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9FE7" w14:textId="77777777" w:rsidR="00437D30" w:rsidRDefault="00641FA4">
      <w:pPr>
        <w:pStyle w:val="Title"/>
        <w:spacing w:line="687" w:lineRule="exact"/>
        <w:ind w:firstLine="0"/>
      </w:pPr>
      <w:r>
        <w:rPr>
          <w:noProof/>
        </w:rPr>
        <mc:AlternateContent>
          <mc:Choice Requires="wps">
            <w:drawing>
              <wp:anchor distT="0" distB="0" distL="0" distR="0" simplePos="0" relativeHeight="486792704" behindDoc="1" locked="0" layoutInCell="1" allowOverlap="1" wp14:anchorId="3B2E75C5" wp14:editId="0068ECEC">
                <wp:simplePos x="0" y="0"/>
                <wp:positionH relativeFrom="page">
                  <wp:posOffset>0</wp:posOffset>
                </wp:positionH>
                <wp:positionV relativeFrom="page">
                  <wp:posOffset>0</wp:posOffset>
                </wp:positionV>
                <wp:extent cx="7772400" cy="100488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48875"/>
                        </a:xfrm>
                        <a:custGeom>
                          <a:avLst/>
                          <a:gdLst/>
                          <a:ahLst/>
                          <a:cxnLst/>
                          <a:rect l="l" t="t" r="r" b="b"/>
                          <a:pathLst>
                            <a:path w="7772400" h="10048875">
                              <a:moveTo>
                                <a:pt x="7772400" y="0"/>
                              </a:moveTo>
                              <a:lnTo>
                                <a:pt x="0" y="0"/>
                              </a:lnTo>
                              <a:lnTo>
                                <a:pt x="0" y="10048875"/>
                              </a:lnTo>
                              <a:lnTo>
                                <a:pt x="7772400" y="10048875"/>
                              </a:lnTo>
                              <a:lnTo>
                                <a:pt x="7772400" y="0"/>
                              </a:lnTo>
                              <a:close/>
                            </a:path>
                          </a:pathLst>
                        </a:custGeom>
                        <a:solidFill>
                          <a:srgbClr val="DCEFC5"/>
                        </a:solidFill>
                      </wps:spPr>
                      <wps:bodyPr wrap="square" lIns="0" tIns="0" rIns="0" bIns="0" rtlCol="0">
                        <a:prstTxWarp prst="textNoShape">
                          <a:avLst/>
                        </a:prstTxWarp>
                        <a:noAutofit/>
                      </wps:bodyPr>
                    </wps:wsp>
                  </a:graphicData>
                </a:graphic>
              </wp:anchor>
            </w:drawing>
          </mc:Choice>
          <mc:Fallback>
            <w:pict>
              <v:shape w14:anchorId="561D3E52" id="Graphic 1" o:spid="_x0000_s1026" style="position:absolute;margin-left:0;margin-top:0;width:612pt;height:791.25pt;z-index:-16523776;visibility:visible;mso-wrap-style:square;mso-wrap-distance-left:0;mso-wrap-distance-top:0;mso-wrap-distance-right:0;mso-wrap-distance-bottom:0;mso-position-horizontal:absolute;mso-position-horizontal-relative:page;mso-position-vertical:absolute;mso-position-vertical-relative:page;v-text-anchor:top" coordsize="7772400,1004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" path="m7772400,l,,,10048875r7772400,l7772400,xe" fillcolor="#dcefc5" stroked="f">
                <v:path arrowok="t"/>
                <w10:wrap anchorx="page" anchory="page"/>
              </v:shape>
            </w:pict>
          </mc:Fallback>
        </mc:AlternateContent>
      </w:r>
      <w:r>
        <w:rPr>
          <w:spacing w:val="-2"/>
        </w:rPr>
        <w:t>Report</w:t>
      </w:r>
    </w:p>
    <w:p w14:paraId="4F2D1FA2" w14:textId="77777777" w:rsidR="00437D30" w:rsidRDefault="00641FA4">
      <w:pPr>
        <w:pStyle w:val="Title"/>
        <w:spacing w:before="110" w:line="276" w:lineRule="auto"/>
        <w:ind w:left="782" w:right="769"/>
      </w:pPr>
      <w:r>
        <w:rPr>
          <w:color w:val="528135"/>
          <w:spacing w:val="-4"/>
        </w:rPr>
        <w:t>First</w:t>
      </w:r>
      <w:r>
        <w:rPr>
          <w:color w:val="528135"/>
          <w:spacing w:val="-27"/>
        </w:rPr>
        <w:t xml:space="preserve"> </w:t>
      </w:r>
      <w:r>
        <w:rPr>
          <w:color w:val="528135"/>
          <w:spacing w:val="-4"/>
        </w:rPr>
        <w:t>indigenous</w:t>
      </w:r>
      <w:r>
        <w:rPr>
          <w:color w:val="528135"/>
          <w:spacing w:val="-26"/>
        </w:rPr>
        <w:t xml:space="preserve"> </w:t>
      </w:r>
      <w:r>
        <w:rPr>
          <w:color w:val="528135"/>
          <w:spacing w:val="-4"/>
        </w:rPr>
        <w:t>and</w:t>
      </w:r>
      <w:r>
        <w:rPr>
          <w:color w:val="528135"/>
          <w:spacing w:val="-27"/>
        </w:rPr>
        <w:t xml:space="preserve"> </w:t>
      </w:r>
      <w:r>
        <w:rPr>
          <w:color w:val="528135"/>
          <w:spacing w:val="-4"/>
        </w:rPr>
        <w:t>local</w:t>
      </w:r>
      <w:r>
        <w:rPr>
          <w:color w:val="528135"/>
          <w:spacing w:val="-27"/>
        </w:rPr>
        <w:t xml:space="preserve"> </w:t>
      </w:r>
      <w:r>
        <w:rPr>
          <w:color w:val="528135"/>
          <w:spacing w:val="-4"/>
        </w:rPr>
        <w:t xml:space="preserve">knowledge </w:t>
      </w:r>
      <w:r>
        <w:rPr>
          <w:color w:val="528135"/>
          <w:spacing w:val="-10"/>
        </w:rPr>
        <w:t>dialogue</w:t>
      </w:r>
      <w:r>
        <w:rPr>
          <w:color w:val="528135"/>
          <w:spacing w:val="-22"/>
        </w:rPr>
        <w:t xml:space="preserve"> </w:t>
      </w:r>
      <w:r>
        <w:rPr>
          <w:color w:val="528135"/>
          <w:spacing w:val="-10"/>
        </w:rPr>
        <w:t>workshop</w:t>
      </w:r>
      <w:r>
        <w:rPr>
          <w:color w:val="528135"/>
          <w:spacing w:val="-20"/>
        </w:rPr>
        <w:t xml:space="preserve"> </w:t>
      </w:r>
      <w:r>
        <w:rPr>
          <w:color w:val="528135"/>
          <w:spacing w:val="-10"/>
        </w:rPr>
        <w:t>for</w:t>
      </w:r>
      <w:r>
        <w:rPr>
          <w:color w:val="528135"/>
          <w:spacing w:val="-22"/>
        </w:rPr>
        <w:t xml:space="preserve"> </w:t>
      </w:r>
      <w:r>
        <w:rPr>
          <w:color w:val="528135"/>
          <w:spacing w:val="-10"/>
        </w:rPr>
        <w:t>the</w:t>
      </w:r>
      <w:r>
        <w:rPr>
          <w:color w:val="528135"/>
          <w:spacing w:val="-22"/>
        </w:rPr>
        <w:t xml:space="preserve"> </w:t>
      </w:r>
      <w:r>
        <w:rPr>
          <w:color w:val="528135"/>
          <w:spacing w:val="-10"/>
        </w:rPr>
        <w:t>IPBES</w:t>
      </w:r>
      <w:r>
        <w:rPr>
          <w:color w:val="528135"/>
          <w:spacing w:val="-20"/>
        </w:rPr>
        <w:t xml:space="preserve"> </w:t>
      </w:r>
      <w:r>
        <w:rPr>
          <w:color w:val="528135"/>
          <w:spacing w:val="-10"/>
        </w:rPr>
        <w:t xml:space="preserve">assessment </w:t>
      </w:r>
      <w:r>
        <w:rPr>
          <w:color w:val="528135"/>
        </w:rPr>
        <w:t>on</w:t>
      </w:r>
      <w:r>
        <w:rPr>
          <w:color w:val="528135"/>
          <w:spacing w:val="-34"/>
        </w:rPr>
        <w:t xml:space="preserve"> </w:t>
      </w:r>
      <w:r>
        <w:rPr>
          <w:color w:val="528135"/>
        </w:rPr>
        <w:t>the</w:t>
      </w:r>
      <w:r>
        <w:rPr>
          <w:color w:val="528135"/>
          <w:spacing w:val="-34"/>
        </w:rPr>
        <w:t xml:space="preserve"> </w:t>
      </w:r>
      <w:r>
        <w:rPr>
          <w:color w:val="528135"/>
        </w:rPr>
        <w:t>sustainable</w:t>
      </w:r>
      <w:r>
        <w:rPr>
          <w:color w:val="528135"/>
          <w:spacing w:val="-34"/>
        </w:rPr>
        <w:t xml:space="preserve"> </w:t>
      </w:r>
      <w:r>
        <w:rPr>
          <w:color w:val="528135"/>
        </w:rPr>
        <w:t>use</w:t>
      </w:r>
      <w:r>
        <w:rPr>
          <w:color w:val="528135"/>
          <w:spacing w:val="-34"/>
        </w:rPr>
        <w:t xml:space="preserve"> </w:t>
      </w:r>
      <w:r>
        <w:rPr>
          <w:color w:val="528135"/>
        </w:rPr>
        <w:t>of</w:t>
      </w:r>
      <w:r>
        <w:rPr>
          <w:color w:val="528135"/>
          <w:spacing w:val="-34"/>
        </w:rPr>
        <w:t xml:space="preserve"> </w:t>
      </w:r>
      <w:r>
        <w:rPr>
          <w:color w:val="528135"/>
        </w:rPr>
        <w:t>wild</w:t>
      </w:r>
      <w:r>
        <w:rPr>
          <w:color w:val="528135"/>
          <w:spacing w:val="-34"/>
        </w:rPr>
        <w:t xml:space="preserve"> </w:t>
      </w:r>
      <w:r>
        <w:rPr>
          <w:color w:val="528135"/>
        </w:rPr>
        <w:t>species</w:t>
      </w:r>
    </w:p>
    <w:p w14:paraId="112364F8" w14:textId="77777777" w:rsidR="00437D30" w:rsidRDefault="00641FA4">
      <w:pPr>
        <w:spacing w:before="159"/>
        <w:ind w:left="13" w:right="18"/>
        <w:jc w:val="center"/>
        <w:rPr>
          <w:sz w:val="32"/>
        </w:rPr>
      </w:pPr>
      <w:r>
        <w:rPr>
          <w:sz w:val="32"/>
        </w:rPr>
        <w:t>6-7</w:t>
      </w:r>
      <w:r>
        <w:rPr>
          <w:spacing w:val="-12"/>
          <w:sz w:val="32"/>
        </w:rPr>
        <w:t xml:space="preserve"> </w:t>
      </w:r>
      <w:r>
        <w:rPr>
          <w:sz w:val="32"/>
        </w:rPr>
        <w:t>May</w:t>
      </w:r>
      <w:r>
        <w:rPr>
          <w:spacing w:val="-10"/>
          <w:sz w:val="32"/>
        </w:rPr>
        <w:t xml:space="preserve"> </w:t>
      </w:r>
      <w:r>
        <w:rPr>
          <w:sz w:val="32"/>
        </w:rPr>
        <w:t>2019,</w:t>
      </w:r>
      <w:r>
        <w:rPr>
          <w:spacing w:val="-9"/>
          <w:sz w:val="32"/>
        </w:rPr>
        <w:t xml:space="preserve"> </w:t>
      </w:r>
      <w:r>
        <w:rPr>
          <w:sz w:val="32"/>
        </w:rPr>
        <w:t>UNESCO</w:t>
      </w:r>
      <w:r>
        <w:rPr>
          <w:spacing w:val="-11"/>
          <w:sz w:val="32"/>
        </w:rPr>
        <w:t xml:space="preserve"> </w:t>
      </w:r>
      <w:r>
        <w:rPr>
          <w:sz w:val="32"/>
        </w:rPr>
        <w:t>Headquarters,</w:t>
      </w:r>
      <w:r>
        <w:rPr>
          <w:spacing w:val="-11"/>
          <w:sz w:val="32"/>
        </w:rPr>
        <w:t xml:space="preserve"> </w:t>
      </w:r>
      <w:r>
        <w:rPr>
          <w:spacing w:val="-2"/>
          <w:sz w:val="32"/>
        </w:rPr>
        <w:t>Paris</w:t>
      </w:r>
    </w:p>
    <w:p w14:paraId="15E52CC7" w14:textId="77777777" w:rsidR="00437D30" w:rsidRDefault="00437D30">
      <w:pPr>
        <w:pStyle w:val="BodyText"/>
        <w:ind w:left="0" w:firstLine="0"/>
        <w:jc w:val="left"/>
        <w:rPr>
          <w:sz w:val="20"/>
        </w:rPr>
      </w:pPr>
    </w:p>
    <w:p w14:paraId="13F387FE" w14:textId="77777777" w:rsidR="00437D30" w:rsidRDefault="00641FA4">
      <w:pPr>
        <w:pStyle w:val="BodyText"/>
        <w:spacing w:before="90"/>
        <w:ind w:left="0" w:firstLine="0"/>
        <w:jc w:val="left"/>
        <w:rPr>
          <w:sz w:val="20"/>
        </w:rPr>
      </w:pPr>
      <w:r>
        <w:rPr>
          <w:noProof/>
          <w:sz w:val="20"/>
        </w:rPr>
        <w:drawing>
          <wp:anchor distT="0" distB="0" distL="0" distR="0" simplePos="0" relativeHeight="487587840" behindDoc="1" locked="0" layoutInCell="1" allowOverlap="1" wp14:anchorId="5455D1DB" wp14:editId="7B609A45">
            <wp:simplePos x="0" y="0"/>
            <wp:positionH relativeFrom="page">
              <wp:posOffset>14603</wp:posOffset>
            </wp:positionH>
            <wp:positionV relativeFrom="paragraph">
              <wp:posOffset>227419</wp:posOffset>
            </wp:positionV>
            <wp:extent cx="7728439" cy="47910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7728439" cy="4791075"/>
                    </a:xfrm>
                    <a:prstGeom prst="rect">
                      <a:avLst/>
                    </a:prstGeom>
                  </pic:spPr>
                </pic:pic>
              </a:graphicData>
            </a:graphic>
          </wp:anchor>
        </w:drawing>
      </w:r>
    </w:p>
    <w:p w14:paraId="00B4C982" w14:textId="77777777" w:rsidR="00437D30" w:rsidRDefault="00437D30">
      <w:pPr>
        <w:pStyle w:val="BodyText"/>
        <w:jc w:val="left"/>
        <w:rPr>
          <w:sz w:val="20"/>
        </w:rPr>
        <w:sectPr w:rsidR="00437D30">
          <w:type w:val="continuous"/>
          <w:pgSz w:w="12240" w:h="15840"/>
          <w:pgMar w:top="1560" w:right="0" w:bottom="280" w:left="0" w:header="720" w:footer="720" w:gutter="0"/>
          <w:cols w:space="720"/>
        </w:sectPr>
      </w:pPr>
    </w:p>
    <w:p w14:paraId="32A3367A" w14:textId="77777777" w:rsidR="00437D30" w:rsidRDefault="00437D30">
      <w:pPr>
        <w:pStyle w:val="BodyText"/>
        <w:ind w:left="0" w:firstLine="0"/>
        <w:jc w:val="left"/>
      </w:pPr>
    </w:p>
    <w:p w14:paraId="3A6DAD47" w14:textId="77777777" w:rsidR="00437D30" w:rsidRDefault="00437D30">
      <w:pPr>
        <w:pStyle w:val="BodyText"/>
        <w:ind w:left="0" w:firstLine="0"/>
        <w:jc w:val="left"/>
      </w:pPr>
    </w:p>
    <w:p w14:paraId="1C9D62A9" w14:textId="77777777" w:rsidR="00437D30" w:rsidRDefault="00437D30">
      <w:pPr>
        <w:pStyle w:val="BodyText"/>
        <w:ind w:left="0" w:firstLine="0"/>
        <w:jc w:val="left"/>
      </w:pPr>
    </w:p>
    <w:p w14:paraId="5CDEB1BA" w14:textId="77777777" w:rsidR="00437D30" w:rsidRDefault="00437D30">
      <w:pPr>
        <w:pStyle w:val="BodyText"/>
        <w:ind w:left="0" w:firstLine="0"/>
        <w:jc w:val="left"/>
      </w:pPr>
    </w:p>
    <w:p w14:paraId="66551F95" w14:textId="77777777" w:rsidR="00437D30" w:rsidRDefault="00437D30">
      <w:pPr>
        <w:pStyle w:val="BodyText"/>
        <w:ind w:left="0" w:firstLine="0"/>
        <w:jc w:val="left"/>
      </w:pPr>
    </w:p>
    <w:p w14:paraId="6AA9905C" w14:textId="77777777" w:rsidR="00437D30" w:rsidRDefault="00437D30">
      <w:pPr>
        <w:pStyle w:val="BodyText"/>
        <w:ind w:left="0" w:firstLine="0"/>
        <w:jc w:val="left"/>
      </w:pPr>
    </w:p>
    <w:p w14:paraId="06141595" w14:textId="77777777" w:rsidR="00437D30" w:rsidRDefault="00437D30">
      <w:pPr>
        <w:pStyle w:val="BodyText"/>
        <w:ind w:left="0" w:firstLine="0"/>
        <w:jc w:val="left"/>
      </w:pPr>
    </w:p>
    <w:p w14:paraId="4B8CA7C8" w14:textId="77777777" w:rsidR="00437D30" w:rsidRDefault="00437D30">
      <w:pPr>
        <w:pStyle w:val="BodyText"/>
        <w:ind w:left="0" w:firstLine="0"/>
        <w:jc w:val="left"/>
      </w:pPr>
    </w:p>
    <w:p w14:paraId="6E0D7567" w14:textId="77777777" w:rsidR="00437D30" w:rsidRDefault="00437D30">
      <w:pPr>
        <w:pStyle w:val="BodyText"/>
        <w:ind w:left="0" w:firstLine="0"/>
        <w:jc w:val="left"/>
      </w:pPr>
    </w:p>
    <w:p w14:paraId="155DD0C7" w14:textId="77777777" w:rsidR="00437D30" w:rsidRDefault="00437D30">
      <w:pPr>
        <w:pStyle w:val="BodyText"/>
        <w:ind w:left="0" w:firstLine="0"/>
        <w:jc w:val="left"/>
      </w:pPr>
    </w:p>
    <w:p w14:paraId="4B1F2C8C" w14:textId="77777777" w:rsidR="00437D30" w:rsidRDefault="00437D30">
      <w:pPr>
        <w:pStyle w:val="BodyText"/>
        <w:ind w:left="0" w:firstLine="0"/>
        <w:jc w:val="left"/>
      </w:pPr>
    </w:p>
    <w:p w14:paraId="05FCD0ED" w14:textId="77777777" w:rsidR="00437D30" w:rsidRDefault="00437D30">
      <w:pPr>
        <w:pStyle w:val="BodyText"/>
        <w:ind w:left="0" w:firstLine="0"/>
        <w:jc w:val="left"/>
      </w:pPr>
    </w:p>
    <w:p w14:paraId="4EE7D450" w14:textId="77777777" w:rsidR="00437D30" w:rsidRDefault="00437D30">
      <w:pPr>
        <w:pStyle w:val="BodyText"/>
        <w:ind w:left="0" w:firstLine="0"/>
        <w:jc w:val="left"/>
      </w:pPr>
    </w:p>
    <w:p w14:paraId="2EC8CE17" w14:textId="77777777" w:rsidR="00437D30" w:rsidRDefault="00437D30">
      <w:pPr>
        <w:pStyle w:val="BodyText"/>
        <w:ind w:left="0" w:firstLine="0"/>
        <w:jc w:val="left"/>
      </w:pPr>
    </w:p>
    <w:p w14:paraId="689717B4" w14:textId="77777777" w:rsidR="00437D30" w:rsidRDefault="00437D30">
      <w:pPr>
        <w:pStyle w:val="BodyText"/>
        <w:ind w:left="0" w:firstLine="0"/>
        <w:jc w:val="left"/>
      </w:pPr>
    </w:p>
    <w:p w14:paraId="07753BF2" w14:textId="77777777" w:rsidR="00437D30" w:rsidRDefault="00437D30">
      <w:pPr>
        <w:pStyle w:val="BodyText"/>
        <w:ind w:left="0" w:firstLine="0"/>
        <w:jc w:val="left"/>
      </w:pPr>
    </w:p>
    <w:p w14:paraId="37896771" w14:textId="77777777" w:rsidR="00437D30" w:rsidRDefault="00437D30">
      <w:pPr>
        <w:pStyle w:val="BodyText"/>
        <w:ind w:left="0" w:firstLine="0"/>
        <w:jc w:val="left"/>
      </w:pPr>
    </w:p>
    <w:p w14:paraId="2D521A31" w14:textId="77777777" w:rsidR="00437D30" w:rsidRDefault="00437D30">
      <w:pPr>
        <w:pStyle w:val="BodyText"/>
        <w:ind w:left="0" w:firstLine="0"/>
        <w:jc w:val="left"/>
      </w:pPr>
    </w:p>
    <w:p w14:paraId="41C38FDC" w14:textId="77777777" w:rsidR="00437D30" w:rsidRDefault="00437D30">
      <w:pPr>
        <w:pStyle w:val="BodyText"/>
        <w:ind w:left="0" w:firstLine="0"/>
        <w:jc w:val="left"/>
      </w:pPr>
    </w:p>
    <w:p w14:paraId="0672BE65" w14:textId="77777777" w:rsidR="00437D30" w:rsidRDefault="00437D30">
      <w:pPr>
        <w:pStyle w:val="BodyText"/>
        <w:ind w:left="0" w:firstLine="0"/>
        <w:jc w:val="left"/>
      </w:pPr>
    </w:p>
    <w:p w14:paraId="7AFEE980" w14:textId="77777777" w:rsidR="00437D30" w:rsidRDefault="00437D30">
      <w:pPr>
        <w:pStyle w:val="BodyText"/>
        <w:ind w:left="0" w:firstLine="0"/>
        <w:jc w:val="left"/>
      </w:pPr>
    </w:p>
    <w:p w14:paraId="2050D846" w14:textId="77777777" w:rsidR="00437D30" w:rsidRDefault="00437D30">
      <w:pPr>
        <w:pStyle w:val="BodyText"/>
        <w:ind w:left="0" w:firstLine="0"/>
        <w:jc w:val="left"/>
      </w:pPr>
    </w:p>
    <w:p w14:paraId="5885CA2C" w14:textId="77777777" w:rsidR="00437D30" w:rsidRDefault="00437D30">
      <w:pPr>
        <w:pStyle w:val="BodyText"/>
        <w:ind w:left="0" w:firstLine="0"/>
        <w:jc w:val="left"/>
      </w:pPr>
    </w:p>
    <w:p w14:paraId="1FA9E489" w14:textId="77777777" w:rsidR="00437D30" w:rsidRDefault="00437D30">
      <w:pPr>
        <w:pStyle w:val="BodyText"/>
        <w:ind w:left="0" w:firstLine="0"/>
        <w:jc w:val="left"/>
      </w:pPr>
    </w:p>
    <w:p w14:paraId="53B11A7C" w14:textId="77777777" w:rsidR="00437D30" w:rsidRDefault="00437D30">
      <w:pPr>
        <w:pStyle w:val="BodyText"/>
        <w:ind w:left="0" w:firstLine="0"/>
        <w:jc w:val="left"/>
      </w:pPr>
    </w:p>
    <w:p w14:paraId="4C51E229" w14:textId="77777777" w:rsidR="00437D30" w:rsidRDefault="00437D30">
      <w:pPr>
        <w:pStyle w:val="BodyText"/>
        <w:spacing w:before="227"/>
        <w:ind w:left="0" w:firstLine="0"/>
        <w:jc w:val="left"/>
      </w:pPr>
    </w:p>
    <w:p w14:paraId="7C5E13EF" w14:textId="77777777" w:rsidR="00437D30" w:rsidRDefault="00641FA4">
      <w:pPr>
        <w:ind w:left="1440"/>
        <w:rPr>
          <w:b/>
        </w:rPr>
      </w:pPr>
      <w:r>
        <w:rPr>
          <w:b/>
          <w:color w:val="528135"/>
        </w:rPr>
        <w:t>Suggested</w:t>
      </w:r>
      <w:r>
        <w:rPr>
          <w:b/>
          <w:color w:val="528135"/>
          <w:spacing w:val="-8"/>
        </w:rPr>
        <w:t xml:space="preserve"> </w:t>
      </w:r>
      <w:r>
        <w:rPr>
          <w:b/>
          <w:color w:val="528135"/>
          <w:spacing w:val="-2"/>
        </w:rPr>
        <w:t>citation:</w:t>
      </w:r>
    </w:p>
    <w:p w14:paraId="402FBE3F" w14:textId="77777777" w:rsidR="00437D30" w:rsidRDefault="00641FA4">
      <w:pPr>
        <w:pStyle w:val="BodyText"/>
        <w:spacing w:before="19" w:line="256" w:lineRule="auto"/>
        <w:ind w:left="1440" w:right="1489" w:firstLine="0"/>
        <w:jc w:val="left"/>
      </w:pPr>
      <w:r>
        <w:t xml:space="preserve">IPBES (2019) </w:t>
      </w:r>
      <w:proofErr w:type="spellStart"/>
      <w:r>
        <w:t>Daguitan</w:t>
      </w:r>
      <w:proofErr w:type="spellEnd"/>
      <w:r>
        <w:t xml:space="preserve"> F., Eduardo da Silva F.P., Figueroa V., Hernández Márquez G.Y., </w:t>
      </w:r>
      <w:proofErr w:type="spellStart"/>
      <w:r>
        <w:t>Kaptoyo</w:t>
      </w:r>
      <w:proofErr w:type="spellEnd"/>
      <w:r>
        <w:t xml:space="preserve"> E., </w:t>
      </w:r>
      <w:proofErr w:type="spellStart"/>
      <w:r>
        <w:t>Kozanayi</w:t>
      </w:r>
      <w:proofErr w:type="spellEnd"/>
      <w:r>
        <w:rPr>
          <w:spacing w:val="-4"/>
        </w:rPr>
        <w:t xml:space="preserve"> </w:t>
      </w:r>
      <w:r>
        <w:t>W.,</w:t>
      </w:r>
      <w:r>
        <w:rPr>
          <w:spacing w:val="-2"/>
        </w:rPr>
        <w:t xml:space="preserve"> </w:t>
      </w:r>
      <w:r>
        <w:t>Nuri</w:t>
      </w:r>
      <w:r>
        <w:rPr>
          <w:spacing w:val="-2"/>
        </w:rPr>
        <w:t xml:space="preserve"> </w:t>
      </w:r>
      <w:r>
        <w:t>Sherpa</w:t>
      </w:r>
      <w:r>
        <w:rPr>
          <w:spacing w:val="-5"/>
        </w:rPr>
        <w:t xml:space="preserve"> </w:t>
      </w:r>
      <w:r>
        <w:t>L.,</w:t>
      </w:r>
      <w:r>
        <w:rPr>
          <w:spacing w:val="-2"/>
        </w:rPr>
        <w:t xml:space="preserve"> </w:t>
      </w:r>
      <w:r>
        <w:t>Pictou</w:t>
      </w:r>
      <w:r>
        <w:rPr>
          <w:spacing w:val="-3"/>
        </w:rPr>
        <w:t xml:space="preserve"> </w:t>
      </w:r>
      <w:r>
        <w:t>S.,</w:t>
      </w:r>
      <w:r>
        <w:rPr>
          <w:spacing w:val="-2"/>
        </w:rPr>
        <w:t xml:space="preserve"> </w:t>
      </w:r>
      <w:r>
        <w:t>Shadrin</w:t>
      </w:r>
      <w:r>
        <w:rPr>
          <w:spacing w:val="-4"/>
        </w:rPr>
        <w:t xml:space="preserve"> </w:t>
      </w:r>
      <w:r>
        <w:t>V.,</w:t>
      </w:r>
      <w:r>
        <w:rPr>
          <w:spacing w:val="-2"/>
        </w:rPr>
        <w:t xml:space="preserve"> </w:t>
      </w:r>
      <w:proofErr w:type="spellStart"/>
      <w:r>
        <w:t>Shulbaeva</w:t>
      </w:r>
      <w:proofErr w:type="spellEnd"/>
      <w:r>
        <w:rPr>
          <w:spacing w:val="-4"/>
        </w:rPr>
        <w:t xml:space="preserve"> </w:t>
      </w:r>
      <w:r>
        <w:t>P.,</w:t>
      </w:r>
      <w:r>
        <w:rPr>
          <w:spacing w:val="-2"/>
        </w:rPr>
        <w:t xml:space="preserve"> </w:t>
      </w:r>
      <w:r>
        <w:t>Springer</w:t>
      </w:r>
      <w:r>
        <w:rPr>
          <w:spacing w:val="-2"/>
        </w:rPr>
        <w:t xml:space="preserve"> </w:t>
      </w:r>
      <w:r>
        <w:t>H.K.,</w:t>
      </w:r>
      <w:r>
        <w:rPr>
          <w:spacing w:val="-5"/>
        </w:rPr>
        <w:t xml:space="preserve"> </w:t>
      </w:r>
      <w:proofErr w:type="spellStart"/>
      <w:r>
        <w:t>Stryamets</w:t>
      </w:r>
      <w:proofErr w:type="spellEnd"/>
      <w:r>
        <w:rPr>
          <w:spacing w:val="-2"/>
        </w:rPr>
        <w:t xml:space="preserve"> </w:t>
      </w:r>
      <w:r>
        <w:t>N.,</w:t>
      </w:r>
      <w:r>
        <w:rPr>
          <w:spacing w:val="-5"/>
        </w:rPr>
        <w:t xml:space="preserve"> </w:t>
      </w:r>
      <w:r>
        <w:t>Tima</w:t>
      </w:r>
      <w:r>
        <w:rPr>
          <w:spacing w:val="-2"/>
        </w:rPr>
        <w:t xml:space="preserve"> </w:t>
      </w:r>
      <w:r>
        <w:t>T.T., Thevenin</w:t>
      </w:r>
      <w:r>
        <w:rPr>
          <w:spacing w:val="-2"/>
        </w:rPr>
        <w:t xml:space="preserve"> </w:t>
      </w:r>
      <w:r>
        <w:t>T.,</w:t>
      </w:r>
      <w:r>
        <w:rPr>
          <w:spacing w:val="-1"/>
        </w:rPr>
        <w:t xml:space="preserve"> </w:t>
      </w:r>
      <w:proofErr w:type="spellStart"/>
      <w:r>
        <w:t>Trakansuphakon</w:t>
      </w:r>
      <w:proofErr w:type="spellEnd"/>
      <w:r>
        <w:rPr>
          <w:spacing w:val="-2"/>
        </w:rPr>
        <w:t xml:space="preserve"> </w:t>
      </w:r>
      <w:r>
        <w:t>P.</w:t>
      </w:r>
      <w:r>
        <w:rPr>
          <w:spacing w:val="-4"/>
        </w:rPr>
        <w:t xml:space="preserve"> </w:t>
      </w:r>
      <w:r>
        <w:t>Report</w:t>
      </w:r>
      <w:r>
        <w:rPr>
          <w:spacing w:val="-3"/>
        </w:rPr>
        <w:t xml:space="preserve"> </w:t>
      </w:r>
      <w:r>
        <w:t>of</w:t>
      </w:r>
      <w:r>
        <w:rPr>
          <w:spacing w:val="-1"/>
        </w:rPr>
        <w:t xml:space="preserve"> </w:t>
      </w:r>
      <w:r>
        <w:t>the</w:t>
      </w:r>
      <w:r>
        <w:rPr>
          <w:spacing w:val="-1"/>
        </w:rPr>
        <w:t xml:space="preserve"> </w:t>
      </w:r>
      <w:r>
        <w:t>first</w:t>
      </w:r>
      <w:r>
        <w:rPr>
          <w:spacing w:val="-3"/>
        </w:rPr>
        <w:t xml:space="preserve"> </w:t>
      </w:r>
      <w:r>
        <w:t>ILK</w:t>
      </w:r>
      <w:r>
        <w:rPr>
          <w:spacing w:val="-3"/>
        </w:rPr>
        <w:t xml:space="preserve"> </w:t>
      </w:r>
      <w:r>
        <w:t>dialogue</w:t>
      </w:r>
      <w:r>
        <w:rPr>
          <w:spacing w:val="-3"/>
        </w:rPr>
        <w:t xml:space="preserve"> </w:t>
      </w:r>
      <w:r>
        <w:t>workshop</w:t>
      </w:r>
      <w:r>
        <w:rPr>
          <w:spacing w:val="-2"/>
        </w:rPr>
        <w:t xml:space="preserve"> </w:t>
      </w:r>
      <w:r>
        <w:t>for</w:t>
      </w:r>
      <w:r>
        <w:rPr>
          <w:spacing w:val="-3"/>
        </w:rPr>
        <w:t xml:space="preserve"> </w:t>
      </w:r>
      <w:r>
        <w:t>the</w:t>
      </w:r>
      <w:r>
        <w:rPr>
          <w:spacing w:val="-3"/>
        </w:rPr>
        <w:t xml:space="preserve"> </w:t>
      </w:r>
      <w:r>
        <w:t>IPBES</w:t>
      </w:r>
      <w:r>
        <w:rPr>
          <w:spacing w:val="-1"/>
        </w:rPr>
        <w:t xml:space="preserve"> </w:t>
      </w:r>
      <w:r>
        <w:t>assessment</w:t>
      </w:r>
      <w:r>
        <w:rPr>
          <w:spacing w:val="-3"/>
        </w:rPr>
        <w:t xml:space="preserve"> </w:t>
      </w:r>
      <w:r>
        <w:t>of the sustainable use of wild species, held in Paris, France, on 6-7 May 2019.</w:t>
      </w:r>
    </w:p>
    <w:p w14:paraId="02A24BA2" w14:textId="77777777" w:rsidR="00437D30" w:rsidRDefault="00641FA4">
      <w:pPr>
        <w:spacing w:before="156"/>
        <w:ind w:left="1440"/>
        <w:rPr>
          <w:b/>
        </w:rPr>
      </w:pPr>
      <w:r>
        <w:rPr>
          <w:b/>
          <w:color w:val="528135"/>
        </w:rPr>
        <w:t>Compiled</w:t>
      </w:r>
      <w:r>
        <w:rPr>
          <w:b/>
          <w:color w:val="528135"/>
          <w:spacing w:val="-3"/>
        </w:rPr>
        <w:t xml:space="preserve"> </w:t>
      </w:r>
      <w:r>
        <w:rPr>
          <w:b/>
          <w:color w:val="528135"/>
          <w:spacing w:val="-5"/>
        </w:rPr>
        <w:t>by:</w:t>
      </w:r>
    </w:p>
    <w:p w14:paraId="273C4A0A" w14:textId="77777777" w:rsidR="00437D30" w:rsidRDefault="00641FA4">
      <w:pPr>
        <w:pStyle w:val="BodyText"/>
        <w:spacing w:before="17"/>
        <w:ind w:left="1440" w:firstLine="0"/>
        <w:jc w:val="left"/>
      </w:pPr>
      <w:r>
        <w:t>Peter</w:t>
      </w:r>
      <w:r>
        <w:rPr>
          <w:spacing w:val="-3"/>
        </w:rPr>
        <w:t xml:space="preserve"> </w:t>
      </w:r>
      <w:r>
        <w:t>Bates,</w:t>
      </w:r>
      <w:r>
        <w:rPr>
          <w:spacing w:val="-5"/>
        </w:rPr>
        <w:t xml:space="preserve"> </w:t>
      </w:r>
      <w:r>
        <w:t>Patrycja</w:t>
      </w:r>
      <w:r>
        <w:rPr>
          <w:spacing w:val="-5"/>
        </w:rPr>
        <w:t xml:space="preserve"> </w:t>
      </w:r>
      <w:proofErr w:type="spellStart"/>
      <w:r>
        <w:t>Breskvar</w:t>
      </w:r>
      <w:proofErr w:type="spellEnd"/>
      <w:r>
        <w:rPr>
          <w:spacing w:val="-4"/>
        </w:rPr>
        <w:t xml:space="preserve"> </w:t>
      </w:r>
      <w:r>
        <w:t>and</w:t>
      </w:r>
      <w:r>
        <w:rPr>
          <w:spacing w:val="-5"/>
        </w:rPr>
        <w:t xml:space="preserve"> </w:t>
      </w:r>
      <w:r>
        <w:t>Marla</w:t>
      </w:r>
      <w:r>
        <w:rPr>
          <w:spacing w:val="-3"/>
        </w:rPr>
        <w:t xml:space="preserve"> </w:t>
      </w:r>
      <w:r>
        <w:rPr>
          <w:spacing w:val="-4"/>
        </w:rPr>
        <w:t>Emery</w:t>
      </w:r>
    </w:p>
    <w:p w14:paraId="4EF12059" w14:textId="77777777" w:rsidR="00437D30" w:rsidRDefault="00641FA4">
      <w:pPr>
        <w:spacing w:before="178"/>
        <w:ind w:left="1440"/>
        <w:rPr>
          <w:b/>
        </w:rPr>
      </w:pPr>
      <w:r>
        <w:rPr>
          <w:b/>
          <w:color w:val="528135"/>
          <w:spacing w:val="-2"/>
        </w:rPr>
        <w:t>Disclaimer:</w:t>
      </w:r>
    </w:p>
    <w:p w14:paraId="1372E873" w14:textId="77777777" w:rsidR="00437D30" w:rsidRDefault="00641FA4">
      <w:pPr>
        <w:pStyle w:val="BodyText"/>
        <w:spacing w:before="20" w:line="254" w:lineRule="auto"/>
        <w:ind w:left="1440" w:right="1434" w:firstLine="0"/>
      </w:pPr>
      <w:r>
        <w:t>The text in sections 2 and 3 represents an attempt to reflect solely the views and contributions of the participants in the</w:t>
      </w:r>
      <w:r>
        <w:rPr>
          <w:spacing w:val="-1"/>
        </w:rPr>
        <w:t xml:space="preserve"> </w:t>
      </w:r>
      <w:r>
        <w:t>dialogue. As such, it does</w:t>
      </w:r>
      <w:r>
        <w:rPr>
          <w:spacing w:val="-1"/>
        </w:rPr>
        <w:t xml:space="preserve"> </w:t>
      </w:r>
      <w:r>
        <w:t>not represent the</w:t>
      </w:r>
      <w:r>
        <w:rPr>
          <w:spacing w:val="-1"/>
        </w:rPr>
        <w:t xml:space="preserve"> </w:t>
      </w:r>
      <w:r>
        <w:t>views</w:t>
      </w:r>
      <w:r>
        <w:rPr>
          <w:spacing w:val="-1"/>
        </w:rPr>
        <w:t xml:space="preserve"> </w:t>
      </w:r>
      <w:r>
        <w:t>of IPBES</w:t>
      </w:r>
      <w:r>
        <w:rPr>
          <w:spacing w:val="-2"/>
        </w:rPr>
        <w:t xml:space="preserve"> </w:t>
      </w:r>
      <w:r>
        <w:t>or</w:t>
      </w:r>
      <w:r>
        <w:rPr>
          <w:spacing w:val="-1"/>
        </w:rPr>
        <w:t xml:space="preserve"> </w:t>
      </w:r>
      <w:r>
        <w:t>UNESCO or</w:t>
      </w:r>
      <w:r>
        <w:rPr>
          <w:spacing w:val="-1"/>
        </w:rPr>
        <w:t xml:space="preserve"> </w:t>
      </w:r>
      <w:r>
        <w:t>reflect upon their official positions.</w:t>
      </w:r>
    </w:p>
    <w:p w14:paraId="3A4C4FC1" w14:textId="77777777" w:rsidR="00437D30" w:rsidRDefault="00437D30">
      <w:pPr>
        <w:pStyle w:val="BodyText"/>
        <w:spacing w:line="254" w:lineRule="auto"/>
        <w:sectPr w:rsidR="00437D30">
          <w:pgSz w:w="12240" w:h="15840"/>
          <w:pgMar w:top="1820" w:right="0" w:bottom="280" w:left="0" w:header="720" w:footer="720" w:gutter="0"/>
          <w:cols w:space="720"/>
        </w:sectPr>
      </w:pPr>
    </w:p>
    <w:p w14:paraId="1C9C8000" w14:textId="77777777" w:rsidR="00437D30" w:rsidRDefault="00641FA4">
      <w:pPr>
        <w:spacing w:before="90"/>
        <w:ind w:left="1440"/>
        <w:rPr>
          <w:b/>
          <w:sz w:val="48"/>
        </w:rPr>
      </w:pPr>
      <w:r>
        <w:rPr>
          <w:b/>
          <w:color w:val="528135"/>
          <w:spacing w:val="-2"/>
          <w:sz w:val="48"/>
        </w:rPr>
        <w:lastRenderedPageBreak/>
        <w:t>Contents</w:t>
      </w:r>
    </w:p>
    <w:p w14:paraId="3AE72E28" w14:textId="77777777" w:rsidR="00437D30" w:rsidRDefault="00437D30">
      <w:pPr>
        <w:rPr>
          <w:b/>
          <w:sz w:val="48"/>
        </w:rPr>
        <w:sectPr w:rsidR="00437D30">
          <w:headerReference w:type="default" r:id="rId11"/>
          <w:footerReference w:type="default" r:id="rId12"/>
          <w:pgSz w:w="12240" w:h="15840"/>
          <w:pgMar w:top="1400" w:right="0" w:bottom="1469" w:left="0" w:header="755" w:footer="701" w:gutter="0"/>
          <w:pgNumType w:start="1"/>
          <w:cols w:space="720"/>
        </w:sectPr>
      </w:pPr>
    </w:p>
    <w:sdt>
      <w:sdtPr>
        <w:id w:val="-296213055"/>
        <w:docPartObj>
          <w:docPartGallery w:val="Table of Contents"/>
          <w:docPartUnique/>
        </w:docPartObj>
      </w:sdtPr>
      <w:sdtEndPr/>
      <w:sdtContent>
        <w:p w14:paraId="51E28A2C" w14:textId="77777777" w:rsidR="00437D30" w:rsidRDefault="00641FA4">
          <w:pPr>
            <w:pStyle w:val="TOC1"/>
            <w:numPr>
              <w:ilvl w:val="0"/>
              <w:numId w:val="44"/>
            </w:numPr>
            <w:tabs>
              <w:tab w:val="left" w:pos="1879"/>
              <w:tab w:val="right" w:leader="dot" w:pos="10793"/>
            </w:tabs>
            <w:spacing w:before="209"/>
            <w:ind w:hanging="439"/>
          </w:pPr>
          <w:hyperlink w:anchor="_bookmark0" w:history="1">
            <w:r>
              <w:rPr>
                <w:spacing w:val="-2"/>
              </w:rPr>
              <w:t>Introduction</w:t>
            </w:r>
            <w:r>
              <w:tab/>
            </w:r>
            <w:r>
              <w:rPr>
                <w:spacing w:val="-10"/>
              </w:rPr>
              <w:t>3</w:t>
            </w:r>
          </w:hyperlink>
        </w:p>
        <w:p w14:paraId="7ADBAB6C" w14:textId="77777777" w:rsidR="00437D30" w:rsidRDefault="00641FA4">
          <w:pPr>
            <w:pStyle w:val="TOC2"/>
            <w:numPr>
              <w:ilvl w:val="1"/>
              <w:numId w:val="44"/>
            </w:numPr>
            <w:tabs>
              <w:tab w:val="left" w:pos="2321"/>
              <w:tab w:val="right" w:leader="dot" w:pos="10793"/>
            </w:tabs>
            <w:spacing w:before="99"/>
          </w:pPr>
          <w:hyperlink w:anchor="_bookmark1" w:history="1">
            <w:r>
              <w:t>This</w:t>
            </w:r>
            <w:r>
              <w:rPr>
                <w:spacing w:val="-3"/>
              </w:rPr>
              <w:t xml:space="preserve"> </w:t>
            </w:r>
            <w:r>
              <w:rPr>
                <w:spacing w:val="-2"/>
              </w:rPr>
              <w:t>report</w:t>
            </w:r>
            <w:r>
              <w:tab/>
            </w:r>
            <w:r>
              <w:rPr>
                <w:spacing w:val="-10"/>
              </w:rPr>
              <w:t>3</w:t>
            </w:r>
          </w:hyperlink>
        </w:p>
        <w:p w14:paraId="584C4E96" w14:textId="77777777" w:rsidR="00437D30" w:rsidRDefault="00641FA4">
          <w:pPr>
            <w:pStyle w:val="TOC2"/>
            <w:numPr>
              <w:ilvl w:val="1"/>
              <w:numId w:val="44"/>
            </w:numPr>
            <w:tabs>
              <w:tab w:val="left" w:pos="2321"/>
              <w:tab w:val="right" w:leader="dot" w:pos="10793"/>
            </w:tabs>
          </w:pPr>
          <w:hyperlink w:anchor="_bookmark2" w:history="1">
            <w:r>
              <w:t>The</w:t>
            </w:r>
            <w:r>
              <w:rPr>
                <w:spacing w:val="-4"/>
              </w:rPr>
              <w:t xml:space="preserve"> </w:t>
            </w:r>
            <w:r>
              <w:t>sustainable</w:t>
            </w:r>
            <w:r>
              <w:rPr>
                <w:spacing w:val="-4"/>
              </w:rPr>
              <w:t xml:space="preserve"> </w:t>
            </w:r>
            <w:r>
              <w:t>use</w:t>
            </w:r>
            <w:r>
              <w:rPr>
                <w:spacing w:val="-1"/>
              </w:rPr>
              <w:t xml:space="preserve"> </w:t>
            </w:r>
            <w:r>
              <w:rPr>
                <w:spacing w:val="-2"/>
              </w:rPr>
              <w:t>assessment</w:t>
            </w:r>
            <w:r>
              <w:tab/>
            </w:r>
            <w:r>
              <w:rPr>
                <w:spacing w:val="-10"/>
              </w:rPr>
              <w:t>3</w:t>
            </w:r>
          </w:hyperlink>
        </w:p>
        <w:p w14:paraId="026FB02E" w14:textId="77777777" w:rsidR="00437D30" w:rsidRDefault="00641FA4">
          <w:pPr>
            <w:pStyle w:val="TOC3"/>
            <w:numPr>
              <w:ilvl w:val="2"/>
              <w:numId w:val="44"/>
            </w:numPr>
            <w:tabs>
              <w:tab w:val="left" w:pos="2760"/>
              <w:tab w:val="right" w:leader="dot" w:pos="10793"/>
            </w:tabs>
            <w:spacing w:before="98"/>
          </w:pPr>
          <w:hyperlink w:anchor="_bookmark3" w:history="1">
            <w:r>
              <w:rPr>
                <w:spacing w:val="-2"/>
              </w:rPr>
              <w:t>Background</w:t>
            </w:r>
            <w:r>
              <w:tab/>
            </w:r>
            <w:r>
              <w:rPr>
                <w:spacing w:val="-10"/>
              </w:rPr>
              <w:t>3</w:t>
            </w:r>
          </w:hyperlink>
        </w:p>
        <w:p w14:paraId="11C68677" w14:textId="77777777" w:rsidR="00437D30" w:rsidRDefault="00641FA4">
          <w:pPr>
            <w:pStyle w:val="TOC3"/>
            <w:numPr>
              <w:ilvl w:val="2"/>
              <w:numId w:val="44"/>
            </w:numPr>
            <w:tabs>
              <w:tab w:val="left" w:pos="2760"/>
              <w:tab w:val="right" w:leader="dot" w:pos="10793"/>
            </w:tabs>
          </w:pPr>
          <w:hyperlink w:anchor="_bookmark4" w:history="1">
            <w:r>
              <w:t>Objectives</w:t>
            </w:r>
            <w:r>
              <w:rPr>
                <w:spacing w:val="-3"/>
              </w:rPr>
              <w:t xml:space="preserve"> </w:t>
            </w:r>
            <w:r>
              <w:t>of</w:t>
            </w:r>
            <w:r>
              <w:rPr>
                <w:spacing w:val="-3"/>
              </w:rPr>
              <w:t xml:space="preserve"> </w:t>
            </w:r>
            <w:r>
              <w:t>the</w:t>
            </w:r>
            <w:r>
              <w:rPr>
                <w:spacing w:val="-1"/>
              </w:rPr>
              <w:t xml:space="preserve"> </w:t>
            </w:r>
            <w:r>
              <w:rPr>
                <w:spacing w:val="-2"/>
              </w:rPr>
              <w:t>assessment</w:t>
            </w:r>
            <w:r>
              <w:tab/>
            </w:r>
            <w:r>
              <w:rPr>
                <w:spacing w:val="-10"/>
              </w:rPr>
              <w:t>3</w:t>
            </w:r>
          </w:hyperlink>
        </w:p>
        <w:p w14:paraId="08214E17" w14:textId="77777777" w:rsidR="00437D30" w:rsidRDefault="00641FA4">
          <w:pPr>
            <w:pStyle w:val="TOC3"/>
            <w:numPr>
              <w:ilvl w:val="2"/>
              <w:numId w:val="44"/>
            </w:numPr>
            <w:tabs>
              <w:tab w:val="left" w:pos="2760"/>
              <w:tab w:val="right" w:leader="dot" w:pos="10793"/>
            </w:tabs>
            <w:spacing w:before="99"/>
          </w:pPr>
          <w:hyperlink w:anchor="_bookmark5" w:history="1">
            <w:r>
              <w:t>Rationale</w:t>
            </w:r>
            <w:r>
              <w:rPr>
                <w:spacing w:val="-7"/>
              </w:rPr>
              <w:t xml:space="preserve"> </w:t>
            </w:r>
            <w:r>
              <w:t>of</w:t>
            </w:r>
            <w:r>
              <w:rPr>
                <w:spacing w:val="-6"/>
              </w:rPr>
              <w:t xml:space="preserve"> </w:t>
            </w:r>
            <w:r>
              <w:t>the</w:t>
            </w:r>
            <w:r>
              <w:rPr>
                <w:spacing w:val="-5"/>
              </w:rPr>
              <w:t xml:space="preserve"> </w:t>
            </w:r>
            <w:r>
              <w:t>sustainable</w:t>
            </w:r>
            <w:r>
              <w:rPr>
                <w:spacing w:val="-4"/>
              </w:rPr>
              <w:t xml:space="preserve"> </w:t>
            </w:r>
            <w:r>
              <w:t>use</w:t>
            </w:r>
            <w:r>
              <w:rPr>
                <w:spacing w:val="-2"/>
              </w:rPr>
              <w:t xml:space="preserve"> assessment</w:t>
            </w:r>
            <w:r>
              <w:tab/>
            </w:r>
            <w:r>
              <w:rPr>
                <w:spacing w:val="-10"/>
              </w:rPr>
              <w:t>4</w:t>
            </w:r>
          </w:hyperlink>
        </w:p>
        <w:p w14:paraId="00BD7E15" w14:textId="77777777" w:rsidR="00437D30" w:rsidRDefault="00641FA4">
          <w:pPr>
            <w:pStyle w:val="TOC3"/>
            <w:numPr>
              <w:ilvl w:val="2"/>
              <w:numId w:val="44"/>
            </w:numPr>
            <w:tabs>
              <w:tab w:val="left" w:pos="2760"/>
              <w:tab w:val="right" w:leader="dot" w:pos="10793"/>
            </w:tabs>
          </w:pPr>
          <w:hyperlink w:anchor="_bookmark6" w:history="1">
            <w:r>
              <w:t>Timeline</w:t>
            </w:r>
            <w:r>
              <w:rPr>
                <w:spacing w:val="-5"/>
              </w:rPr>
              <w:t xml:space="preserve"> </w:t>
            </w:r>
            <w:r>
              <w:t>for</w:t>
            </w:r>
            <w:r>
              <w:rPr>
                <w:spacing w:val="-4"/>
              </w:rPr>
              <w:t xml:space="preserve"> </w:t>
            </w:r>
            <w:r>
              <w:t>the</w:t>
            </w:r>
            <w:r>
              <w:rPr>
                <w:spacing w:val="-7"/>
              </w:rPr>
              <w:t xml:space="preserve"> </w:t>
            </w:r>
            <w:r>
              <w:t>sustainable</w:t>
            </w:r>
            <w:r>
              <w:rPr>
                <w:spacing w:val="-4"/>
              </w:rPr>
              <w:t xml:space="preserve"> </w:t>
            </w:r>
            <w:r>
              <w:t>use</w:t>
            </w:r>
            <w:r>
              <w:rPr>
                <w:spacing w:val="-3"/>
              </w:rPr>
              <w:t xml:space="preserve"> </w:t>
            </w:r>
            <w:r>
              <w:rPr>
                <w:spacing w:val="-2"/>
              </w:rPr>
              <w:t>assessment</w:t>
            </w:r>
            <w:r>
              <w:tab/>
            </w:r>
            <w:r>
              <w:rPr>
                <w:spacing w:val="-10"/>
              </w:rPr>
              <w:t>5</w:t>
            </w:r>
          </w:hyperlink>
        </w:p>
        <w:p w14:paraId="009AA82D" w14:textId="77777777" w:rsidR="00437D30" w:rsidRDefault="00641FA4">
          <w:pPr>
            <w:pStyle w:val="TOC2"/>
            <w:numPr>
              <w:ilvl w:val="1"/>
              <w:numId w:val="44"/>
            </w:numPr>
            <w:tabs>
              <w:tab w:val="left" w:pos="2321"/>
              <w:tab w:val="right" w:leader="dot" w:pos="10793"/>
            </w:tabs>
          </w:pPr>
          <w:hyperlink w:anchor="_bookmark7" w:history="1">
            <w:r>
              <w:t>The</w:t>
            </w:r>
            <w:r>
              <w:rPr>
                <w:spacing w:val="-5"/>
              </w:rPr>
              <w:t xml:space="preserve"> </w:t>
            </w:r>
            <w:r>
              <w:t>first</w:t>
            </w:r>
            <w:r>
              <w:rPr>
                <w:spacing w:val="-4"/>
              </w:rPr>
              <w:t xml:space="preserve"> </w:t>
            </w:r>
            <w:r>
              <w:t>ILK</w:t>
            </w:r>
            <w:r>
              <w:rPr>
                <w:spacing w:val="-5"/>
              </w:rPr>
              <w:t xml:space="preserve"> </w:t>
            </w:r>
            <w:r>
              <w:t>dialogue</w:t>
            </w:r>
            <w:r>
              <w:rPr>
                <w:spacing w:val="-4"/>
              </w:rPr>
              <w:t xml:space="preserve"> </w:t>
            </w:r>
            <w:r>
              <w:t>workshop</w:t>
            </w:r>
            <w:r>
              <w:rPr>
                <w:spacing w:val="-3"/>
              </w:rPr>
              <w:t xml:space="preserve"> </w:t>
            </w:r>
            <w:r>
              <w:t>for</w:t>
            </w:r>
            <w:r>
              <w:rPr>
                <w:spacing w:val="-5"/>
              </w:rPr>
              <w:t xml:space="preserve"> </w:t>
            </w:r>
            <w:proofErr w:type="gramStart"/>
            <w:r>
              <w:t>the</w:t>
            </w:r>
            <w:r>
              <w:rPr>
                <w:spacing w:val="-5"/>
              </w:rPr>
              <w:t xml:space="preserve"> </w:t>
            </w:r>
            <w:r>
              <w:t>sustainable</w:t>
            </w:r>
            <w:proofErr w:type="gramEnd"/>
            <w:r>
              <w:rPr>
                <w:spacing w:val="-2"/>
              </w:rPr>
              <w:t xml:space="preserve"> </w:t>
            </w:r>
            <w:r>
              <w:t>use</w:t>
            </w:r>
            <w:r>
              <w:rPr>
                <w:spacing w:val="-4"/>
              </w:rPr>
              <w:t xml:space="preserve"> </w:t>
            </w:r>
            <w:r>
              <w:rPr>
                <w:spacing w:val="-2"/>
              </w:rPr>
              <w:t>assessment</w:t>
            </w:r>
            <w:r>
              <w:tab/>
            </w:r>
            <w:r>
              <w:rPr>
                <w:spacing w:val="-10"/>
              </w:rPr>
              <w:t>5</w:t>
            </w:r>
          </w:hyperlink>
        </w:p>
        <w:p w14:paraId="483270D5" w14:textId="77777777" w:rsidR="00437D30" w:rsidRDefault="00641FA4">
          <w:pPr>
            <w:pStyle w:val="TOC3"/>
            <w:numPr>
              <w:ilvl w:val="2"/>
              <w:numId w:val="43"/>
            </w:numPr>
            <w:tabs>
              <w:tab w:val="left" w:pos="2760"/>
              <w:tab w:val="right" w:leader="dot" w:pos="10793"/>
            </w:tabs>
            <w:spacing w:before="99"/>
          </w:pPr>
          <w:hyperlink w:anchor="_bookmark8" w:history="1">
            <w:r>
              <w:rPr>
                <w:spacing w:val="-2"/>
              </w:rPr>
              <w:t>Background</w:t>
            </w:r>
            <w:r>
              <w:tab/>
            </w:r>
            <w:r>
              <w:rPr>
                <w:spacing w:val="-10"/>
              </w:rPr>
              <w:t>5</w:t>
            </w:r>
          </w:hyperlink>
        </w:p>
        <w:p w14:paraId="521F8057" w14:textId="77777777" w:rsidR="00437D30" w:rsidRDefault="00641FA4">
          <w:pPr>
            <w:pStyle w:val="TOC3"/>
            <w:numPr>
              <w:ilvl w:val="2"/>
              <w:numId w:val="43"/>
            </w:numPr>
            <w:tabs>
              <w:tab w:val="left" w:pos="2760"/>
              <w:tab w:val="right" w:leader="dot" w:pos="10793"/>
            </w:tabs>
          </w:pPr>
          <w:hyperlink w:anchor="_bookmark9" w:history="1">
            <w:r>
              <w:t>Objectives</w:t>
            </w:r>
            <w:r>
              <w:rPr>
                <w:spacing w:val="-4"/>
              </w:rPr>
              <w:t xml:space="preserve"> </w:t>
            </w:r>
            <w:r>
              <w:t>of</w:t>
            </w:r>
            <w:r>
              <w:rPr>
                <w:spacing w:val="-4"/>
              </w:rPr>
              <w:t xml:space="preserve"> </w:t>
            </w:r>
            <w:r>
              <w:t>the</w:t>
            </w:r>
            <w:r>
              <w:rPr>
                <w:spacing w:val="-3"/>
              </w:rPr>
              <w:t xml:space="preserve"> </w:t>
            </w:r>
            <w:r>
              <w:t>dialogue</w:t>
            </w:r>
            <w:r>
              <w:rPr>
                <w:spacing w:val="-3"/>
              </w:rPr>
              <w:t xml:space="preserve"> </w:t>
            </w:r>
            <w:r>
              <w:rPr>
                <w:spacing w:val="-2"/>
              </w:rPr>
              <w:t>workshop</w:t>
            </w:r>
            <w:r>
              <w:tab/>
            </w:r>
            <w:r>
              <w:rPr>
                <w:spacing w:val="-10"/>
              </w:rPr>
              <w:t>5</w:t>
            </w:r>
          </w:hyperlink>
        </w:p>
        <w:p w14:paraId="1D8B7CD9" w14:textId="77777777" w:rsidR="00437D30" w:rsidRDefault="00641FA4">
          <w:pPr>
            <w:pStyle w:val="TOC3"/>
            <w:numPr>
              <w:ilvl w:val="2"/>
              <w:numId w:val="44"/>
            </w:numPr>
            <w:tabs>
              <w:tab w:val="left" w:pos="2760"/>
              <w:tab w:val="right" w:leader="dot" w:pos="10793"/>
            </w:tabs>
            <w:spacing w:before="99"/>
          </w:pPr>
          <w:hyperlink w:anchor="_bookmark10" w:history="1">
            <w:r>
              <w:t>Context</w:t>
            </w:r>
            <w:r>
              <w:rPr>
                <w:spacing w:val="-5"/>
              </w:rPr>
              <w:t xml:space="preserve"> </w:t>
            </w:r>
            <w:r>
              <w:t>of</w:t>
            </w:r>
            <w:r>
              <w:rPr>
                <w:spacing w:val="-2"/>
              </w:rPr>
              <w:t xml:space="preserve"> </w:t>
            </w:r>
            <w:r>
              <w:t>the</w:t>
            </w:r>
            <w:r>
              <w:rPr>
                <w:spacing w:val="-3"/>
              </w:rPr>
              <w:t xml:space="preserve"> </w:t>
            </w:r>
            <w:r>
              <w:t>dialogue</w:t>
            </w:r>
            <w:r>
              <w:rPr>
                <w:spacing w:val="-4"/>
              </w:rPr>
              <w:t xml:space="preserve"> </w:t>
            </w:r>
            <w:r>
              <w:rPr>
                <w:spacing w:val="-2"/>
              </w:rPr>
              <w:t>workshop</w:t>
            </w:r>
            <w:r>
              <w:tab/>
            </w:r>
            <w:r>
              <w:rPr>
                <w:spacing w:val="-10"/>
              </w:rPr>
              <w:t>6</w:t>
            </w:r>
          </w:hyperlink>
        </w:p>
        <w:p w14:paraId="0B41523F" w14:textId="77777777" w:rsidR="00437D30" w:rsidRDefault="00641FA4">
          <w:pPr>
            <w:pStyle w:val="TOC3"/>
            <w:numPr>
              <w:ilvl w:val="2"/>
              <w:numId w:val="44"/>
            </w:numPr>
            <w:tabs>
              <w:tab w:val="left" w:pos="2760"/>
              <w:tab w:val="right" w:leader="dot" w:pos="10793"/>
            </w:tabs>
          </w:pPr>
          <w:hyperlink w:anchor="_bookmark11" w:history="1">
            <w:r>
              <w:rPr>
                <w:spacing w:val="-4"/>
              </w:rPr>
              <w:t>FPIC</w:t>
            </w:r>
            <w:r>
              <w:tab/>
            </w:r>
            <w:r>
              <w:rPr>
                <w:spacing w:val="-10"/>
              </w:rPr>
              <w:t>6</w:t>
            </w:r>
          </w:hyperlink>
        </w:p>
        <w:p w14:paraId="63FD0451" w14:textId="77777777" w:rsidR="00437D30" w:rsidRDefault="00641FA4">
          <w:pPr>
            <w:pStyle w:val="TOC1"/>
            <w:numPr>
              <w:ilvl w:val="0"/>
              <w:numId w:val="44"/>
            </w:numPr>
            <w:tabs>
              <w:tab w:val="left" w:pos="1879"/>
              <w:tab w:val="right" w:leader="dot" w:pos="10793"/>
            </w:tabs>
            <w:spacing w:before="99"/>
            <w:ind w:hanging="439"/>
          </w:pPr>
          <w:hyperlink w:anchor="_bookmark12" w:history="1">
            <w:r>
              <w:t>Overarching</w:t>
            </w:r>
            <w:r>
              <w:rPr>
                <w:spacing w:val="-7"/>
              </w:rPr>
              <w:t xml:space="preserve"> </w:t>
            </w:r>
            <w:r>
              <w:t>Recommendations</w:t>
            </w:r>
            <w:r>
              <w:rPr>
                <w:spacing w:val="-6"/>
              </w:rPr>
              <w:t xml:space="preserve"> </w:t>
            </w:r>
            <w:r>
              <w:t>from</w:t>
            </w:r>
            <w:r>
              <w:rPr>
                <w:spacing w:val="-8"/>
              </w:rPr>
              <w:t xml:space="preserve"> </w:t>
            </w:r>
            <w:r>
              <w:t>the</w:t>
            </w:r>
            <w:r>
              <w:rPr>
                <w:spacing w:val="-7"/>
              </w:rPr>
              <w:t xml:space="preserve"> </w:t>
            </w:r>
            <w:r>
              <w:rPr>
                <w:spacing w:val="-2"/>
              </w:rPr>
              <w:t>Dialogue</w:t>
            </w:r>
            <w:r>
              <w:tab/>
            </w:r>
            <w:r>
              <w:rPr>
                <w:spacing w:val="-10"/>
              </w:rPr>
              <w:t>7</w:t>
            </w:r>
          </w:hyperlink>
        </w:p>
        <w:p w14:paraId="7C9B7190" w14:textId="77777777" w:rsidR="00437D30" w:rsidRDefault="00641FA4">
          <w:pPr>
            <w:pStyle w:val="TOC2"/>
            <w:numPr>
              <w:ilvl w:val="1"/>
              <w:numId w:val="44"/>
            </w:numPr>
            <w:tabs>
              <w:tab w:val="left" w:pos="2321"/>
              <w:tab w:val="right" w:leader="dot" w:pos="10793"/>
            </w:tabs>
          </w:pPr>
          <w:hyperlink w:anchor="_bookmark13" w:history="1">
            <w:r>
              <w:rPr>
                <w:spacing w:val="-2"/>
              </w:rPr>
              <w:t>Introduction</w:t>
            </w:r>
            <w:r>
              <w:tab/>
            </w:r>
            <w:r>
              <w:rPr>
                <w:spacing w:val="-10"/>
              </w:rPr>
              <w:t>7</w:t>
            </w:r>
          </w:hyperlink>
        </w:p>
        <w:p w14:paraId="72608EDB" w14:textId="77777777" w:rsidR="00437D30" w:rsidRDefault="00641FA4">
          <w:pPr>
            <w:pStyle w:val="TOC2"/>
            <w:numPr>
              <w:ilvl w:val="1"/>
              <w:numId w:val="44"/>
            </w:numPr>
            <w:tabs>
              <w:tab w:val="left" w:pos="2321"/>
              <w:tab w:val="right" w:leader="dot" w:pos="10793"/>
            </w:tabs>
          </w:pPr>
          <w:hyperlink w:anchor="_bookmark14" w:history="1">
            <w:r>
              <w:t>Key</w:t>
            </w:r>
            <w:r>
              <w:rPr>
                <w:spacing w:val="-5"/>
              </w:rPr>
              <w:t xml:space="preserve"> </w:t>
            </w:r>
            <w:r>
              <w:t>areas</w:t>
            </w:r>
            <w:r>
              <w:rPr>
                <w:spacing w:val="-4"/>
              </w:rPr>
              <w:t xml:space="preserve"> </w:t>
            </w:r>
            <w:r>
              <w:t>of</w:t>
            </w:r>
            <w:r>
              <w:rPr>
                <w:spacing w:val="-5"/>
              </w:rPr>
              <w:t xml:space="preserve"> </w:t>
            </w:r>
            <w:r>
              <w:t>focus</w:t>
            </w:r>
            <w:r>
              <w:rPr>
                <w:spacing w:val="-5"/>
              </w:rPr>
              <w:t xml:space="preserve"> </w:t>
            </w:r>
            <w:r>
              <w:t>for</w:t>
            </w:r>
            <w:r>
              <w:rPr>
                <w:spacing w:val="-5"/>
              </w:rPr>
              <w:t xml:space="preserve"> </w:t>
            </w:r>
            <w:proofErr w:type="gramStart"/>
            <w:r>
              <w:t>the</w:t>
            </w:r>
            <w:r>
              <w:rPr>
                <w:spacing w:val="-4"/>
              </w:rPr>
              <w:t xml:space="preserve"> </w:t>
            </w:r>
            <w:r>
              <w:t>sustainable</w:t>
            </w:r>
            <w:proofErr w:type="gramEnd"/>
            <w:r>
              <w:rPr>
                <w:spacing w:val="-2"/>
              </w:rPr>
              <w:t xml:space="preserve"> </w:t>
            </w:r>
            <w:r>
              <w:t>use</w:t>
            </w:r>
            <w:r>
              <w:rPr>
                <w:spacing w:val="-2"/>
              </w:rPr>
              <w:t xml:space="preserve"> assessment</w:t>
            </w:r>
            <w:r>
              <w:tab/>
            </w:r>
            <w:r>
              <w:rPr>
                <w:spacing w:val="-10"/>
              </w:rPr>
              <w:t>7</w:t>
            </w:r>
          </w:hyperlink>
        </w:p>
        <w:p w14:paraId="7D5556F9" w14:textId="77777777" w:rsidR="00437D30" w:rsidRDefault="00641FA4">
          <w:pPr>
            <w:pStyle w:val="TOC3"/>
            <w:numPr>
              <w:ilvl w:val="2"/>
              <w:numId w:val="44"/>
            </w:numPr>
            <w:tabs>
              <w:tab w:val="left" w:pos="2760"/>
              <w:tab w:val="right" w:leader="dot" w:pos="10793"/>
            </w:tabs>
            <w:spacing w:before="99"/>
          </w:pPr>
          <w:hyperlink w:anchor="_bookmark15" w:history="1">
            <w:r>
              <w:t>The</w:t>
            </w:r>
            <w:r>
              <w:rPr>
                <w:spacing w:val="-7"/>
              </w:rPr>
              <w:t xml:space="preserve"> </w:t>
            </w:r>
            <w:r>
              <w:t>importance</w:t>
            </w:r>
            <w:r>
              <w:rPr>
                <w:spacing w:val="-6"/>
              </w:rPr>
              <w:t xml:space="preserve"> </w:t>
            </w:r>
            <w:r>
              <w:t>of</w:t>
            </w:r>
            <w:r>
              <w:rPr>
                <w:spacing w:val="-4"/>
              </w:rPr>
              <w:t xml:space="preserve"> </w:t>
            </w:r>
            <w:r>
              <w:t>ILK</w:t>
            </w:r>
            <w:r>
              <w:rPr>
                <w:spacing w:val="-4"/>
              </w:rPr>
              <w:t xml:space="preserve"> </w:t>
            </w:r>
            <w:r>
              <w:t>for</w:t>
            </w:r>
            <w:r>
              <w:rPr>
                <w:spacing w:val="-4"/>
              </w:rPr>
              <w:t xml:space="preserve"> </w:t>
            </w:r>
            <w:r>
              <w:t>sustainable</w:t>
            </w:r>
            <w:r>
              <w:rPr>
                <w:spacing w:val="-4"/>
              </w:rPr>
              <w:t xml:space="preserve"> </w:t>
            </w:r>
            <w:r>
              <w:rPr>
                <w:spacing w:val="-5"/>
              </w:rPr>
              <w:t>use</w:t>
            </w:r>
            <w:r>
              <w:tab/>
            </w:r>
            <w:r>
              <w:rPr>
                <w:spacing w:val="-10"/>
              </w:rPr>
              <w:t>7</w:t>
            </w:r>
          </w:hyperlink>
        </w:p>
        <w:p w14:paraId="4DF6928E" w14:textId="77777777" w:rsidR="00437D30" w:rsidRDefault="00641FA4">
          <w:pPr>
            <w:pStyle w:val="TOC3"/>
            <w:numPr>
              <w:ilvl w:val="2"/>
              <w:numId w:val="44"/>
            </w:numPr>
            <w:tabs>
              <w:tab w:val="left" w:pos="2760"/>
              <w:tab w:val="right" w:leader="dot" w:pos="10793"/>
            </w:tabs>
          </w:pPr>
          <w:hyperlink w:anchor="_bookmark16" w:history="1">
            <w:r>
              <w:t>Trends</w:t>
            </w:r>
            <w:r>
              <w:rPr>
                <w:spacing w:val="-6"/>
              </w:rPr>
              <w:t xml:space="preserve"> </w:t>
            </w:r>
            <w:r>
              <w:t>in</w:t>
            </w:r>
            <w:r>
              <w:rPr>
                <w:spacing w:val="-3"/>
              </w:rPr>
              <w:t xml:space="preserve"> </w:t>
            </w:r>
            <w:r>
              <w:t>sustainable</w:t>
            </w:r>
            <w:r>
              <w:rPr>
                <w:spacing w:val="-6"/>
              </w:rPr>
              <w:t xml:space="preserve"> </w:t>
            </w:r>
            <w:r>
              <w:t>use</w:t>
            </w:r>
            <w:r>
              <w:rPr>
                <w:spacing w:val="-4"/>
              </w:rPr>
              <w:t xml:space="preserve"> </w:t>
            </w:r>
            <w:r>
              <w:t>and</w:t>
            </w:r>
            <w:r>
              <w:rPr>
                <w:spacing w:val="-4"/>
              </w:rPr>
              <w:t xml:space="preserve"> </w:t>
            </w:r>
            <w:r>
              <w:t>their</w:t>
            </w:r>
            <w:r>
              <w:rPr>
                <w:spacing w:val="-3"/>
              </w:rPr>
              <w:t xml:space="preserve"> </w:t>
            </w:r>
            <w:r>
              <w:rPr>
                <w:spacing w:val="-2"/>
              </w:rPr>
              <w:t>causes</w:t>
            </w:r>
            <w:r>
              <w:tab/>
            </w:r>
            <w:r>
              <w:rPr>
                <w:spacing w:val="-10"/>
              </w:rPr>
              <w:t>7</w:t>
            </w:r>
          </w:hyperlink>
        </w:p>
        <w:p w14:paraId="0761346C" w14:textId="77777777" w:rsidR="00437D30" w:rsidRDefault="00641FA4">
          <w:pPr>
            <w:pStyle w:val="TOC3"/>
            <w:numPr>
              <w:ilvl w:val="2"/>
              <w:numId w:val="44"/>
            </w:numPr>
            <w:tabs>
              <w:tab w:val="left" w:pos="2760"/>
              <w:tab w:val="right" w:leader="dot" w:pos="10793"/>
            </w:tabs>
            <w:spacing w:before="98"/>
          </w:pPr>
          <w:hyperlink w:anchor="_bookmark17" w:history="1">
            <w:r>
              <w:t>Policy,</w:t>
            </w:r>
            <w:r>
              <w:rPr>
                <w:spacing w:val="-6"/>
              </w:rPr>
              <w:t xml:space="preserve"> </w:t>
            </w:r>
            <w:r>
              <w:t>sustainable</w:t>
            </w:r>
            <w:r>
              <w:rPr>
                <w:spacing w:val="-3"/>
              </w:rPr>
              <w:t xml:space="preserve"> </w:t>
            </w:r>
            <w:r>
              <w:t>use</w:t>
            </w:r>
            <w:r>
              <w:rPr>
                <w:spacing w:val="-3"/>
              </w:rPr>
              <w:t xml:space="preserve"> </w:t>
            </w:r>
            <w:r>
              <w:t>and</w:t>
            </w:r>
            <w:r>
              <w:rPr>
                <w:spacing w:val="-6"/>
              </w:rPr>
              <w:t xml:space="preserve"> </w:t>
            </w:r>
            <w:r>
              <w:rPr>
                <w:spacing w:val="-5"/>
              </w:rPr>
              <w:t>ILK</w:t>
            </w:r>
            <w:r>
              <w:tab/>
            </w:r>
            <w:r>
              <w:rPr>
                <w:spacing w:val="-10"/>
              </w:rPr>
              <w:t>9</w:t>
            </w:r>
          </w:hyperlink>
        </w:p>
        <w:p w14:paraId="3724B6C0" w14:textId="77777777" w:rsidR="00437D30" w:rsidRDefault="00641FA4">
          <w:pPr>
            <w:pStyle w:val="TOC2"/>
            <w:numPr>
              <w:ilvl w:val="1"/>
              <w:numId w:val="44"/>
            </w:numPr>
            <w:tabs>
              <w:tab w:val="left" w:pos="2321"/>
              <w:tab w:val="right" w:leader="dot" w:pos="10794"/>
            </w:tabs>
            <w:spacing w:before="102"/>
          </w:pPr>
          <w:hyperlink w:anchor="_bookmark18" w:history="1">
            <w:r>
              <w:t>Challenges</w:t>
            </w:r>
            <w:r>
              <w:rPr>
                <w:spacing w:val="-3"/>
              </w:rPr>
              <w:t xml:space="preserve"> </w:t>
            </w:r>
            <w:r>
              <w:t>for</w:t>
            </w:r>
            <w:r>
              <w:rPr>
                <w:spacing w:val="-3"/>
              </w:rPr>
              <w:t xml:space="preserve"> </w:t>
            </w:r>
            <w:r>
              <w:t>the</w:t>
            </w:r>
            <w:r>
              <w:rPr>
                <w:spacing w:val="-6"/>
              </w:rPr>
              <w:t xml:space="preserve"> </w:t>
            </w:r>
            <w:r>
              <w:t>assessment</w:t>
            </w:r>
            <w:r>
              <w:rPr>
                <w:spacing w:val="-3"/>
              </w:rPr>
              <w:t xml:space="preserve"> </w:t>
            </w:r>
            <w:r>
              <w:t>around</w:t>
            </w:r>
            <w:r>
              <w:rPr>
                <w:spacing w:val="-4"/>
              </w:rPr>
              <w:t xml:space="preserve"> </w:t>
            </w:r>
            <w:r>
              <w:rPr>
                <w:spacing w:val="-5"/>
              </w:rPr>
              <w:t>ILK</w:t>
            </w:r>
            <w:r>
              <w:tab/>
            </w:r>
            <w:r>
              <w:rPr>
                <w:spacing w:val="-5"/>
              </w:rPr>
              <w:t>10</w:t>
            </w:r>
          </w:hyperlink>
        </w:p>
        <w:p w14:paraId="1683C157" w14:textId="77777777" w:rsidR="00437D30" w:rsidRDefault="00641FA4">
          <w:pPr>
            <w:pStyle w:val="TOC2"/>
            <w:numPr>
              <w:ilvl w:val="1"/>
              <w:numId w:val="44"/>
            </w:numPr>
            <w:tabs>
              <w:tab w:val="left" w:pos="2321"/>
              <w:tab w:val="right" w:leader="dot" w:pos="10794"/>
            </w:tabs>
            <w:spacing w:before="98"/>
          </w:pPr>
          <w:hyperlink w:anchor="_bookmark19" w:history="1">
            <w:r>
              <w:t>Process</w:t>
            </w:r>
            <w:r>
              <w:rPr>
                <w:spacing w:val="-6"/>
              </w:rPr>
              <w:t xml:space="preserve"> </w:t>
            </w:r>
            <w:r>
              <w:t>and</w:t>
            </w:r>
            <w:r>
              <w:rPr>
                <w:spacing w:val="-4"/>
              </w:rPr>
              <w:t xml:space="preserve"> </w:t>
            </w:r>
            <w:r>
              <w:t>methods</w:t>
            </w:r>
            <w:r>
              <w:rPr>
                <w:spacing w:val="-5"/>
              </w:rPr>
              <w:t xml:space="preserve"> </w:t>
            </w:r>
            <w:r>
              <w:t>for</w:t>
            </w:r>
            <w:r>
              <w:rPr>
                <w:spacing w:val="-5"/>
              </w:rPr>
              <w:t xml:space="preserve"> </w:t>
            </w:r>
            <w:r>
              <w:t>IPLC</w:t>
            </w:r>
            <w:r>
              <w:rPr>
                <w:spacing w:val="-2"/>
              </w:rPr>
              <w:t xml:space="preserve"> participation</w:t>
            </w:r>
            <w:r>
              <w:tab/>
            </w:r>
            <w:r>
              <w:rPr>
                <w:spacing w:val="-5"/>
              </w:rPr>
              <w:t>11</w:t>
            </w:r>
          </w:hyperlink>
        </w:p>
        <w:p w14:paraId="579CD50F" w14:textId="77777777" w:rsidR="00437D30" w:rsidRDefault="00641FA4">
          <w:pPr>
            <w:pStyle w:val="TOC2"/>
            <w:numPr>
              <w:ilvl w:val="1"/>
              <w:numId w:val="44"/>
            </w:numPr>
            <w:tabs>
              <w:tab w:val="left" w:pos="2321"/>
              <w:tab w:val="right" w:leader="dot" w:pos="10794"/>
            </w:tabs>
          </w:pPr>
          <w:hyperlink w:anchor="_bookmark20" w:history="1">
            <w:r>
              <w:t>How</w:t>
            </w:r>
            <w:r>
              <w:rPr>
                <w:spacing w:val="-5"/>
              </w:rPr>
              <w:t xml:space="preserve"> </w:t>
            </w:r>
            <w:r>
              <w:t>could</w:t>
            </w:r>
            <w:r>
              <w:rPr>
                <w:spacing w:val="-4"/>
              </w:rPr>
              <w:t xml:space="preserve"> </w:t>
            </w:r>
            <w:r>
              <w:t>the</w:t>
            </w:r>
            <w:r>
              <w:rPr>
                <w:spacing w:val="-2"/>
              </w:rPr>
              <w:t xml:space="preserve"> </w:t>
            </w:r>
            <w:r>
              <w:t>IPBES</w:t>
            </w:r>
            <w:r>
              <w:rPr>
                <w:spacing w:val="-3"/>
              </w:rPr>
              <w:t xml:space="preserve"> </w:t>
            </w:r>
            <w:r>
              <w:t>assessment</w:t>
            </w:r>
            <w:r>
              <w:rPr>
                <w:spacing w:val="-5"/>
              </w:rPr>
              <w:t xml:space="preserve"> </w:t>
            </w:r>
            <w:r>
              <w:t>be</w:t>
            </w:r>
            <w:r>
              <w:rPr>
                <w:spacing w:val="-2"/>
              </w:rPr>
              <w:t xml:space="preserve"> </w:t>
            </w:r>
            <w:r>
              <w:t>useful</w:t>
            </w:r>
            <w:r>
              <w:rPr>
                <w:spacing w:val="-5"/>
              </w:rPr>
              <w:t xml:space="preserve"> </w:t>
            </w:r>
            <w:r>
              <w:t>to</w:t>
            </w:r>
            <w:r>
              <w:rPr>
                <w:spacing w:val="-4"/>
              </w:rPr>
              <w:t xml:space="preserve"> </w:t>
            </w:r>
            <w:r>
              <w:rPr>
                <w:spacing w:val="-2"/>
              </w:rPr>
              <w:t>IPLCs?</w:t>
            </w:r>
            <w:r>
              <w:tab/>
            </w:r>
            <w:r>
              <w:rPr>
                <w:spacing w:val="-5"/>
              </w:rPr>
              <w:t>12</w:t>
            </w:r>
          </w:hyperlink>
        </w:p>
        <w:p w14:paraId="36A691F7" w14:textId="77777777" w:rsidR="00437D30" w:rsidRDefault="00641FA4">
          <w:pPr>
            <w:pStyle w:val="TOC2"/>
            <w:numPr>
              <w:ilvl w:val="1"/>
              <w:numId w:val="44"/>
            </w:numPr>
            <w:tabs>
              <w:tab w:val="left" w:pos="2321"/>
              <w:tab w:val="right" w:leader="dot" w:pos="10794"/>
            </w:tabs>
            <w:spacing w:before="99"/>
          </w:pPr>
          <w:hyperlink w:anchor="_bookmark21" w:history="1">
            <w:r>
              <w:t>What</w:t>
            </w:r>
            <w:r>
              <w:rPr>
                <w:spacing w:val="-5"/>
              </w:rPr>
              <w:t xml:space="preserve"> </w:t>
            </w:r>
            <w:r>
              <w:t>kind</w:t>
            </w:r>
            <w:r>
              <w:rPr>
                <w:spacing w:val="-5"/>
              </w:rPr>
              <w:t xml:space="preserve"> </w:t>
            </w:r>
            <w:r>
              <w:t>of</w:t>
            </w:r>
            <w:r>
              <w:rPr>
                <w:spacing w:val="-2"/>
              </w:rPr>
              <w:t xml:space="preserve"> </w:t>
            </w:r>
            <w:r>
              <w:t>products</w:t>
            </w:r>
            <w:r>
              <w:rPr>
                <w:spacing w:val="-2"/>
              </w:rPr>
              <w:t xml:space="preserve"> </w:t>
            </w:r>
            <w:r>
              <w:t>and</w:t>
            </w:r>
            <w:r>
              <w:rPr>
                <w:spacing w:val="-6"/>
              </w:rPr>
              <w:t xml:space="preserve"> </w:t>
            </w:r>
            <w:r>
              <w:t>tools</w:t>
            </w:r>
            <w:r>
              <w:rPr>
                <w:spacing w:val="-3"/>
              </w:rPr>
              <w:t xml:space="preserve"> </w:t>
            </w:r>
            <w:r>
              <w:t>could</w:t>
            </w:r>
            <w:r>
              <w:rPr>
                <w:spacing w:val="-4"/>
              </w:rPr>
              <w:t xml:space="preserve"> </w:t>
            </w:r>
            <w:r>
              <w:t>be</w:t>
            </w:r>
            <w:r>
              <w:rPr>
                <w:spacing w:val="-2"/>
              </w:rPr>
              <w:t xml:space="preserve"> </w:t>
            </w:r>
            <w:r>
              <w:t>useful</w:t>
            </w:r>
            <w:r>
              <w:rPr>
                <w:spacing w:val="-3"/>
              </w:rPr>
              <w:t xml:space="preserve"> </w:t>
            </w:r>
            <w:r>
              <w:t>from</w:t>
            </w:r>
            <w:r>
              <w:rPr>
                <w:spacing w:val="-6"/>
              </w:rPr>
              <w:t xml:space="preserve"> </w:t>
            </w:r>
            <w:r>
              <w:t>the</w:t>
            </w:r>
            <w:r>
              <w:rPr>
                <w:spacing w:val="-2"/>
              </w:rPr>
              <w:t xml:space="preserve"> assessment?</w:t>
            </w:r>
            <w:r>
              <w:tab/>
            </w:r>
            <w:r>
              <w:rPr>
                <w:spacing w:val="-5"/>
              </w:rPr>
              <w:t>13</w:t>
            </w:r>
          </w:hyperlink>
        </w:p>
        <w:p w14:paraId="2F3A91B0" w14:textId="77777777" w:rsidR="00437D30" w:rsidRDefault="00641FA4">
          <w:pPr>
            <w:pStyle w:val="TOC1"/>
            <w:numPr>
              <w:ilvl w:val="0"/>
              <w:numId w:val="44"/>
            </w:numPr>
            <w:tabs>
              <w:tab w:val="left" w:pos="1879"/>
              <w:tab w:val="right" w:leader="dot" w:pos="10794"/>
            </w:tabs>
            <w:spacing w:before="101"/>
            <w:ind w:hanging="439"/>
          </w:pPr>
          <w:hyperlink w:anchor="_bookmark22" w:history="1">
            <w:r>
              <w:t>Chapter-Specific</w:t>
            </w:r>
            <w:r>
              <w:rPr>
                <w:spacing w:val="-9"/>
              </w:rPr>
              <w:t xml:space="preserve"> </w:t>
            </w:r>
            <w:r>
              <w:t>Recommendations</w:t>
            </w:r>
            <w:r>
              <w:rPr>
                <w:spacing w:val="-6"/>
              </w:rPr>
              <w:t xml:space="preserve"> </w:t>
            </w:r>
            <w:r>
              <w:t>from</w:t>
            </w:r>
            <w:r>
              <w:rPr>
                <w:spacing w:val="-8"/>
              </w:rPr>
              <w:t xml:space="preserve"> </w:t>
            </w:r>
            <w:r>
              <w:t>the</w:t>
            </w:r>
            <w:r>
              <w:rPr>
                <w:spacing w:val="-8"/>
              </w:rPr>
              <w:t xml:space="preserve"> </w:t>
            </w:r>
            <w:r>
              <w:rPr>
                <w:spacing w:val="-2"/>
              </w:rPr>
              <w:t>Dialogue</w:t>
            </w:r>
            <w:r>
              <w:tab/>
            </w:r>
            <w:r>
              <w:rPr>
                <w:spacing w:val="-5"/>
              </w:rPr>
              <w:t>14</w:t>
            </w:r>
          </w:hyperlink>
        </w:p>
        <w:p w14:paraId="74F3E86C" w14:textId="77777777" w:rsidR="00437D30" w:rsidRDefault="00641FA4">
          <w:pPr>
            <w:pStyle w:val="TOC2"/>
            <w:numPr>
              <w:ilvl w:val="1"/>
              <w:numId w:val="44"/>
            </w:numPr>
            <w:tabs>
              <w:tab w:val="left" w:pos="2321"/>
              <w:tab w:val="right" w:leader="dot" w:pos="10794"/>
            </w:tabs>
          </w:pPr>
          <w:hyperlink w:anchor="_bookmark23" w:history="1">
            <w:r>
              <w:rPr>
                <w:spacing w:val="-2"/>
              </w:rPr>
              <w:t>Introduction</w:t>
            </w:r>
            <w:r>
              <w:tab/>
            </w:r>
            <w:r>
              <w:rPr>
                <w:spacing w:val="-5"/>
              </w:rPr>
              <w:t>14</w:t>
            </w:r>
          </w:hyperlink>
        </w:p>
        <w:p w14:paraId="4C286F1F" w14:textId="77777777" w:rsidR="00437D30" w:rsidRDefault="00641FA4">
          <w:pPr>
            <w:pStyle w:val="TOC2"/>
            <w:numPr>
              <w:ilvl w:val="1"/>
              <w:numId w:val="44"/>
            </w:numPr>
            <w:tabs>
              <w:tab w:val="left" w:pos="2321"/>
              <w:tab w:val="right" w:leader="dot" w:pos="10794"/>
            </w:tabs>
            <w:spacing w:before="99"/>
          </w:pPr>
          <w:hyperlink w:anchor="_bookmark24" w:history="1">
            <w:r>
              <w:t>Chapter</w:t>
            </w:r>
            <w:r>
              <w:rPr>
                <w:spacing w:val="-3"/>
              </w:rPr>
              <w:t xml:space="preserve"> </w:t>
            </w:r>
            <w:r>
              <w:t>2.</w:t>
            </w:r>
            <w:r>
              <w:rPr>
                <w:spacing w:val="-6"/>
              </w:rPr>
              <w:t xml:space="preserve"> </w:t>
            </w:r>
            <w:r>
              <w:t>Conceptualizing</w:t>
            </w:r>
            <w:r>
              <w:rPr>
                <w:spacing w:val="-3"/>
              </w:rPr>
              <w:t xml:space="preserve"> </w:t>
            </w:r>
            <w:r>
              <w:t>the</w:t>
            </w:r>
            <w:r>
              <w:rPr>
                <w:spacing w:val="-3"/>
              </w:rPr>
              <w:t xml:space="preserve"> </w:t>
            </w:r>
            <w:r>
              <w:t>sustainable</w:t>
            </w:r>
            <w:r>
              <w:rPr>
                <w:spacing w:val="-6"/>
              </w:rPr>
              <w:t xml:space="preserve"> </w:t>
            </w:r>
            <w:r>
              <w:t>use</w:t>
            </w:r>
            <w:r>
              <w:rPr>
                <w:spacing w:val="-4"/>
              </w:rPr>
              <w:t xml:space="preserve"> </w:t>
            </w:r>
            <w:r>
              <w:t>of</w:t>
            </w:r>
            <w:r>
              <w:rPr>
                <w:spacing w:val="-5"/>
              </w:rPr>
              <w:t xml:space="preserve"> </w:t>
            </w:r>
            <w:r>
              <w:t>wild</w:t>
            </w:r>
            <w:r>
              <w:rPr>
                <w:spacing w:val="-5"/>
              </w:rPr>
              <w:t xml:space="preserve"> </w:t>
            </w:r>
            <w:r>
              <w:rPr>
                <w:spacing w:val="-2"/>
              </w:rPr>
              <w:t>species</w:t>
            </w:r>
            <w:r>
              <w:tab/>
            </w:r>
            <w:r>
              <w:rPr>
                <w:spacing w:val="-5"/>
              </w:rPr>
              <w:t>14</w:t>
            </w:r>
          </w:hyperlink>
        </w:p>
        <w:p w14:paraId="463BC3B7" w14:textId="77777777" w:rsidR="00437D30" w:rsidRDefault="00641FA4">
          <w:pPr>
            <w:pStyle w:val="TOC3"/>
            <w:numPr>
              <w:ilvl w:val="2"/>
              <w:numId w:val="44"/>
            </w:numPr>
            <w:tabs>
              <w:tab w:val="left" w:pos="2760"/>
              <w:tab w:val="right" w:leader="dot" w:pos="10794"/>
            </w:tabs>
          </w:pPr>
          <w:hyperlink w:anchor="_bookmark25" w:history="1">
            <w:r>
              <w:rPr>
                <w:spacing w:val="-2"/>
              </w:rPr>
              <w:t>Introduction</w:t>
            </w:r>
            <w:r>
              <w:tab/>
            </w:r>
            <w:r>
              <w:rPr>
                <w:spacing w:val="-5"/>
              </w:rPr>
              <w:t>14</w:t>
            </w:r>
          </w:hyperlink>
        </w:p>
        <w:p w14:paraId="7DD019F2" w14:textId="77777777" w:rsidR="00437D30" w:rsidRDefault="00641FA4">
          <w:pPr>
            <w:pStyle w:val="TOC3"/>
            <w:numPr>
              <w:ilvl w:val="2"/>
              <w:numId w:val="44"/>
            </w:numPr>
            <w:tabs>
              <w:tab w:val="left" w:pos="2760"/>
              <w:tab w:val="right" w:leader="dot" w:pos="10794"/>
            </w:tabs>
            <w:spacing w:before="98"/>
          </w:pPr>
          <w:hyperlink w:anchor="_bookmark26" w:history="1">
            <w:r>
              <w:t>Perceptions</w:t>
            </w:r>
            <w:r>
              <w:rPr>
                <w:spacing w:val="-6"/>
              </w:rPr>
              <w:t xml:space="preserve"> </w:t>
            </w:r>
            <w:r>
              <w:t>of</w:t>
            </w:r>
            <w:r>
              <w:rPr>
                <w:spacing w:val="-5"/>
              </w:rPr>
              <w:t xml:space="preserve"> </w:t>
            </w:r>
            <w:r>
              <w:t>wild</w:t>
            </w:r>
            <w:r>
              <w:rPr>
                <w:spacing w:val="-3"/>
              </w:rPr>
              <w:t xml:space="preserve"> </w:t>
            </w:r>
            <w:r>
              <w:rPr>
                <w:spacing w:val="-2"/>
              </w:rPr>
              <w:t>species</w:t>
            </w:r>
            <w:r>
              <w:tab/>
            </w:r>
            <w:r>
              <w:rPr>
                <w:spacing w:val="-5"/>
              </w:rPr>
              <w:t>14</w:t>
            </w:r>
          </w:hyperlink>
        </w:p>
        <w:p w14:paraId="33804A48" w14:textId="77777777" w:rsidR="00437D30" w:rsidRDefault="00641FA4">
          <w:pPr>
            <w:pStyle w:val="TOC3"/>
            <w:numPr>
              <w:ilvl w:val="2"/>
              <w:numId w:val="44"/>
            </w:numPr>
            <w:tabs>
              <w:tab w:val="left" w:pos="2760"/>
              <w:tab w:val="right" w:leader="dot" w:pos="10794"/>
            </w:tabs>
          </w:pPr>
          <w:hyperlink w:anchor="_bookmark27" w:history="1">
            <w:r>
              <w:t>Perceptions</w:t>
            </w:r>
            <w:r>
              <w:rPr>
                <w:spacing w:val="-9"/>
              </w:rPr>
              <w:t xml:space="preserve"> </w:t>
            </w:r>
            <w:r>
              <w:t>of</w:t>
            </w:r>
            <w:r>
              <w:rPr>
                <w:spacing w:val="-9"/>
              </w:rPr>
              <w:t xml:space="preserve"> </w:t>
            </w:r>
            <w:r>
              <w:t>sustainability</w:t>
            </w:r>
            <w:r>
              <w:rPr>
                <w:spacing w:val="-7"/>
              </w:rPr>
              <w:t xml:space="preserve"> </w:t>
            </w:r>
            <w:r>
              <w:t>and</w:t>
            </w:r>
            <w:r>
              <w:rPr>
                <w:spacing w:val="-8"/>
              </w:rPr>
              <w:t xml:space="preserve"> </w:t>
            </w:r>
            <w:r>
              <w:t>sustainable</w:t>
            </w:r>
            <w:r>
              <w:rPr>
                <w:spacing w:val="-8"/>
              </w:rPr>
              <w:t xml:space="preserve"> </w:t>
            </w:r>
            <w:r>
              <w:rPr>
                <w:spacing w:val="-5"/>
              </w:rPr>
              <w:t>use</w:t>
            </w:r>
            <w:r>
              <w:tab/>
            </w:r>
            <w:r>
              <w:rPr>
                <w:spacing w:val="-5"/>
              </w:rPr>
              <w:t>14</w:t>
            </w:r>
          </w:hyperlink>
        </w:p>
        <w:p w14:paraId="5BAE7F40" w14:textId="77777777" w:rsidR="00437D30" w:rsidRDefault="00641FA4">
          <w:pPr>
            <w:pStyle w:val="TOC2"/>
            <w:numPr>
              <w:ilvl w:val="1"/>
              <w:numId w:val="44"/>
            </w:numPr>
            <w:tabs>
              <w:tab w:val="left" w:pos="2321"/>
              <w:tab w:val="right" w:leader="dot" w:pos="10794"/>
            </w:tabs>
            <w:spacing w:before="100"/>
          </w:pPr>
          <w:hyperlink w:anchor="_bookmark28" w:history="1">
            <w:r>
              <w:t>Chapter</w:t>
            </w:r>
            <w:r>
              <w:rPr>
                <w:spacing w:val="-4"/>
              </w:rPr>
              <w:t xml:space="preserve"> </w:t>
            </w:r>
            <w:r>
              <w:t>3.</w:t>
            </w:r>
            <w:r>
              <w:rPr>
                <w:spacing w:val="-5"/>
              </w:rPr>
              <w:t xml:space="preserve"> </w:t>
            </w:r>
            <w:r>
              <w:t>Status</w:t>
            </w:r>
            <w:r>
              <w:rPr>
                <w:spacing w:val="-2"/>
              </w:rPr>
              <w:t xml:space="preserve"> </w:t>
            </w:r>
            <w:r>
              <w:t>and</w:t>
            </w:r>
            <w:r>
              <w:rPr>
                <w:spacing w:val="-6"/>
              </w:rPr>
              <w:t xml:space="preserve"> </w:t>
            </w:r>
            <w:r>
              <w:t>trends</w:t>
            </w:r>
            <w:r>
              <w:rPr>
                <w:spacing w:val="-2"/>
              </w:rPr>
              <w:t xml:space="preserve"> </w:t>
            </w:r>
            <w:r>
              <w:t>in</w:t>
            </w:r>
            <w:r>
              <w:rPr>
                <w:spacing w:val="-2"/>
              </w:rPr>
              <w:t xml:space="preserve"> </w:t>
            </w:r>
            <w:r>
              <w:t>the</w:t>
            </w:r>
            <w:r>
              <w:rPr>
                <w:spacing w:val="-2"/>
              </w:rPr>
              <w:t xml:space="preserve"> </w:t>
            </w:r>
            <w:r>
              <w:t>use</w:t>
            </w:r>
            <w:r>
              <w:rPr>
                <w:spacing w:val="-4"/>
              </w:rPr>
              <w:t xml:space="preserve"> </w:t>
            </w:r>
            <w:r>
              <w:t>of</w:t>
            </w:r>
            <w:r>
              <w:rPr>
                <w:spacing w:val="-5"/>
              </w:rPr>
              <w:t xml:space="preserve"> </w:t>
            </w:r>
            <w:r>
              <w:t>wild</w:t>
            </w:r>
            <w:r>
              <w:rPr>
                <w:spacing w:val="-2"/>
              </w:rPr>
              <w:t xml:space="preserve"> species</w:t>
            </w:r>
            <w:r>
              <w:tab/>
            </w:r>
            <w:r>
              <w:rPr>
                <w:spacing w:val="-5"/>
              </w:rPr>
              <w:t>17</w:t>
            </w:r>
          </w:hyperlink>
        </w:p>
        <w:p w14:paraId="5054A4F2" w14:textId="77777777" w:rsidR="00437D30" w:rsidRDefault="00641FA4">
          <w:pPr>
            <w:pStyle w:val="TOC3"/>
            <w:numPr>
              <w:ilvl w:val="2"/>
              <w:numId w:val="44"/>
            </w:numPr>
            <w:tabs>
              <w:tab w:val="left" w:pos="2760"/>
              <w:tab w:val="right" w:leader="dot" w:pos="10794"/>
            </w:tabs>
          </w:pPr>
          <w:hyperlink w:anchor="_bookmark29" w:history="1">
            <w:r>
              <w:rPr>
                <w:spacing w:val="-2"/>
              </w:rPr>
              <w:t>Introduction</w:t>
            </w:r>
            <w:r>
              <w:tab/>
            </w:r>
            <w:r>
              <w:rPr>
                <w:spacing w:val="-5"/>
              </w:rPr>
              <w:t>17</w:t>
            </w:r>
          </w:hyperlink>
        </w:p>
        <w:p w14:paraId="5A48CAED" w14:textId="77777777" w:rsidR="00437D30" w:rsidRDefault="00641FA4">
          <w:pPr>
            <w:pStyle w:val="TOC3"/>
            <w:numPr>
              <w:ilvl w:val="2"/>
              <w:numId w:val="44"/>
            </w:numPr>
            <w:tabs>
              <w:tab w:val="left" w:pos="2760"/>
              <w:tab w:val="right" w:leader="dot" w:pos="10794"/>
            </w:tabs>
          </w:pPr>
          <w:hyperlink w:anchor="_bookmark30" w:history="1">
            <w:r>
              <w:t>Understanding</w:t>
            </w:r>
            <w:r>
              <w:rPr>
                <w:spacing w:val="-9"/>
              </w:rPr>
              <w:t xml:space="preserve"> </w:t>
            </w:r>
            <w:r>
              <w:t>and</w:t>
            </w:r>
            <w:r>
              <w:rPr>
                <w:spacing w:val="-8"/>
              </w:rPr>
              <w:t xml:space="preserve"> </w:t>
            </w:r>
            <w:r>
              <w:t>monitoring</w:t>
            </w:r>
            <w:r>
              <w:rPr>
                <w:spacing w:val="-8"/>
              </w:rPr>
              <w:t xml:space="preserve"> </w:t>
            </w:r>
            <w:r>
              <w:rPr>
                <w:spacing w:val="-2"/>
              </w:rPr>
              <w:t>trends</w:t>
            </w:r>
            <w:r>
              <w:tab/>
            </w:r>
            <w:r>
              <w:rPr>
                <w:spacing w:val="-5"/>
              </w:rPr>
              <w:t>17</w:t>
            </w:r>
          </w:hyperlink>
        </w:p>
        <w:p w14:paraId="359DDF55" w14:textId="77777777" w:rsidR="00437D30" w:rsidRDefault="00641FA4">
          <w:pPr>
            <w:pStyle w:val="TOC3"/>
            <w:numPr>
              <w:ilvl w:val="2"/>
              <w:numId w:val="44"/>
            </w:numPr>
            <w:tabs>
              <w:tab w:val="left" w:pos="2760"/>
              <w:tab w:val="right" w:leader="dot" w:pos="10794"/>
            </w:tabs>
            <w:spacing w:before="98"/>
          </w:pPr>
          <w:hyperlink w:anchor="_bookmark31" w:history="1">
            <w:r>
              <w:t>Declines</w:t>
            </w:r>
            <w:r>
              <w:rPr>
                <w:spacing w:val="-5"/>
              </w:rPr>
              <w:t xml:space="preserve"> </w:t>
            </w:r>
            <w:r>
              <w:t>in</w:t>
            </w:r>
            <w:r>
              <w:rPr>
                <w:spacing w:val="-5"/>
              </w:rPr>
              <w:t xml:space="preserve"> </w:t>
            </w:r>
            <w:r>
              <w:t>species</w:t>
            </w:r>
            <w:r>
              <w:rPr>
                <w:spacing w:val="-3"/>
              </w:rPr>
              <w:t xml:space="preserve"> </w:t>
            </w:r>
            <w:r>
              <w:rPr>
                <w:spacing w:val="-2"/>
              </w:rPr>
              <w:t>numbers</w:t>
            </w:r>
            <w:r>
              <w:tab/>
            </w:r>
            <w:r>
              <w:rPr>
                <w:spacing w:val="-5"/>
              </w:rPr>
              <w:t>17</w:t>
            </w:r>
          </w:hyperlink>
        </w:p>
        <w:p w14:paraId="048D95AD" w14:textId="77777777" w:rsidR="00437D30" w:rsidRDefault="00641FA4">
          <w:pPr>
            <w:pStyle w:val="TOC3"/>
            <w:numPr>
              <w:ilvl w:val="2"/>
              <w:numId w:val="44"/>
            </w:numPr>
            <w:tabs>
              <w:tab w:val="left" w:pos="2760"/>
              <w:tab w:val="right" w:leader="dot" w:pos="10794"/>
            </w:tabs>
            <w:spacing w:after="20"/>
          </w:pPr>
          <w:hyperlink w:anchor="_bookmark32" w:history="1">
            <w:r>
              <w:rPr>
                <w:spacing w:val="-2"/>
              </w:rPr>
              <w:t>Contamination</w:t>
            </w:r>
            <w:r>
              <w:tab/>
            </w:r>
            <w:r>
              <w:rPr>
                <w:spacing w:val="-5"/>
              </w:rPr>
              <w:t>17</w:t>
            </w:r>
          </w:hyperlink>
        </w:p>
        <w:p w14:paraId="46B3C080" w14:textId="77777777" w:rsidR="00437D30" w:rsidRDefault="00641FA4">
          <w:pPr>
            <w:pStyle w:val="TOC3"/>
            <w:numPr>
              <w:ilvl w:val="2"/>
              <w:numId w:val="44"/>
            </w:numPr>
            <w:tabs>
              <w:tab w:val="left" w:pos="2760"/>
              <w:tab w:val="right" w:leader="dot" w:pos="10794"/>
            </w:tabs>
            <w:spacing w:before="90"/>
          </w:pPr>
          <w:hyperlink w:anchor="_bookmark33" w:history="1">
            <w:r>
              <w:t>Declines</w:t>
            </w:r>
            <w:r>
              <w:rPr>
                <w:spacing w:val="-4"/>
              </w:rPr>
              <w:t xml:space="preserve"> </w:t>
            </w:r>
            <w:r>
              <w:t>in</w:t>
            </w:r>
            <w:r>
              <w:rPr>
                <w:spacing w:val="-4"/>
              </w:rPr>
              <w:t xml:space="preserve"> </w:t>
            </w:r>
            <w:r>
              <w:t>access</w:t>
            </w:r>
            <w:r>
              <w:rPr>
                <w:spacing w:val="-3"/>
              </w:rPr>
              <w:t xml:space="preserve"> </w:t>
            </w:r>
            <w:r>
              <w:t>and</w:t>
            </w:r>
            <w:r>
              <w:rPr>
                <w:spacing w:val="-4"/>
              </w:rPr>
              <w:t xml:space="preserve"> </w:t>
            </w:r>
            <w:r>
              <w:rPr>
                <w:spacing w:val="-5"/>
              </w:rPr>
              <w:t>use</w:t>
            </w:r>
            <w:r>
              <w:tab/>
            </w:r>
            <w:r>
              <w:rPr>
                <w:spacing w:val="-5"/>
              </w:rPr>
              <w:t>18</w:t>
            </w:r>
          </w:hyperlink>
        </w:p>
        <w:p w14:paraId="78ECC03E" w14:textId="77777777" w:rsidR="00437D30" w:rsidRDefault="00641FA4">
          <w:pPr>
            <w:pStyle w:val="TOC2"/>
            <w:numPr>
              <w:ilvl w:val="1"/>
              <w:numId w:val="44"/>
            </w:numPr>
            <w:tabs>
              <w:tab w:val="left" w:pos="2321"/>
              <w:tab w:val="right" w:leader="dot" w:pos="10794"/>
            </w:tabs>
            <w:spacing w:before="102"/>
          </w:pPr>
          <w:hyperlink w:anchor="_bookmark34" w:history="1">
            <w:r>
              <w:t>Chapter</w:t>
            </w:r>
            <w:r>
              <w:rPr>
                <w:spacing w:val="-3"/>
              </w:rPr>
              <w:t xml:space="preserve"> </w:t>
            </w:r>
            <w:r>
              <w:t>4.</w:t>
            </w:r>
            <w:r>
              <w:rPr>
                <w:spacing w:val="-4"/>
              </w:rPr>
              <w:t xml:space="preserve"> </w:t>
            </w:r>
            <w:r>
              <w:t>The</w:t>
            </w:r>
            <w:r>
              <w:rPr>
                <w:spacing w:val="-1"/>
              </w:rPr>
              <w:t xml:space="preserve"> </w:t>
            </w:r>
            <w:r>
              <w:t>drivers</w:t>
            </w:r>
            <w:r>
              <w:rPr>
                <w:spacing w:val="-5"/>
              </w:rPr>
              <w:t xml:space="preserve"> </w:t>
            </w:r>
            <w:r>
              <w:t>of</w:t>
            </w:r>
            <w:r>
              <w:rPr>
                <w:spacing w:val="-5"/>
              </w:rPr>
              <w:t xml:space="preserve"> </w:t>
            </w:r>
            <w:r>
              <w:t>the</w:t>
            </w:r>
            <w:r>
              <w:rPr>
                <w:spacing w:val="-2"/>
              </w:rPr>
              <w:t xml:space="preserve"> </w:t>
            </w:r>
            <w:r>
              <w:t>sustainable</w:t>
            </w:r>
            <w:r>
              <w:rPr>
                <w:spacing w:val="-5"/>
              </w:rPr>
              <w:t xml:space="preserve"> </w:t>
            </w:r>
            <w:r>
              <w:t>use</w:t>
            </w:r>
            <w:r>
              <w:rPr>
                <w:spacing w:val="-3"/>
              </w:rPr>
              <w:t xml:space="preserve"> </w:t>
            </w:r>
            <w:r>
              <w:t>of</w:t>
            </w:r>
            <w:r>
              <w:rPr>
                <w:spacing w:val="-4"/>
              </w:rPr>
              <w:t xml:space="preserve"> </w:t>
            </w:r>
            <w:r>
              <w:t>wild</w:t>
            </w:r>
            <w:r>
              <w:rPr>
                <w:spacing w:val="-3"/>
              </w:rPr>
              <w:t xml:space="preserve"> </w:t>
            </w:r>
            <w:r>
              <w:rPr>
                <w:spacing w:val="-2"/>
              </w:rPr>
              <w:t>species</w:t>
            </w:r>
            <w:r>
              <w:tab/>
            </w:r>
            <w:r>
              <w:rPr>
                <w:spacing w:val="-5"/>
              </w:rPr>
              <w:t>19</w:t>
            </w:r>
          </w:hyperlink>
        </w:p>
        <w:p w14:paraId="2D98113F" w14:textId="77777777" w:rsidR="00437D30" w:rsidRDefault="00641FA4">
          <w:pPr>
            <w:pStyle w:val="TOC3"/>
            <w:numPr>
              <w:ilvl w:val="2"/>
              <w:numId w:val="44"/>
            </w:numPr>
            <w:tabs>
              <w:tab w:val="left" w:pos="2760"/>
              <w:tab w:val="right" w:leader="dot" w:pos="10794"/>
            </w:tabs>
          </w:pPr>
          <w:hyperlink w:anchor="_bookmark35" w:history="1">
            <w:r>
              <w:rPr>
                <w:spacing w:val="-2"/>
              </w:rPr>
              <w:t>Introduction</w:t>
            </w:r>
            <w:r>
              <w:tab/>
            </w:r>
            <w:r>
              <w:rPr>
                <w:spacing w:val="-5"/>
              </w:rPr>
              <w:t>19</w:t>
            </w:r>
          </w:hyperlink>
        </w:p>
        <w:p w14:paraId="3DDA6824" w14:textId="77777777" w:rsidR="00437D30" w:rsidRDefault="00641FA4">
          <w:pPr>
            <w:pStyle w:val="TOC3"/>
            <w:numPr>
              <w:ilvl w:val="2"/>
              <w:numId w:val="44"/>
            </w:numPr>
            <w:tabs>
              <w:tab w:val="left" w:pos="2760"/>
              <w:tab w:val="right" w:leader="dot" w:pos="10794"/>
            </w:tabs>
            <w:spacing w:before="98"/>
          </w:pPr>
          <w:hyperlink w:anchor="_bookmark36" w:history="1">
            <w:r>
              <w:t>Transmission</w:t>
            </w:r>
            <w:r>
              <w:rPr>
                <w:spacing w:val="-6"/>
              </w:rPr>
              <w:t xml:space="preserve"> </w:t>
            </w:r>
            <w:r>
              <w:t>of</w:t>
            </w:r>
            <w:r>
              <w:rPr>
                <w:spacing w:val="-3"/>
              </w:rPr>
              <w:t xml:space="preserve"> </w:t>
            </w:r>
            <w:r>
              <w:t>ILK</w:t>
            </w:r>
            <w:r>
              <w:rPr>
                <w:spacing w:val="-3"/>
              </w:rPr>
              <w:t xml:space="preserve"> </w:t>
            </w:r>
            <w:r>
              <w:t>and</w:t>
            </w:r>
            <w:r>
              <w:rPr>
                <w:spacing w:val="-4"/>
              </w:rPr>
              <w:t xml:space="preserve"> </w:t>
            </w:r>
            <w:r>
              <w:t>IPLC</w:t>
            </w:r>
            <w:r>
              <w:rPr>
                <w:spacing w:val="-2"/>
              </w:rPr>
              <w:t xml:space="preserve"> values</w:t>
            </w:r>
            <w:r>
              <w:tab/>
            </w:r>
            <w:r>
              <w:rPr>
                <w:spacing w:val="-5"/>
              </w:rPr>
              <w:t>19</w:t>
            </w:r>
          </w:hyperlink>
        </w:p>
        <w:p w14:paraId="7EDA0723" w14:textId="77777777" w:rsidR="00437D30" w:rsidRDefault="00641FA4">
          <w:pPr>
            <w:pStyle w:val="TOC3"/>
            <w:numPr>
              <w:ilvl w:val="2"/>
              <w:numId w:val="44"/>
            </w:numPr>
            <w:tabs>
              <w:tab w:val="left" w:pos="2760"/>
              <w:tab w:val="right" w:leader="dot" w:pos="10794"/>
            </w:tabs>
          </w:pPr>
          <w:hyperlink w:anchor="_bookmark37" w:history="1">
            <w:r>
              <w:t>Maintaining</w:t>
            </w:r>
            <w:r>
              <w:rPr>
                <w:spacing w:val="-7"/>
              </w:rPr>
              <w:t xml:space="preserve"> </w:t>
            </w:r>
            <w:r>
              <w:t>and</w:t>
            </w:r>
            <w:r>
              <w:rPr>
                <w:spacing w:val="-5"/>
              </w:rPr>
              <w:t xml:space="preserve"> </w:t>
            </w:r>
            <w:r>
              <w:t>reviving</w:t>
            </w:r>
            <w:r>
              <w:rPr>
                <w:spacing w:val="-7"/>
              </w:rPr>
              <w:t xml:space="preserve"> </w:t>
            </w:r>
            <w:r>
              <w:t>customary</w:t>
            </w:r>
            <w:r>
              <w:rPr>
                <w:spacing w:val="-7"/>
              </w:rPr>
              <w:t xml:space="preserve"> </w:t>
            </w:r>
            <w:r>
              <w:rPr>
                <w:spacing w:val="-2"/>
              </w:rPr>
              <w:t>governance</w:t>
            </w:r>
            <w:r>
              <w:tab/>
            </w:r>
            <w:r>
              <w:rPr>
                <w:spacing w:val="-5"/>
              </w:rPr>
              <w:t>20</w:t>
            </w:r>
          </w:hyperlink>
        </w:p>
        <w:p w14:paraId="0D50D6A9" w14:textId="77777777" w:rsidR="00437D30" w:rsidRDefault="00641FA4">
          <w:pPr>
            <w:pStyle w:val="TOC3"/>
            <w:numPr>
              <w:ilvl w:val="2"/>
              <w:numId w:val="44"/>
            </w:numPr>
            <w:tabs>
              <w:tab w:val="left" w:pos="2760"/>
              <w:tab w:val="right" w:leader="dot" w:pos="10794"/>
            </w:tabs>
            <w:spacing w:before="99"/>
          </w:pPr>
          <w:hyperlink w:anchor="_bookmark38" w:history="1">
            <w:r>
              <w:t>Business,</w:t>
            </w:r>
            <w:r>
              <w:rPr>
                <w:spacing w:val="-4"/>
              </w:rPr>
              <w:t xml:space="preserve"> </w:t>
            </w:r>
            <w:r>
              <w:t>industry</w:t>
            </w:r>
            <w:r>
              <w:rPr>
                <w:spacing w:val="-6"/>
              </w:rPr>
              <w:t xml:space="preserve"> </w:t>
            </w:r>
            <w:r>
              <w:t>and</w:t>
            </w:r>
            <w:r>
              <w:rPr>
                <w:spacing w:val="-6"/>
              </w:rPr>
              <w:t xml:space="preserve"> </w:t>
            </w:r>
            <w:r>
              <w:rPr>
                <w:spacing w:val="-2"/>
              </w:rPr>
              <w:t>agriculture</w:t>
            </w:r>
            <w:r>
              <w:tab/>
            </w:r>
            <w:r>
              <w:rPr>
                <w:spacing w:val="-5"/>
              </w:rPr>
              <w:t>23</w:t>
            </w:r>
          </w:hyperlink>
        </w:p>
        <w:p w14:paraId="7147B821" w14:textId="77777777" w:rsidR="00437D30" w:rsidRDefault="00641FA4">
          <w:pPr>
            <w:pStyle w:val="TOC3"/>
            <w:numPr>
              <w:ilvl w:val="2"/>
              <w:numId w:val="44"/>
            </w:numPr>
            <w:tabs>
              <w:tab w:val="left" w:pos="2760"/>
              <w:tab w:val="right" w:leader="dot" w:pos="10794"/>
            </w:tabs>
          </w:pPr>
          <w:hyperlink w:anchor="_bookmark39" w:history="1">
            <w:r>
              <w:t>Commercialization</w:t>
            </w:r>
            <w:r>
              <w:rPr>
                <w:spacing w:val="-9"/>
              </w:rPr>
              <w:t xml:space="preserve"> </w:t>
            </w:r>
            <w:r>
              <w:t>and</w:t>
            </w:r>
            <w:r>
              <w:rPr>
                <w:spacing w:val="-11"/>
              </w:rPr>
              <w:t xml:space="preserve"> </w:t>
            </w:r>
            <w:r>
              <w:t>over-</w:t>
            </w:r>
            <w:r>
              <w:rPr>
                <w:spacing w:val="-2"/>
              </w:rPr>
              <w:t>exploitation</w:t>
            </w:r>
            <w:r>
              <w:tab/>
            </w:r>
            <w:r>
              <w:rPr>
                <w:spacing w:val="-5"/>
              </w:rPr>
              <w:t>24</w:t>
            </w:r>
          </w:hyperlink>
        </w:p>
        <w:p w14:paraId="676FC6AB" w14:textId="77777777" w:rsidR="00437D30" w:rsidRDefault="00641FA4">
          <w:pPr>
            <w:pStyle w:val="TOC3"/>
            <w:numPr>
              <w:ilvl w:val="2"/>
              <w:numId w:val="44"/>
            </w:numPr>
            <w:tabs>
              <w:tab w:val="left" w:pos="2760"/>
              <w:tab w:val="right" w:leader="dot" w:pos="10794"/>
            </w:tabs>
            <w:spacing w:before="99"/>
          </w:pPr>
          <w:hyperlink w:anchor="_bookmark40" w:history="1">
            <w:r>
              <w:rPr>
                <w:spacing w:val="-2"/>
              </w:rPr>
              <w:t>Technology</w:t>
            </w:r>
            <w:r>
              <w:tab/>
            </w:r>
            <w:r>
              <w:rPr>
                <w:spacing w:val="-5"/>
              </w:rPr>
              <w:t>27</w:t>
            </w:r>
          </w:hyperlink>
        </w:p>
        <w:p w14:paraId="4625718D" w14:textId="77777777" w:rsidR="00437D30" w:rsidRDefault="00641FA4">
          <w:pPr>
            <w:pStyle w:val="TOC3"/>
            <w:numPr>
              <w:ilvl w:val="2"/>
              <w:numId w:val="44"/>
            </w:numPr>
            <w:tabs>
              <w:tab w:val="left" w:pos="2760"/>
              <w:tab w:val="right" w:leader="dot" w:pos="10794"/>
            </w:tabs>
          </w:pPr>
          <w:hyperlink w:anchor="_bookmark41" w:history="1">
            <w:r>
              <w:t>Climate</w:t>
            </w:r>
            <w:r>
              <w:rPr>
                <w:spacing w:val="-4"/>
              </w:rPr>
              <w:t xml:space="preserve"> </w:t>
            </w:r>
            <w:r>
              <w:rPr>
                <w:spacing w:val="-2"/>
              </w:rPr>
              <w:t>change</w:t>
            </w:r>
            <w:r>
              <w:tab/>
            </w:r>
            <w:r>
              <w:rPr>
                <w:spacing w:val="-5"/>
              </w:rPr>
              <w:t>27</w:t>
            </w:r>
          </w:hyperlink>
        </w:p>
        <w:p w14:paraId="2582097D" w14:textId="77777777" w:rsidR="00437D30" w:rsidRDefault="00641FA4">
          <w:pPr>
            <w:pStyle w:val="TOC3"/>
            <w:numPr>
              <w:ilvl w:val="2"/>
              <w:numId w:val="44"/>
            </w:numPr>
            <w:tabs>
              <w:tab w:val="left" w:pos="2760"/>
              <w:tab w:val="right" w:leader="dot" w:pos="10794"/>
            </w:tabs>
          </w:pPr>
          <w:hyperlink w:anchor="_bookmark42" w:history="1">
            <w:r>
              <w:t>Negative</w:t>
            </w:r>
            <w:r>
              <w:rPr>
                <w:spacing w:val="-6"/>
              </w:rPr>
              <w:t xml:space="preserve"> </w:t>
            </w:r>
            <w:r>
              <w:t>impacts</w:t>
            </w:r>
            <w:r>
              <w:rPr>
                <w:spacing w:val="-4"/>
              </w:rPr>
              <w:t xml:space="preserve"> </w:t>
            </w:r>
            <w:r>
              <w:t>from</w:t>
            </w:r>
            <w:r>
              <w:rPr>
                <w:spacing w:val="-2"/>
              </w:rPr>
              <w:t xml:space="preserve"> policy</w:t>
            </w:r>
            <w:r>
              <w:tab/>
            </w:r>
            <w:r>
              <w:rPr>
                <w:spacing w:val="-5"/>
              </w:rPr>
              <w:t>28</w:t>
            </w:r>
          </w:hyperlink>
        </w:p>
        <w:p w14:paraId="08B2BD08" w14:textId="77777777" w:rsidR="00437D30" w:rsidRDefault="00641FA4">
          <w:pPr>
            <w:pStyle w:val="TOC3"/>
            <w:numPr>
              <w:ilvl w:val="2"/>
              <w:numId w:val="44"/>
            </w:numPr>
            <w:tabs>
              <w:tab w:val="left" w:pos="2760"/>
              <w:tab w:val="right" w:leader="dot" w:pos="10794"/>
            </w:tabs>
            <w:spacing w:before="99"/>
          </w:pPr>
          <w:hyperlink w:anchor="_bookmark43" w:history="1">
            <w:r>
              <w:t>Co-production</w:t>
            </w:r>
            <w:r>
              <w:rPr>
                <w:spacing w:val="-8"/>
              </w:rPr>
              <w:t xml:space="preserve"> </w:t>
            </w:r>
            <w:r>
              <w:t>and</w:t>
            </w:r>
            <w:r>
              <w:rPr>
                <w:spacing w:val="-7"/>
              </w:rPr>
              <w:t xml:space="preserve"> </w:t>
            </w:r>
            <w:r>
              <w:t>co-</w:t>
            </w:r>
            <w:r>
              <w:rPr>
                <w:spacing w:val="-2"/>
              </w:rPr>
              <w:t>management</w:t>
            </w:r>
            <w:r>
              <w:tab/>
            </w:r>
            <w:r>
              <w:rPr>
                <w:spacing w:val="-5"/>
              </w:rPr>
              <w:t>31</w:t>
            </w:r>
          </w:hyperlink>
        </w:p>
        <w:p w14:paraId="4C0A8D5C" w14:textId="77777777" w:rsidR="00437D30" w:rsidRDefault="00641FA4">
          <w:pPr>
            <w:pStyle w:val="TOC2"/>
            <w:numPr>
              <w:ilvl w:val="1"/>
              <w:numId w:val="44"/>
            </w:numPr>
            <w:tabs>
              <w:tab w:val="left" w:pos="2321"/>
              <w:tab w:val="right" w:leader="dot" w:pos="10794"/>
            </w:tabs>
          </w:pPr>
          <w:hyperlink w:anchor="_bookmark44" w:history="1">
            <w:r>
              <w:t>Chapter</w:t>
            </w:r>
            <w:r>
              <w:rPr>
                <w:spacing w:val="-5"/>
              </w:rPr>
              <w:t xml:space="preserve"> </w:t>
            </w:r>
            <w:r>
              <w:t>5.</w:t>
            </w:r>
            <w:r>
              <w:rPr>
                <w:spacing w:val="-5"/>
              </w:rPr>
              <w:t xml:space="preserve"> </w:t>
            </w:r>
            <w:r>
              <w:t>Future</w:t>
            </w:r>
            <w:r>
              <w:rPr>
                <w:spacing w:val="-2"/>
              </w:rPr>
              <w:t xml:space="preserve"> </w:t>
            </w:r>
            <w:r>
              <w:t>scenarios</w:t>
            </w:r>
            <w:r>
              <w:rPr>
                <w:spacing w:val="-3"/>
              </w:rPr>
              <w:t xml:space="preserve"> </w:t>
            </w:r>
            <w:r>
              <w:t>of</w:t>
            </w:r>
            <w:r>
              <w:rPr>
                <w:spacing w:val="-4"/>
              </w:rPr>
              <w:t xml:space="preserve"> </w:t>
            </w:r>
            <w:r>
              <w:t>the</w:t>
            </w:r>
            <w:r>
              <w:rPr>
                <w:spacing w:val="-2"/>
              </w:rPr>
              <w:t xml:space="preserve"> </w:t>
            </w:r>
            <w:r>
              <w:t>sustainable</w:t>
            </w:r>
            <w:r>
              <w:rPr>
                <w:spacing w:val="-3"/>
              </w:rPr>
              <w:t xml:space="preserve"> </w:t>
            </w:r>
            <w:r>
              <w:t>use</w:t>
            </w:r>
            <w:r>
              <w:rPr>
                <w:spacing w:val="-4"/>
              </w:rPr>
              <w:t xml:space="preserve"> </w:t>
            </w:r>
            <w:r>
              <w:t>of</w:t>
            </w:r>
            <w:r>
              <w:rPr>
                <w:spacing w:val="-7"/>
              </w:rPr>
              <w:t xml:space="preserve"> </w:t>
            </w:r>
            <w:r>
              <w:t>wild</w:t>
            </w:r>
            <w:r>
              <w:rPr>
                <w:spacing w:val="-3"/>
              </w:rPr>
              <w:t xml:space="preserve"> </w:t>
            </w:r>
            <w:r>
              <w:rPr>
                <w:spacing w:val="-2"/>
              </w:rPr>
              <w:t>species</w:t>
            </w:r>
            <w:r>
              <w:tab/>
            </w:r>
            <w:r>
              <w:rPr>
                <w:spacing w:val="-5"/>
              </w:rPr>
              <w:t>32</w:t>
            </w:r>
          </w:hyperlink>
        </w:p>
        <w:p w14:paraId="4BDDD7C4" w14:textId="77777777" w:rsidR="00437D30" w:rsidRDefault="00641FA4">
          <w:pPr>
            <w:pStyle w:val="TOC3"/>
            <w:numPr>
              <w:ilvl w:val="2"/>
              <w:numId w:val="44"/>
            </w:numPr>
            <w:tabs>
              <w:tab w:val="left" w:pos="2760"/>
              <w:tab w:val="right" w:leader="dot" w:pos="10794"/>
            </w:tabs>
            <w:spacing w:before="99"/>
          </w:pPr>
          <w:hyperlink w:anchor="_bookmark45" w:history="1">
            <w:r>
              <w:rPr>
                <w:spacing w:val="-2"/>
              </w:rPr>
              <w:t>Introduction</w:t>
            </w:r>
            <w:r>
              <w:tab/>
            </w:r>
            <w:r>
              <w:rPr>
                <w:spacing w:val="-5"/>
              </w:rPr>
              <w:t>32</w:t>
            </w:r>
          </w:hyperlink>
        </w:p>
        <w:p w14:paraId="18AB4FC6" w14:textId="77777777" w:rsidR="00437D30" w:rsidRDefault="00641FA4">
          <w:pPr>
            <w:pStyle w:val="TOC3"/>
            <w:numPr>
              <w:ilvl w:val="2"/>
              <w:numId w:val="44"/>
            </w:numPr>
            <w:tabs>
              <w:tab w:val="left" w:pos="2760"/>
              <w:tab w:val="right" w:leader="dot" w:pos="10794"/>
            </w:tabs>
          </w:pPr>
          <w:hyperlink w:anchor="_bookmark46" w:history="1">
            <w:r>
              <w:t>Indigenous</w:t>
            </w:r>
            <w:r>
              <w:rPr>
                <w:spacing w:val="-5"/>
              </w:rPr>
              <w:t xml:space="preserve"> </w:t>
            </w:r>
            <w:r>
              <w:t>and</w:t>
            </w:r>
            <w:r>
              <w:rPr>
                <w:spacing w:val="-7"/>
              </w:rPr>
              <w:t xml:space="preserve"> </w:t>
            </w:r>
            <w:r>
              <w:t>local</w:t>
            </w:r>
            <w:r>
              <w:rPr>
                <w:spacing w:val="-7"/>
              </w:rPr>
              <w:t xml:space="preserve"> </w:t>
            </w:r>
            <w:r>
              <w:t>knowledge</w:t>
            </w:r>
            <w:r>
              <w:rPr>
                <w:spacing w:val="-5"/>
              </w:rPr>
              <w:t xml:space="preserve"> </w:t>
            </w:r>
            <w:r>
              <w:t>and</w:t>
            </w:r>
            <w:r>
              <w:rPr>
                <w:spacing w:val="-6"/>
              </w:rPr>
              <w:t xml:space="preserve"> </w:t>
            </w:r>
            <w:r>
              <w:t>traditional</w:t>
            </w:r>
            <w:r>
              <w:rPr>
                <w:spacing w:val="-4"/>
              </w:rPr>
              <w:t xml:space="preserve"> </w:t>
            </w:r>
            <w:r>
              <w:rPr>
                <w:spacing w:val="-2"/>
              </w:rPr>
              <w:t>livelihoods</w:t>
            </w:r>
            <w:r>
              <w:tab/>
            </w:r>
            <w:r>
              <w:rPr>
                <w:spacing w:val="-5"/>
              </w:rPr>
              <w:t>32</w:t>
            </w:r>
          </w:hyperlink>
        </w:p>
        <w:p w14:paraId="7F202309" w14:textId="77777777" w:rsidR="00437D30" w:rsidRDefault="00641FA4">
          <w:pPr>
            <w:pStyle w:val="TOC3"/>
            <w:numPr>
              <w:ilvl w:val="2"/>
              <w:numId w:val="44"/>
            </w:numPr>
            <w:tabs>
              <w:tab w:val="left" w:pos="2760"/>
              <w:tab w:val="right" w:leader="dot" w:pos="10794"/>
            </w:tabs>
            <w:spacing w:before="98"/>
          </w:pPr>
          <w:hyperlink w:anchor="_bookmark47" w:history="1">
            <w:r>
              <w:rPr>
                <w:spacing w:val="-2"/>
              </w:rPr>
              <w:t>Livelihoods</w:t>
            </w:r>
            <w:r>
              <w:tab/>
            </w:r>
            <w:r>
              <w:rPr>
                <w:spacing w:val="-5"/>
              </w:rPr>
              <w:t>33</w:t>
            </w:r>
          </w:hyperlink>
        </w:p>
        <w:p w14:paraId="0EED14BF" w14:textId="77777777" w:rsidR="00437D30" w:rsidRDefault="00641FA4">
          <w:pPr>
            <w:pStyle w:val="TOC3"/>
            <w:numPr>
              <w:ilvl w:val="2"/>
              <w:numId w:val="44"/>
            </w:numPr>
            <w:tabs>
              <w:tab w:val="left" w:pos="2760"/>
              <w:tab w:val="right" w:leader="dot" w:pos="10794"/>
            </w:tabs>
          </w:pPr>
          <w:hyperlink w:anchor="_bookmark48" w:history="1">
            <w:r>
              <w:rPr>
                <w:spacing w:val="-2"/>
              </w:rPr>
              <w:t>Policy</w:t>
            </w:r>
            <w:r>
              <w:tab/>
            </w:r>
            <w:r>
              <w:rPr>
                <w:spacing w:val="-5"/>
              </w:rPr>
              <w:t>34</w:t>
            </w:r>
          </w:hyperlink>
        </w:p>
        <w:p w14:paraId="38419C42" w14:textId="77777777" w:rsidR="00437D30" w:rsidRDefault="00641FA4">
          <w:pPr>
            <w:pStyle w:val="TOC3"/>
            <w:numPr>
              <w:ilvl w:val="2"/>
              <w:numId w:val="44"/>
            </w:numPr>
            <w:tabs>
              <w:tab w:val="left" w:pos="2760"/>
              <w:tab w:val="right" w:leader="dot" w:pos="10794"/>
            </w:tabs>
            <w:spacing w:before="102"/>
          </w:pPr>
          <w:hyperlink w:anchor="_bookmark49" w:history="1">
            <w:r>
              <w:t>Environmental</w:t>
            </w:r>
            <w:r>
              <w:rPr>
                <w:spacing w:val="-12"/>
              </w:rPr>
              <w:t xml:space="preserve"> </w:t>
            </w:r>
            <w:r>
              <w:rPr>
                <w:spacing w:val="-2"/>
              </w:rPr>
              <w:t>change</w:t>
            </w:r>
            <w:r>
              <w:tab/>
            </w:r>
            <w:r>
              <w:rPr>
                <w:spacing w:val="-5"/>
              </w:rPr>
              <w:t>35</w:t>
            </w:r>
          </w:hyperlink>
        </w:p>
        <w:p w14:paraId="481464A5" w14:textId="77777777" w:rsidR="00437D30" w:rsidRDefault="00641FA4">
          <w:pPr>
            <w:pStyle w:val="TOC3"/>
            <w:numPr>
              <w:ilvl w:val="2"/>
              <w:numId w:val="44"/>
            </w:numPr>
            <w:tabs>
              <w:tab w:val="left" w:pos="2760"/>
              <w:tab w:val="right" w:leader="dot" w:pos="10794"/>
            </w:tabs>
            <w:spacing w:before="98"/>
          </w:pPr>
          <w:hyperlink w:anchor="_bookmark50" w:history="1">
            <w:r>
              <w:t>Recommendations</w:t>
            </w:r>
            <w:r>
              <w:rPr>
                <w:spacing w:val="-5"/>
              </w:rPr>
              <w:t xml:space="preserve"> </w:t>
            </w:r>
            <w:r>
              <w:t>and</w:t>
            </w:r>
            <w:r>
              <w:rPr>
                <w:spacing w:val="-5"/>
              </w:rPr>
              <w:t xml:space="preserve"> </w:t>
            </w:r>
            <w:r>
              <w:t>actions</w:t>
            </w:r>
            <w:r>
              <w:rPr>
                <w:spacing w:val="-5"/>
              </w:rPr>
              <w:t xml:space="preserve"> </w:t>
            </w:r>
            <w:r>
              <w:t>for</w:t>
            </w:r>
            <w:r>
              <w:rPr>
                <w:spacing w:val="-4"/>
              </w:rPr>
              <w:t xml:space="preserve"> </w:t>
            </w:r>
            <w:r>
              <w:t>the</w:t>
            </w:r>
            <w:r>
              <w:rPr>
                <w:spacing w:val="-5"/>
              </w:rPr>
              <w:t xml:space="preserve"> </w:t>
            </w:r>
            <w:r>
              <w:rPr>
                <w:spacing w:val="-2"/>
              </w:rPr>
              <w:t>chapter</w:t>
            </w:r>
            <w:r>
              <w:tab/>
            </w:r>
            <w:r>
              <w:rPr>
                <w:spacing w:val="-5"/>
              </w:rPr>
              <w:t>35</w:t>
            </w:r>
          </w:hyperlink>
        </w:p>
        <w:p w14:paraId="5165F185" w14:textId="77777777" w:rsidR="00437D30" w:rsidRDefault="00641FA4">
          <w:pPr>
            <w:pStyle w:val="TOC2"/>
            <w:numPr>
              <w:ilvl w:val="1"/>
              <w:numId w:val="44"/>
            </w:numPr>
            <w:tabs>
              <w:tab w:val="left" w:pos="2321"/>
              <w:tab w:val="right" w:leader="dot" w:pos="10794"/>
            </w:tabs>
          </w:pPr>
          <w:hyperlink w:anchor="_bookmark51" w:history="1">
            <w:r>
              <w:t>Chapter</w:t>
            </w:r>
            <w:r>
              <w:rPr>
                <w:spacing w:val="-6"/>
              </w:rPr>
              <w:t xml:space="preserve"> </w:t>
            </w:r>
            <w:r>
              <w:t>6.</w:t>
            </w:r>
            <w:r>
              <w:rPr>
                <w:spacing w:val="-6"/>
              </w:rPr>
              <w:t xml:space="preserve"> </w:t>
            </w:r>
            <w:r>
              <w:t>Policy</w:t>
            </w:r>
            <w:r>
              <w:rPr>
                <w:spacing w:val="-4"/>
              </w:rPr>
              <w:t xml:space="preserve"> </w:t>
            </w:r>
            <w:r>
              <w:t>options</w:t>
            </w:r>
            <w:r>
              <w:rPr>
                <w:spacing w:val="-5"/>
              </w:rPr>
              <w:t xml:space="preserve"> </w:t>
            </w:r>
            <w:r>
              <w:t>and</w:t>
            </w:r>
            <w:r>
              <w:rPr>
                <w:spacing w:val="-4"/>
              </w:rPr>
              <w:t xml:space="preserve"> </w:t>
            </w:r>
            <w:r>
              <w:rPr>
                <w:spacing w:val="-2"/>
              </w:rPr>
              <w:t>responses</w:t>
            </w:r>
            <w:r>
              <w:tab/>
            </w:r>
            <w:r>
              <w:rPr>
                <w:spacing w:val="-5"/>
              </w:rPr>
              <w:t>36</w:t>
            </w:r>
          </w:hyperlink>
        </w:p>
        <w:p w14:paraId="4EEF6484" w14:textId="77777777" w:rsidR="00437D30" w:rsidRDefault="00641FA4">
          <w:pPr>
            <w:pStyle w:val="TOC3"/>
            <w:numPr>
              <w:ilvl w:val="2"/>
              <w:numId w:val="44"/>
            </w:numPr>
            <w:tabs>
              <w:tab w:val="left" w:pos="2760"/>
              <w:tab w:val="right" w:leader="dot" w:pos="10794"/>
            </w:tabs>
            <w:spacing w:before="99"/>
          </w:pPr>
          <w:hyperlink w:anchor="_bookmark52" w:history="1">
            <w:r>
              <w:rPr>
                <w:spacing w:val="-2"/>
              </w:rPr>
              <w:t>Introduction</w:t>
            </w:r>
            <w:r>
              <w:tab/>
            </w:r>
            <w:r>
              <w:rPr>
                <w:spacing w:val="-5"/>
              </w:rPr>
              <w:t>36</w:t>
            </w:r>
          </w:hyperlink>
        </w:p>
        <w:p w14:paraId="50EFF6B1" w14:textId="77777777" w:rsidR="00437D30" w:rsidRDefault="00641FA4">
          <w:pPr>
            <w:pStyle w:val="TOC3"/>
            <w:numPr>
              <w:ilvl w:val="2"/>
              <w:numId w:val="44"/>
            </w:numPr>
            <w:tabs>
              <w:tab w:val="left" w:pos="2760"/>
              <w:tab w:val="right" w:leader="dot" w:pos="10794"/>
            </w:tabs>
          </w:pPr>
          <w:hyperlink w:anchor="_bookmark53" w:history="1">
            <w:r>
              <w:rPr>
                <w:spacing w:val="-2"/>
              </w:rPr>
              <w:t>Overall</w:t>
            </w:r>
            <w:r>
              <w:tab/>
            </w:r>
            <w:r>
              <w:rPr>
                <w:spacing w:val="-5"/>
              </w:rPr>
              <w:t>36</w:t>
            </w:r>
          </w:hyperlink>
        </w:p>
        <w:p w14:paraId="20D7BCDE" w14:textId="77777777" w:rsidR="00437D30" w:rsidRDefault="00641FA4">
          <w:pPr>
            <w:pStyle w:val="TOC3"/>
            <w:numPr>
              <w:ilvl w:val="2"/>
              <w:numId w:val="44"/>
            </w:numPr>
            <w:tabs>
              <w:tab w:val="left" w:pos="2760"/>
              <w:tab w:val="right" w:leader="dot" w:pos="10794"/>
            </w:tabs>
            <w:spacing w:before="99"/>
          </w:pPr>
          <w:hyperlink w:anchor="_bookmark54" w:history="1">
            <w:r>
              <w:t>International</w:t>
            </w:r>
            <w:r>
              <w:rPr>
                <w:spacing w:val="-9"/>
              </w:rPr>
              <w:t xml:space="preserve"> </w:t>
            </w:r>
            <w:r>
              <w:rPr>
                <w:spacing w:val="-2"/>
              </w:rPr>
              <w:t>level</w:t>
            </w:r>
            <w:r>
              <w:tab/>
            </w:r>
            <w:r>
              <w:rPr>
                <w:spacing w:val="-5"/>
              </w:rPr>
              <w:t>36</w:t>
            </w:r>
          </w:hyperlink>
        </w:p>
        <w:p w14:paraId="0F755EF4" w14:textId="77777777" w:rsidR="00437D30" w:rsidRDefault="00641FA4">
          <w:pPr>
            <w:pStyle w:val="TOC3"/>
            <w:numPr>
              <w:ilvl w:val="2"/>
              <w:numId w:val="44"/>
            </w:numPr>
            <w:tabs>
              <w:tab w:val="left" w:pos="2760"/>
              <w:tab w:val="right" w:leader="dot" w:pos="10794"/>
            </w:tabs>
          </w:pPr>
          <w:hyperlink w:anchor="_bookmark55" w:history="1">
            <w:r>
              <w:t>National</w:t>
            </w:r>
            <w:r>
              <w:rPr>
                <w:spacing w:val="-5"/>
              </w:rPr>
              <w:t xml:space="preserve"> </w:t>
            </w:r>
            <w:r>
              <w:rPr>
                <w:spacing w:val="-2"/>
              </w:rPr>
              <w:t>level</w:t>
            </w:r>
            <w:r>
              <w:tab/>
            </w:r>
            <w:r>
              <w:rPr>
                <w:spacing w:val="-5"/>
              </w:rPr>
              <w:t>38</w:t>
            </w:r>
          </w:hyperlink>
        </w:p>
        <w:p w14:paraId="24C86300" w14:textId="77777777" w:rsidR="00437D30" w:rsidRDefault="00641FA4">
          <w:pPr>
            <w:pStyle w:val="TOC3"/>
            <w:numPr>
              <w:ilvl w:val="2"/>
              <w:numId w:val="44"/>
            </w:numPr>
            <w:tabs>
              <w:tab w:val="left" w:pos="2760"/>
              <w:tab w:val="right" w:leader="dot" w:pos="10794"/>
            </w:tabs>
            <w:spacing w:before="99"/>
          </w:pPr>
          <w:hyperlink w:anchor="_bookmark56" w:history="1">
            <w:r>
              <w:t>Local</w:t>
            </w:r>
            <w:r>
              <w:rPr>
                <w:spacing w:val="-1"/>
              </w:rPr>
              <w:t xml:space="preserve"> </w:t>
            </w:r>
            <w:r>
              <w:rPr>
                <w:spacing w:val="-4"/>
              </w:rPr>
              <w:t>level</w:t>
            </w:r>
            <w:r>
              <w:tab/>
            </w:r>
            <w:r>
              <w:rPr>
                <w:spacing w:val="-5"/>
              </w:rPr>
              <w:t>41</w:t>
            </w:r>
          </w:hyperlink>
        </w:p>
        <w:p w14:paraId="368ABEDB" w14:textId="77777777" w:rsidR="00437D30" w:rsidRDefault="00641FA4">
          <w:pPr>
            <w:pStyle w:val="TOC3"/>
            <w:numPr>
              <w:ilvl w:val="2"/>
              <w:numId w:val="44"/>
            </w:numPr>
            <w:tabs>
              <w:tab w:val="left" w:pos="2760"/>
              <w:tab w:val="right" w:leader="dot" w:pos="10794"/>
            </w:tabs>
          </w:pPr>
          <w:hyperlink w:anchor="_bookmark57" w:history="1">
            <w:r>
              <w:t>Connecting</w:t>
            </w:r>
            <w:r>
              <w:rPr>
                <w:spacing w:val="-9"/>
              </w:rPr>
              <w:t xml:space="preserve"> </w:t>
            </w:r>
            <w:r>
              <w:t>local,</w:t>
            </w:r>
            <w:r>
              <w:rPr>
                <w:spacing w:val="-8"/>
              </w:rPr>
              <w:t xml:space="preserve"> </w:t>
            </w:r>
            <w:r>
              <w:t>national</w:t>
            </w:r>
            <w:r>
              <w:rPr>
                <w:spacing w:val="-9"/>
              </w:rPr>
              <w:t xml:space="preserve"> </w:t>
            </w:r>
            <w:r>
              <w:t>and</w:t>
            </w:r>
            <w:r>
              <w:rPr>
                <w:spacing w:val="-7"/>
              </w:rPr>
              <w:t xml:space="preserve"> </w:t>
            </w:r>
            <w:r>
              <w:t>international</w:t>
            </w:r>
            <w:r>
              <w:rPr>
                <w:spacing w:val="-7"/>
              </w:rPr>
              <w:t xml:space="preserve"> </w:t>
            </w:r>
            <w:r>
              <w:rPr>
                <w:spacing w:val="-2"/>
              </w:rPr>
              <w:t>levels</w:t>
            </w:r>
            <w:r>
              <w:tab/>
            </w:r>
            <w:r>
              <w:rPr>
                <w:spacing w:val="-5"/>
              </w:rPr>
              <w:t>43</w:t>
            </w:r>
          </w:hyperlink>
        </w:p>
        <w:p w14:paraId="03C8B8D2" w14:textId="77777777" w:rsidR="00437D30" w:rsidRDefault="00641FA4">
          <w:pPr>
            <w:pStyle w:val="TOC3"/>
            <w:numPr>
              <w:ilvl w:val="2"/>
              <w:numId w:val="44"/>
            </w:numPr>
            <w:tabs>
              <w:tab w:val="left" w:pos="2760"/>
              <w:tab w:val="right" w:leader="dot" w:pos="10794"/>
            </w:tabs>
          </w:pPr>
          <w:hyperlink w:anchor="_bookmark58" w:history="1">
            <w:r>
              <w:t>Protected</w:t>
            </w:r>
            <w:r>
              <w:rPr>
                <w:spacing w:val="-7"/>
              </w:rPr>
              <w:t xml:space="preserve"> </w:t>
            </w:r>
            <w:r>
              <w:rPr>
                <w:spacing w:val="-2"/>
              </w:rPr>
              <w:t>areas</w:t>
            </w:r>
            <w:r>
              <w:tab/>
            </w:r>
            <w:r>
              <w:rPr>
                <w:spacing w:val="-5"/>
              </w:rPr>
              <w:t>43</w:t>
            </w:r>
          </w:hyperlink>
        </w:p>
        <w:p w14:paraId="4666FAEC" w14:textId="77777777" w:rsidR="00437D30" w:rsidRDefault="00641FA4">
          <w:pPr>
            <w:pStyle w:val="TOC1"/>
            <w:tabs>
              <w:tab w:val="right" w:leader="dot" w:pos="10794"/>
            </w:tabs>
            <w:ind w:left="1440" w:firstLine="0"/>
          </w:pPr>
          <w:hyperlink w:anchor="_bookmark59" w:history="1">
            <w:r>
              <w:rPr>
                <w:spacing w:val="-2"/>
              </w:rPr>
              <w:t>Annexes</w:t>
            </w:r>
            <w:r>
              <w:tab/>
            </w:r>
            <w:r>
              <w:rPr>
                <w:spacing w:val="-5"/>
              </w:rPr>
              <w:t>45</w:t>
            </w:r>
          </w:hyperlink>
        </w:p>
        <w:p w14:paraId="77B51722" w14:textId="77777777" w:rsidR="00437D30" w:rsidRDefault="00641FA4">
          <w:pPr>
            <w:pStyle w:val="TOC2"/>
            <w:tabs>
              <w:tab w:val="right" w:leader="dot" w:pos="10794"/>
            </w:tabs>
            <w:ind w:left="1661" w:firstLine="0"/>
          </w:pPr>
          <w:hyperlink w:anchor="_bookmark60" w:history="1">
            <w:r>
              <w:t>Annex</w:t>
            </w:r>
            <w:r>
              <w:rPr>
                <w:spacing w:val="-7"/>
              </w:rPr>
              <w:t xml:space="preserve"> </w:t>
            </w:r>
            <w:r>
              <w:t>1:</w:t>
            </w:r>
            <w:r>
              <w:rPr>
                <w:spacing w:val="-6"/>
              </w:rPr>
              <w:t xml:space="preserve"> </w:t>
            </w:r>
            <w:r>
              <w:t>Recommended</w:t>
            </w:r>
            <w:r>
              <w:rPr>
                <w:spacing w:val="-8"/>
              </w:rPr>
              <w:t xml:space="preserve"> </w:t>
            </w:r>
            <w:r>
              <w:rPr>
                <w:spacing w:val="-2"/>
              </w:rPr>
              <w:t>resources</w:t>
            </w:r>
            <w:r>
              <w:tab/>
            </w:r>
            <w:r>
              <w:rPr>
                <w:spacing w:val="-5"/>
              </w:rPr>
              <w:t>45</w:t>
            </w:r>
          </w:hyperlink>
        </w:p>
        <w:p w14:paraId="794566AA" w14:textId="77777777" w:rsidR="00437D30" w:rsidRDefault="00641FA4">
          <w:pPr>
            <w:pStyle w:val="TOC3"/>
            <w:tabs>
              <w:tab w:val="right" w:leader="dot" w:pos="10794"/>
            </w:tabs>
            <w:spacing w:before="99"/>
            <w:ind w:left="1879" w:firstLine="0"/>
          </w:pPr>
          <w:hyperlink w:anchor="_bookmark61" w:history="1">
            <w:r>
              <w:t>Sources</w:t>
            </w:r>
            <w:r>
              <w:rPr>
                <w:spacing w:val="-4"/>
              </w:rPr>
              <w:t xml:space="preserve"> </w:t>
            </w:r>
            <w:r>
              <w:t>of</w:t>
            </w:r>
            <w:r>
              <w:rPr>
                <w:spacing w:val="-2"/>
              </w:rPr>
              <w:t xml:space="preserve"> information</w:t>
            </w:r>
            <w:r>
              <w:tab/>
            </w:r>
            <w:r>
              <w:rPr>
                <w:spacing w:val="-5"/>
              </w:rPr>
              <w:t>45</w:t>
            </w:r>
          </w:hyperlink>
        </w:p>
        <w:p w14:paraId="76807693" w14:textId="77777777" w:rsidR="00437D30" w:rsidRDefault="00641FA4">
          <w:pPr>
            <w:pStyle w:val="TOC3"/>
            <w:tabs>
              <w:tab w:val="right" w:leader="dot" w:pos="10794"/>
            </w:tabs>
            <w:ind w:left="1879" w:firstLine="0"/>
          </w:pPr>
          <w:hyperlink w:anchor="_bookmark62" w:history="1">
            <w:r>
              <w:t>Organizations</w:t>
            </w:r>
            <w:r>
              <w:rPr>
                <w:spacing w:val="-4"/>
              </w:rPr>
              <w:t xml:space="preserve"> </w:t>
            </w:r>
            <w:r>
              <w:t>that</w:t>
            </w:r>
            <w:r>
              <w:rPr>
                <w:spacing w:val="-4"/>
              </w:rPr>
              <w:t xml:space="preserve"> </w:t>
            </w:r>
            <w:r>
              <w:t>could</w:t>
            </w:r>
            <w:r>
              <w:rPr>
                <w:spacing w:val="-5"/>
              </w:rPr>
              <w:t xml:space="preserve"> </w:t>
            </w:r>
            <w:r>
              <w:t>be</w:t>
            </w:r>
            <w:r>
              <w:rPr>
                <w:spacing w:val="-4"/>
              </w:rPr>
              <w:t xml:space="preserve"> </w:t>
            </w:r>
            <w:r>
              <w:t>engaged</w:t>
            </w:r>
            <w:r>
              <w:rPr>
                <w:spacing w:val="-3"/>
              </w:rPr>
              <w:t xml:space="preserve"> </w:t>
            </w:r>
            <w:r>
              <w:t>in</w:t>
            </w:r>
            <w:r>
              <w:rPr>
                <w:spacing w:val="-7"/>
              </w:rPr>
              <w:t xml:space="preserve"> </w:t>
            </w:r>
            <w:r>
              <w:t>the</w:t>
            </w:r>
            <w:r>
              <w:rPr>
                <w:spacing w:val="-3"/>
              </w:rPr>
              <w:t xml:space="preserve"> </w:t>
            </w:r>
            <w:r>
              <w:rPr>
                <w:spacing w:val="-2"/>
              </w:rPr>
              <w:t>assessment</w:t>
            </w:r>
            <w:r>
              <w:tab/>
            </w:r>
            <w:r>
              <w:rPr>
                <w:spacing w:val="-5"/>
              </w:rPr>
              <w:t>45</w:t>
            </w:r>
          </w:hyperlink>
        </w:p>
        <w:p w14:paraId="3951D81E" w14:textId="77777777" w:rsidR="00437D30" w:rsidRDefault="00641FA4">
          <w:pPr>
            <w:pStyle w:val="TOC2"/>
            <w:tabs>
              <w:tab w:val="right" w:leader="dot" w:pos="10794"/>
            </w:tabs>
            <w:spacing w:before="99"/>
            <w:ind w:left="1661" w:firstLine="0"/>
          </w:pPr>
          <w:hyperlink w:anchor="_bookmark63" w:history="1">
            <w:r>
              <w:t>Annex</w:t>
            </w:r>
            <w:r>
              <w:rPr>
                <w:spacing w:val="-4"/>
              </w:rPr>
              <w:t xml:space="preserve"> </w:t>
            </w:r>
            <w:r>
              <w:t>2:</w:t>
            </w:r>
            <w:r>
              <w:rPr>
                <w:spacing w:val="-2"/>
              </w:rPr>
              <w:t xml:space="preserve"> Agenda</w:t>
            </w:r>
            <w:r>
              <w:tab/>
            </w:r>
            <w:r>
              <w:rPr>
                <w:spacing w:val="-5"/>
              </w:rPr>
              <w:t>47</w:t>
            </w:r>
          </w:hyperlink>
        </w:p>
        <w:p w14:paraId="13DCD456" w14:textId="77777777" w:rsidR="00437D30" w:rsidRDefault="00641FA4">
          <w:pPr>
            <w:pStyle w:val="TOC2"/>
            <w:tabs>
              <w:tab w:val="right" w:leader="dot" w:pos="10794"/>
            </w:tabs>
            <w:ind w:left="1661" w:firstLine="0"/>
          </w:pPr>
          <w:hyperlink w:anchor="_bookmark64" w:history="1">
            <w:r>
              <w:t>Annex</w:t>
            </w:r>
            <w:r>
              <w:rPr>
                <w:spacing w:val="-7"/>
              </w:rPr>
              <w:t xml:space="preserve"> </w:t>
            </w:r>
            <w:r>
              <w:t>3:</w:t>
            </w:r>
            <w:r>
              <w:rPr>
                <w:spacing w:val="-8"/>
              </w:rPr>
              <w:t xml:space="preserve"> </w:t>
            </w:r>
            <w:r>
              <w:t>Participants</w:t>
            </w:r>
            <w:r>
              <w:rPr>
                <w:spacing w:val="-7"/>
              </w:rPr>
              <w:t xml:space="preserve"> </w:t>
            </w:r>
            <w:r>
              <w:rPr>
                <w:spacing w:val="-4"/>
              </w:rPr>
              <w:t>list</w:t>
            </w:r>
            <w:r>
              <w:tab/>
            </w:r>
            <w:r>
              <w:rPr>
                <w:spacing w:val="-5"/>
              </w:rPr>
              <w:t>49</w:t>
            </w:r>
          </w:hyperlink>
        </w:p>
      </w:sdtContent>
    </w:sdt>
    <w:p w14:paraId="19CAAE21" w14:textId="77777777" w:rsidR="00437D30" w:rsidRDefault="00437D30">
      <w:pPr>
        <w:pStyle w:val="TOC2"/>
        <w:sectPr w:rsidR="00437D30">
          <w:type w:val="continuous"/>
          <w:pgSz w:w="12240" w:h="15840"/>
          <w:pgMar w:top="1402" w:right="0" w:bottom="1469" w:left="0" w:header="755" w:footer="701" w:gutter="0"/>
          <w:cols w:space="720"/>
        </w:sectPr>
      </w:pPr>
    </w:p>
    <w:p w14:paraId="0F86D506" w14:textId="77777777" w:rsidR="00437D30" w:rsidRDefault="00437D30">
      <w:pPr>
        <w:pStyle w:val="BodyText"/>
        <w:spacing w:before="339"/>
        <w:ind w:left="0" w:firstLine="0"/>
        <w:jc w:val="left"/>
        <w:rPr>
          <w:sz w:val="48"/>
        </w:rPr>
      </w:pPr>
    </w:p>
    <w:p w14:paraId="42A70106" w14:textId="77777777" w:rsidR="00437D30" w:rsidRDefault="00641FA4">
      <w:pPr>
        <w:pStyle w:val="Heading1"/>
        <w:numPr>
          <w:ilvl w:val="0"/>
          <w:numId w:val="42"/>
        </w:numPr>
        <w:tabs>
          <w:tab w:val="left" w:pos="2160"/>
        </w:tabs>
        <w:spacing w:before="1"/>
      </w:pPr>
      <w:bookmarkStart w:id="0" w:name="_bookmark0"/>
      <w:bookmarkEnd w:id="0"/>
      <w:r>
        <w:rPr>
          <w:color w:val="528135"/>
          <w:spacing w:val="-2"/>
        </w:rPr>
        <w:t>Introduction</w:t>
      </w:r>
    </w:p>
    <w:p w14:paraId="1BDF25B7" w14:textId="77777777" w:rsidR="00437D30" w:rsidRDefault="00641FA4">
      <w:pPr>
        <w:pStyle w:val="Heading2"/>
        <w:numPr>
          <w:ilvl w:val="1"/>
          <w:numId w:val="42"/>
        </w:numPr>
        <w:tabs>
          <w:tab w:val="left" w:pos="2160"/>
        </w:tabs>
        <w:spacing w:before="327"/>
      </w:pPr>
      <w:bookmarkStart w:id="1" w:name="_bookmark1"/>
      <w:bookmarkEnd w:id="1"/>
      <w:r>
        <w:rPr>
          <w:color w:val="528135"/>
        </w:rPr>
        <w:t>This</w:t>
      </w:r>
      <w:r>
        <w:rPr>
          <w:color w:val="528135"/>
          <w:spacing w:val="-7"/>
        </w:rPr>
        <w:t xml:space="preserve"> </w:t>
      </w:r>
      <w:r>
        <w:rPr>
          <w:color w:val="528135"/>
          <w:spacing w:val="-2"/>
        </w:rPr>
        <w:t>report</w:t>
      </w:r>
    </w:p>
    <w:p w14:paraId="5AB68B7C" w14:textId="77777777" w:rsidR="00437D30" w:rsidRDefault="00641FA4">
      <w:pPr>
        <w:pStyle w:val="BodyText"/>
        <w:spacing w:before="120" w:line="276" w:lineRule="auto"/>
        <w:ind w:left="1440" w:right="1431" w:firstLine="0"/>
      </w:pPr>
      <w:r>
        <w:t>This</w:t>
      </w:r>
      <w:r>
        <w:rPr>
          <w:spacing w:val="-5"/>
        </w:rPr>
        <w:t xml:space="preserve"> </w:t>
      </w:r>
      <w:r>
        <w:t>report</w:t>
      </w:r>
      <w:r>
        <w:rPr>
          <w:spacing w:val="-3"/>
        </w:rPr>
        <w:t xml:space="preserve"> </w:t>
      </w:r>
      <w:r>
        <w:t>is</w:t>
      </w:r>
      <w:r>
        <w:rPr>
          <w:spacing w:val="-4"/>
        </w:rPr>
        <w:t xml:space="preserve"> </w:t>
      </w:r>
      <w:r>
        <w:t>from</w:t>
      </w:r>
      <w:r>
        <w:rPr>
          <w:spacing w:val="-6"/>
        </w:rPr>
        <w:t xml:space="preserve"> </w:t>
      </w:r>
      <w:r>
        <w:t>the</w:t>
      </w:r>
      <w:r>
        <w:rPr>
          <w:spacing w:val="-4"/>
        </w:rPr>
        <w:t xml:space="preserve"> </w:t>
      </w:r>
      <w:r>
        <w:t>indigenous</w:t>
      </w:r>
      <w:r>
        <w:rPr>
          <w:spacing w:val="-4"/>
        </w:rPr>
        <w:t xml:space="preserve"> </w:t>
      </w:r>
      <w:r>
        <w:t>and</w:t>
      </w:r>
      <w:r>
        <w:rPr>
          <w:spacing w:val="-5"/>
        </w:rPr>
        <w:t xml:space="preserve"> </w:t>
      </w:r>
      <w:r>
        <w:t>local</w:t>
      </w:r>
      <w:r>
        <w:rPr>
          <w:spacing w:val="-7"/>
        </w:rPr>
        <w:t xml:space="preserve"> </w:t>
      </w:r>
      <w:r>
        <w:t>knowledge</w:t>
      </w:r>
      <w:r>
        <w:rPr>
          <w:spacing w:val="-3"/>
        </w:rPr>
        <w:t xml:space="preserve"> </w:t>
      </w:r>
      <w:r>
        <w:t>(ILK)</w:t>
      </w:r>
      <w:r>
        <w:rPr>
          <w:spacing w:val="-3"/>
        </w:rPr>
        <w:t xml:space="preserve"> </w:t>
      </w:r>
      <w:r>
        <w:t>dialogue</w:t>
      </w:r>
      <w:r>
        <w:rPr>
          <w:spacing w:val="-6"/>
        </w:rPr>
        <w:t xml:space="preserve"> </w:t>
      </w:r>
      <w:r>
        <w:t>workshop</w:t>
      </w:r>
      <w:r>
        <w:rPr>
          <w:spacing w:val="-5"/>
        </w:rPr>
        <w:t xml:space="preserve"> </w:t>
      </w:r>
      <w:r>
        <w:t>for</w:t>
      </w:r>
      <w:r>
        <w:rPr>
          <w:spacing w:val="-4"/>
        </w:rPr>
        <w:t xml:space="preserve"> </w:t>
      </w:r>
      <w:r>
        <w:t>the</w:t>
      </w:r>
      <w:r>
        <w:rPr>
          <w:spacing w:val="-4"/>
        </w:rPr>
        <w:t xml:space="preserve"> </w:t>
      </w:r>
      <w:r>
        <w:t>IPBES</w:t>
      </w:r>
      <w:r>
        <w:rPr>
          <w:spacing w:val="-3"/>
        </w:rPr>
        <w:t xml:space="preserve"> </w:t>
      </w:r>
      <w:r>
        <w:t>assessment on the sustainable use of wild species (the “sustainable use assessment”), which was held from 6-7 May 2019,</w:t>
      </w:r>
      <w:r>
        <w:rPr>
          <w:spacing w:val="-13"/>
        </w:rPr>
        <w:t xml:space="preserve"> </w:t>
      </w:r>
      <w:r>
        <w:t>at</w:t>
      </w:r>
      <w:r>
        <w:rPr>
          <w:spacing w:val="-12"/>
        </w:rPr>
        <w:t xml:space="preserve"> </w:t>
      </w:r>
      <w:r>
        <w:t>the</w:t>
      </w:r>
      <w:r>
        <w:rPr>
          <w:spacing w:val="-13"/>
        </w:rPr>
        <w:t xml:space="preserve"> </w:t>
      </w:r>
      <w:r>
        <w:t>UNESCO</w:t>
      </w:r>
      <w:r>
        <w:rPr>
          <w:spacing w:val="-12"/>
        </w:rPr>
        <w:t xml:space="preserve"> </w:t>
      </w:r>
      <w:r>
        <w:t>Headquarters,</w:t>
      </w:r>
      <w:r>
        <w:rPr>
          <w:spacing w:val="-13"/>
        </w:rPr>
        <w:t xml:space="preserve"> </w:t>
      </w:r>
      <w:r>
        <w:t>Paris.</w:t>
      </w:r>
      <w:r>
        <w:rPr>
          <w:spacing w:val="-12"/>
        </w:rPr>
        <w:t xml:space="preserve"> </w:t>
      </w:r>
      <w:r>
        <w:t>The</w:t>
      </w:r>
      <w:r>
        <w:rPr>
          <w:spacing w:val="-13"/>
        </w:rPr>
        <w:t xml:space="preserve"> </w:t>
      </w:r>
      <w:r>
        <w:t>workshop</w:t>
      </w:r>
      <w:r>
        <w:rPr>
          <w:spacing w:val="-12"/>
        </w:rPr>
        <w:t xml:space="preserve"> </w:t>
      </w:r>
      <w:r>
        <w:t>aimed</w:t>
      </w:r>
      <w:r>
        <w:rPr>
          <w:spacing w:val="-12"/>
        </w:rPr>
        <w:t xml:space="preserve"> </w:t>
      </w:r>
      <w:r>
        <w:t>to</w:t>
      </w:r>
      <w:r>
        <w:rPr>
          <w:spacing w:val="-13"/>
        </w:rPr>
        <w:t xml:space="preserve"> </w:t>
      </w:r>
      <w:r>
        <w:t>enhance</w:t>
      </w:r>
      <w:r>
        <w:rPr>
          <w:spacing w:val="-12"/>
        </w:rPr>
        <w:t xml:space="preserve"> </w:t>
      </w:r>
      <w:r>
        <w:t>the</w:t>
      </w:r>
      <w:r>
        <w:rPr>
          <w:spacing w:val="-13"/>
        </w:rPr>
        <w:t xml:space="preserve"> </w:t>
      </w:r>
      <w:r>
        <w:t>participation</w:t>
      </w:r>
      <w:r>
        <w:rPr>
          <w:spacing w:val="-12"/>
        </w:rPr>
        <w:t xml:space="preserve"> </w:t>
      </w:r>
      <w:r>
        <w:t>of</w:t>
      </w:r>
      <w:r>
        <w:rPr>
          <w:spacing w:val="-13"/>
        </w:rPr>
        <w:t xml:space="preserve"> </w:t>
      </w:r>
      <w:r>
        <w:t>indigenous peoples and local communities (IPLCs) in the early stages of the assessment, discussing key themes, questions and approaches for the assessment.</w:t>
      </w:r>
    </w:p>
    <w:p w14:paraId="2812021E" w14:textId="77777777" w:rsidR="00437D30" w:rsidRDefault="00641FA4">
      <w:pPr>
        <w:pStyle w:val="BodyText"/>
        <w:spacing w:before="160" w:line="276" w:lineRule="auto"/>
        <w:ind w:left="1440" w:right="1432" w:firstLine="0"/>
      </w:pPr>
      <w:r>
        <w:t>The report aims to be a written record of the dialogue workshop, which can be used by assessment authors</w:t>
      </w:r>
      <w:r>
        <w:rPr>
          <w:spacing w:val="-13"/>
        </w:rPr>
        <w:t xml:space="preserve"> </w:t>
      </w:r>
      <w:r>
        <w:t>to</w:t>
      </w:r>
      <w:r>
        <w:rPr>
          <w:spacing w:val="-12"/>
        </w:rPr>
        <w:t xml:space="preserve"> </w:t>
      </w:r>
      <w:r>
        <w:t>inform</w:t>
      </w:r>
      <w:r>
        <w:rPr>
          <w:spacing w:val="-13"/>
        </w:rPr>
        <w:t xml:space="preserve"> </w:t>
      </w:r>
      <w:r>
        <w:t>their</w:t>
      </w:r>
      <w:r>
        <w:rPr>
          <w:spacing w:val="-12"/>
        </w:rPr>
        <w:t xml:space="preserve"> </w:t>
      </w:r>
      <w:r>
        <w:t>work</w:t>
      </w:r>
      <w:r>
        <w:rPr>
          <w:spacing w:val="-13"/>
        </w:rPr>
        <w:t xml:space="preserve"> </w:t>
      </w:r>
      <w:r>
        <w:t>on</w:t>
      </w:r>
      <w:r>
        <w:rPr>
          <w:spacing w:val="-12"/>
        </w:rPr>
        <w:t xml:space="preserve"> </w:t>
      </w:r>
      <w:r>
        <w:t>the</w:t>
      </w:r>
      <w:r>
        <w:rPr>
          <w:spacing w:val="-13"/>
        </w:rPr>
        <w:t xml:space="preserve"> </w:t>
      </w:r>
      <w:r>
        <w:t>sustainable</w:t>
      </w:r>
      <w:r>
        <w:rPr>
          <w:spacing w:val="-12"/>
        </w:rPr>
        <w:t xml:space="preserve"> </w:t>
      </w:r>
      <w:r>
        <w:t>use</w:t>
      </w:r>
      <w:r>
        <w:rPr>
          <w:spacing w:val="-12"/>
        </w:rPr>
        <w:t xml:space="preserve"> </w:t>
      </w:r>
      <w:r>
        <w:t>assessment,</w:t>
      </w:r>
      <w:r>
        <w:rPr>
          <w:spacing w:val="-13"/>
        </w:rPr>
        <w:t xml:space="preserve"> </w:t>
      </w:r>
      <w:proofErr w:type="gramStart"/>
      <w:r>
        <w:t>and</w:t>
      </w:r>
      <w:r>
        <w:rPr>
          <w:spacing w:val="-12"/>
        </w:rPr>
        <w:t xml:space="preserve"> </w:t>
      </w:r>
      <w:r>
        <w:t>also</w:t>
      </w:r>
      <w:proofErr w:type="gramEnd"/>
      <w:r>
        <w:rPr>
          <w:spacing w:val="-13"/>
        </w:rPr>
        <w:t xml:space="preserve"> </w:t>
      </w:r>
      <w:r>
        <w:t>by</w:t>
      </w:r>
      <w:r>
        <w:rPr>
          <w:spacing w:val="-12"/>
        </w:rPr>
        <w:t xml:space="preserve"> </w:t>
      </w:r>
      <w:r>
        <w:t>others</w:t>
      </w:r>
      <w:r>
        <w:rPr>
          <w:spacing w:val="-13"/>
        </w:rPr>
        <w:t xml:space="preserve"> </w:t>
      </w:r>
      <w:r>
        <w:t>who</w:t>
      </w:r>
      <w:r>
        <w:rPr>
          <w:spacing w:val="-12"/>
        </w:rPr>
        <w:t xml:space="preserve"> </w:t>
      </w:r>
      <w:r>
        <w:t>may</w:t>
      </w:r>
      <w:r>
        <w:rPr>
          <w:spacing w:val="-12"/>
        </w:rPr>
        <w:t xml:space="preserve"> </w:t>
      </w:r>
      <w:r>
        <w:t>be</w:t>
      </w:r>
      <w:r>
        <w:rPr>
          <w:spacing w:val="-13"/>
        </w:rPr>
        <w:t xml:space="preserve"> </w:t>
      </w:r>
      <w:r>
        <w:t>interested in the subject</w:t>
      </w:r>
      <w:r>
        <w:rPr>
          <w:spacing w:val="-1"/>
        </w:rPr>
        <w:t xml:space="preserve"> </w:t>
      </w:r>
      <w:r>
        <w:t>of</w:t>
      </w:r>
      <w:r>
        <w:rPr>
          <w:spacing w:val="-1"/>
        </w:rPr>
        <w:t xml:space="preserve"> </w:t>
      </w:r>
      <w:r>
        <w:t>sustainable use of wild</w:t>
      </w:r>
      <w:r>
        <w:rPr>
          <w:spacing w:val="-2"/>
        </w:rPr>
        <w:t xml:space="preserve"> </w:t>
      </w:r>
      <w:r>
        <w:t>species and ILK. It can also be</w:t>
      </w:r>
      <w:r>
        <w:rPr>
          <w:spacing w:val="-1"/>
        </w:rPr>
        <w:t xml:space="preserve"> </w:t>
      </w:r>
      <w:r>
        <w:t>used by dialogue participants who may wish to review and contribute to the work of the sustainable use assessment going forward.</w:t>
      </w:r>
    </w:p>
    <w:p w14:paraId="55E80C38" w14:textId="77777777" w:rsidR="00437D30" w:rsidRDefault="00641FA4">
      <w:pPr>
        <w:pStyle w:val="BodyText"/>
        <w:spacing w:before="161" w:line="256" w:lineRule="auto"/>
        <w:ind w:left="1440" w:right="1431" w:firstLine="0"/>
      </w:pPr>
      <w:r>
        <w:t>The</w:t>
      </w:r>
      <w:r>
        <w:rPr>
          <w:spacing w:val="-13"/>
        </w:rPr>
        <w:t xml:space="preserve"> </w:t>
      </w:r>
      <w:r>
        <w:t>report</w:t>
      </w:r>
      <w:r>
        <w:rPr>
          <w:spacing w:val="-12"/>
        </w:rPr>
        <w:t xml:space="preserve"> </w:t>
      </w:r>
      <w:r>
        <w:t>is</w:t>
      </w:r>
      <w:r>
        <w:rPr>
          <w:spacing w:val="-13"/>
        </w:rPr>
        <w:t xml:space="preserve"> </w:t>
      </w:r>
      <w:r>
        <w:t>not</w:t>
      </w:r>
      <w:r>
        <w:rPr>
          <w:spacing w:val="-12"/>
        </w:rPr>
        <w:t xml:space="preserve"> </w:t>
      </w:r>
      <w:r>
        <w:t>intended</w:t>
      </w:r>
      <w:r>
        <w:rPr>
          <w:spacing w:val="-13"/>
        </w:rPr>
        <w:t xml:space="preserve"> </w:t>
      </w:r>
      <w:r>
        <w:t>to</w:t>
      </w:r>
      <w:r>
        <w:rPr>
          <w:spacing w:val="-12"/>
        </w:rPr>
        <w:t xml:space="preserve"> </w:t>
      </w:r>
      <w:r>
        <w:t>be</w:t>
      </w:r>
      <w:r>
        <w:rPr>
          <w:spacing w:val="-13"/>
        </w:rPr>
        <w:t xml:space="preserve"> </w:t>
      </w:r>
      <w:r>
        <w:t>comprehensive</w:t>
      </w:r>
      <w:r>
        <w:rPr>
          <w:spacing w:val="-12"/>
        </w:rPr>
        <w:t xml:space="preserve"> </w:t>
      </w:r>
      <w:r>
        <w:t>or</w:t>
      </w:r>
      <w:r>
        <w:rPr>
          <w:spacing w:val="-12"/>
        </w:rPr>
        <w:t xml:space="preserve"> </w:t>
      </w:r>
      <w:r>
        <w:t>give</w:t>
      </w:r>
      <w:r>
        <w:rPr>
          <w:spacing w:val="-13"/>
        </w:rPr>
        <w:t xml:space="preserve"> </w:t>
      </w:r>
      <w:r>
        <w:t>final</w:t>
      </w:r>
      <w:r>
        <w:rPr>
          <w:spacing w:val="-12"/>
        </w:rPr>
        <w:t xml:space="preserve"> </w:t>
      </w:r>
      <w:r>
        <w:t>resolution</w:t>
      </w:r>
      <w:r>
        <w:rPr>
          <w:spacing w:val="-13"/>
        </w:rPr>
        <w:t xml:space="preserve"> </w:t>
      </w:r>
      <w:r>
        <w:t>to</w:t>
      </w:r>
      <w:r>
        <w:rPr>
          <w:spacing w:val="-12"/>
        </w:rPr>
        <w:t xml:space="preserve"> </w:t>
      </w:r>
      <w:r>
        <w:t>the</w:t>
      </w:r>
      <w:r>
        <w:rPr>
          <w:spacing w:val="-13"/>
        </w:rPr>
        <w:t xml:space="preserve"> </w:t>
      </w:r>
      <w:r>
        <w:t>many</w:t>
      </w:r>
      <w:r>
        <w:rPr>
          <w:spacing w:val="-12"/>
        </w:rPr>
        <w:t xml:space="preserve"> </w:t>
      </w:r>
      <w:r>
        <w:t>interesting</w:t>
      </w:r>
      <w:r>
        <w:rPr>
          <w:spacing w:val="-12"/>
        </w:rPr>
        <w:t xml:space="preserve"> </w:t>
      </w:r>
      <w:r>
        <w:t>discussions and debates that took place during the workshop. Instead, it is intended as a written record of the discussions, and this conversation will continue to evolve over the coming months. For this reason, clear points of agreement are discussed, but also, if there were diverging views among participants, these are also presented for further attention and discussion.</w:t>
      </w:r>
    </w:p>
    <w:p w14:paraId="42299995" w14:textId="77777777" w:rsidR="00437D30" w:rsidRDefault="00641FA4">
      <w:pPr>
        <w:pStyle w:val="BodyText"/>
        <w:spacing w:before="155" w:line="256" w:lineRule="auto"/>
        <w:ind w:left="1440" w:right="1436" w:firstLine="0"/>
      </w:pPr>
      <w:r>
        <w:t>The text in sections 2 and 3 represents an attempt to reflect solely the views and contributions of the participants in the</w:t>
      </w:r>
      <w:r>
        <w:rPr>
          <w:spacing w:val="-1"/>
        </w:rPr>
        <w:t xml:space="preserve"> </w:t>
      </w:r>
      <w:r>
        <w:t>dialogue. As such, it does</w:t>
      </w:r>
      <w:r>
        <w:rPr>
          <w:spacing w:val="-1"/>
        </w:rPr>
        <w:t xml:space="preserve"> </w:t>
      </w:r>
      <w:r>
        <w:t>not represent the</w:t>
      </w:r>
      <w:r>
        <w:rPr>
          <w:spacing w:val="-1"/>
        </w:rPr>
        <w:t xml:space="preserve"> </w:t>
      </w:r>
      <w:r>
        <w:t>views</w:t>
      </w:r>
      <w:r>
        <w:rPr>
          <w:spacing w:val="-1"/>
        </w:rPr>
        <w:t xml:space="preserve"> </w:t>
      </w:r>
      <w:r>
        <w:t>of IPBES</w:t>
      </w:r>
      <w:r>
        <w:rPr>
          <w:spacing w:val="-2"/>
        </w:rPr>
        <w:t xml:space="preserve"> </w:t>
      </w:r>
      <w:r>
        <w:t>or</w:t>
      </w:r>
      <w:r>
        <w:rPr>
          <w:spacing w:val="-1"/>
        </w:rPr>
        <w:t xml:space="preserve"> </w:t>
      </w:r>
      <w:r>
        <w:t>UNESCO or</w:t>
      </w:r>
      <w:r>
        <w:rPr>
          <w:spacing w:val="-1"/>
        </w:rPr>
        <w:t xml:space="preserve"> </w:t>
      </w:r>
      <w:r>
        <w:t>reflect upon their official positions.</w:t>
      </w:r>
    </w:p>
    <w:p w14:paraId="50F5CFC8" w14:textId="77777777" w:rsidR="00437D30" w:rsidRDefault="00641FA4">
      <w:pPr>
        <w:pStyle w:val="BodyText"/>
        <w:spacing w:before="158"/>
        <w:ind w:left="1440" w:firstLine="0"/>
      </w:pPr>
      <w:r>
        <w:t>The</w:t>
      </w:r>
      <w:r>
        <w:rPr>
          <w:spacing w:val="-6"/>
        </w:rPr>
        <w:t xml:space="preserve"> </w:t>
      </w:r>
      <w:r>
        <w:t>agenda</w:t>
      </w:r>
      <w:r>
        <w:rPr>
          <w:spacing w:val="-3"/>
        </w:rPr>
        <w:t xml:space="preserve"> </w:t>
      </w:r>
      <w:r>
        <w:t>and</w:t>
      </w:r>
      <w:r>
        <w:rPr>
          <w:spacing w:val="-5"/>
        </w:rPr>
        <w:t xml:space="preserve"> </w:t>
      </w:r>
      <w:r>
        <w:t>participants</w:t>
      </w:r>
      <w:r>
        <w:rPr>
          <w:spacing w:val="-3"/>
        </w:rPr>
        <w:t xml:space="preserve"> </w:t>
      </w:r>
      <w:r>
        <w:t>list</w:t>
      </w:r>
      <w:r>
        <w:rPr>
          <w:spacing w:val="-3"/>
        </w:rPr>
        <w:t xml:space="preserve"> </w:t>
      </w:r>
      <w:r>
        <w:t>for</w:t>
      </w:r>
      <w:r>
        <w:rPr>
          <w:spacing w:val="-3"/>
        </w:rPr>
        <w:t xml:space="preserve"> </w:t>
      </w:r>
      <w:r>
        <w:t>the</w:t>
      </w:r>
      <w:r>
        <w:rPr>
          <w:spacing w:val="-3"/>
        </w:rPr>
        <w:t xml:space="preserve"> </w:t>
      </w:r>
      <w:r>
        <w:t>dialogue</w:t>
      </w:r>
      <w:r>
        <w:rPr>
          <w:spacing w:val="-5"/>
        </w:rPr>
        <w:t xml:space="preserve"> </w:t>
      </w:r>
      <w:r>
        <w:t>are</w:t>
      </w:r>
      <w:r>
        <w:rPr>
          <w:spacing w:val="-2"/>
        </w:rPr>
        <w:t xml:space="preserve"> </w:t>
      </w:r>
      <w:r>
        <w:t>provided</w:t>
      </w:r>
      <w:r>
        <w:rPr>
          <w:spacing w:val="-3"/>
        </w:rPr>
        <w:t xml:space="preserve"> </w:t>
      </w:r>
      <w:r>
        <w:t>in</w:t>
      </w:r>
      <w:r>
        <w:rPr>
          <w:spacing w:val="-4"/>
        </w:rPr>
        <w:t xml:space="preserve"> </w:t>
      </w:r>
      <w:r>
        <w:t>annexes</w:t>
      </w:r>
      <w:r>
        <w:rPr>
          <w:spacing w:val="-3"/>
        </w:rPr>
        <w:t xml:space="preserve"> </w:t>
      </w:r>
      <w:r>
        <w:rPr>
          <w:color w:val="FF0000"/>
        </w:rPr>
        <w:t>2</w:t>
      </w:r>
      <w:r>
        <w:rPr>
          <w:color w:val="FF0000"/>
          <w:spacing w:val="-4"/>
        </w:rPr>
        <w:t xml:space="preserve"> </w:t>
      </w:r>
      <w:r>
        <w:t>and</w:t>
      </w:r>
      <w:r>
        <w:rPr>
          <w:spacing w:val="-4"/>
        </w:rPr>
        <w:t xml:space="preserve"> </w:t>
      </w:r>
      <w:r>
        <w:rPr>
          <w:color w:val="FF0000"/>
          <w:spacing w:val="-5"/>
        </w:rPr>
        <w:t>3</w:t>
      </w:r>
      <w:r>
        <w:rPr>
          <w:spacing w:val="-5"/>
        </w:rPr>
        <w:t>.</w:t>
      </w:r>
    </w:p>
    <w:p w14:paraId="0130FFA8" w14:textId="77777777" w:rsidR="00437D30" w:rsidRDefault="00437D30">
      <w:pPr>
        <w:pStyle w:val="BodyText"/>
        <w:ind w:left="0" w:firstLine="0"/>
        <w:jc w:val="left"/>
      </w:pPr>
    </w:p>
    <w:p w14:paraId="4FCC74E5" w14:textId="77777777" w:rsidR="00437D30" w:rsidRDefault="00437D30">
      <w:pPr>
        <w:pStyle w:val="BodyText"/>
        <w:spacing w:before="189"/>
        <w:ind w:left="0" w:firstLine="0"/>
        <w:jc w:val="left"/>
      </w:pPr>
    </w:p>
    <w:p w14:paraId="71AD5D1E" w14:textId="77777777" w:rsidR="00437D30" w:rsidRDefault="00641FA4">
      <w:pPr>
        <w:pStyle w:val="Heading2"/>
        <w:numPr>
          <w:ilvl w:val="1"/>
          <w:numId w:val="42"/>
        </w:numPr>
        <w:tabs>
          <w:tab w:val="left" w:pos="2160"/>
        </w:tabs>
        <w:spacing w:before="0"/>
      </w:pPr>
      <w:bookmarkStart w:id="2" w:name="_bookmark2"/>
      <w:bookmarkEnd w:id="2"/>
      <w:proofErr w:type="gramStart"/>
      <w:r>
        <w:rPr>
          <w:color w:val="528135"/>
        </w:rPr>
        <w:t>The</w:t>
      </w:r>
      <w:r>
        <w:rPr>
          <w:color w:val="528135"/>
          <w:spacing w:val="-10"/>
        </w:rPr>
        <w:t xml:space="preserve"> </w:t>
      </w:r>
      <w:r>
        <w:rPr>
          <w:color w:val="528135"/>
        </w:rPr>
        <w:t>sustainable</w:t>
      </w:r>
      <w:proofErr w:type="gramEnd"/>
      <w:r>
        <w:rPr>
          <w:color w:val="528135"/>
          <w:spacing w:val="-8"/>
        </w:rPr>
        <w:t xml:space="preserve"> </w:t>
      </w:r>
      <w:r>
        <w:rPr>
          <w:color w:val="528135"/>
        </w:rPr>
        <w:t>use</w:t>
      </w:r>
      <w:r>
        <w:rPr>
          <w:color w:val="528135"/>
          <w:spacing w:val="-8"/>
        </w:rPr>
        <w:t xml:space="preserve"> </w:t>
      </w:r>
      <w:r>
        <w:rPr>
          <w:color w:val="528135"/>
          <w:spacing w:val="-2"/>
        </w:rPr>
        <w:t>assessment</w:t>
      </w:r>
    </w:p>
    <w:p w14:paraId="22DA2ABB" w14:textId="77777777" w:rsidR="00437D30" w:rsidRDefault="00641FA4">
      <w:pPr>
        <w:pStyle w:val="Heading3"/>
        <w:numPr>
          <w:ilvl w:val="2"/>
          <w:numId w:val="42"/>
        </w:numPr>
        <w:tabs>
          <w:tab w:val="left" w:pos="2155"/>
        </w:tabs>
        <w:spacing w:before="122"/>
        <w:ind w:left="2155" w:hanging="715"/>
        <w:jc w:val="both"/>
      </w:pPr>
      <w:bookmarkStart w:id="3" w:name="_bookmark3"/>
      <w:bookmarkEnd w:id="3"/>
      <w:r>
        <w:rPr>
          <w:color w:val="528135"/>
          <w:spacing w:val="-2"/>
        </w:rPr>
        <w:t>Background</w:t>
      </w:r>
    </w:p>
    <w:p w14:paraId="26A611E4" w14:textId="77777777" w:rsidR="00437D30" w:rsidRDefault="00641FA4">
      <w:pPr>
        <w:pStyle w:val="BodyText"/>
        <w:spacing w:before="39" w:line="276" w:lineRule="auto"/>
        <w:ind w:left="1440" w:right="1434" w:firstLine="0"/>
      </w:pPr>
      <w:r>
        <w:t>The Intergovernmental Science-Policy Platform on Biodiversity and Ecosystem Services (IPBES) is an independent intergovernmental body established to strengthen the science-policy interface for biodiversity and ecosystem services for the conservation and sustainable use of biodiversity, long-term human</w:t>
      </w:r>
      <w:r>
        <w:rPr>
          <w:spacing w:val="-12"/>
        </w:rPr>
        <w:t xml:space="preserve"> </w:t>
      </w:r>
      <w:r>
        <w:t>well-being</w:t>
      </w:r>
      <w:r>
        <w:rPr>
          <w:spacing w:val="-11"/>
        </w:rPr>
        <w:t xml:space="preserve"> </w:t>
      </w:r>
      <w:r>
        <w:t>and</w:t>
      </w:r>
      <w:r>
        <w:rPr>
          <w:spacing w:val="-11"/>
        </w:rPr>
        <w:t xml:space="preserve"> </w:t>
      </w:r>
      <w:r>
        <w:t>sustainable</w:t>
      </w:r>
      <w:r>
        <w:rPr>
          <w:spacing w:val="-10"/>
        </w:rPr>
        <w:t xml:space="preserve"> </w:t>
      </w:r>
      <w:r>
        <w:t>development.</w:t>
      </w:r>
      <w:r>
        <w:rPr>
          <w:spacing w:val="-8"/>
        </w:rPr>
        <w:t xml:space="preserve"> </w:t>
      </w:r>
      <w:r>
        <w:t>In</w:t>
      </w:r>
      <w:r>
        <w:rPr>
          <w:spacing w:val="-13"/>
        </w:rPr>
        <w:t xml:space="preserve"> </w:t>
      </w:r>
      <w:r>
        <w:t>2018,</w:t>
      </w:r>
      <w:r>
        <w:rPr>
          <w:spacing w:val="-11"/>
        </w:rPr>
        <w:t xml:space="preserve"> </w:t>
      </w:r>
      <w:r>
        <w:t>IPBES</w:t>
      </w:r>
      <w:r>
        <w:rPr>
          <w:spacing w:val="-10"/>
        </w:rPr>
        <w:t xml:space="preserve"> </w:t>
      </w:r>
      <w:r>
        <w:t>launched</w:t>
      </w:r>
      <w:r>
        <w:rPr>
          <w:spacing w:val="-13"/>
        </w:rPr>
        <w:t xml:space="preserve"> </w:t>
      </w:r>
      <w:proofErr w:type="gramStart"/>
      <w:r>
        <w:t>the</w:t>
      </w:r>
      <w:r>
        <w:rPr>
          <w:spacing w:val="-11"/>
        </w:rPr>
        <w:t xml:space="preserve"> </w:t>
      </w:r>
      <w:r>
        <w:t>sustainable</w:t>
      </w:r>
      <w:proofErr w:type="gramEnd"/>
      <w:r>
        <w:rPr>
          <w:spacing w:val="-10"/>
        </w:rPr>
        <w:t xml:space="preserve"> </w:t>
      </w:r>
      <w:r>
        <w:t>use</w:t>
      </w:r>
      <w:r>
        <w:rPr>
          <w:spacing w:val="-12"/>
        </w:rPr>
        <w:t xml:space="preserve"> </w:t>
      </w:r>
      <w:r>
        <w:t>assessment.</w:t>
      </w:r>
    </w:p>
    <w:p w14:paraId="4C091605" w14:textId="77777777" w:rsidR="00437D30" w:rsidRDefault="00641FA4">
      <w:pPr>
        <w:pStyle w:val="ListParagraph"/>
        <w:numPr>
          <w:ilvl w:val="2"/>
          <w:numId w:val="42"/>
        </w:numPr>
        <w:tabs>
          <w:tab w:val="left" w:pos="2155"/>
        </w:tabs>
        <w:spacing w:before="162"/>
        <w:ind w:left="2155" w:hanging="715"/>
        <w:jc w:val="both"/>
        <w:rPr>
          <w:b/>
        </w:rPr>
      </w:pPr>
      <w:bookmarkStart w:id="4" w:name="_bookmark4"/>
      <w:bookmarkEnd w:id="4"/>
      <w:r>
        <w:rPr>
          <w:b/>
          <w:color w:val="528135"/>
        </w:rPr>
        <w:t>Objectives</w:t>
      </w:r>
      <w:r>
        <w:rPr>
          <w:b/>
          <w:color w:val="528135"/>
          <w:spacing w:val="-4"/>
        </w:rPr>
        <w:t xml:space="preserve"> </w:t>
      </w:r>
      <w:r>
        <w:rPr>
          <w:b/>
          <w:color w:val="528135"/>
        </w:rPr>
        <w:t>of</w:t>
      </w:r>
      <w:r>
        <w:rPr>
          <w:b/>
          <w:color w:val="528135"/>
          <w:spacing w:val="-4"/>
        </w:rPr>
        <w:t xml:space="preserve"> </w:t>
      </w:r>
      <w:r>
        <w:rPr>
          <w:b/>
          <w:color w:val="528135"/>
        </w:rPr>
        <w:t>the</w:t>
      </w:r>
      <w:r>
        <w:rPr>
          <w:b/>
          <w:color w:val="528135"/>
          <w:spacing w:val="-4"/>
        </w:rPr>
        <w:t xml:space="preserve"> </w:t>
      </w:r>
      <w:r>
        <w:rPr>
          <w:b/>
          <w:color w:val="528135"/>
          <w:spacing w:val="-2"/>
        </w:rPr>
        <w:t>assessment</w:t>
      </w:r>
      <w:r>
        <w:rPr>
          <w:b/>
          <w:color w:val="528135"/>
          <w:spacing w:val="-2"/>
          <w:vertAlign w:val="superscript"/>
        </w:rPr>
        <w:t>1</w:t>
      </w:r>
    </w:p>
    <w:p w14:paraId="139E8E84" w14:textId="77777777" w:rsidR="00437D30" w:rsidRDefault="00641FA4">
      <w:pPr>
        <w:pStyle w:val="BodyText"/>
        <w:spacing w:before="38" w:line="276" w:lineRule="auto"/>
        <w:ind w:left="1440" w:right="1432" w:firstLine="0"/>
      </w:pPr>
      <w:r>
        <w:t>The</w:t>
      </w:r>
      <w:r>
        <w:rPr>
          <w:spacing w:val="-12"/>
        </w:rPr>
        <w:t xml:space="preserve"> </w:t>
      </w:r>
      <w:r>
        <w:t>objective</w:t>
      </w:r>
      <w:r>
        <w:rPr>
          <w:spacing w:val="-12"/>
        </w:rPr>
        <w:t xml:space="preserve"> </w:t>
      </w:r>
      <w:r>
        <w:t>of</w:t>
      </w:r>
      <w:r>
        <w:rPr>
          <w:spacing w:val="-13"/>
        </w:rPr>
        <w:t xml:space="preserve"> </w:t>
      </w:r>
      <w:r>
        <w:t>this</w:t>
      </w:r>
      <w:r>
        <w:rPr>
          <w:spacing w:val="-9"/>
        </w:rPr>
        <w:t xml:space="preserve"> </w:t>
      </w:r>
      <w:r>
        <w:t>thematic</w:t>
      </w:r>
      <w:r>
        <w:rPr>
          <w:spacing w:val="-10"/>
        </w:rPr>
        <w:t xml:space="preserve"> </w:t>
      </w:r>
      <w:r>
        <w:t>assessment</w:t>
      </w:r>
      <w:r>
        <w:rPr>
          <w:spacing w:val="-10"/>
        </w:rPr>
        <w:t xml:space="preserve"> </w:t>
      </w:r>
      <w:r>
        <w:t>is</w:t>
      </w:r>
      <w:r>
        <w:rPr>
          <w:spacing w:val="-10"/>
        </w:rPr>
        <w:t xml:space="preserve"> </w:t>
      </w:r>
      <w:r>
        <w:t>to</w:t>
      </w:r>
      <w:r>
        <w:rPr>
          <w:spacing w:val="-9"/>
        </w:rPr>
        <w:t xml:space="preserve"> </w:t>
      </w:r>
      <w:r>
        <w:t>consider</w:t>
      </w:r>
      <w:r>
        <w:rPr>
          <w:spacing w:val="-10"/>
        </w:rPr>
        <w:t xml:space="preserve"> </w:t>
      </w:r>
      <w:r>
        <w:t>various</w:t>
      </w:r>
      <w:r>
        <w:rPr>
          <w:spacing w:val="-10"/>
        </w:rPr>
        <w:t xml:space="preserve"> </w:t>
      </w:r>
      <w:r>
        <w:t>approaches</w:t>
      </w:r>
      <w:r>
        <w:rPr>
          <w:spacing w:val="-6"/>
        </w:rPr>
        <w:t xml:space="preserve"> </w:t>
      </w:r>
      <w:r>
        <w:t>for</w:t>
      </w:r>
      <w:r>
        <w:rPr>
          <w:spacing w:val="-12"/>
        </w:rPr>
        <w:t xml:space="preserve"> </w:t>
      </w:r>
      <w:r>
        <w:t>enhancing</w:t>
      </w:r>
      <w:r>
        <w:rPr>
          <w:spacing w:val="-10"/>
        </w:rPr>
        <w:t xml:space="preserve"> </w:t>
      </w:r>
      <w:r>
        <w:t>the</w:t>
      </w:r>
      <w:r>
        <w:rPr>
          <w:spacing w:val="-10"/>
        </w:rPr>
        <w:t xml:space="preserve"> </w:t>
      </w:r>
      <w:r>
        <w:t>sustainable use</w:t>
      </w:r>
      <w:r>
        <w:rPr>
          <w:spacing w:val="-13"/>
        </w:rPr>
        <w:t xml:space="preserve"> </w:t>
      </w:r>
      <w:r>
        <w:t>of</w:t>
      </w:r>
      <w:r>
        <w:rPr>
          <w:spacing w:val="-14"/>
        </w:rPr>
        <w:t xml:space="preserve"> </w:t>
      </w:r>
      <w:r>
        <w:t>wild</w:t>
      </w:r>
      <w:r>
        <w:rPr>
          <w:spacing w:val="-13"/>
        </w:rPr>
        <w:t xml:space="preserve"> </w:t>
      </w:r>
      <w:r>
        <w:t>species</w:t>
      </w:r>
      <w:r>
        <w:rPr>
          <w:spacing w:val="-12"/>
        </w:rPr>
        <w:t xml:space="preserve"> </w:t>
      </w:r>
      <w:r>
        <w:t>within</w:t>
      </w:r>
      <w:r>
        <w:rPr>
          <w:spacing w:val="-16"/>
        </w:rPr>
        <w:t xml:space="preserve"> </w:t>
      </w:r>
      <w:r>
        <w:t>the</w:t>
      </w:r>
      <w:r>
        <w:rPr>
          <w:spacing w:val="-13"/>
        </w:rPr>
        <w:t xml:space="preserve"> </w:t>
      </w:r>
      <w:r>
        <w:t>ecosystems</w:t>
      </w:r>
      <w:r>
        <w:rPr>
          <w:spacing w:val="-12"/>
        </w:rPr>
        <w:t xml:space="preserve"> </w:t>
      </w:r>
      <w:r>
        <w:t>that</w:t>
      </w:r>
      <w:r>
        <w:rPr>
          <w:spacing w:val="-13"/>
        </w:rPr>
        <w:t xml:space="preserve"> </w:t>
      </w:r>
      <w:r>
        <w:t>they</w:t>
      </w:r>
      <w:r>
        <w:rPr>
          <w:spacing w:val="-12"/>
        </w:rPr>
        <w:t xml:space="preserve"> </w:t>
      </w:r>
      <w:r>
        <w:t>inhabit,</w:t>
      </w:r>
      <w:r>
        <w:rPr>
          <w:spacing w:val="-13"/>
        </w:rPr>
        <w:t xml:space="preserve"> </w:t>
      </w:r>
      <w:r>
        <w:t>and</w:t>
      </w:r>
      <w:r>
        <w:rPr>
          <w:spacing w:val="-13"/>
        </w:rPr>
        <w:t xml:space="preserve"> </w:t>
      </w:r>
      <w:r>
        <w:t>to</w:t>
      </w:r>
      <w:r>
        <w:rPr>
          <w:spacing w:val="-12"/>
        </w:rPr>
        <w:t xml:space="preserve"> </w:t>
      </w:r>
      <w:r>
        <w:t>strengthen</w:t>
      </w:r>
      <w:r>
        <w:rPr>
          <w:spacing w:val="-13"/>
        </w:rPr>
        <w:t xml:space="preserve"> </w:t>
      </w:r>
      <w:r>
        <w:t>related</w:t>
      </w:r>
      <w:r>
        <w:rPr>
          <w:spacing w:val="-13"/>
        </w:rPr>
        <w:t xml:space="preserve"> </w:t>
      </w:r>
      <w:r>
        <w:t>practices,</w:t>
      </w:r>
      <w:r>
        <w:rPr>
          <w:spacing w:val="-14"/>
        </w:rPr>
        <w:t xml:space="preserve"> </w:t>
      </w:r>
      <w:r>
        <w:t>measures,</w:t>
      </w:r>
    </w:p>
    <w:p w14:paraId="44CE297B" w14:textId="77777777" w:rsidR="00437D30" w:rsidRDefault="00641FA4">
      <w:pPr>
        <w:pStyle w:val="BodyText"/>
        <w:spacing w:before="4"/>
        <w:ind w:left="0" w:firstLine="0"/>
        <w:jc w:val="left"/>
        <w:rPr>
          <w:sz w:val="14"/>
        </w:rPr>
      </w:pPr>
      <w:r>
        <w:rPr>
          <w:noProof/>
          <w:sz w:val="14"/>
        </w:rPr>
        <mc:AlternateContent>
          <mc:Choice Requires="wps">
            <w:drawing>
              <wp:anchor distT="0" distB="0" distL="0" distR="0" simplePos="0" relativeHeight="487588864" behindDoc="1" locked="0" layoutInCell="1" allowOverlap="1" wp14:anchorId="440B3DE1" wp14:editId="7E51C178">
                <wp:simplePos x="0" y="0"/>
                <wp:positionH relativeFrom="page">
                  <wp:posOffset>914704</wp:posOffset>
                </wp:positionH>
                <wp:positionV relativeFrom="paragraph">
                  <wp:posOffset>126804</wp:posOffset>
                </wp:positionV>
                <wp:extent cx="182943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DF03F8" id="Graphic 5" o:spid="_x0000_s1026" style="position:absolute;margin-left:1in;margin-top:10pt;width:144.0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" path="m1829054,l,,,9143r1829054,l1829054,xe" fillcolor="black" stroked="f">
                <v:path arrowok="t"/>
                <w10:wrap type="topAndBottom" anchorx="page"/>
              </v:shape>
            </w:pict>
          </mc:Fallback>
        </mc:AlternateContent>
      </w:r>
    </w:p>
    <w:p w14:paraId="341A311F" w14:textId="77777777" w:rsidR="00437D30" w:rsidRDefault="00641FA4">
      <w:pPr>
        <w:spacing w:before="100"/>
        <w:ind w:left="1440" w:right="3939"/>
        <w:rPr>
          <w:sz w:val="20"/>
        </w:rPr>
      </w:pPr>
      <w:r>
        <w:rPr>
          <w:sz w:val="20"/>
          <w:vertAlign w:val="superscript"/>
        </w:rPr>
        <w:t>1</w:t>
      </w:r>
      <w:r>
        <w:rPr>
          <w:spacing w:val="-5"/>
          <w:sz w:val="20"/>
        </w:rPr>
        <w:t xml:space="preserve"> </w:t>
      </w:r>
      <w:r>
        <w:rPr>
          <w:sz w:val="20"/>
        </w:rPr>
        <w:t>Taken</w:t>
      </w:r>
      <w:r>
        <w:rPr>
          <w:spacing w:val="-4"/>
          <w:sz w:val="20"/>
        </w:rPr>
        <w:t xml:space="preserve"> </w:t>
      </w:r>
      <w:r>
        <w:rPr>
          <w:sz w:val="20"/>
        </w:rPr>
        <w:t>from</w:t>
      </w:r>
      <w:r>
        <w:rPr>
          <w:spacing w:val="-5"/>
          <w:sz w:val="20"/>
        </w:rPr>
        <w:t xml:space="preserve"> </w:t>
      </w:r>
      <w:r>
        <w:rPr>
          <w:sz w:val="20"/>
        </w:rPr>
        <w:t>the</w:t>
      </w:r>
      <w:r>
        <w:rPr>
          <w:spacing w:val="-5"/>
          <w:sz w:val="20"/>
        </w:rPr>
        <w:t xml:space="preserve"> </w:t>
      </w:r>
      <w:r>
        <w:rPr>
          <w:sz w:val="20"/>
        </w:rPr>
        <w:t>scoping</w:t>
      </w:r>
      <w:r>
        <w:rPr>
          <w:spacing w:val="-5"/>
          <w:sz w:val="20"/>
        </w:rPr>
        <w:t xml:space="preserve"> </w:t>
      </w:r>
      <w:r>
        <w:rPr>
          <w:sz w:val="20"/>
        </w:rPr>
        <w:t>report</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sustainable</w:t>
      </w:r>
      <w:r>
        <w:rPr>
          <w:spacing w:val="-6"/>
          <w:sz w:val="20"/>
        </w:rPr>
        <w:t xml:space="preserve"> </w:t>
      </w:r>
      <w:r>
        <w:rPr>
          <w:sz w:val="20"/>
        </w:rPr>
        <w:t>use</w:t>
      </w:r>
      <w:r>
        <w:rPr>
          <w:spacing w:val="-5"/>
          <w:sz w:val="20"/>
        </w:rPr>
        <w:t xml:space="preserve"> </w:t>
      </w:r>
      <w:r>
        <w:rPr>
          <w:sz w:val="20"/>
        </w:rPr>
        <w:t>assessment</w:t>
      </w:r>
      <w:r>
        <w:rPr>
          <w:spacing w:val="-4"/>
          <w:sz w:val="20"/>
        </w:rPr>
        <w:t xml:space="preserve"> </w:t>
      </w:r>
      <w:r>
        <w:rPr>
          <w:sz w:val="20"/>
        </w:rPr>
        <w:t xml:space="preserve">in IPBES/6/INF/8 </w:t>
      </w:r>
      <w:hyperlink r:id="rId13">
        <w:r>
          <w:rPr>
            <w:color w:val="0000FF"/>
            <w:spacing w:val="-2"/>
            <w:sz w:val="20"/>
            <w:u w:val="single" w:color="0000FF"/>
          </w:rPr>
          <w:t>https://ipbes.net/sites/default/files/ipbes-6-inf-8_en_0.pdf</w:t>
        </w:r>
      </w:hyperlink>
    </w:p>
    <w:p w14:paraId="6BDB3924" w14:textId="77777777" w:rsidR="00437D30" w:rsidRDefault="00437D30">
      <w:pPr>
        <w:rPr>
          <w:sz w:val="20"/>
        </w:rPr>
        <w:sectPr w:rsidR="00437D30">
          <w:pgSz w:w="12240" w:h="15840"/>
          <w:pgMar w:top="1400" w:right="0" w:bottom="900" w:left="0" w:header="755" w:footer="701" w:gutter="0"/>
          <w:cols w:space="720"/>
        </w:sectPr>
      </w:pPr>
    </w:p>
    <w:p w14:paraId="542C13D6" w14:textId="77777777" w:rsidR="00437D30" w:rsidRDefault="00641FA4">
      <w:pPr>
        <w:pStyle w:val="BodyText"/>
        <w:spacing w:before="90" w:line="276" w:lineRule="auto"/>
        <w:ind w:left="1440" w:right="1438" w:firstLine="0"/>
      </w:pPr>
      <w:r>
        <w:lastRenderedPageBreak/>
        <w:t xml:space="preserve">capacities and tools for their conservation through such use. The assessment will focus on the sustainability of the use of wild </w:t>
      </w:r>
      <w:proofErr w:type="gramStart"/>
      <w:r>
        <w:t>species, and</w:t>
      </w:r>
      <w:proofErr w:type="gramEnd"/>
      <w:r>
        <w:t xml:space="preserve"> will recognize the inherent interdependencies between the use of wild species and its wider socio-ecological contexts.</w:t>
      </w:r>
    </w:p>
    <w:p w14:paraId="3A01D907" w14:textId="77777777" w:rsidR="00437D30" w:rsidRDefault="00641FA4">
      <w:pPr>
        <w:pStyle w:val="BodyText"/>
        <w:spacing w:before="161" w:line="276" w:lineRule="auto"/>
        <w:ind w:left="1440" w:right="1436" w:firstLine="0"/>
      </w:pPr>
      <w:r>
        <w:t>The</w:t>
      </w:r>
      <w:r>
        <w:rPr>
          <w:spacing w:val="-7"/>
        </w:rPr>
        <w:t xml:space="preserve"> </w:t>
      </w:r>
      <w:r>
        <w:t>assessment</w:t>
      </w:r>
      <w:r>
        <w:rPr>
          <w:spacing w:val="-10"/>
        </w:rPr>
        <w:t xml:space="preserve"> </w:t>
      </w:r>
      <w:r>
        <w:t>will</w:t>
      </w:r>
      <w:r>
        <w:rPr>
          <w:spacing w:val="-8"/>
        </w:rPr>
        <w:t xml:space="preserve"> </w:t>
      </w:r>
      <w:r>
        <w:t>be</w:t>
      </w:r>
      <w:r>
        <w:rPr>
          <w:spacing w:val="-7"/>
        </w:rPr>
        <w:t xml:space="preserve"> </w:t>
      </w:r>
      <w:r>
        <w:t>solution-oriented,</w:t>
      </w:r>
      <w:r>
        <w:rPr>
          <w:spacing w:val="-10"/>
        </w:rPr>
        <w:t xml:space="preserve"> </w:t>
      </w:r>
      <w:r>
        <w:t>with</w:t>
      </w:r>
      <w:r>
        <w:rPr>
          <w:spacing w:val="-8"/>
        </w:rPr>
        <w:t xml:space="preserve"> </w:t>
      </w:r>
      <w:r>
        <w:t>the</w:t>
      </w:r>
      <w:r>
        <w:rPr>
          <w:spacing w:val="-9"/>
        </w:rPr>
        <w:t xml:space="preserve"> </w:t>
      </w:r>
      <w:r>
        <w:t>overall</w:t>
      </w:r>
      <w:r>
        <w:rPr>
          <w:spacing w:val="-8"/>
        </w:rPr>
        <w:t xml:space="preserve"> </w:t>
      </w:r>
      <w:r>
        <w:t>aim</w:t>
      </w:r>
      <w:r>
        <w:rPr>
          <w:spacing w:val="-9"/>
        </w:rPr>
        <w:t xml:space="preserve"> </w:t>
      </w:r>
      <w:r>
        <w:t>of</w:t>
      </w:r>
      <w:r>
        <w:rPr>
          <w:spacing w:val="-8"/>
        </w:rPr>
        <w:t xml:space="preserve"> </w:t>
      </w:r>
      <w:r>
        <w:t>identifying</w:t>
      </w:r>
      <w:r>
        <w:rPr>
          <w:spacing w:val="-8"/>
        </w:rPr>
        <w:t xml:space="preserve"> </w:t>
      </w:r>
      <w:r>
        <w:t>challenges</w:t>
      </w:r>
      <w:r>
        <w:rPr>
          <w:spacing w:val="-7"/>
        </w:rPr>
        <w:t xml:space="preserve"> </w:t>
      </w:r>
      <w:r>
        <w:t>and</w:t>
      </w:r>
      <w:r>
        <w:rPr>
          <w:spacing w:val="-8"/>
        </w:rPr>
        <w:t xml:space="preserve"> </w:t>
      </w:r>
      <w:r>
        <w:t>opportunities to</w:t>
      </w:r>
      <w:r>
        <w:rPr>
          <w:spacing w:val="-1"/>
        </w:rPr>
        <w:t xml:space="preserve"> </w:t>
      </w:r>
      <w:r>
        <w:t>establish</w:t>
      </w:r>
      <w:r>
        <w:rPr>
          <w:spacing w:val="-4"/>
        </w:rPr>
        <w:t xml:space="preserve"> </w:t>
      </w:r>
      <w:r>
        <w:t>or</w:t>
      </w:r>
      <w:r>
        <w:rPr>
          <w:spacing w:val="-2"/>
        </w:rPr>
        <w:t xml:space="preserve"> </w:t>
      </w:r>
      <w:r>
        <w:t>further</w:t>
      </w:r>
      <w:r>
        <w:rPr>
          <w:spacing w:val="-2"/>
        </w:rPr>
        <w:t xml:space="preserve"> </w:t>
      </w:r>
      <w:r>
        <w:t>strengthen</w:t>
      </w:r>
      <w:r>
        <w:rPr>
          <w:spacing w:val="-2"/>
        </w:rPr>
        <w:t xml:space="preserve"> </w:t>
      </w:r>
      <w:r>
        <w:t>measures</w:t>
      </w:r>
      <w:r>
        <w:rPr>
          <w:spacing w:val="-2"/>
        </w:rPr>
        <w:t xml:space="preserve"> </w:t>
      </w:r>
      <w:r>
        <w:t>and</w:t>
      </w:r>
      <w:r>
        <w:rPr>
          <w:spacing w:val="-4"/>
        </w:rPr>
        <w:t xml:space="preserve"> </w:t>
      </w:r>
      <w:r>
        <w:t>conditions</w:t>
      </w:r>
      <w:r>
        <w:rPr>
          <w:spacing w:val="-2"/>
        </w:rPr>
        <w:t xml:space="preserve"> </w:t>
      </w:r>
      <w:r>
        <w:t>that</w:t>
      </w:r>
      <w:r>
        <w:rPr>
          <w:spacing w:val="-2"/>
        </w:rPr>
        <w:t xml:space="preserve"> </w:t>
      </w:r>
      <w:r>
        <w:t>ensure</w:t>
      </w:r>
      <w:r>
        <w:rPr>
          <w:spacing w:val="-2"/>
        </w:rPr>
        <w:t xml:space="preserve"> </w:t>
      </w:r>
      <w:r>
        <w:t>and</w:t>
      </w:r>
      <w:r>
        <w:rPr>
          <w:spacing w:val="-3"/>
        </w:rPr>
        <w:t xml:space="preserve"> </w:t>
      </w:r>
      <w:r>
        <w:t>promote</w:t>
      </w:r>
      <w:r>
        <w:rPr>
          <w:spacing w:val="-2"/>
        </w:rPr>
        <w:t xml:space="preserve"> </w:t>
      </w:r>
      <w:r>
        <w:t>the</w:t>
      </w:r>
      <w:r>
        <w:rPr>
          <w:spacing w:val="-2"/>
        </w:rPr>
        <w:t xml:space="preserve"> </w:t>
      </w:r>
      <w:r>
        <w:t>sustainable</w:t>
      </w:r>
      <w:r>
        <w:rPr>
          <w:spacing w:val="-2"/>
        </w:rPr>
        <w:t xml:space="preserve"> </w:t>
      </w:r>
      <w:r>
        <w:t>use of wild</w:t>
      </w:r>
      <w:r>
        <w:rPr>
          <w:spacing w:val="-1"/>
        </w:rPr>
        <w:t xml:space="preserve"> </w:t>
      </w:r>
      <w:r>
        <w:t>species, while halting their unsustainable use. Relevant dimensions</w:t>
      </w:r>
      <w:r>
        <w:rPr>
          <w:spacing w:val="-2"/>
        </w:rPr>
        <w:t xml:space="preserve"> </w:t>
      </w:r>
      <w:r>
        <w:t>of the sustainable use</w:t>
      </w:r>
      <w:r>
        <w:rPr>
          <w:spacing w:val="-1"/>
        </w:rPr>
        <w:t xml:space="preserve"> </w:t>
      </w:r>
      <w:r>
        <w:t>of wild species</w:t>
      </w:r>
      <w:r>
        <w:rPr>
          <w:spacing w:val="-13"/>
        </w:rPr>
        <w:t xml:space="preserve"> </w:t>
      </w:r>
      <w:r>
        <w:t>will</w:t>
      </w:r>
      <w:r>
        <w:rPr>
          <w:spacing w:val="-12"/>
        </w:rPr>
        <w:t xml:space="preserve"> </w:t>
      </w:r>
      <w:r>
        <w:t>be</w:t>
      </w:r>
      <w:r>
        <w:rPr>
          <w:spacing w:val="-13"/>
        </w:rPr>
        <w:t xml:space="preserve"> </w:t>
      </w:r>
      <w:proofErr w:type="spellStart"/>
      <w:r>
        <w:t>analysed</w:t>
      </w:r>
      <w:proofErr w:type="spellEnd"/>
      <w:r>
        <w:t>,</w:t>
      </w:r>
      <w:r>
        <w:rPr>
          <w:spacing w:val="-12"/>
        </w:rPr>
        <w:t xml:space="preserve"> </w:t>
      </w:r>
      <w:r>
        <w:t>and</w:t>
      </w:r>
      <w:r>
        <w:rPr>
          <w:spacing w:val="-13"/>
        </w:rPr>
        <w:t xml:space="preserve"> </w:t>
      </w:r>
      <w:r>
        <w:t>the</w:t>
      </w:r>
      <w:r>
        <w:rPr>
          <w:spacing w:val="-12"/>
        </w:rPr>
        <w:t xml:space="preserve"> </w:t>
      </w:r>
      <w:r>
        <w:t>status</w:t>
      </w:r>
      <w:r>
        <w:rPr>
          <w:spacing w:val="-13"/>
        </w:rPr>
        <w:t xml:space="preserve"> </w:t>
      </w:r>
      <w:r>
        <w:t>of</w:t>
      </w:r>
      <w:r>
        <w:rPr>
          <w:spacing w:val="-12"/>
        </w:rPr>
        <w:t xml:space="preserve"> </w:t>
      </w:r>
      <w:r>
        <w:t>and</w:t>
      </w:r>
      <w:r>
        <w:rPr>
          <w:spacing w:val="-12"/>
        </w:rPr>
        <w:t xml:space="preserve"> </w:t>
      </w:r>
      <w:r>
        <w:t>trends</w:t>
      </w:r>
      <w:r>
        <w:rPr>
          <w:spacing w:val="-13"/>
        </w:rPr>
        <w:t xml:space="preserve"> </w:t>
      </w:r>
      <w:r>
        <w:t>in</w:t>
      </w:r>
      <w:r>
        <w:rPr>
          <w:spacing w:val="-12"/>
        </w:rPr>
        <w:t xml:space="preserve"> </w:t>
      </w:r>
      <w:r>
        <w:t>the</w:t>
      </w:r>
      <w:r>
        <w:rPr>
          <w:spacing w:val="-12"/>
        </w:rPr>
        <w:t xml:space="preserve"> </w:t>
      </w:r>
      <w:r>
        <w:t>sustainable</w:t>
      </w:r>
      <w:r>
        <w:rPr>
          <w:spacing w:val="-12"/>
        </w:rPr>
        <w:t xml:space="preserve"> </w:t>
      </w:r>
      <w:r>
        <w:t>use</w:t>
      </w:r>
      <w:r>
        <w:rPr>
          <w:spacing w:val="-13"/>
        </w:rPr>
        <w:t xml:space="preserve"> </w:t>
      </w:r>
      <w:r>
        <w:t>of</w:t>
      </w:r>
      <w:r>
        <w:rPr>
          <w:spacing w:val="-12"/>
        </w:rPr>
        <w:t xml:space="preserve"> </w:t>
      </w:r>
      <w:r>
        <w:t>wild</w:t>
      </w:r>
      <w:r>
        <w:rPr>
          <w:spacing w:val="-13"/>
        </w:rPr>
        <w:t xml:space="preserve"> </w:t>
      </w:r>
      <w:r>
        <w:t>species</w:t>
      </w:r>
      <w:r>
        <w:rPr>
          <w:spacing w:val="-12"/>
        </w:rPr>
        <w:t xml:space="preserve"> </w:t>
      </w:r>
      <w:r>
        <w:t>will</w:t>
      </w:r>
      <w:r>
        <w:rPr>
          <w:spacing w:val="-13"/>
        </w:rPr>
        <w:t xml:space="preserve"> </w:t>
      </w:r>
      <w:r>
        <w:t>be</w:t>
      </w:r>
      <w:r>
        <w:rPr>
          <w:spacing w:val="-11"/>
        </w:rPr>
        <w:t xml:space="preserve"> </w:t>
      </w:r>
      <w:r>
        <w:t>assessed along with direct and indirect drivers of change.</w:t>
      </w:r>
    </w:p>
    <w:p w14:paraId="73EFA4AD" w14:textId="77777777" w:rsidR="00437D30" w:rsidRDefault="00641FA4">
      <w:pPr>
        <w:pStyle w:val="BodyText"/>
        <w:spacing w:before="160" w:line="276" w:lineRule="auto"/>
        <w:ind w:left="1440" w:right="1436" w:firstLine="0"/>
      </w:pPr>
      <w:r>
        <w:t>The</w:t>
      </w:r>
      <w:r>
        <w:rPr>
          <w:spacing w:val="-4"/>
        </w:rPr>
        <w:t xml:space="preserve"> </w:t>
      </w:r>
      <w:r>
        <w:t>assessment</w:t>
      </w:r>
      <w:r>
        <w:rPr>
          <w:spacing w:val="-6"/>
        </w:rPr>
        <w:t xml:space="preserve"> </w:t>
      </w:r>
      <w:r>
        <w:t>will</w:t>
      </w:r>
      <w:r>
        <w:rPr>
          <w:spacing w:val="-5"/>
        </w:rPr>
        <w:t xml:space="preserve"> </w:t>
      </w:r>
      <w:r>
        <w:t>further</w:t>
      </w:r>
      <w:r>
        <w:rPr>
          <w:spacing w:val="-6"/>
        </w:rPr>
        <w:t xml:space="preserve"> </w:t>
      </w:r>
      <w:r>
        <w:t>explore</w:t>
      </w:r>
      <w:r>
        <w:rPr>
          <w:spacing w:val="-6"/>
        </w:rPr>
        <w:t xml:space="preserve"> </w:t>
      </w:r>
      <w:r>
        <w:t>future</w:t>
      </w:r>
      <w:r>
        <w:rPr>
          <w:spacing w:val="-6"/>
        </w:rPr>
        <w:t xml:space="preserve"> </w:t>
      </w:r>
      <w:r>
        <w:t>scenarios</w:t>
      </w:r>
      <w:r>
        <w:rPr>
          <w:spacing w:val="-7"/>
        </w:rPr>
        <w:t xml:space="preserve"> </w:t>
      </w:r>
      <w:r>
        <w:t>for</w:t>
      </w:r>
      <w:r>
        <w:rPr>
          <w:spacing w:val="-4"/>
        </w:rPr>
        <w:t xml:space="preserve"> </w:t>
      </w:r>
      <w:r>
        <w:t>the</w:t>
      </w:r>
      <w:r>
        <w:rPr>
          <w:spacing w:val="-6"/>
        </w:rPr>
        <w:t xml:space="preserve"> </w:t>
      </w:r>
      <w:r>
        <w:t>use</w:t>
      </w:r>
      <w:r>
        <w:rPr>
          <w:spacing w:val="-6"/>
        </w:rPr>
        <w:t xml:space="preserve"> </w:t>
      </w:r>
      <w:r>
        <w:t>of</w:t>
      </w:r>
      <w:r>
        <w:rPr>
          <w:spacing w:val="-9"/>
        </w:rPr>
        <w:t xml:space="preserve"> </w:t>
      </w:r>
      <w:r>
        <w:t>wild</w:t>
      </w:r>
      <w:r>
        <w:rPr>
          <w:spacing w:val="-5"/>
        </w:rPr>
        <w:t xml:space="preserve"> </w:t>
      </w:r>
      <w:r>
        <w:t>species</w:t>
      </w:r>
      <w:r>
        <w:rPr>
          <w:spacing w:val="-6"/>
        </w:rPr>
        <w:t xml:space="preserve"> </w:t>
      </w:r>
      <w:r>
        <w:t>and</w:t>
      </w:r>
      <w:r>
        <w:rPr>
          <w:spacing w:val="-5"/>
        </w:rPr>
        <w:t xml:space="preserve"> </w:t>
      </w:r>
      <w:r>
        <w:t>the</w:t>
      </w:r>
      <w:r>
        <w:rPr>
          <w:spacing w:val="-6"/>
        </w:rPr>
        <w:t xml:space="preserve"> </w:t>
      </w:r>
      <w:r>
        <w:t>consequences</w:t>
      </w:r>
      <w:r>
        <w:rPr>
          <w:spacing w:val="-4"/>
        </w:rPr>
        <w:t xml:space="preserve"> </w:t>
      </w:r>
      <w:r>
        <w:t>for wild</w:t>
      </w:r>
      <w:r>
        <w:rPr>
          <w:spacing w:val="-2"/>
        </w:rPr>
        <w:t xml:space="preserve"> </w:t>
      </w:r>
      <w:r>
        <w:t>species.</w:t>
      </w:r>
      <w:r>
        <w:rPr>
          <w:spacing w:val="-2"/>
        </w:rPr>
        <w:t xml:space="preserve"> </w:t>
      </w:r>
      <w:r>
        <w:t>It</w:t>
      </w:r>
      <w:r>
        <w:rPr>
          <w:spacing w:val="-3"/>
        </w:rPr>
        <w:t xml:space="preserve"> </w:t>
      </w:r>
      <w:r>
        <w:t>will</w:t>
      </w:r>
      <w:r>
        <w:rPr>
          <w:spacing w:val="-2"/>
        </w:rPr>
        <w:t xml:space="preserve"> </w:t>
      </w:r>
      <w:r>
        <w:t>also</w:t>
      </w:r>
      <w:r>
        <w:rPr>
          <w:spacing w:val="-2"/>
        </w:rPr>
        <w:t xml:space="preserve"> </w:t>
      </w:r>
      <w:r>
        <w:t>examine</w:t>
      </w:r>
      <w:r>
        <w:rPr>
          <w:spacing w:val="-3"/>
        </w:rPr>
        <w:t xml:space="preserve"> </w:t>
      </w:r>
      <w:r>
        <w:t>the</w:t>
      </w:r>
      <w:r>
        <w:rPr>
          <w:spacing w:val="-2"/>
        </w:rPr>
        <w:t xml:space="preserve"> </w:t>
      </w:r>
      <w:r>
        <w:t>range</w:t>
      </w:r>
      <w:r>
        <w:rPr>
          <w:spacing w:val="-3"/>
        </w:rPr>
        <w:t xml:space="preserve"> </w:t>
      </w:r>
      <w:r>
        <w:t>of</w:t>
      </w:r>
      <w:r>
        <w:rPr>
          <w:spacing w:val="-4"/>
        </w:rPr>
        <w:t xml:space="preserve"> </w:t>
      </w:r>
      <w:r>
        <w:t>challenges,</w:t>
      </w:r>
      <w:r>
        <w:rPr>
          <w:spacing w:val="-3"/>
        </w:rPr>
        <w:t xml:space="preserve"> </w:t>
      </w:r>
      <w:r>
        <w:t>opportunities</w:t>
      </w:r>
      <w:r>
        <w:rPr>
          <w:spacing w:val="-1"/>
        </w:rPr>
        <w:t xml:space="preserve"> </w:t>
      </w:r>
      <w:r>
        <w:t>and</w:t>
      </w:r>
      <w:r>
        <w:rPr>
          <w:spacing w:val="-2"/>
        </w:rPr>
        <w:t xml:space="preserve"> </w:t>
      </w:r>
      <w:r>
        <w:t>policy</w:t>
      </w:r>
      <w:r>
        <w:rPr>
          <w:spacing w:val="-3"/>
        </w:rPr>
        <w:t xml:space="preserve"> </w:t>
      </w:r>
      <w:r>
        <w:t>options</w:t>
      </w:r>
      <w:r>
        <w:rPr>
          <w:spacing w:val="-4"/>
        </w:rPr>
        <w:t xml:space="preserve"> </w:t>
      </w:r>
      <w:r>
        <w:t>for</w:t>
      </w:r>
      <w:r>
        <w:rPr>
          <w:spacing w:val="-4"/>
        </w:rPr>
        <w:t xml:space="preserve"> </w:t>
      </w:r>
      <w:r>
        <w:t>the</w:t>
      </w:r>
      <w:r>
        <w:rPr>
          <w:spacing w:val="-3"/>
        </w:rPr>
        <w:t xml:space="preserve"> </w:t>
      </w:r>
      <w:r>
        <w:t>further enhancement</w:t>
      </w:r>
      <w:r>
        <w:rPr>
          <w:spacing w:val="-2"/>
        </w:rPr>
        <w:t xml:space="preserve"> </w:t>
      </w:r>
      <w:r>
        <w:t>of</w:t>
      </w:r>
      <w:r>
        <w:rPr>
          <w:spacing w:val="-1"/>
        </w:rPr>
        <w:t xml:space="preserve"> </w:t>
      </w:r>
      <w:r>
        <w:t>the</w:t>
      </w:r>
      <w:r>
        <w:rPr>
          <w:spacing w:val="-2"/>
        </w:rPr>
        <w:t xml:space="preserve"> </w:t>
      </w:r>
      <w:r>
        <w:t>sustainable use</w:t>
      </w:r>
      <w:r>
        <w:rPr>
          <w:spacing w:val="-1"/>
        </w:rPr>
        <w:t xml:space="preserve"> </w:t>
      </w:r>
      <w:r>
        <w:t>of</w:t>
      </w:r>
      <w:r>
        <w:rPr>
          <w:spacing w:val="-2"/>
        </w:rPr>
        <w:t xml:space="preserve"> </w:t>
      </w:r>
      <w:r>
        <w:t>wild</w:t>
      </w:r>
      <w:r>
        <w:rPr>
          <w:spacing w:val="-1"/>
        </w:rPr>
        <w:t xml:space="preserve"> </w:t>
      </w:r>
      <w:r>
        <w:t>species.</w:t>
      </w:r>
      <w:r>
        <w:rPr>
          <w:spacing w:val="-3"/>
        </w:rPr>
        <w:t xml:space="preserve"> </w:t>
      </w:r>
      <w:r>
        <w:t>The timeframe</w:t>
      </w:r>
      <w:r>
        <w:rPr>
          <w:spacing w:val="-4"/>
        </w:rPr>
        <w:t xml:space="preserve"> </w:t>
      </w:r>
      <w:r>
        <w:t>of analyses</w:t>
      </w:r>
      <w:r>
        <w:rPr>
          <w:spacing w:val="-4"/>
        </w:rPr>
        <w:t xml:space="preserve"> </w:t>
      </w:r>
      <w:r>
        <w:t xml:space="preserve">will cover </w:t>
      </w:r>
      <w:proofErr w:type="gramStart"/>
      <w:r>
        <w:t>current status</w:t>
      </w:r>
      <w:proofErr w:type="gramEnd"/>
      <w:r>
        <w:t>, trends</w:t>
      </w:r>
      <w:r>
        <w:rPr>
          <w:spacing w:val="-1"/>
        </w:rPr>
        <w:t xml:space="preserve"> </w:t>
      </w:r>
      <w:r>
        <w:t>up</w:t>
      </w:r>
      <w:r>
        <w:rPr>
          <w:spacing w:val="-4"/>
        </w:rPr>
        <w:t xml:space="preserve"> </w:t>
      </w:r>
      <w:r>
        <w:t>to</w:t>
      </w:r>
      <w:r>
        <w:rPr>
          <w:spacing w:val="-2"/>
        </w:rPr>
        <w:t xml:space="preserve"> </w:t>
      </w:r>
      <w:r>
        <w:t>2020</w:t>
      </w:r>
      <w:r>
        <w:rPr>
          <w:spacing w:val="-3"/>
        </w:rPr>
        <w:t xml:space="preserve"> </w:t>
      </w:r>
      <w:r>
        <w:t>(going</w:t>
      </w:r>
      <w:r>
        <w:rPr>
          <w:spacing w:val="-2"/>
        </w:rPr>
        <w:t xml:space="preserve"> </w:t>
      </w:r>
      <w:r>
        <w:t>back</w:t>
      </w:r>
      <w:r>
        <w:rPr>
          <w:spacing w:val="-1"/>
        </w:rPr>
        <w:t xml:space="preserve"> </w:t>
      </w:r>
      <w:r>
        <w:t>as</w:t>
      </w:r>
      <w:r>
        <w:rPr>
          <w:spacing w:val="-4"/>
        </w:rPr>
        <w:t xml:space="preserve"> </w:t>
      </w:r>
      <w:r>
        <w:t>far</w:t>
      </w:r>
      <w:r>
        <w:rPr>
          <w:spacing w:val="-4"/>
        </w:rPr>
        <w:t xml:space="preserve"> </w:t>
      </w:r>
      <w:r>
        <w:t>as</w:t>
      </w:r>
      <w:r>
        <w:rPr>
          <w:spacing w:val="-3"/>
        </w:rPr>
        <w:t xml:space="preserve"> </w:t>
      </w:r>
      <w:r>
        <w:t>50</w:t>
      </w:r>
      <w:r>
        <w:rPr>
          <w:spacing w:val="-3"/>
        </w:rPr>
        <w:t xml:space="preserve"> </w:t>
      </w:r>
      <w:r>
        <w:t>years)</w:t>
      </w:r>
      <w:r>
        <w:rPr>
          <w:spacing w:val="-1"/>
        </w:rPr>
        <w:t xml:space="preserve"> </w:t>
      </w:r>
      <w:r>
        <w:t>and</w:t>
      </w:r>
      <w:r>
        <w:rPr>
          <w:spacing w:val="-4"/>
        </w:rPr>
        <w:t xml:space="preserve"> </w:t>
      </w:r>
      <w:r>
        <w:t>plausible</w:t>
      </w:r>
      <w:r>
        <w:rPr>
          <w:spacing w:val="-1"/>
        </w:rPr>
        <w:t xml:space="preserve"> </w:t>
      </w:r>
      <w:r>
        <w:t>future</w:t>
      </w:r>
      <w:r>
        <w:rPr>
          <w:spacing w:val="-3"/>
        </w:rPr>
        <w:t xml:space="preserve"> </w:t>
      </w:r>
      <w:r>
        <w:t>projections,</w:t>
      </w:r>
      <w:r>
        <w:rPr>
          <w:spacing w:val="-1"/>
        </w:rPr>
        <w:t xml:space="preserve"> </w:t>
      </w:r>
      <w:r>
        <w:t>with</w:t>
      </w:r>
      <w:r>
        <w:rPr>
          <w:spacing w:val="-1"/>
        </w:rPr>
        <w:t xml:space="preserve"> </w:t>
      </w:r>
      <w:r>
        <w:t>a</w:t>
      </w:r>
      <w:r>
        <w:rPr>
          <w:spacing w:val="-4"/>
        </w:rPr>
        <w:t xml:space="preserve"> </w:t>
      </w:r>
      <w:r>
        <w:t>focus</w:t>
      </w:r>
      <w:r>
        <w:rPr>
          <w:spacing w:val="-4"/>
        </w:rPr>
        <w:t xml:space="preserve"> </w:t>
      </w:r>
      <w:r>
        <w:t>on</w:t>
      </w:r>
      <w:r>
        <w:rPr>
          <w:spacing w:val="-4"/>
        </w:rPr>
        <w:t xml:space="preserve"> </w:t>
      </w:r>
      <w:r>
        <w:t>various periods between 2030 and 2050.</w:t>
      </w:r>
    </w:p>
    <w:p w14:paraId="4B8D7775" w14:textId="77777777" w:rsidR="00437D30" w:rsidRDefault="00641FA4">
      <w:pPr>
        <w:pStyle w:val="ListParagraph"/>
        <w:numPr>
          <w:ilvl w:val="2"/>
          <w:numId w:val="42"/>
        </w:numPr>
        <w:tabs>
          <w:tab w:val="left" w:pos="2155"/>
        </w:tabs>
        <w:spacing w:before="161"/>
        <w:ind w:left="2155" w:hanging="715"/>
        <w:jc w:val="both"/>
        <w:rPr>
          <w:b/>
        </w:rPr>
      </w:pPr>
      <w:bookmarkStart w:id="5" w:name="_bookmark5"/>
      <w:bookmarkEnd w:id="5"/>
      <w:r>
        <w:rPr>
          <w:b/>
          <w:color w:val="528135"/>
        </w:rPr>
        <w:t>Rationale</w:t>
      </w:r>
      <w:r>
        <w:rPr>
          <w:b/>
          <w:color w:val="528135"/>
          <w:spacing w:val="-5"/>
        </w:rPr>
        <w:t xml:space="preserve"> </w:t>
      </w:r>
      <w:r>
        <w:rPr>
          <w:b/>
          <w:color w:val="528135"/>
        </w:rPr>
        <w:t>of</w:t>
      </w:r>
      <w:r>
        <w:rPr>
          <w:b/>
          <w:color w:val="528135"/>
          <w:spacing w:val="-4"/>
        </w:rPr>
        <w:t xml:space="preserve"> </w:t>
      </w:r>
      <w:r>
        <w:rPr>
          <w:b/>
          <w:color w:val="528135"/>
        </w:rPr>
        <w:t>the</w:t>
      </w:r>
      <w:r>
        <w:rPr>
          <w:b/>
          <w:color w:val="528135"/>
          <w:spacing w:val="-5"/>
        </w:rPr>
        <w:t xml:space="preserve"> </w:t>
      </w:r>
      <w:r>
        <w:rPr>
          <w:b/>
          <w:color w:val="528135"/>
        </w:rPr>
        <w:t>sustainable</w:t>
      </w:r>
      <w:r>
        <w:rPr>
          <w:b/>
          <w:color w:val="528135"/>
          <w:spacing w:val="-4"/>
        </w:rPr>
        <w:t xml:space="preserve"> </w:t>
      </w:r>
      <w:r>
        <w:rPr>
          <w:b/>
          <w:color w:val="528135"/>
        </w:rPr>
        <w:t>use</w:t>
      </w:r>
      <w:r>
        <w:rPr>
          <w:b/>
          <w:color w:val="528135"/>
          <w:spacing w:val="-3"/>
        </w:rPr>
        <w:t xml:space="preserve"> </w:t>
      </w:r>
      <w:r>
        <w:rPr>
          <w:b/>
          <w:color w:val="528135"/>
          <w:spacing w:val="-2"/>
        </w:rPr>
        <w:t>assessment</w:t>
      </w:r>
      <w:r>
        <w:rPr>
          <w:b/>
          <w:color w:val="528135"/>
          <w:spacing w:val="-2"/>
          <w:vertAlign w:val="superscript"/>
        </w:rPr>
        <w:t>2</w:t>
      </w:r>
    </w:p>
    <w:p w14:paraId="0D2CB207" w14:textId="77777777" w:rsidR="00437D30" w:rsidRDefault="00641FA4">
      <w:pPr>
        <w:pStyle w:val="BodyText"/>
        <w:spacing w:before="41" w:line="276" w:lineRule="auto"/>
        <w:ind w:left="1440" w:right="1433" w:firstLine="0"/>
      </w:pPr>
      <w:r>
        <w:t>There is a need for a comprehensive assessment of the status and trends of the use of wild species, and of</w:t>
      </w:r>
      <w:r>
        <w:rPr>
          <w:spacing w:val="-4"/>
        </w:rPr>
        <w:t xml:space="preserve"> </w:t>
      </w:r>
      <w:r>
        <w:t>possible</w:t>
      </w:r>
      <w:r>
        <w:rPr>
          <w:spacing w:val="-7"/>
        </w:rPr>
        <w:t xml:space="preserve"> </w:t>
      </w:r>
      <w:r>
        <w:t>future</w:t>
      </w:r>
      <w:r>
        <w:rPr>
          <w:spacing w:val="-7"/>
        </w:rPr>
        <w:t xml:space="preserve"> </w:t>
      </w:r>
      <w:r>
        <w:t>scenarios</w:t>
      </w:r>
      <w:r>
        <w:rPr>
          <w:spacing w:val="-7"/>
        </w:rPr>
        <w:t xml:space="preserve"> </w:t>
      </w:r>
      <w:r>
        <w:t>of</w:t>
      </w:r>
      <w:r>
        <w:rPr>
          <w:spacing w:val="-7"/>
        </w:rPr>
        <w:t xml:space="preserve"> </w:t>
      </w:r>
      <w:r>
        <w:t>such</w:t>
      </w:r>
      <w:r>
        <w:rPr>
          <w:spacing w:val="-6"/>
        </w:rPr>
        <w:t xml:space="preserve"> </w:t>
      </w:r>
      <w:r>
        <w:t>use,</w:t>
      </w:r>
      <w:r>
        <w:rPr>
          <w:spacing w:val="-4"/>
        </w:rPr>
        <w:t xml:space="preserve"> </w:t>
      </w:r>
      <w:r>
        <w:t>in</w:t>
      </w:r>
      <w:r>
        <w:rPr>
          <w:spacing w:val="-8"/>
        </w:rPr>
        <w:t xml:space="preserve"> </w:t>
      </w:r>
      <w:r>
        <w:t>terms</w:t>
      </w:r>
      <w:r>
        <w:rPr>
          <w:spacing w:val="-7"/>
        </w:rPr>
        <w:t xml:space="preserve"> </w:t>
      </w:r>
      <w:r>
        <w:t>of</w:t>
      </w:r>
      <w:r>
        <w:rPr>
          <w:spacing w:val="-7"/>
        </w:rPr>
        <w:t xml:space="preserve"> </w:t>
      </w:r>
      <w:r>
        <w:t>the</w:t>
      </w:r>
      <w:r>
        <w:rPr>
          <w:spacing w:val="-6"/>
        </w:rPr>
        <w:t xml:space="preserve"> </w:t>
      </w:r>
      <w:r>
        <w:t>sustainability</w:t>
      </w:r>
      <w:r>
        <w:rPr>
          <w:spacing w:val="-8"/>
        </w:rPr>
        <w:t xml:space="preserve"> </w:t>
      </w:r>
      <w:r>
        <w:t>of</w:t>
      </w:r>
      <w:r>
        <w:rPr>
          <w:spacing w:val="-4"/>
        </w:rPr>
        <w:t xml:space="preserve"> </w:t>
      </w:r>
      <w:r>
        <w:t>current</w:t>
      </w:r>
      <w:r>
        <w:rPr>
          <w:spacing w:val="-4"/>
        </w:rPr>
        <w:t xml:space="preserve"> </w:t>
      </w:r>
      <w:r>
        <w:t>use</w:t>
      </w:r>
      <w:r>
        <w:rPr>
          <w:spacing w:val="-4"/>
        </w:rPr>
        <w:t xml:space="preserve"> </w:t>
      </w:r>
      <w:r>
        <w:t>in</w:t>
      </w:r>
      <w:r>
        <w:rPr>
          <w:spacing w:val="-6"/>
        </w:rPr>
        <w:t xml:space="preserve"> </w:t>
      </w:r>
      <w:r>
        <w:t>its</w:t>
      </w:r>
      <w:r>
        <w:rPr>
          <w:spacing w:val="-4"/>
        </w:rPr>
        <w:t xml:space="preserve"> </w:t>
      </w:r>
      <w:r>
        <w:t>socio-ecological context.</w:t>
      </w:r>
      <w:r>
        <w:rPr>
          <w:spacing w:val="-13"/>
        </w:rPr>
        <w:t xml:space="preserve"> </w:t>
      </w:r>
      <w:r>
        <w:t>Also</w:t>
      </w:r>
      <w:r>
        <w:rPr>
          <w:spacing w:val="-11"/>
        </w:rPr>
        <w:t xml:space="preserve"> </w:t>
      </w:r>
      <w:r>
        <w:t>needed</w:t>
      </w:r>
      <w:r>
        <w:rPr>
          <w:spacing w:val="-11"/>
        </w:rPr>
        <w:t xml:space="preserve"> </w:t>
      </w:r>
      <w:r>
        <w:t>is</w:t>
      </w:r>
      <w:r>
        <w:rPr>
          <w:spacing w:val="-12"/>
        </w:rPr>
        <w:t xml:space="preserve"> </w:t>
      </w:r>
      <w:r>
        <w:t>an</w:t>
      </w:r>
      <w:r>
        <w:rPr>
          <w:spacing w:val="-12"/>
        </w:rPr>
        <w:t xml:space="preserve"> </w:t>
      </w:r>
      <w:r>
        <w:t>assessment</w:t>
      </w:r>
      <w:r>
        <w:rPr>
          <w:spacing w:val="-13"/>
        </w:rPr>
        <w:t xml:space="preserve"> </w:t>
      </w:r>
      <w:r>
        <w:t>of</w:t>
      </w:r>
      <w:r>
        <w:rPr>
          <w:spacing w:val="-11"/>
        </w:rPr>
        <w:t xml:space="preserve"> </w:t>
      </w:r>
      <w:r>
        <w:t>the</w:t>
      </w:r>
      <w:r>
        <w:rPr>
          <w:spacing w:val="-11"/>
        </w:rPr>
        <w:t xml:space="preserve"> </w:t>
      </w:r>
      <w:r>
        <w:t>status</w:t>
      </w:r>
      <w:r>
        <w:rPr>
          <w:spacing w:val="-11"/>
        </w:rPr>
        <w:t xml:space="preserve"> </w:t>
      </w:r>
      <w:r>
        <w:t>and</w:t>
      </w:r>
      <w:r>
        <w:rPr>
          <w:spacing w:val="-13"/>
        </w:rPr>
        <w:t xml:space="preserve"> </w:t>
      </w:r>
      <w:r>
        <w:t>trends</w:t>
      </w:r>
      <w:r>
        <w:rPr>
          <w:spacing w:val="-12"/>
        </w:rPr>
        <w:t xml:space="preserve"> </w:t>
      </w:r>
      <w:r>
        <w:t>of</w:t>
      </w:r>
      <w:r>
        <w:rPr>
          <w:spacing w:val="-11"/>
        </w:rPr>
        <w:t xml:space="preserve"> </w:t>
      </w:r>
      <w:r>
        <w:t>the</w:t>
      </w:r>
      <w:r>
        <w:rPr>
          <w:spacing w:val="-13"/>
        </w:rPr>
        <w:t xml:space="preserve"> </w:t>
      </w:r>
      <w:r>
        <w:t>direct</w:t>
      </w:r>
      <w:r>
        <w:rPr>
          <w:spacing w:val="-12"/>
        </w:rPr>
        <w:t xml:space="preserve"> </w:t>
      </w:r>
      <w:r>
        <w:t>and</w:t>
      </w:r>
      <w:r>
        <w:rPr>
          <w:spacing w:val="-11"/>
        </w:rPr>
        <w:t xml:space="preserve"> </w:t>
      </w:r>
      <w:r>
        <w:t>indirect</w:t>
      </w:r>
      <w:r>
        <w:rPr>
          <w:spacing w:val="-11"/>
        </w:rPr>
        <w:t xml:space="preserve"> </w:t>
      </w:r>
      <w:r>
        <w:t>drivers</w:t>
      </w:r>
      <w:r>
        <w:rPr>
          <w:spacing w:val="-13"/>
        </w:rPr>
        <w:t xml:space="preserve"> </w:t>
      </w:r>
      <w:r>
        <w:t>that</w:t>
      </w:r>
      <w:r>
        <w:rPr>
          <w:spacing w:val="-10"/>
        </w:rPr>
        <w:t xml:space="preserve"> </w:t>
      </w:r>
      <w:r>
        <w:t xml:space="preserve">affect that sustainability. The assessment will </w:t>
      </w:r>
      <w:proofErr w:type="gramStart"/>
      <w:r>
        <w:t>take into account</w:t>
      </w:r>
      <w:proofErr w:type="gramEnd"/>
      <w:r>
        <w:t xml:space="preserve"> the multiple worldviews, knowledge systems, cultural traditions and values that operate within different socio-ecological contexts.</w:t>
      </w:r>
    </w:p>
    <w:p w14:paraId="06B666F3" w14:textId="77777777" w:rsidR="00437D30" w:rsidRDefault="00641FA4">
      <w:pPr>
        <w:pStyle w:val="BodyText"/>
        <w:spacing w:before="159" w:line="276" w:lineRule="auto"/>
        <w:ind w:left="1440" w:right="1436" w:firstLine="0"/>
      </w:pPr>
      <w:r>
        <w:t>The use of wild species is of critical importance to all communities. The assessment provides an opportunity to address good quality of life, including the needs of IPLCs. For many countries the very essence of the cultures and livelihoods of their people is based on the natural resources to which they have access and the ecosystems of which they form a part. Many species are also used by populations outside the countries where they are located – for example, through international trade and tourism.</w:t>
      </w:r>
    </w:p>
    <w:p w14:paraId="1E9838CB" w14:textId="77777777" w:rsidR="00437D30" w:rsidRDefault="00641FA4">
      <w:pPr>
        <w:pStyle w:val="BodyText"/>
        <w:spacing w:before="161" w:line="276" w:lineRule="auto"/>
        <w:ind w:left="1440" w:right="1433" w:firstLine="0"/>
      </w:pPr>
      <w:r>
        <w:t>There is</w:t>
      </w:r>
      <w:r>
        <w:rPr>
          <w:spacing w:val="-1"/>
        </w:rPr>
        <w:t xml:space="preserve"> </w:t>
      </w:r>
      <w:r>
        <w:t>a general desire</w:t>
      </w:r>
      <w:r>
        <w:rPr>
          <w:spacing w:val="-1"/>
        </w:rPr>
        <w:t xml:space="preserve"> </w:t>
      </w:r>
      <w:r>
        <w:t>to protect wild species</w:t>
      </w:r>
      <w:r>
        <w:rPr>
          <w:spacing w:val="-1"/>
        </w:rPr>
        <w:t xml:space="preserve"> </w:t>
      </w:r>
      <w:r>
        <w:t>from extinction and decline,</w:t>
      </w:r>
      <w:r>
        <w:rPr>
          <w:spacing w:val="-1"/>
        </w:rPr>
        <w:t xml:space="preserve"> </w:t>
      </w:r>
      <w:r>
        <w:t>especially in</w:t>
      </w:r>
      <w:r>
        <w:rPr>
          <w:spacing w:val="-2"/>
        </w:rPr>
        <w:t xml:space="preserve"> </w:t>
      </w:r>
      <w:r>
        <w:t>the</w:t>
      </w:r>
      <w:r>
        <w:rPr>
          <w:spacing w:val="-1"/>
        </w:rPr>
        <w:t xml:space="preserve"> </w:t>
      </w:r>
      <w:r>
        <w:t>case of</w:t>
      </w:r>
      <w:r>
        <w:rPr>
          <w:spacing w:val="-1"/>
        </w:rPr>
        <w:t xml:space="preserve"> </w:t>
      </w:r>
      <w:r>
        <w:t>the most visible mammal and bird species. The use of these species is regarded, and publicly criticized, as a major</w:t>
      </w:r>
      <w:r>
        <w:rPr>
          <w:spacing w:val="-4"/>
        </w:rPr>
        <w:t xml:space="preserve"> </w:t>
      </w:r>
      <w:r>
        <w:t>cause</w:t>
      </w:r>
      <w:r>
        <w:rPr>
          <w:spacing w:val="-6"/>
        </w:rPr>
        <w:t xml:space="preserve"> </w:t>
      </w:r>
      <w:r>
        <w:t>of</w:t>
      </w:r>
      <w:r>
        <w:rPr>
          <w:spacing w:val="-7"/>
        </w:rPr>
        <w:t xml:space="preserve"> </w:t>
      </w:r>
      <w:r>
        <w:t>their</w:t>
      </w:r>
      <w:r>
        <w:rPr>
          <w:spacing w:val="-5"/>
        </w:rPr>
        <w:t xml:space="preserve"> </w:t>
      </w:r>
      <w:r>
        <w:t>decline.</w:t>
      </w:r>
      <w:r>
        <w:rPr>
          <w:spacing w:val="-4"/>
        </w:rPr>
        <w:t xml:space="preserve"> </w:t>
      </w:r>
      <w:r>
        <w:t>If</w:t>
      </w:r>
      <w:r>
        <w:rPr>
          <w:spacing w:val="-5"/>
        </w:rPr>
        <w:t xml:space="preserve"> </w:t>
      </w:r>
      <w:r>
        <w:t>improperly</w:t>
      </w:r>
      <w:r>
        <w:rPr>
          <w:spacing w:val="-6"/>
        </w:rPr>
        <w:t xml:space="preserve"> </w:t>
      </w:r>
      <w:r>
        <w:t>managed</w:t>
      </w:r>
      <w:r>
        <w:rPr>
          <w:spacing w:val="-5"/>
        </w:rPr>
        <w:t xml:space="preserve"> </w:t>
      </w:r>
      <w:r>
        <w:t>the</w:t>
      </w:r>
      <w:r>
        <w:rPr>
          <w:spacing w:val="-4"/>
        </w:rPr>
        <w:t xml:space="preserve"> </w:t>
      </w:r>
      <w:r>
        <w:t>use</w:t>
      </w:r>
      <w:r>
        <w:rPr>
          <w:spacing w:val="-6"/>
        </w:rPr>
        <w:t xml:space="preserve"> </w:t>
      </w:r>
      <w:r>
        <w:t>of</w:t>
      </w:r>
      <w:r>
        <w:rPr>
          <w:spacing w:val="-7"/>
        </w:rPr>
        <w:t xml:space="preserve"> </w:t>
      </w:r>
      <w:r>
        <w:t>wild</w:t>
      </w:r>
      <w:r>
        <w:rPr>
          <w:spacing w:val="-5"/>
        </w:rPr>
        <w:t xml:space="preserve"> </w:t>
      </w:r>
      <w:r>
        <w:t>species</w:t>
      </w:r>
      <w:r>
        <w:rPr>
          <w:spacing w:val="-7"/>
        </w:rPr>
        <w:t xml:space="preserve"> </w:t>
      </w:r>
      <w:r>
        <w:t>can</w:t>
      </w:r>
      <w:r>
        <w:rPr>
          <w:spacing w:val="-5"/>
        </w:rPr>
        <w:t xml:space="preserve"> </w:t>
      </w:r>
      <w:r>
        <w:t>lead</w:t>
      </w:r>
      <w:r>
        <w:rPr>
          <w:spacing w:val="-5"/>
        </w:rPr>
        <w:t xml:space="preserve"> </w:t>
      </w:r>
      <w:r>
        <w:t>to</w:t>
      </w:r>
      <w:r>
        <w:rPr>
          <w:spacing w:val="-5"/>
        </w:rPr>
        <w:t xml:space="preserve"> </w:t>
      </w:r>
      <w:r>
        <w:t>extinction,</w:t>
      </w:r>
      <w:r>
        <w:rPr>
          <w:spacing w:val="-6"/>
        </w:rPr>
        <w:t xml:space="preserve"> </w:t>
      </w:r>
      <w:r>
        <w:t>yet</w:t>
      </w:r>
      <w:r>
        <w:rPr>
          <w:spacing w:val="-4"/>
        </w:rPr>
        <w:t xml:space="preserve"> </w:t>
      </w:r>
      <w:r>
        <w:t>the sustainable</w:t>
      </w:r>
      <w:r>
        <w:rPr>
          <w:spacing w:val="-9"/>
        </w:rPr>
        <w:t xml:space="preserve"> </w:t>
      </w:r>
      <w:r>
        <w:t>use</w:t>
      </w:r>
      <w:r>
        <w:rPr>
          <w:spacing w:val="-11"/>
        </w:rPr>
        <w:t xml:space="preserve"> </w:t>
      </w:r>
      <w:r>
        <w:t>of</w:t>
      </w:r>
      <w:r>
        <w:rPr>
          <w:spacing w:val="-12"/>
        </w:rPr>
        <w:t xml:space="preserve"> </w:t>
      </w:r>
      <w:r>
        <w:t>wild</w:t>
      </w:r>
      <w:r>
        <w:rPr>
          <w:spacing w:val="-10"/>
        </w:rPr>
        <w:t xml:space="preserve"> </w:t>
      </w:r>
      <w:r>
        <w:t>species</w:t>
      </w:r>
      <w:r>
        <w:rPr>
          <w:spacing w:val="-9"/>
        </w:rPr>
        <w:t xml:space="preserve"> </w:t>
      </w:r>
      <w:r>
        <w:t>can</w:t>
      </w:r>
      <w:r>
        <w:rPr>
          <w:spacing w:val="-10"/>
        </w:rPr>
        <w:t xml:space="preserve"> </w:t>
      </w:r>
      <w:r>
        <w:t>also</w:t>
      </w:r>
      <w:r>
        <w:rPr>
          <w:spacing w:val="-8"/>
        </w:rPr>
        <w:t xml:space="preserve"> </w:t>
      </w:r>
      <w:r>
        <w:t>be</w:t>
      </w:r>
      <w:r>
        <w:rPr>
          <w:spacing w:val="-8"/>
        </w:rPr>
        <w:t xml:space="preserve"> </w:t>
      </w:r>
      <w:r>
        <w:t>a</w:t>
      </w:r>
      <w:r>
        <w:rPr>
          <w:spacing w:val="-9"/>
        </w:rPr>
        <w:t xml:space="preserve"> </w:t>
      </w:r>
      <w:r>
        <w:t>driver</w:t>
      </w:r>
      <w:r>
        <w:rPr>
          <w:spacing w:val="-11"/>
        </w:rPr>
        <w:t xml:space="preserve"> </w:t>
      </w:r>
      <w:r>
        <w:t>for</w:t>
      </w:r>
      <w:r>
        <w:rPr>
          <w:spacing w:val="-12"/>
        </w:rPr>
        <w:t xml:space="preserve"> </w:t>
      </w:r>
      <w:r>
        <w:t>long-term</w:t>
      </w:r>
      <w:r>
        <w:rPr>
          <w:spacing w:val="-8"/>
        </w:rPr>
        <w:t xml:space="preserve"> </w:t>
      </w:r>
      <w:r>
        <w:t>conservation.</w:t>
      </w:r>
      <w:r>
        <w:rPr>
          <w:spacing w:val="-9"/>
        </w:rPr>
        <w:t xml:space="preserve"> </w:t>
      </w:r>
      <w:r>
        <w:t>The</w:t>
      </w:r>
      <w:r>
        <w:rPr>
          <w:spacing w:val="-8"/>
        </w:rPr>
        <w:t xml:space="preserve"> </w:t>
      </w:r>
      <w:r>
        <w:t>sustainable</w:t>
      </w:r>
      <w:r>
        <w:rPr>
          <w:spacing w:val="-11"/>
        </w:rPr>
        <w:t xml:space="preserve"> </w:t>
      </w:r>
      <w:r>
        <w:t>use</w:t>
      </w:r>
      <w:r>
        <w:rPr>
          <w:spacing w:val="-11"/>
        </w:rPr>
        <w:t xml:space="preserve"> </w:t>
      </w:r>
      <w:r>
        <w:t>of</w:t>
      </w:r>
      <w:r>
        <w:rPr>
          <w:spacing w:val="-12"/>
        </w:rPr>
        <w:t xml:space="preserve"> </w:t>
      </w:r>
      <w:r>
        <w:t>wild species, rather than non-use, is an important aspect of sustainable and socioeconomically just conservation of species.</w:t>
      </w:r>
    </w:p>
    <w:p w14:paraId="50C78648" w14:textId="77777777" w:rsidR="00437D30" w:rsidRDefault="00641FA4">
      <w:pPr>
        <w:pStyle w:val="BodyText"/>
        <w:spacing w:before="160" w:line="276" w:lineRule="auto"/>
        <w:ind w:left="1440" w:right="1437" w:firstLine="0"/>
      </w:pPr>
      <w:r>
        <w:t>The assessment will yield options for policy scenarios and governance pathways that could promote the conservation of biodiversity and the maintenance of socio-ecological functions such as nature´s contributions</w:t>
      </w:r>
      <w:r>
        <w:rPr>
          <w:spacing w:val="-13"/>
        </w:rPr>
        <w:t xml:space="preserve"> </w:t>
      </w:r>
      <w:r>
        <w:t>to</w:t>
      </w:r>
      <w:r>
        <w:rPr>
          <w:spacing w:val="-10"/>
        </w:rPr>
        <w:t xml:space="preserve"> </w:t>
      </w:r>
      <w:r>
        <w:t>people.</w:t>
      </w:r>
      <w:r>
        <w:rPr>
          <w:spacing w:val="-13"/>
        </w:rPr>
        <w:t xml:space="preserve"> </w:t>
      </w:r>
      <w:r>
        <w:t>The</w:t>
      </w:r>
      <w:r>
        <w:rPr>
          <w:spacing w:val="-11"/>
        </w:rPr>
        <w:t xml:space="preserve"> </w:t>
      </w:r>
      <w:r>
        <w:t>assessment</w:t>
      </w:r>
      <w:r>
        <w:rPr>
          <w:spacing w:val="-12"/>
        </w:rPr>
        <w:t xml:space="preserve"> </w:t>
      </w:r>
      <w:r>
        <w:t>will</w:t>
      </w:r>
      <w:r>
        <w:rPr>
          <w:spacing w:val="-13"/>
        </w:rPr>
        <w:t xml:space="preserve"> </w:t>
      </w:r>
      <w:r>
        <w:t>contribute</w:t>
      </w:r>
      <w:r>
        <w:rPr>
          <w:spacing w:val="-11"/>
        </w:rPr>
        <w:t xml:space="preserve"> </w:t>
      </w:r>
      <w:r>
        <w:t>to</w:t>
      </w:r>
      <w:r>
        <w:rPr>
          <w:spacing w:val="-8"/>
        </w:rPr>
        <w:t xml:space="preserve"> </w:t>
      </w:r>
      <w:r>
        <w:t>the</w:t>
      </w:r>
      <w:r>
        <w:rPr>
          <w:spacing w:val="-12"/>
        </w:rPr>
        <w:t xml:space="preserve"> </w:t>
      </w:r>
      <w:r>
        <w:t>development</w:t>
      </w:r>
      <w:r>
        <w:rPr>
          <w:spacing w:val="-13"/>
        </w:rPr>
        <w:t xml:space="preserve"> </w:t>
      </w:r>
      <w:r>
        <w:t>of</w:t>
      </w:r>
      <w:r>
        <w:rPr>
          <w:spacing w:val="-12"/>
        </w:rPr>
        <w:t xml:space="preserve"> </w:t>
      </w:r>
      <w:r>
        <w:t>a</w:t>
      </w:r>
      <w:r>
        <w:rPr>
          <w:spacing w:val="-12"/>
        </w:rPr>
        <w:t xml:space="preserve"> </w:t>
      </w:r>
      <w:r>
        <w:t>strengthened</w:t>
      </w:r>
      <w:r>
        <w:rPr>
          <w:spacing w:val="-13"/>
        </w:rPr>
        <w:t xml:space="preserve"> </w:t>
      </w:r>
      <w:r>
        <w:t>knowledge base relating to both the concept</w:t>
      </w:r>
      <w:r>
        <w:rPr>
          <w:spacing w:val="-2"/>
        </w:rPr>
        <w:t xml:space="preserve"> </w:t>
      </w:r>
      <w:r>
        <w:t>of sustainable use</w:t>
      </w:r>
      <w:r>
        <w:rPr>
          <w:spacing w:val="-1"/>
        </w:rPr>
        <w:t xml:space="preserve"> </w:t>
      </w:r>
      <w:r>
        <w:t>of wild</w:t>
      </w:r>
      <w:r>
        <w:rPr>
          <w:spacing w:val="-1"/>
        </w:rPr>
        <w:t xml:space="preserve"> </w:t>
      </w:r>
      <w:r>
        <w:t>species</w:t>
      </w:r>
      <w:r>
        <w:rPr>
          <w:spacing w:val="-2"/>
        </w:rPr>
        <w:t xml:space="preserve"> </w:t>
      </w:r>
      <w:r>
        <w:t>and</w:t>
      </w:r>
      <w:r>
        <w:rPr>
          <w:spacing w:val="-1"/>
        </w:rPr>
        <w:t xml:space="preserve"> </w:t>
      </w:r>
      <w:r>
        <w:t>the direct and indirect drivers of unsustainable</w:t>
      </w:r>
      <w:r>
        <w:rPr>
          <w:spacing w:val="37"/>
        </w:rPr>
        <w:t xml:space="preserve"> </w:t>
      </w:r>
      <w:r>
        <w:t>practices</w:t>
      </w:r>
      <w:r>
        <w:rPr>
          <w:spacing w:val="37"/>
        </w:rPr>
        <w:t xml:space="preserve"> </w:t>
      </w:r>
      <w:r>
        <w:t>and</w:t>
      </w:r>
      <w:r>
        <w:rPr>
          <w:spacing w:val="36"/>
        </w:rPr>
        <w:t xml:space="preserve"> </w:t>
      </w:r>
      <w:r>
        <w:t>ways</w:t>
      </w:r>
      <w:r>
        <w:rPr>
          <w:spacing w:val="34"/>
        </w:rPr>
        <w:t xml:space="preserve"> </w:t>
      </w:r>
      <w:r>
        <w:t>of</w:t>
      </w:r>
      <w:r>
        <w:rPr>
          <w:spacing w:val="34"/>
        </w:rPr>
        <w:t xml:space="preserve"> </w:t>
      </w:r>
      <w:r>
        <w:t>countering</w:t>
      </w:r>
      <w:r>
        <w:rPr>
          <w:spacing w:val="36"/>
        </w:rPr>
        <w:t xml:space="preserve"> </w:t>
      </w:r>
      <w:r>
        <w:t>those</w:t>
      </w:r>
      <w:r>
        <w:rPr>
          <w:spacing w:val="37"/>
        </w:rPr>
        <w:t xml:space="preserve"> </w:t>
      </w:r>
      <w:r>
        <w:t>practices.</w:t>
      </w:r>
      <w:r>
        <w:rPr>
          <w:spacing w:val="36"/>
        </w:rPr>
        <w:t xml:space="preserve"> </w:t>
      </w:r>
      <w:r>
        <w:t>It</w:t>
      </w:r>
      <w:r>
        <w:rPr>
          <w:spacing w:val="34"/>
        </w:rPr>
        <w:t xml:space="preserve"> </w:t>
      </w:r>
      <w:r>
        <w:t>will</w:t>
      </w:r>
      <w:r>
        <w:rPr>
          <w:spacing w:val="36"/>
        </w:rPr>
        <w:t xml:space="preserve"> </w:t>
      </w:r>
      <w:r>
        <w:t>focus</w:t>
      </w:r>
      <w:r>
        <w:rPr>
          <w:spacing w:val="34"/>
        </w:rPr>
        <w:t xml:space="preserve"> </w:t>
      </w:r>
      <w:r>
        <w:t>both</w:t>
      </w:r>
      <w:r>
        <w:rPr>
          <w:spacing w:val="36"/>
        </w:rPr>
        <w:t xml:space="preserve"> </w:t>
      </w:r>
      <w:r>
        <w:t>on</w:t>
      </w:r>
      <w:r>
        <w:rPr>
          <w:spacing w:val="33"/>
        </w:rPr>
        <w:t xml:space="preserve"> </w:t>
      </w:r>
      <w:r>
        <w:t>existing</w:t>
      </w:r>
      <w:r>
        <w:rPr>
          <w:spacing w:val="36"/>
        </w:rPr>
        <w:t xml:space="preserve"> </w:t>
      </w:r>
      <w:r>
        <w:t>policy</w:t>
      </w:r>
    </w:p>
    <w:p w14:paraId="11775D63" w14:textId="77777777" w:rsidR="00437D30" w:rsidRDefault="00437D30">
      <w:pPr>
        <w:pStyle w:val="BodyText"/>
        <w:ind w:left="0" w:firstLine="0"/>
        <w:jc w:val="left"/>
        <w:rPr>
          <w:sz w:val="20"/>
        </w:rPr>
      </w:pPr>
    </w:p>
    <w:p w14:paraId="2B4661A7" w14:textId="77777777" w:rsidR="00437D30" w:rsidRDefault="00641FA4">
      <w:pPr>
        <w:pStyle w:val="BodyText"/>
        <w:spacing w:before="23"/>
        <w:ind w:left="0" w:firstLine="0"/>
        <w:jc w:val="left"/>
        <w:rPr>
          <w:sz w:val="20"/>
        </w:rPr>
      </w:pPr>
      <w:r>
        <w:rPr>
          <w:noProof/>
          <w:sz w:val="20"/>
        </w:rPr>
        <mc:AlternateContent>
          <mc:Choice Requires="wps">
            <w:drawing>
              <wp:anchor distT="0" distB="0" distL="0" distR="0" simplePos="0" relativeHeight="487589376" behindDoc="1" locked="0" layoutInCell="1" allowOverlap="1" wp14:anchorId="2178058B" wp14:editId="14795D2C">
                <wp:simplePos x="0" y="0"/>
                <wp:positionH relativeFrom="page">
                  <wp:posOffset>914704</wp:posOffset>
                </wp:positionH>
                <wp:positionV relativeFrom="paragraph">
                  <wp:posOffset>185294</wp:posOffset>
                </wp:positionV>
                <wp:extent cx="182943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4B541E" id="Graphic 6" o:spid="_x0000_s1026" style="position:absolute;margin-left:1in;margin-top:14.6pt;width:144.0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" path="m1829054,l,,,9143r1829054,l1829054,xe" fillcolor="black" stroked="f">
                <v:path arrowok="t"/>
                <w10:wrap type="topAndBottom" anchorx="page"/>
              </v:shape>
            </w:pict>
          </mc:Fallback>
        </mc:AlternateContent>
      </w:r>
    </w:p>
    <w:p w14:paraId="461D1078" w14:textId="77777777" w:rsidR="00437D30" w:rsidRDefault="00641FA4">
      <w:pPr>
        <w:spacing w:before="100"/>
        <w:ind w:left="1440" w:right="3939"/>
        <w:rPr>
          <w:sz w:val="20"/>
        </w:rPr>
      </w:pPr>
      <w:r>
        <w:rPr>
          <w:sz w:val="20"/>
          <w:vertAlign w:val="superscript"/>
        </w:rPr>
        <w:t>2</w:t>
      </w:r>
      <w:r>
        <w:rPr>
          <w:spacing w:val="-5"/>
          <w:sz w:val="20"/>
        </w:rPr>
        <w:t xml:space="preserve"> </w:t>
      </w:r>
      <w:r>
        <w:rPr>
          <w:sz w:val="20"/>
        </w:rPr>
        <w:t>Taken</w:t>
      </w:r>
      <w:r>
        <w:rPr>
          <w:spacing w:val="-4"/>
          <w:sz w:val="20"/>
        </w:rPr>
        <w:t xml:space="preserve"> </w:t>
      </w:r>
      <w:r>
        <w:rPr>
          <w:sz w:val="20"/>
        </w:rPr>
        <w:t>from</w:t>
      </w:r>
      <w:r>
        <w:rPr>
          <w:spacing w:val="-5"/>
          <w:sz w:val="20"/>
        </w:rPr>
        <w:t xml:space="preserve"> </w:t>
      </w:r>
      <w:r>
        <w:rPr>
          <w:sz w:val="20"/>
        </w:rPr>
        <w:t>the</w:t>
      </w:r>
      <w:r>
        <w:rPr>
          <w:spacing w:val="-5"/>
          <w:sz w:val="20"/>
        </w:rPr>
        <w:t xml:space="preserve"> </w:t>
      </w:r>
      <w:r>
        <w:rPr>
          <w:sz w:val="20"/>
        </w:rPr>
        <w:t>scoping</w:t>
      </w:r>
      <w:r>
        <w:rPr>
          <w:spacing w:val="-5"/>
          <w:sz w:val="20"/>
        </w:rPr>
        <w:t xml:space="preserve"> </w:t>
      </w:r>
      <w:r>
        <w:rPr>
          <w:sz w:val="20"/>
        </w:rPr>
        <w:t>report</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sustainable</w:t>
      </w:r>
      <w:r>
        <w:rPr>
          <w:spacing w:val="-6"/>
          <w:sz w:val="20"/>
        </w:rPr>
        <w:t xml:space="preserve"> </w:t>
      </w:r>
      <w:r>
        <w:rPr>
          <w:sz w:val="20"/>
        </w:rPr>
        <w:t>use</w:t>
      </w:r>
      <w:r>
        <w:rPr>
          <w:spacing w:val="-5"/>
          <w:sz w:val="20"/>
        </w:rPr>
        <w:t xml:space="preserve"> </w:t>
      </w:r>
      <w:r>
        <w:rPr>
          <w:sz w:val="20"/>
        </w:rPr>
        <w:t>assessment</w:t>
      </w:r>
      <w:r>
        <w:rPr>
          <w:spacing w:val="-4"/>
          <w:sz w:val="20"/>
        </w:rPr>
        <w:t xml:space="preserve"> </w:t>
      </w:r>
      <w:r>
        <w:rPr>
          <w:sz w:val="20"/>
        </w:rPr>
        <w:t xml:space="preserve">in IPBES/6/INF/8 </w:t>
      </w:r>
      <w:hyperlink r:id="rId14">
        <w:r>
          <w:rPr>
            <w:spacing w:val="-2"/>
            <w:sz w:val="20"/>
          </w:rPr>
          <w:t>(</w:t>
        </w:r>
        <w:r>
          <w:rPr>
            <w:color w:val="0000FF"/>
            <w:spacing w:val="-2"/>
            <w:sz w:val="20"/>
            <w:u w:val="single" w:color="0000FF"/>
          </w:rPr>
          <w:t>https://ipbes.net/sites/default/files/ipbes-6-inf-8_en_0.pdf</w:t>
        </w:r>
      </w:hyperlink>
    </w:p>
    <w:p w14:paraId="640DAC66" w14:textId="77777777" w:rsidR="00437D30" w:rsidRDefault="00437D30">
      <w:pPr>
        <w:rPr>
          <w:sz w:val="20"/>
        </w:rPr>
        <w:sectPr w:rsidR="00437D30">
          <w:pgSz w:w="12240" w:h="15840"/>
          <w:pgMar w:top="1400" w:right="0" w:bottom="900" w:left="0" w:header="755" w:footer="701" w:gutter="0"/>
          <w:cols w:space="720"/>
        </w:sectPr>
      </w:pPr>
    </w:p>
    <w:p w14:paraId="7B9BB8F7" w14:textId="77777777" w:rsidR="00437D30" w:rsidRDefault="00641FA4">
      <w:pPr>
        <w:pStyle w:val="BodyText"/>
        <w:spacing w:before="90" w:line="276" w:lineRule="auto"/>
        <w:ind w:left="1440" w:right="1012" w:firstLine="0"/>
        <w:jc w:val="left"/>
      </w:pPr>
      <w:r>
        <w:lastRenderedPageBreak/>
        <w:t>instruments</w:t>
      </w:r>
      <w:r>
        <w:rPr>
          <w:spacing w:val="24"/>
        </w:rPr>
        <w:t xml:space="preserve"> </w:t>
      </w:r>
      <w:r>
        <w:t>and</w:t>
      </w:r>
      <w:r>
        <w:rPr>
          <w:spacing w:val="23"/>
        </w:rPr>
        <w:t xml:space="preserve"> </w:t>
      </w:r>
      <w:r>
        <w:t>policy</w:t>
      </w:r>
      <w:r>
        <w:rPr>
          <w:spacing w:val="24"/>
        </w:rPr>
        <w:t xml:space="preserve"> </w:t>
      </w:r>
      <w:r>
        <w:t>support</w:t>
      </w:r>
      <w:r>
        <w:rPr>
          <w:spacing w:val="24"/>
        </w:rPr>
        <w:t xml:space="preserve"> </w:t>
      </w:r>
      <w:r>
        <w:t>tools</w:t>
      </w:r>
      <w:r>
        <w:rPr>
          <w:spacing w:val="23"/>
        </w:rPr>
        <w:t xml:space="preserve"> </w:t>
      </w:r>
      <w:r>
        <w:t>and</w:t>
      </w:r>
      <w:r>
        <w:rPr>
          <w:spacing w:val="21"/>
        </w:rPr>
        <w:t xml:space="preserve"> </w:t>
      </w:r>
      <w:r>
        <w:t>on</w:t>
      </w:r>
      <w:r>
        <w:rPr>
          <w:spacing w:val="23"/>
        </w:rPr>
        <w:t xml:space="preserve"> </w:t>
      </w:r>
      <w:r>
        <w:t>their</w:t>
      </w:r>
      <w:r>
        <w:rPr>
          <w:spacing w:val="22"/>
        </w:rPr>
        <w:t xml:space="preserve"> </w:t>
      </w:r>
      <w:r>
        <w:t>effectiveness</w:t>
      </w:r>
      <w:r>
        <w:rPr>
          <w:spacing w:val="22"/>
        </w:rPr>
        <w:t xml:space="preserve"> </w:t>
      </w:r>
      <w:r>
        <w:t>and</w:t>
      </w:r>
      <w:r>
        <w:rPr>
          <w:spacing w:val="23"/>
        </w:rPr>
        <w:t xml:space="preserve"> </w:t>
      </w:r>
      <w:r>
        <w:t>will</w:t>
      </w:r>
      <w:r>
        <w:rPr>
          <w:spacing w:val="23"/>
        </w:rPr>
        <w:t xml:space="preserve"> </w:t>
      </w:r>
      <w:proofErr w:type="spellStart"/>
      <w:r>
        <w:t>catalyse</w:t>
      </w:r>
      <w:proofErr w:type="spellEnd"/>
      <w:r>
        <w:rPr>
          <w:spacing w:val="22"/>
        </w:rPr>
        <w:t xml:space="preserve"> </w:t>
      </w:r>
      <w:r>
        <w:t>the</w:t>
      </w:r>
      <w:r>
        <w:rPr>
          <w:spacing w:val="24"/>
        </w:rPr>
        <w:t xml:space="preserve"> </w:t>
      </w:r>
      <w:r>
        <w:t>development</w:t>
      </w:r>
      <w:r>
        <w:rPr>
          <w:spacing w:val="22"/>
        </w:rPr>
        <w:t xml:space="preserve"> </w:t>
      </w:r>
      <w:r>
        <w:t>of additional policy support tools and methodologies.</w:t>
      </w:r>
    </w:p>
    <w:p w14:paraId="2013DBDC" w14:textId="77777777" w:rsidR="00437D30" w:rsidRDefault="00641FA4">
      <w:pPr>
        <w:pStyle w:val="Heading3"/>
        <w:numPr>
          <w:ilvl w:val="2"/>
          <w:numId w:val="42"/>
        </w:numPr>
        <w:tabs>
          <w:tab w:val="left" w:pos="2160"/>
        </w:tabs>
        <w:spacing w:before="163"/>
      </w:pPr>
      <w:bookmarkStart w:id="6" w:name="_bookmark6"/>
      <w:bookmarkEnd w:id="6"/>
      <w:r>
        <w:rPr>
          <w:color w:val="528135"/>
        </w:rPr>
        <w:t>Timeline</w:t>
      </w:r>
      <w:r>
        <w:rPr>
          <w:color w:val="528135"/>
          <w:spacing w:val="-5"/>
        </w:rPr>
        <w:t xml:space="preserve"> </w:t>
      </w:r>
      <w:r>
        <w:rPr>
          <w:color w:val="528135"/>
        </w:rPr>
        <w:t>for</w:t>
      </w:r>
      <w:r>
        <w:rPr>
          <w:color w:val="528135"/>
          <w:spacing w:val="-5"/>
        </w:rPr>
        <w:t xml:space="preserve"> </w:t>
      </w:r>
      <w:r>
        <w:rPr>
          <w:color w:val="528135"/>
        </w:rPr>
        <w:t>the</w:t>
      </w:r>
      <w:r>
        <w:rPr>
          <w:color w:val="528135"/>
          <w:spacing w:val="-5"/>
        </w:rPr>
        <w:t xml:space="preserve"> </w:t>
      </w:r>
      <w:r>
        <w:rPr>
          <w:color w:val="528135"/>
        </w:rPr>
        <w:t>sustainable</w:t>
      </w:r>
      <w:r>
        <w:rPr>
          <w:color w:val="528135"/>
          <w:spacing w:val="-4"/>
        </w:rPr>
        <w:t xml:space="preserve"> </w:t>
      </w:r>
      <w:r>
        <w:rPr>
          <w:color w:val="528135"/>
        </w:rPr>
        <w:t>use</w:t>
      </w:r>
      <w:r>
        <w:rPr>
          <w:color w:val="528135"/>
          <w:spacing w:val="-3"/>
        </w:rPr>
        <w:t xml:space="preserve"> </w:t>
      </w:r>
      <w:r>
        <w:rPr>
          <w:color w:val="528135"/>
          <w:spacing w:val="-2"/>
        </w:rPr>
        <w:t>assessment</w:t>
      </w:r>
    </w:p>
    <w:p w14:paraId="34E651C7" w14:textId="77777777" w:rsidR="00437D30" w:rsidRDefault="00641FA4">
      <w:pPr>
        <w:pStyle w:val="BodyText"/>
        <w:spacing w:before="39" w:line="256" w:lineRule="auto"/>
        <w:ind w:left="1440" w:right="1489" w:firstLine="0"/>
        <w:jc w:val="left"/>
      </w:pPr>
      <w:r>
        <w:t>IPBES</w:t>
      </w:r>
      <w:r>
        <w:rPr>
          <w:spacing w:val="-2"/>
        </w:rPr>
        <w:t xml:space="preserve"> </w:t>
      </w:r>
      <w:r>
        <w:t>launched</w:t>
      </w:r>
      <w:r>
        <w:rPr>
          <w:spacing w:val="-5"/>
        </w:rPr>
        <w:t xml:space="preserve"> </w:t>
      </w:r>
      <w:r>
        <w:t>the</w:t>
      </w:r>
      <w:r>
        <w:rPr>
          <w:spacing w:val="-2"/>
        </w:rPr>
        <w:t xml:space="preserve"> </w:t>
      </w:r>
      <w:r>
        <w:t>sustainable</w:t>
      </w:r>
      <w:r>
        <w:rPr>
          <w:spacing w:val="-2"/>
        </w:rPr>
        <w:t xml:space="preserve"> </w:t>
      </w:r>
      <w:r>
        <w:t>use</w:t>
      </w:r>
      <w:r>
        <w:rPr>
          <w:spacing w:val="-2"/>
        </w:rPr>
        <w:t xml:space="preserve"> </w:t>
      </w:r>
      <w:r>
        <w:t>assessment</w:t>
      </w:r>
      <w:r>
        <w:rPr>
          <w:spacing w:val="-2"/>
        </w:rPr>
        <w:t xml:space="preserve"> </w:t>
      </w:r>
      <w:r>
        <w:t>in</w:t>
      </w:r>
      <w:r>
        <w:rPr>
          <w:spacing w:val="-4"/>
        </w:rPr>
        <w:t xml:space="preserve"> </w:t>
      </w:r>
      <w:proofErr w:type="gramStart"/>
      <w:r>
        <w:t>2018</w:t>
      </w:r>
      <w:proofErr w:type="gramEnd"/>
      <w:r>
        <w:t xml:space="preserve"> and</w:t>
      </w:r>
      <w:r>
        <w:rPr>
          <w:spacing w:val="-2"/>
        </w:rPr>
        <w:t xml:space="preserve"> </w:t>
      </w:r>
      <w:r>
        <w:t>it</w:t>
      </w:r>
      <w:r>
        <w:rPr>
          <w:spacing w:val="-4"/>
        </w:rPr>
        <w:t xml:space="preserve"> </w:t>
      </w:r>
      <w:r>
        <w:t>will</w:t>
      </w:r>
      <w:r>
        <w:rPr>
          <w:spacing w:val="-2"/>
        </w:rPr>
        <w:t xml:space="preserve"> </w:t>
      </w:r>
      <w:r>
        <w:t>be</w:t>
      </w:r>
      <w:r>
        <w:rPr>
          <w:spacing w:val="-4"/>
        </w:rPr>
        <w:t xml:space="preserve"> </w:t>
      </w:r>
      <w:r>
        <w:t>completed</w:t>
      </w:r>
      <w:r>
        <w:rPr>
          <w:spacing w:val="-3"/>
        </w:rPr>
        <w:t xml:space="preserve"> </w:t>
      </w:r>
      <w:r>
        <w:t>in</w:t>
      </w:r>
      <w:r>
        <w:rPr>
          <w:spacing w:val="-3"/>
        </w:rPr>
        <w:t xml:space="preserve"> </w:t>
      </w:r>
      <w:r>
        <w:t>2022.</w:t>
      </w:r>
      <w:r>
        <w:rPr>
          <w:spacing w:val="-5"/>
        </w:rPr>
        <w:t xml:space="preserve"> </w:t>
      </w:r>
      <w:r>
        <w:t>Key</w:t>
      </w:r>
      <w:r>
        <w:rPr>
          <w:spacing w:val="-4"/>
        </w:rPr>
        <w:t xml:space="preserve"> </w:t>
      </w:r>
      <w:r>
        <w:t xml:space="preserve">milestones </w:t>
      </w:r>
      <w:r>
        <w:rPr>
          <w:spacing w:val="-2"/>
        </w:rPr>
        <w:t>include:</w:t>
      </w:r>
    </w:p>
    <w:p w14:paraId="02DC0462" w14:textId="77777777" w:rsidR="00437D30" w:rsidRDefault="00641FA4">
      <w:pPr>
        <w:pStyle w:val="ListParagraph"/>
        <w:numPr>
          <w:ilvl w:val="3"/>
          <w:numId w:val="42"/>
        </w:numPr>
        <w:tabs>
          <w:tab w:val="left" w:pos="2519"/>
        </w:tabs>
        <w:spacing w:before="159"/>
        <w:ind w:left="2519" w:hanging="359"/>
        <w:jc w:val="left"/>
      </w:pPr>
      <w:r>
        <w:t>December</w:t>
      </w:r>
      <w:r>
        <w:rPr>
          <w:spacing w:val="-6"/>
        </w:rPr>
        <w:t xml:space="preserve"> </w:t>
      </w:r>
      <w:r>
        <w:t>2018:</w:t>
      </w:r>
      <w:r>
        <w:rPr>
          <w:spacing w:val="-4"/>
        </w:rPr>
        <w:t xml:space="preserve"> </w:t>
      </w:r>
      <w:r>
        <w:t>Launch</w:t>
      </w:r>
      <w:r>
        <w:rPr>
          <w:spacing w:val="-6"/>
        </w:rPr>
        <w:t xml:space="preserve"> </w:t>
      </w:r>
      <w:r>
        <w:t>of</w:t>
      </w:r>
      <w:r>
        <w:rPr>
          <w:spacing w:val="-6"/>
        </w:rPr>
        <w:t xml:space="preserve"> </w:t>
      </w:r>
      <w:r>
        <w:t>the</w:t>
      </w:r>
      <w:r>
        <w:rPr>
          <w:spacing w:val="-4"/>
        </w:rPr>
        <w:t xml:space="preserve"> </w:t>
      </w:r>
      <w:r>
        <w:t>assessment</w:t>
      </w:r>
      <w:r>
        <w:rPr>
          <w:spacing w:val="-3"/>
        </w:rPr>
        <w:t xml:space="preserve"> </w:t>
      </w:r>
      <w:r>
        <w:t>and</w:t>
      </w:r>
      <w:r>
        <w:rPr>
          <w:spacing w:val="-5"/>
        </w:rPr>
        <w:t xml:space="preserve"> </w:t>
      </w:r>
      <w:r>
        <w:t>first</w:t>
      </w:r>
      <w:r>
        <w:rPr>
          <w:spacing w:val="-3"/>
        </w:rPr>
        <w:t xml:space="preserve"> </w:t>
      </w:r>
      <w:r>
        <w:t>author</w:t>
      </w:r>
      <w:r>
        <w:rPr>
          <w:spacing w:val="-5"/>
        </w:rPr>
        <w:t xml:space="preserve"> </w:t>
      </w:r>
      <w:r>
        <w:rPr>
          <w:spacing w:val="-2"/>
        </w:rPr>
        <w:t>meeting</w:t>
      </w:r>
    </w:p>
    <w:p w14:paraId="4DA0C2D9" w14:textId="77777777" w:rsidR="00437D30" w:rsidRDefault="00641FA4">
      <w:pPr>
        <w:pStyle w:val="ListParagraph"/>
        <w:numPr>
          <w:ilvl w:val="3"/>
          <w:numId w:val="42"/>
        </w:numPr>
        <w:tabs>
          <w:tab w:val="left" w:pos="2519"/>
        </w:tabs>
        <w:spacing w:before="39"/>
        <w:ind w:left="2519" w:hanging="359"/>
        <w:jc w:val="left"/>
      </w:pPr>
      <w:r>
        <w:t>20-21</w:t>
      </w:r>
      <w:r>
        <w:rPr>
          <w:spacing w:val="-6"/>
        </w:rPr>
        <w:t xml:space="preserve"> </w:t>
      </w:r>
      <w:r>
        <w:t>May</w:t>
      </w:r>
      <w:r>
        <w:rPr>
          <w:spacing w:val="-3"/>
        </w:rPr>
        <w:t xml:space="preserve"> </w:t>
      </w:r>
      <w:r>
        <w:t>2019:</w:t>
      </w:r>
      <w:r>
        <w:rPr>
          <w:spacing w:val="-3"/>
        </w:rPr>
        <w:t xml:space="preserve"> </w:t>
      </w:r>
      <w:r>
        <w:rPr>
          <w:b/>
        </w:rPr>
        <w:t>First</w:t>
      </w:r>
      <w:r>
        <w:rPr>
          <w:b/>
          <w:spacing w:val="-5"/>
        </w:rPr>
        <w:t xml:space="preserve"> </w:t>
      </w:r>
      <w:r>
        <w:rPr>
          <w:b/>
        </w:rPr>
        <w:t>ILK</w:t>
      </w:r>
      <w:r>
        <w:rPr>
          <w:b/>
          <w:spacing w:val="-4"/>
        </w:rPr>
        <w:t xml:space="preserve"> </w:t>
      </w:r>
      <w:r>
        <w:rPr>
          <w:b/>
        </w:rPr>
        <w:t>dialogue</w:t>
      </w:r>
      <w:r>
        <w:rPr>
          <w:b/>
          <w:spacing w:val="-6"/>
        </w:rPr>
        <w:t xml:space="preserve"> </w:t>
      </w:r>
      <w:r>
        <w:rPr>
          <w:b/>
        </w:rPr>
        <w:t>workshop</w:t>
      </w:r>
      <w:r>
        <w:rPr>
          <w:b/>
          <w:spacing w:val="-3"/>
        </w:rPr>
        <w:t xml:space="preserve"> </w:t>
      </w:r>
      <w:r>
        <w:t>(Paris,</w:t>
      </w:r>
      <w:r>
        <w:rPr>
          <w:spacing w:val="-3"/>
        </w:rPr>
        <w:t xml:space="preserve"> </w:t>
      </w:r>
      <w:r>
        <w:rPr>
          <w:spacing w:val="-2"/>
        </w:rPr>
        <w:t>France)</w:t>
      </w:r>
    </w:p>
    <w:p w14:paraId="2B5FCEDC" w14:textId="77777777" w:rsidR="00437D30" w:rsidRDefault="00641FA4">
      <w:pPr>
        <w:pStyle w:val="ListParagraph"/>
        <w:numPr>
          <w:ilvl w:val="3"/>
          <w:numId w:val="42"/>
        </w:numPr>
        <w:tabs>
          <w:tab w:val="left" w:pos="2519"/>
        </w:tabs>
        <w:spacing w:before="41"/>
        <w:ind w:left="2519" w:hanging="359"/>
        <w:jc w:val="left"/>
      </w:pPr>
      <w:r>
        <w:t>August-October</w:t>
      </w:r>
      <w:r>
        <w:rPr>
          <w:spacing w:val="-5"/>
        </w:rPr>
        <w:t xml:space="preserve"> </w:t>
      </w:r>
      <w:r>
        <w:t>2019:</w:t>
      </w:r>
      <w:r>
        <w:rPr>
          <w:spacing w:val="-6"/>
        </w:rPr>
        <w:t xml:space="preserve"> </w:t>
      </w:r>
      <w:r>
        <w:t>First</w:t>
      </w:r>
      <w:r>
        <w:rPr>
          <w:spacing w:val="-6"/>
        </w:rPr>
        <w:t xml:space="preserve"> </w:t>
      </w:r>
      <w:r>
        <w:t>order</w:t>
      </w:r>
      <w:r>
        <w:rPr>
          <w:spacing w:val="-6"/>
        </w:rPr>
        <w:t xml:space="preserve"> </w:t>
      </w:r>
      <w:r>
        <w:t>draft</w:t>
      </w:r>
      <w:r>
        <w:rPr>
          <w:spacing w:val="-4"/>
        </w:rPr>
        <w:t xml:space="preserve"> </w:t>
      </w:r>
      <w:r>
        <w:t>review</w:t>
      </w:r>
      <w:r>
        <w:rPr>
          <w:spacing w:val="-3"/>
        </w:rPr>
        <w:t xml:space="preserve"> </w:t>
      </w:r>
      <w:r>
        <w:rPr>
          <w:spacing w:val="-2"/>
        </w:rPr>
        <w:t>period</w:t>
      </w:r>
    </w:p>
    <w:p w14:paraId="158F981B" w14:textId="77777777" w:rsidR="00437D30" w:rsidRDefault="00641FA4">
      <w:pPr>
        <w:pStyle w:val="ListParagraph"/>
        <w:numPr>
          <w:ilvl w:val="3"/>
          <w:numId w:val="42"/>
        </w:numPr>
        <w:tabs>
          <w:tab w:val="left" w:pos="2519"/>
        </w:tabs>
        <w:spacing w:before="41"/>
        <w:ind w:left="2519" w:hanging="359"/>
        <w:jc w:val="left"/>
      </w:pPr>
      <w:r>
        <w:t>October</w:t>
      </w:r>
      <w:r>
        <w:rPr>
          <w:spacing w:val="-5"/>
        </w:rPr>
        <w:t xml:space="preserve"> </w:t>
      </w:r>
      <w:r>
        <w:t>2019:</w:t>
      </w:r>
      <w:r>
        <w:rPr>
          <w:spacing w:val="-3"/>
        </w:rPr>
        <w:t xml:space="preserve"> </w:t>
      </w:r>
      <w:r>
        <w:t>Second</w:t>
      </w:r>
      <w:r>
        <w:rPr>
          <w:spacing w:val="-4"/>
        </w:rPr>
        <w:t xml:space="preserve"> </w:t>
      </w:r>
      <w:r>
        <w:t>ILK</w:t>
      </w:r>
      <w:r>
        <w:rPr>
          <w:spacing w:val="-4"/>
        </w:rPr>
        <w:t xml:space="preserve"> </w:t>
      </w:r>
      <w:r>
        <w:t>dialogue</w:t>
      </w:r>
      <w:r>
        <w:rPr>
          <w:spacing w:val="-2"/>
        </w:rPr>
        <w:t xml:space="preserve"> workshop</w:t>
      </w:r>
    </w:p>
    <w:p w14:paraId="40CAF08B" w14:textId="77777777" w:rsidR="00437D30" w:rsidRDefault="00641FA4">
      <w:pPr>
        <w:pStyle w:val="ListParagraph"/>
        <w:numPr>
          <w:ilvl w:val="3"/>
          <w:numId w:val="42"/>
        </w:numPr>
        <w:tabs>
          <w:tab w:val="left" w:pos="2519"/>
        </w:tabs>
        <w:spacing w:before="39"/>
        <w:ind w:left="2519" w:hanging="359"/>
        <w:jc w:val="left"/>
      </w:pPr>
      <w:r>
        <w:t>November</w:t>
      </w:r>
      <w:r>
        <w:rPr>
          <w:spacing w:val="-5"/>
        </w:rPr>
        <w:t xml:space="preserve"> </w:t>
      </w:r>
      <w:r>
        <w:t>2019:</w:t>
      </w:r>
      <w:r>
        <w:rPr>
          <w:spacing w:val="-5"/>
        </w:rPr>
        <w:t xml:space="preserve"> </w:t>
      </w:r>
      <w:r>
        <w:t>Second</w:t>
      </w:r>
      <w:r>
        <w:rPr>
          <w:spacing w:val="-5"/>
        </w:rPr>
        <w:t xml:space="preserve"> </w:t>
      </w:r>
      <w:r>
        <w:t>author</w:t>
      </w:r>
      <w:r>
        <w:rPr>
          <w:spacing w:val="-5"/>
        </w:rPr>
        <w:t xml:space="preserve"> </w:t>
      </w:r>
      <w:r>
        <w:rPr>
          <w:spacing w:val="-2"/>
        </w:rPr>
        <w:t>meeting</w:t>
      </w:r>
    </w:p>
    <w:p w14:paraId="447AC8D5" w14:textId="77777777" w:rsidR="00437D30" w:rsidRDefault="00641FA4">
      <w:pPr>
        <w:pStyle w:val="ListParagraph"/>
        <w:numPr>
          <w:ilvl w:val="3"/>
          <w:numId w:val="42"/>
        </w:numPr>
        <w:tabs>
          <w:tab w:val="left" w:pos="2519"/>
        </w:tabs>
        <w:spacing w:before="41"/>
        <w:ind w:left="2519" w:hanging="359"/>
        <w:jc w:val="left"/>
      </w:pPr>
      <w:r>
        <w:t>April-June</w:t>
      </w:r>
      <w:r>
        <w:rPr>
          <w:spacing w:val="-4"/>
        </w:rPr>
        <w:t xml:space="preserve"> </w:t>
      </w:r>
      <w:r>
        <w:t>2021:</w:t>
      </w:r>
      <w:r>
        <w:rPr>
          <w:spacing w:val="-5"/>
        </w:rPr>
        <w:t xml:space="preserve"> </w:t>
      </w:r>
      <w:r>
        <w:t>Second</w:t>
      </w:r>
      <w:r>
        <w:rPr>
          <w:spacing w:val="-4"/>
        </w:rPr>
        <w:t xml:space="preserve"> </w:t>
      </w:r>
      <w:r>
        <w:t>order</w:t>
      </w:r>
      <w:r>
        <w:rPr>
          <w:spacing w:val="-4"/>
        </w:rPr>
        <w:t xml:space="preserve"> </w:t>
      </w:r>
      <w:r>
        <w:t>draft</w:t>
      </w:r>
      <w:r>
        <w:rPr>
          <w:spacing w:val="-3"/>
        </w:rPr>
        <w:t xml:space="preserve"> </w:t>
      </w:r>
      <w:r>
        <w:t>review</w:t>
      </w:r>
      <w:r>
        <w:rPr>
          <w:spacing w:val="-2"/>
        </w:rPr>
        <w:t xml:space="preserve"> period</w:t>
      </w:r>
    </w:p>
    <w:p w14:paraId="35776008" w14:textId="77777777" w:rsidR="00437D30" w:rsidRDefault="00641FA4">
      <w:pPr>
        <w:pStyle w:val="ListParagraph"/>
        <w:numPr>
          <w:ilvl w:val="3"/>
          <w:numId w:val="42"/>
        </w:numPr>
        <w:tabs>
          <w:tab w:val="left" w:pos="2519"/>
        </w:tabs>
        <w:spacing w:before="41"/>
        <w:ind w:left="2519" w:hanging="359"/>
        <w:jc w:val="left"/>
      </w:pPr>
      <w:r>
        <w:t>May</w:t>
      </w:r>
      <w:r>
        <w:rPr>
          <w:spacing w:val="-4"/>
        </w:rPr>
        <w:t xml:space="preserve"> </w:t>
      </w:r>
      <w:r>
        <w:t>2021:</w:t>
      </w:r>
      <w:r>
        <w:rPr>
          <w:spacing w:val="-5"/>
        </w:rPr>
        <w:t xml:space="preserve"> </w:t>
      </w:r>
      <w:r>
        <w:t>Third</w:t>
      </w:r>
      <w:r>
        <w:rPr>
          <w:spacing w:val="-3"/>
        </w:rPr>
        <w:t xml:space="preserve"> </w:t>
      </w:r>
      <w:r>
        <w:t>ILK</w:t>
      </w:r>
      <w:r>
        <w:rPr>
          <w:spacing w:val="-5"/>
        </w:rPr>
        <w:t xml:space="preserve"> </w:t>
      </w:r>
      <w:r>
        <w:t>dialogue</w:t>
      </w:r>
      <w:r>
        <w:rPr>
          <w:spacing w:val="-2"/>
        </w:rPr>
        <w:t xml:space="preserve"> workshop</w:t>
      </w:r>
    </w:p>
    <w:p w14:paraId="3FABE5C7" w14:textId="77777777" w:rsidR="00437D30" w:rsidRDefault="00641FA4">
      <w:pPr>
        <w:pStyle w:val="ListParagraph"/>
        <w:numPr>
          <w:ilvl w:val="3"/>
          <w:numId w:val="42"/>
        </w:numPr>
        <w:tabs>
          <w:tab w:val="left" w:pos="2519"/>
        </w:tabs>
        <w:spacing w:before="39"/>
        <w:ind w:left="2519" w:hanging="359"/>
        <w:jc w:val="left"/>
      </w:pPr>
      <w:r>
        <w:t>July</w:t>
      </w:r>
      <w:r>
        <w:rPr>
          <w:spacing w:val="-4"/>
        </w:rPr>
        <w:t xml:space="preserve"> </w:t>
      </w:r>
      <w:r>
        <w:t>2022:</w:t>
      </w:r>
      <w:r>
        <w:rPr>
          <w:spacing w:val="-4"/>
        </w:rPr>
        <w:t xml:space="preserve"> </w:t>
      </w:r>
      <w:r>
        <w:t>Completion</w:t>
      </w:r>
      <w:r>
        <w:rPr>
          <w:spacing w:val="-5"/>
        </w:rPr>
        <w:t xml:space="preserve"> </w:t>
      </w:r>
      <w:r>
        <w:t>and</w:t>
      </w:r>
      <w:r>
        <w:rPr>
          <w:spacing w:val="-7"/>
        </w:rPr>
        <w:t xml:space="preserve"> </w:t>
      </w:r>
      <w:r>
        <w:t>launch</w:t>
      </w:r>
      <w:r>
        <w:rPr>
          <w:spacing w:val="-4"/>
        </w:rPr>
        <w:t xml:space="preserve"> </w:t>
      </w:r>
      <w:r>
        <w:t>of</w:t>
      </w:r>
      <w:r>
        <w:rPr>
          <w:spacing w:val="-4"/>
        </w:rPr>
        <w:t xml:space="preserve"> </w:t>
      </w:r>
      <w:r>
        <w:t>the</w:t>
      </w:r>
      <w:r>
        <w:rPr>
          <w:spacing w:val="-5"/>
        </w:rPr>
        <w:t xml:space="preserve"> </w:t>
      </w:r>
      <w:r>
        <w:t>assessment</w:t>
      </w:r>
      <w:r>
        <w:rPr>
          <w:spacing w:val="-3"/>
        </w:rPr>
        <w:t xml:space="preserve"> </w:t>
      </w:r>
      <w:r>
        <w:t>at</w:t>
      </w:r>
      <w:r>
        <w:rPr>
          <w:spacing w:val="-4"/>
        </w:rPr>
        <w:t xml:space="preserve"> </w:t>
      </w:r>
      <w:r>
        <w:t>IPBES</w:t>
      </w:r>
      <w:r>
        <w:rPr>
          <w:spacing w:val="-6"/>
        </w:rPr>
        <w:t xml:space="preserve"> </w:t>
      </w:r>
      <w:r>
        <w:rPr>
          <w:spacing w:val="-10"/>
        </w:rPr>
        <w:t>9</w:t>
      </w:r>
    </w:p>
    <w:p w14:paraId="409AD916" w14:textId="77777777" w:rsidR="00437D30" w:rsidRDefault="00437D30">
      <w:pPr>
        <w:pStyle w:val="BodyText"/>
        <w:ind w:left="0" w:firstLine="0"/>
        <w:jc w:val="left"/>
      </w:pPr>
    </w:p>
    <w:p w14:paraId="0F86FA03" w14:textId="77777777" w:rsidR="00437D30" w:rsidRDefault="00437D30">
      <w:pPr>
        <w:pStyle w:val="BodyText"/>
        <w:spacing w:before="52"/>
        <w:ind w:left="0" w:firstLine="0"/>
        <w:jc w:val="left"/>
      </w:pPr>
    </w:p>
    <w:p w14:paraId="4831F079" w14:textId="77777777" w:rsidR="00437D30" w:rsidRDefault="00641FA4">
      <w:pPr>
        <w:pStyle w:val="Heading2"/>
        <w:numPr>
          <w:ilvl w:val="1"/>
          <w:numId w:val="42"/>
        </w:numPr>
        <w:tabs>
          <w:tab w:val="left" w:pos="2160"/>
          <w:tab w:val="left" w:pos="2892"/>
          <w:tab w:val="left" w:pos="3669"/>
          <w:tab w:val="left" w:pos="4311"/>
          <w:tab w:val="left" w:pos="5696"/>
          <w:tab w:val="left" w:pos="7259"/>
          <w:tab w:val="left" w:pos="7890"/>
          <w:tab w:val="left" w:pos="8581"/>
          <w:tab w:val="left" w:pos="10341"/>
        </w:tabs>
        <w:spacing w:before="0"/>
        <w:ind w:right="1438"/>
      </w:pPr>
      <w:bookmarkStart w:id="7" w:name="_bookmark7"/>
      <w:bookmarkEnd w:id="7"/>
      <w:r>
        <w:rPr>
          <w:color w:val="528135"/>
          <w:spacing w:val="-4"/>
        </w:rPr>
        <w:t>The</w:t>
      </w:r>
      <w:r>
        <w:rPr>
          <w:color w:val="528135"/>
        </w:rPr>
        <w:tab/>
      </w:r>
      <w:r>
        <w:rPr>
          <w:color w:val="528135"/>
          <w:spacing w:val="-2"/>
        </w:rPr>
        <w:t>first</w:t>
      </w:r>
      <w:r>
        <w:rPr>
          <w:color w:val="528135"/>
        </w:rPr>
        <w:tab/>
      </w:r>
      <w:r>
        <w:rPr>
          <w:color w:val="528135"/>
          <w:spacing w:val="-4"/>
        </w:rPr>
        <w:t>ILK</w:t>
      </w:r>
      <w:r>
        <w:rPr>
          <w:color w:val="528135"/>
        </w:rPr>
        <w:tab/>
      </w:r>
      <w:r>
        <w:rPr>
          <w:color w:val="528135"/>
          <w:spacing w:val="-2"/>
        </w:rPr>
        <w:t>dialogue</w:t>
      </w:r>
      <w:r>
        <w:rPr>
          <w:color w:val="528135"/>
        </w:rPr>
        <w:tab/>
      </w:r>
      <w:r>
        <w:rPr>
          <w:color w:val="528135"/>
          <w:spacing w:val="-2"/>
        </w:rPr>
        <w:t>workshop</w:t>
      </w:r>
      <w:r>
        <w:rPr>
          <w:color w:val="528135"/>
        </w:rPr>
        <w:tab/>
      </w:r>
      <w:r>
        <w:rPr>
          <w:color w:val="528135"/>
          <w:spacing w:val="-4"/>
        </w:rPr>
        <w:t>for</w:t>
      </w:r>
      <w:r>
        <w:rPr>
          <w:color w:val="528135"/>
        </w:rPr>
        <w:tab/>
      </w:r>
      <w:proofErr w:type="gramStart"/>
      <w:r>
        <w:rPr>
          <w:color w:val="528135"/>
          <w:spacing w:val="-4"/>
        </w:rPr>
        <w:t>the</w:t>
      </w:r>
      <w:r>
        <w:rPr>
          <w:color w:val="528135"/>
        </w:rPr>
        <w:tab/>
      </w:r>
      <w:r>
        <w:rPr>
          <w:color w:val="528135"/>
          <w:spacing w:val="-2"/>
        </w:rPr>
        <w:t>sustainable</w:t>
      </w:r>
      <w:proofErr w:type="gramEnd"/>
      <w:r>
        <w:rPr>
          <w:color w:val="528135"/>
        </w:rPr>
        <w:tab/>
      </w:r>
      <w:r>
        <w:rPr>
          <w:color w:val="528135"/>
          <w:spacing w:val="-4"/>
        </w:rPr>
        <w:t xml:space="preserve">use </w:t>
      </w:r>
      <w:r>
        <w:rPr>
          <w:color w:val="528135"/>
          <w:spacing w:val="-2"/>
        </w:rPr>
        <w:t>assessment</w:t>
      </w:r>
    </w:p>
    <w:p w14:paraId="3EE33251" w14:textId="77777777" w:rsidR="00437D30" w:rsidRDefault="00641FA4">
      <w:pPr>
        <w:pStyle w:val="Heading3"/>
        <w:numPr>
          <w:ilvl w:val="2"/>
          <w:numId w:val="41"/>
        </w:numPr>
        <w:tabs>
          <w:tab w:val="left" w:pos="2155"/>
        </w:tabs>
        <w:spacing w:before="120"/>
        <w:ind w:left="2155" w:hanging="715"/>
        <w:jc w:val="both"/>
      </w:pPr>
      <w:bookmarkStart w:id="8" w:name="_bookmark8"/>
      <w:bookmarkEnd w:id="8"/>
      <w:r>
        <w:rPr>
          <w:color w:val="528135"/>
          <w:spacing w:val="-2"/>
        </w:rPr>
        <w:t>Background</w:t>
      </w:r>
    </w:p>
    <w:p w14:paraId="2D0E1788" w14:textId="77777777" w:rsidR="00437D30" w:rsidRDefault="00641FA4">
      <w:pPr>
        <w:pStyle w:val="BodyText"/>
        <w:spacing w:before="41" w:line="276" w:lineRule="auto"/>
        <w:ind w:left="1440" w:right="1434" w:firstLine="0"/>
      </w:pPr>
      <w:r>
        <w:t xml:space="preserve">The participation of IPLCs is essential to the process of developing </w:t>
      </w:r>
      <w:proofErr w:type="gramStart"/>
      <w:r>
        <w:t>the sustainable</w:t>
      </w:r>
      <w:proofErr w:type="gramEnd"/>
      <w:r>
        <w:t xml:space="preserve"> use assessment, as IPLCs possess significant knowledge on the wild species that surround them. This includes knowledge about</w:t>
      </w:r>
      <w:r>
        <w:rPr>
          <w:spacing w:val="-9"/>
        </w:rPr>
        <w:t xml:space="preserve"> </w:t>
      </w:r>
      <w:r>
        <w:t>their</w:t>
      </w:r>
      <w:r>
        <w:rPr>
          <w:spacing w:val="-8"/>
        </w:rPr>
        <w:t xml:space="preserve"> </w:t>
      </w:r>
      <w:r>
        <w:t>habitat,</w:t>
      </w:r>
      <w:r>
        <w:rPr>
          <w:spacing w:val="-9"/>
        </w:rPr>
        <w:t xml:space="preserve"> </w:t>
      </w:r>
      <w:r>
        <w:t>seasonal</w:t>
      </w:r>
      <w:r>
        <w:rPr>
          <w:spacing w:val="-8"/>
        </w:rPr>
        <w:t xml:space="preserve"> </w:t>
      </w:r>
      <w:r>
        <w:t>availability,</w:t>
      </w:r>
      <w:r>
        <w:rPr>
          <w:spacing w:val="-10"/>
        </w:rPr>
        <w:t xml:space="preserve"> </w:t>
      </w:r>
      <w:proofErr w:type="spellStart"/>
      <w:r>
        <w:t>behaviour</w:t>
      </w:r>
      <w:proofErr w:type="spellEnd"/>
      <w:r>
        <w:rPr>
          <w:spacing w:val="-8"/>
        </w:rPr>
        <w:t xml:space="preserve"> </w:t>
      </w:r>
      <w:r>
        <w:t>and</w:t>
      </w:r>
      <w:r>
        <w:rPr>
          <w:spacing w:val="-8"/>
        </w:rPr>
        <w:t xml:space="preserve"> </w:t>
      </w:r>
      <w:r>
        <w:t>interactions</w:t>
      </w:r>
      <w:r>
        <w:rPr>
          <w:spacing w:val="-10"/>
        </w:rPr>
        <w:t xml:space="preserve"> </w:t>
      </w:r>
      <w:r>
        <w:t>with</w:t>
      </w:r>
      <w:r>
        <w:rPr>
          <w:spacing w:val="-10"/>
        </w:rPr>
        <w:t xml:space="preserve"> </w:t>
      </w:r>
      <w:r>
        <w:t>the</w:t>
      </w:r>
      <w:r>
        <w:rPr>
          <w:spacing w:val="-10"/>
        </w:rPr>
        <w:t xml:space="preserve"> </w:t>
      </w:r>
      <w:r>
        <w:t>environment,</w:t>
      </w:r>
      <w:r>
        <w:rPr>
          <w:spacing w:val="-10"/>
        </w:rPr>
        <w:t xml:space="preserve"> </w:t>
      </w:r>
      <w:r>
        <w:t>other</w:t>
      </w:r>
      <w:r>
        <w:rPr>
          <w:spacing w:val="-7"/>
        </w:rPr>
        <w:t xml:space="preserve"> </w:t>
      </w:r>
      <w:r>
        <w:t xml:space="preserve">animals and humans. IPLCs often use wild species for subsistence and other </w:t>
      </w:r>
      <w:proofErr w:type="gramStart"/>
      <w:r>
        <w:t>purposes, and</w:t>
      </w:r>
      <w:proofErr w:type="gramEnd"/>
      <w:r>
        <w:t xml:space="preserve"> have management strategies and institutions that govern their sustainable use. The identities, cultures and livelihoods of IPLCs are often deeply intertwined with the use of wild species.</w:t>
      </w:r>
    </w:p>
    <w:p w14:paraId="10A98889" w14:textId="77777777" w:rsidR="00437D30" w:rsidRDefault="00641FA4">
      <w:pPr>
        <w:pStyle w:val="Heading3"/>
        <w:numPr>
          <w:ilvl w:val="2"/>
          <w:numId w:val="41"/>
        </w:numPr>
        <w:tabs>
          <w:tab w:val="left" w:pos="2155"/>
        </w:tabs>
        <w:spacing w:before="161"/>
        <w:ind w:left="2155" w:hanging="715"/>
        <w:jc w:val="both"/>
      </w:pPr>
      <w:bookmarkStart w:id="9" w:name="_bookmark9"/>
      <w:bookmarkEnd w:id="9"/>
      <w:r>
        <w:rPr>
          <w:color w:val="528135"/>
        </w:rPr>
        <w:t>Objectives</w:t>
      </w:r>
      <w:r>
        <w:rPr>
          <w:color w:val="528135"/>
          <w:spacing w:val="-6"/>
        </w:rPr>
        <w:t xml:space="preserve"> </w:t>
      </w:r>
      <w:r>
        <w:rPr>
          <w:color w:val="528135"/>
        </w:rPr>
        <w:t>of</w:t>
      </w:r>
      <w:r>
        <w:rPr>
          <w:color w:val="528135"/>
          <w:spacing w:val="-5"/>
        </w:rPr>
        <w:t xml:space="preserve"> </w:t>
      </w:r>
      <w:r>
        <w:rPr>
          <w:color w:val="528135"/>
        </w:rPr>
        <w:t>the</w:t>
      </w:r>
      <w:r>
        <w:rPr>
          <w:color w:val="528135"/>
          <w:spacing w:val="-4"/>
        </w:rPr>
        <w:t xml:space="preserve"> </w:t>
      </w:r>
      <w:r>
        <w:rPr>
          <w:color w:val="528135"/>
        </w:rPr>
        <w:t>dialogue</w:t>
      </w:r>
      <w:r>
        <w:rPr>
          <w:color w:val="528135"/>
          <w:spacing w:val="-6"/>
        </w:rPr>
        <w:t xml:space="preserve"> </w:t>
      </w:r>
      <w:r>
        <w:rPr>
          <w:color w:val="528135"/>
          <w:spacing w:val="-2"/>
        </w:rPr>
        <w:t>workshop</w:t>
      </w:r>
    </w:p>
    <w:p w14:paraId="52E7B839" w14:textId="77777777" w:rsidR="00437D30" w:rsidRDefault="00641FA4">
      <w:pPr>
        <w:pStyle w:val="BodyText"/>
        <w:spacing w:before="39" w:line="276" w:lineRule="auto"/>
        <w:ind w:left="1440" w:right="1434" w:firstLine="0"/>
      </w:pPr>
      <w:r>
        <w:t>A dialogue workshop was organized at UNESCO headquarters in Paris on 6-7 May 2019 to facilitate the participation of IPLCs in the early development of the sustainable use assessment, and to facilitate the explicit and coherent cross-cutting incorporation of ILK views and IPLC needs into the assessment.</w:t>
      </w:r>
    </w:p>
    <w:p w14:paraId="1E93555A" w14:textId="77777777" w:rsidR="00437D30" w:rsidRDefault="00641FA4">
      <w:pPr>
        <w:pStyle w:val="BodyText"/>
        <w:spacing w:before="161"/>
        <w:ind w:left="1440" w:firstLine="0"/>
      </w:pPr>
      <w:r>
        <w:t>Objectives</w:t>
      </w:r>
      <w:r>
        <w:rPr>
          <w:spacing w:val="-5"/>
        </w:rPr>
        <w:t xml:space="preserve"> </w:t>
      </w:r>
      <w:r>
        <w:t>of</w:t>
      </w:r>
      <w:r>
        <w:rPr>
          <w:spacing w:val="-5"/>
        </w:rPr>
        <w:t xml:space="preserve"> </w:t>
      </w:r>
      <w:r>
        <w:t>the</w:t>
      </w:r>
      <w:r>
        <w:rPr>
          <w:spacing w:val="-3"/>
        </w:rPr>
        <w:t xml:space="preserve"> </w:t>
      </w:r>
      <w:r>
        <w:t>dialogue</w:t>
      </w:r>
      <w:r>
        <w:rPr>
          <w:spacing w:val="-5"/>
        </w:rPr>
        <w:t xml:space="preserve"> </w:t>
      </w:r>
      <w:r>
        <w:t>workshop</w:t>
      </w:r>
      <w:r>
        <w:rPr>
          <w:spacing w:val="-2"/>
        </w:rPr>
        <w:t xml:space="preserve"> included:</w:t>
      </w:r>
    </w:p>
    <w:p w14:paraId="153E0DBA" w14:textId="77777777" w:rsidR="00437D30" w:rsidRDefault="00641FA4">
      <w:pPr>
        <w:pStyle w:val="ListParagraph"/>
        <w:numPr>
          <w:ilvl w:val="3"/>
          <w:numId w:val="41"/>
        </w:numPr>
        <w:tabs>
          <w:tab w:val="left" w:pos="2159"/>
        </w:tabs>
        <w:spacing w:before="199"/>
        <w:ind w:left="2159" w:hanging="359"/>
        <w:jc w:val="left"/>
      </w:pPr>
      <w:r>
        <w:t>Exploring</w:t>
      </w:r>
      <w:r>
        <w:rPr>
          <w:spacing w:val="-5"/>
        </w:rPr>
        <w:t xml:space="preserve"> </w:t>
      </w:r>
      <w:r>
        <w:t>how</w:t>
      </w:r>
      <w:r>
        <w:rPr>
          <w:spacing w:val="-3"/>
        </w:rPr>
        <w:t xml:space="preserve"> </w:t>
      </w:r>
      <w:proofErr w:type="gramStart"/>
      <w:r>
        <w:t>the</w:t>
      </w:r>
      <w:r>
        <w:rPr>
          <w:spacing w:val="-3"/>
        </w:rPr>
        <w:t xml:space="preserve"> </w:t>
      </w:r>
      <w:r>
        <w:t>sustainable</w:t>
      </w:r>
      <w:proofErr w:type="gramEnd"/>
      <w:r>
        <w:rPr>
          <w:spacing w:val="-4"/>
        </w:rPr>
        <w:t xml:space="preserve"> </w:t>
      </w:r>
      <w:r>
        <w:t>use</w:t>
      </w:r>
      <w:r>
        <w:rPr>
          <w:spacing w:val="-4"/>
        </w:rPr>
        <w:t xml:space="preserve"> </w:t>
      </w:r>
      <w:r>
        <w:t>assessment</w:t>
      </w:r>
      <w:r>
        <w:rPr>
          <w:spacing w:val="-6"/>
        </w:rPr>
        <w:t xml:space="preserve"> </w:t>
      </w:r>
      <w:r>
        <w:t>could</w:t>
      </w:r>
      <w:r>
        <w:rPr>
          <w:spacing w:val="-6"/>
        </w:rPr>
        <w:t xml:space="preserve"> </w:t>
      </w:r>
      <w:r>
        <w:t>be</w:t>
      </w:r>
      <w:r>
        <w:rPr>
          <w:spacing w:val="-3"/>
        </w:rPr>
        <w:t xml:space="preserve"> </w:t>
      </w:r>
      <w:r>
        <w:t>useful</w:t>
      </w:r>
      <w:r>
        <w:rPr>
          <w:spacing w:val="-5"/>
        </w:rPr>
        <w:t xml:space="preserve"> </w:t>
      </w:r>
      <w:r>
        <w:t>to</w:t>
      </w:r>
      <w:r>
        <w:rPr>
          <w:spacing w:val="-2"/>
        </w:rPr>
        <w:t xml:space="preserve"> IPLCs;</w:t>
      </w:r>
    </w:p>
    <w:p w14:paraId="08A15C9C" w14:textId="77777777" w:rsidR="00437D30" w:rsidRDefault="00641FA4">
      <w:pPr>
        <w:pStyle w:val="ListParagraph"/>
        <w:numPr>
          <w:ilvl w:val="3"/>
          <w:numId w:val="41"/>
        </w:numPr>
        <w:tabs>
          <w:tab w:val="left" w:pos="2159"/>
        </w:tabs>
        <w:spacing w:before="34"/>
        <w:ind w:left="2159" w:hanging="359"/>
        <w:jc w:val="left"/>
      </w:pPr>
      <w:r>
        <w:rPr>
          <w:spacing w:val="-2"/>
        </w:rPr>
        <w:t>Developing</w:t>
      </w:r>
      <w:r>
        <w:rPr>
          <w:spacing w:val="-3"/>
        </w:rPr>
        <w:t xml:space="preserve"> </w:t>
      </w:r>
      <w:r>
        <w:rPr>
          <w:spacing w:val="-2"/>
        </w:rPr>
        <w:t>recommendations</w:t>
      </w:r>
      <w:r>
        <w:rPr>
          <w:spacing w:val="-1"/>
        </w:rPr>
        <w:t xml:space="preserve"> </w:t>
      </w:r>
      <w:r>
        <w:rPr>
          <w:spacing w:val="-2"/>
        </w:rPr>
        <w:t>from</w:t>
      </w:r>
      <w:r>
        <w:rPr>
          <w:spacing w:val="-3"/>
        </w:rPr>
        <w:t xml:space="preserve"> </w:t>
      </w:r>
      <w:r>
        <w:rPr>
          <w:spacing w:val="-2"/>
        </w:rPr>
        <w:t>IPLCs</w:t>
      </w:r>
      <w:r>
        <w:rPr>
          <w:spacing w:val="-5"/>
        </w:rPr>
        <w:t xml:space="preserve"> </w:t>
      </w:r>
      <w:r>
        <w:rPr>
          <w:spacing w:val="-2"/>
        </w:rPr>
        <w:t>for</w:t>
      </w:r>
      <w:r>
        <w:rPr>
          <w:spacing w:val="-5"/>
        </w:rPr>
        <w:t xml:space="preserve"> </w:t>
      </w:r>
      <w:r>
        <w:rPr>
          <w:spacing w:val="-2"/>
        </w:rPr>
        <w:t>specific</w:t>
      </w:r>
      <w:r>
        <w:rPr>
          <w:spacing w:val="-5"/>
        </w:rPr>
        <w:t xml:space="preserve"> </w:t>
      </w:r>
      <w:r>
        <w:rPr>
          <w:spacing w:val="-2"/>
        </w:rPr>
        <w:t>topics</w:t>
      </w:r>
      <w:r>
        <w:rPr>
          <w:spacing w:val="-4"/>
        </w:rPr>
        <w:t xml:space="preserve"> </w:t>
      </w:r>
      <w:r>
        <w:rPr>
          <w:spacing w:val="-2"/>
        </w:rPr>
        <w:t>and</w:t>
      </w:r>
      <w:r>
        <w:rPr>
          <w:spacing w:val="-3"/>
        </w:rPr>
        <w:t xml:space="preserve"> </w:t>
      </w:r>
      <w:r>
        <w:rPr>
          <w:spacing w:val="-2"/>
        </w:rPr>
        <w:t>areas</w:t>
      </w:r>
      <w:r>
        <w:rPr>
          <w:spacing w:val="-4"/>
        </w:rPr>
        <w:t xml:space="preserve"> </w:t>
      </w:r>
      <w:r>
        <w:rPr>
          <w:spacing w:val="-2"/>
        </w:rPr>
        <w:t>of</w:t>
      </w:r>
      <w:r>
        <w:rPr>
          <w:spacing w:val="-5"/>
        </w:rPr>
        <w:t xml:space="preserve"> </w:t>
      </w:r>
      <w:r>
        <w:rPr>
          <w:spacing w:val="-2"/>
        </w:rPr>
        <w:t>focus</w:t>
      </w:r>
      <w:r>
        <w:rPr>
          <w:spacing w:val="-1"/>
        </w:rPr>
        <w:t xml:space="preserve"> </w:t>
      </w:r>
      <w:r>
        <w:rPr>
          <w:spacing w:val="-2"/>
        </w:rPr>
        <w:t>for</w:t>
      </w:r>
      <w:r>
        <w:rPr>
          <w:spacing w:val="-7"/>
        </w:rPr>
        <w:t xml:space="preserve"> </w:t>
      </w:r>
      <w:r>
        <w:rPr>
          <w:spacing w:val="-2"/>
        </w:rPr>
        <w:t>the</w:t>
      </w:r>
      <w:r>
        <w:rPr>
          <w:spacing w:val="-1"/>
        </w:rPr>
        <w:t xml:space="preserve"> </w:t>
      </w:r>
      <w:r>
        <w:rPr>
          <w:spacing w:val="-2"/>
        </w:rPr>
        <w:t>assessment;</w:t>
      </w:r>
    </w:p>
    <w:p w14:paraId="316A7D74" w14:textId="77777777" w:rsidR="00437D30" w:rsidRDefault="00641FA4">
      <w:pPr>
        <w:pStyle w:val="ListParagraph"/>
        <w:numPr>
          <w:ilvl w:val="3"/>
          <w:numId w:val="41"/>
        </w:numPr>
        <w:tabs>
          <w:tab w:val="left" w:pos="2160"/>
        </w:tabs>
        <w:spacing w:before="34" w:line="268" w:lineRule="auto"/>
        <w:ind w:right="1436"/>
        <w:jc w:val="left"/>
      </w:pPr>
      <w:r>
        <w:t>Refining a series of key ILK questions, which will help shape a narrative for the assessment and direct the collection, analysis and synthesis of information;</w:t>
      </w:r>
    </w:p>
    <w:p w14:paraId="5D5B8821" w14:textId="77777777" w:rsidR="00437D30" w:rsidRDefault="00641FA4">
      <w:pPr>
        <w:pStyle w:val="ListParagraph"/>
        <w:numPr>
          <w:ilvl w:val="3"/>
          <w:numId w:val="41"/>
        </w:numPr>
        <w:tabs>
          <w:tab w:val="left" w:pos="2159"/>
        </w:tabs>
        <w:spacing w:before="9"/>
        <w:ind w:left="2159" w:hanging="359"/>
        <w:jc w:val="left"/>
      </w:pPr>
      <w:r>
        <w:t>Beginning</w:t>
      </w:r>
      <w:r>
        <w:rPr>
          <w:spacing w:val="-7"/>
        </w:rPr>
        <w:t xml:space="preserve"> </w:t>
      </w:r>
      <w:r>
        <w:t>to</w:t>
      </w:r>
      <w:r>
        <w:rPr>
          <w:spacing w:val="-2"/>
        </w:rPr>
        <w:t xml:space="preserve"> </w:t>
      </w:r>
      <w:r>
        <w:t>develop</w:t>
      </w:r>
      <w:r>
        <w:rPr>
          <w:spacing w:val="-4"/>
        </w:rPr>
        <w:t xml:space="preserve"> </w:t>
      </w:r>
      <w:r>
        <w:t>case</w:t>
      </w:r>
      <w:r>
        <w:rPr>
          <w:spacing w:val="-5"/>
        </w:rPr>
        <w:t xml:space="preserve"> </w:t>
      </w:r>
      <w:r>
        <w:t>studies</w:t>
      </w:r>
      <w:r>
        <w:rPr>
          <w:spacing w:val="-5"/>
        </w:rPr>
        <w:t xml:space="preserve"> </w:t>
      </w:r>
      <w:r>
        <w:t>of</w:t>
      </w:r>
      <w:r>
        <w:rPr>
          <w:spacing w:val="-3"/>
        </w:rPr>
        <w:t xml:space="preserve"> </w:t>
      </w:r>
      <w:r>
        <w:t>relevance</w:t>
      </w:r>
      <w:r>
        <w:rPr>
          <w:spacing w:val="-3"/>
        </w:rPr>
        <w:t xml:space="preserve"> </w:t>
      </w:r>
      <w:r>
        <w:t>to</w:t>
      </w:r>
      <w:r>
        <w:rPr>
          <w:spacing w:val="-4"/>
        </w:rPr>
        <w:t xml:space="preserve"> </w:t>
      </w:r>
      <w:r>
        <w:t>the</w:t>
      </w:r>
      <w:r>
        <w:rPr>
          <w:spacing w:val="-5"/>
        </w:rPr>
        <w:t xml:space="preserve"> </w:t>
      </w:r>
      <w:r>
        <w:rPr>
          <w:spacing w:val="-2"/>
        </w:rPr>
        <w:t>assessment;</w:t>
      </w:r>
    </w:p>
    <w:p w14:paraId="1B8254A6" w14:textId="77777777" w:rsidR="00437D30" w:rsidRDefault="00641FA4">
      <w:pPr>
        <w:pStyle w:val="ListParagraph"/>
        <w:numPr>
          <w:ilvl w:val="3"/>
          <w:numId w:val="41"/>
        </w:numPr>
        <w:tabs>
          <w:tab w:val="left" w:pos="2160"/>
        </w:tabs>
        <w:spacing w:before="34" w:line="268" w:lineRule="auto"/>
        <w:ind w:right="1433"/>
        <w:jc w:val="left"/>
      </w:pPr>
      <w:r>
        <w:t>Determining key experts who could contribute to the assessment as contributing authors or as participants in future dialogue workshops and review processes; and</w:t>
      </w:r>
    </w:p>
    <w:p w14:paraId="71F6250A" w14:textId="77777777" w:rsidR="00437D30" w:rsidRDefault="00641FA4">
      <w:pPr>
        <w:pStyle w:val="ListParagraph"/>
        <w:numPr>
          <w:ilvl w:val="3"/>
          <w:numId w:val="41"/>
        </w:numPr>
        <w:tabs>
          <w:tab w:val="left" w:pos="2160"/>
        </w:tabs>
        <w:spacing w:before="8" w:line="268" w:lineRule="auto"/>
        <w:ind w:right="1435"/>
        <w:jc w:val="left"/>
      </w:pPr>
      <w:r>
        <w:t>Identifying</w:t>
      </w:r>
      <w:r>
        <w:rPr>
          <w:spacing w:val="40"/>
        </w:rPr>
        <w:t xml:space="preserve"> </w:t>
      </w:r>
      <w:r>
        <w:t>resources</w:t>
      </w:r>
      <w:r>
        <w:rPr>
          <w:spacing w:val="40"/>
        </w:rPr>
        <w:t xml:space="preserve"> </w:t>
      </w:r>
      <w:r>
        <w:t>and</w:t>
      </w:r>
      <w:r>
        <w:rPr>
          <w:spacing w:val="40"/>
        </w:rPr>
        <w:t xml:space="preserve"> </w:t>
      </w:r>
      <w:r>
        <w:t>sources</w:t>
      </w:r>
      <w:r>
        <w:rPr>
          <w:spacing w:val="40"/>
        </w:rPr>
        <w:t xml:space="preserve"> </w:t>
      </w:r>
      <w:r>
        <w:t>of</w:t>
      </w:r>
      <w:r>
        <w:rPr>
          <w:spacing w:val="40"/>
        </w:rPr>
        <w:t xml:space="preserve"> </w:t>
      </w:r>
      <w:r>
        <w:t>information</w:t>
      </w:r>
      <w:r>
        <w:rPr>
          <w:spacing w:val="40"/>
        </w:rPr>
        <w:t xml:space="preserve"> </w:t>
      </w:r>
      <w:r>
        <w:t>that</w:t>
      </w:r>
      <w:r>
        <w:rPr>
          <w:spacing w:val="40"/>
        </w:rPr>
        <w:t xml:space="preserve"> </w:t>
      </w:r>
      <w:r>
        <w:t>could</w:t>
      </w:r>
      <w:r>
        <w:rPr>
          <w:spacing w:val="40"/>
        </w:rPr>
        <w:t xml:space="preserve"> </w:t>
      </w:r>
      <w:r>
        <w:t>be</w:t>
      </w:r>
      <w:r>
        <w:rPr>
          <w:spacing w:val="40"/>
        </w:rPr>
        <w:t xml:space="preserve"> </w:t>
      </w:r>
      <w:r>
        <w:t>used</w:t>
      </w:r>
      <w:r>
        <w:rPr>
          <w:spacing w:val="40"/>
        </w:rPr>
        <w:t xml:space="preserve"> </w:t>
      </w:r>
      <w:r>
        <w:t>in</w:t>
      </w:r>
      <w:r>
        <w:rPr>
          <w:spacing w:val="40"/>
        </w:rPr>
        <w:t xml:space="preserve"> </w:t>
      </w:r>
      <w:r>
        <w:t>the</w:t>
      </w:r>
      <w:r>
        <w:rPr>
          <w:spacing w:val="40"/>
        </w:rPr>
        <w:t xml:space="preserve"> </w:t>
      </w:r>
      <w:r>
        <w:t>sustainable</w:t>
      </w:r>
      <w:r>
        <w:rPr>
          <w:spacing w:val="40"/>
        </w:rPr>
        <w:t xml:space="preserve"> </w:t>
      </w:r>
      <w:r>
        <w:t xml:space="preserve">use </w:t>
      </w:r>
      <w:r>
        <w:rPr>
          <w:spacing w:val="-2"/>
        </w:rPr>
        <w:t>assessment.</w:t>
      </w:r>
    </w:p>
    <w:p w14:paraId="0AF7EE71" w14:textId="77777777" w:rsidR="00437D30" w:rsidRDefault="00437D30">
      <w:pPr>
        <w:pStyle w:val="ListParagraph"/>
        <w:spacing w:line="268" w:lineRule="auto"/>
        <w:jc w:val="left"/>
        <w:sectPr w:rsidR="00437D30">
          <w:pgSz w:w="12240" w:h="15840"/>
          <w:pgMar w:top="1400" w:right="0" w:bottom="900" w:left="0" w:header="755" w:footer="701" w:gutter="0"/>
          <w:cols w:space="720"/>
        </w:sectPr>
      </w:pPr>
    </w:p>
    <w:p w14:paraId="648317A0" w14:textId="77777777" w:rsidR="00437D30" w:rsidRDefault="00641FA4">
      <w:pPr>
        <w:pStyle w:val="Heading3"/>
        <w:numPr>
          <w:ilvl w:val="2"/>
          <w:numId w:val="42"/>
        </w:numPr>
        <w:tabs>
          <w:tab w:val="left" w:pos="2160"/>
        </w:tabs>
        <w:spacing w:before="90"/>
      </w:pPr>
      <w:bookmarkStart w:id="10" w:name="_bookmark10"/>
      <w:bookmarkEnd w:id="10"/>
      <w:r>
        <w:rPr>
          <w:color w:val="528135"/>
        </w:rPr>
        <w:lastRenderedPageBreak/>
        <w:t>Context</w:t>
      </w:r>
      <w:r>
        <w:rPr>
          <w:color w:val="528135"/>
          <w:spacing w:val="-4"/>
        </w:rPr>
        <w:t xml:space="preserve"> </w:t>
      </w:r>
      <w:r>
        <w:rPr>
          <w:color w:val="528135"/>
        </w:rPr>
        <w:t>of</w:t>
      </w:r>
      <w:r>
        <w:rPr>
          <w:color w:val="528135"/>
          <w:spacing w:val="-4"/>
        </w:rPr>
        <w:t xml:space="preserve"> </w:t>
      </w:r>
      <w:r>
        <w:rPr>
          <w:color w:val="528135"/>
        </w:rPr>
        <w:t>the</w:t>
      </w:r>
      <w:r>
        <w:rPr>
          <w:color w:val="528135"/>
          <w:spacing w:val="-6"/>
        </w:rPr>
        <w:t xml:space="preserve"> </w:t>
      </w:r>
      <w:r>
        <w:rPr>
          <w:color w:val="528135"/>
        </w:rPr>
        <w:t>dialogue</w:t>
      </w:r>
      <w:r>
        <w:rPr>
          <w:color w:val="528135"/>
          <w:spacing w:val="-6"/>
        </w:rPr>
        <w:t xml:space="preserve"> </w:t>
      </w:r>
      <w:r>
        <w:rPr>
          <w:color w:val="528135"/>
          <w:spacing w:val="-2"/>
        </w:rPr>
        <w:t>workshop</w:t>
      </w:r>
    </w:p>
    <w:p w14:paraId="142E4645" w14:textId="77777777" w:rsidR="00437D30" w:rsidRDefault="00641FA4">
      <w:pPr>
        <w:pStyle w:val="BodyText"/>
        <w:spacing w:before="42"/>
        <w:ind w:left="1440" w:firstLine="0"/>
      </w:pPr>
      <w:r>
        <w:t>The</w:t>
      </w:r>
      <w:r>
        <w:rPr>
          <w:spacing w:val="-3"/>
        </w:rPr>
        <w:t xml:space="preserve"> </w:t>
      </w:r>
      <w:r>
        <w:t>operating</w:t>
      </w:r>
      <w:r>
        <w:rPr>
          <w:spacing w:val="-5"/>
        </w:rPr>
        <w:t xml:space="preserve"> </w:t>
      </w:r>
      <w:r>
        <w:t>principles</w:t>
      </w:r>
      <w:r>
        <w:rPr>
          <w:spacing w:val="-6"/>
        </w:rPr>
        <w:t xml:space="preserve"> </w:t>
      </w:r>
      <w:r>
        <w:t>of</w:t>
      </w:r>
      <w:r>
        <w:rPr>
          <w:spacing w:val="-4"/>
        </w:rPr>
        <w:t xml:space="preserve"> </w:t>
      </w:r>
      <w:r>
        <w:t>IPBES</w:t>
      </w:r>
      <w:r>
        <w:rPr>
          <w:spacing w:val="-3"/>
        </w:rPr>
        <w:t xml:space="preserve"> </w:t>
      </w:r>
      <w:r>
        <w:t>include</w:t>
      </w:r>
      <w:r>
        <w:rPr>
          <w:spacing w:val="-3"/>
        </w:rPr>
        <w:t xml:space="preserve"> </w:t>
      </w:r>
      <w:r>
        <w:t>the</w:t>
      </w:r>
      <w:r>
        <w:rPr>
          <w:spacing w:val="-2"/>
        </w:rPr>
        <w:t xml:space="preserve"> following:</w:t>
      </w:r>
    </w:p>
    <w:p w14:paraId="4E4A832E" w14:textId="77777777" w:rsidR="00437D30" w:rsidRDefault="00641FA4">
      <w:pPr>
        <w:spacing w:before="202" w:line="273" w:lineRule="auto"/>
        <w:ind w:left="1891" w:right="1489"/>
      </w:pPr>
      <w:r>
        <w:rPr>
          <w:i/>
        </w:rPr>
        <w:t>Recognize and respect the contribution of Indigenous and local knowledge to the conservation and sustainable use of biodiversity and ecosystems.</w:t>
      </w:r>
      <w:r>
        <w:rPr>
          <w:vertAlign w:val="superscript"/>
        </w:rPr>
        <w:t>3</w:t>
      </w:r>
    </w:p>
    <w:p w14:paraId="1B976BCE" w14:textId="77777777" w:rsidR="00437D30" w:rsidRDefault="00641FA4">
      <w:pPr>
        <w:pStyle w:val="BodyText"/>
        <w:spacing w:before="165" w:line="276" w:lineRule="auto"/>
        <w:ind w:left="1440" w:right="1433" w:firstLine="0"/>
      </w:pPr>
      <w:r>
        <w:t>To</w:t>
      </w:r>
      <w:r>
        <w:rPr>
          <w:spacing w:val="-13"/>
        </w:rPr>
        <w:t xml:space="preserve"> </w:t>
      </w:r>
      <w:r>
        <w:t>this</w:t>
      </w:r>
      <w:r>
        <w:rPr>
          <w:spacing w:val="-11"/>
        </w:rPr>
        <w:t xml:space="preserve"> </w:t>
      </w:r>
      <w:r>
        <w:t>end,</w:t>
      </w:r>
      <w:r>
        <w:rPr>
          <w:spacing w:val="-10"/>
        </w:rPr>
        <w:t xml:space="preserve"> </w:t>
      </w:r>
      <w:r>
        <w:t>IPBES</w:t>
      </w:r>
      <w:r>
        <w:rPr>
          <w:spacing w:val="-13"/>
        </w:rPr>
        <w:t xml:space="preserve"> </w:t>
      </w:r>
      <w:r>
        <w:t>set</w:t>
      </w:r>
      <w:r>
        <w:rPr>
          <w:spacing w:val="-12"/>
        </w:rPr>
        <w:t xml:space="preserve"> </w:t>
      </w:r>
      <w:r>
        <w:t>up</w:t>
      </w:r>
      <w:r>
        <w:rPr>
          <w:spacing w:val="-11"/>
        </w:rPr>
        <w:t xml:space="preserve"> </w:t>
      </w:r>
      <w:r>
        <w:t>a</w:t>
      </w:r>
      <w:r>
        <w:rPr>
          <w:spacing w:val="-13"/>
        </w:rPr>
        <w:t xml:space="preserve"> </w:t>
      </w:r>
      <w:r>
        <w:t>task</w:t>
      </w:r>
      <w:r>
        <w:rPr>
          <w:spacing w:val="-10"/>
        </w:rPr>
        <w:t xml:space="preserve"> </w:t>
      </w:r>
      <w:r>
        <w:t>force</w:t>
      </w:r>
      <w:r>
        <w:rPr>
          <w:spacing w:val="-13"/>
        </w:rPr>
        <w:t xml:space="preserve"> </w:t>
      </w:r>
      <w:r>
        <w:t>on</w:t>
      </w:r>
      <w:r>
        <w:rPr>
          <w:spacing w:val="-11"/>
        </w:rPr>
        <w:t xml:space="preserve"> </w:t>
      </w:r>
      <w:r>
        <w:t>ILK,</w:t>
      </w:r>
      <w:r>
        <w:rPr>
          <w:spacing w:val="-13"/>
        </w:rPr>
        <w:t xml:space="preserve"> </w:t>
      </w:r>
      <w:r>
        <w:t>which</w:t>
      </w:r>
      <w:r>
        <w:rPr>
          <w:spacing w:val="-11"/>
        </w:rPr>
        <w:t xml:space="preserve"> </w:t>
      </w:r>
      <w:r>
        <w:t>is</w:t>
      </w:r>
      <w:r>
        <w:rPr>
          <w:spacing w:val="-11"/>
        </w:rPr>
        <w:t xml:space="preserve"> </w:t>
      </w:r>
      <w:r>
        <w:t>a</w:t>
      </w:r>
      <w:r>
        <w:rPr>
          <w:spacing w:val="-13"/>
        </w:rPr>
        <w:t xml:space="preserve"> </w:t>
      </w:r>
      <w:r>
        <w:t>group</w:t>
      </w:r>
      <w:r>
        <w:rPr>
          <w:spacing w:val="-11"/>
        </w:rPr>
        <w:t xml:space="preserve"> </w:t>
      </w:r>
      <w:r>
        <w:t>of</w:t>
      </w:r>
      <w:r>
        <w:rPr>
          <w:spacing w:val="-13"/>
        </w:rPr>
        <w:t xml:space="preserve"> </w:t>
      </w:r>
      <w:r>
        <w:t>experts</w:t>
      </w:r>
      <w:r>
        <w:rPr>
          <w:spacing w:val="-12"/>
        </w:rPr>
        <w:t xml:space="preserve"> </w:t>
      </w:r>
      <w:r>
        <w:t>tasked</w:t>
      </w:r>
      <w:r>
        <w:rPr>
          <w:spacing w:val="-11"/>
        </w:rPr>
        <w:t xml:space="preserve"> </w:t>
      </w:r>
      <w:r>
        <w:t>with</w:t>
      </w:r>
      <w:r>
        <w:rPr>
          <w:spacing w:val="-12"/>
        </w:rPr>
        <w:t xml:space="preserve"> </w:t>
      </w:r>
      <w:r>
        <w:t>developing</w:t>
      </w:r>
      <w:r>
        <w:rPr>
          <w:spacing w:val="-12"/>
        </w:rPr>
        <w:t xml:space="preserve"> </w:t>
      </w:r>
      <w:r>
        <w:t>procedures and methods for IPBES work on ILK. The task force is supported by a technical support unit on ILK based at UNESCO in Paris.</w:t>
      </w:r>
    </w:p>
    <w:p w14:paraId="1B0F8D7D" w14:textId="77777777" w:rsidR="00437D30" w:rsidRDefault="00641FA4">
      <w:pPr>
        <w:pStyle w:val="BodyText"/>
        <w:spacing w:before="158" w:line="276" w:lineRule="auto"/>
        <w:ind w:left="1440" w:right="1431" w:firstLine="0"/>
      </w:pPr>
      <w:r>
        <w:t>The</w:t>
      </w:r>
      <w:r>
        <w:rPr>
          <w:spacing w:val="-9"/>
        </w:rPr>
        <w:t xml:space="preserve"> </w:t>
      </w:r>
      <w:r>
        <w:t>“</w:t>
      </w:r>
      <w:hyperlink r:id="rId15">
        <w:r>
          <w:rPr>
            <w:color w:val="0000FF"/>
            <w:u w:val="single" w:color="0000FF"/>
          </w:rPr>
          <w:t>IPBES</w:t>
        </w:r>
        <w:r>
          <w:rPr>
            <w:color w:val="0000FF"/>
            <w:spacing w:val="-7"/>
            <w:u w:val="single" w:color="0000FF"/>
          </w:rPr>
          <w:t xml:space="preserve"> </w:t>
        </w:r>
        <w:r>
          <w:rPr>
            <w:color w:val="0000FF"/>
            <w:u w:val="single" w:color="0000FF"/>
          </w:rPr>
          <w:t>approach</w:t>
        </w:r>
        <w:r>
          <w:rPr>
            <w:color w:val="0000FF"/>
            <w:spacing w:val="-7"/>
            <w:u w:val="single" w:color="0000FF"/>
          </w:rPr>
          <w:t xml:space="preserve"> </w:t>
        </w:r>
        <w:r>
          <w:rPr>
            <w:color w:val="0000FF"/>
            <w:u w:val="single" w:color="0000FF"/>
          </w:rPr>
          <w:t>to</w:t>
        </w:r>
        <w:r>
          <w:rPr>
            <w:color w:val="0000FF"/>
            <w:spacing w:val="-8"/>
            <w:u w:val="single" w:color="0000FF"/>
          </w:rPr>
          <w:t xml:space="preserve"> </w:t>
        </w:r>
        <w:r>
          <w:rPr>
            <w:color w:val="0000FF"/>
            <w:u w:val="single" w:color="0000FF"/>
          </w:rPr>
          <w:t>recognizing</w:t>
        </w:r>
        <w:r>
          <w:rPr>
            <w:color w:val="0000FF"/>
            <w:spacing w:val="-7"/>
            <w:u w:val="single" w:color="0000FF"/>
          </w:rPr>
          <w:t xml:space="preserve"> </w:t>
        </w:r>
        <w:r>
          <w:rPr>
            <w:color w:val="0000FF"/>
            <w:u w:val="single" w:color="0000FF"/>
          </w:rPr>
          <w:t>and</w:t>
        </w:r>
        <w:r>
          <w:rPr>
            <w:color w:val="0000FF"/>
            <w:spacing w:val="-7"/>
            <w:u w:val="single" w:color="0000FF"/>
          </w:rPr>
          <w:t xml:space="preserve"> </w:t>
        </w:r>
        <w:r>
          <w:rPr>
            <w:color w:val="0000FF"/>
            <w:u w:val="single" w:color="0000FF"/>
          </w:rPr>
          <w:t>working</w:t>
        </w:r>
        <w:r>
          <w:rPr>
            <w:color w:val="0000FF"/>
            <w:spacing w:val="-10"/>
            <w:u w:val="single" w:color="0000FF"/>
          </w:rPr>
          <w:t xml:space="preserve"> </w:t>
        </w:r>
        <w:r>
          <w:rPr>
            <w:color w:val="0000FF"/>
            <w:u w:val="single" w:color="0000FF"/>
          </w:rPr>
          <w:t>with</w:t>
        </w:r>
        <w:r>
          <w:rPr>
            <w:color w:val="0000FF"/>
            <w:spacing w:val="-7"/>
            <w:u w:val="single" w:color="0000FF"/>
          </w:rPr>
          <w:t xml:space="preserve"> </w:t>
        </w:r>
        <w:r>
          <w:rPr>
            <w:color w:val="0000FF"/>
            <w:u w:val="single" w:color="0000FF"/>
          </w:rPr>
          <w:t>indigenous</w:t>
        </w:r>
        <w:r>
          <w:rPr>
            <w:color w:val="0000FF"/>
            <w:spacing w:val="-7"/>
            <w:u w:val="single" w:color="0000FF"/>
          </w:rPr>
          <w:t xml:space="preserve"> </w:t>
        </w:r>
        <w:r>
          <w:rPr>
            <w:color w:val="0000FF"/>
            <w:u w:val="single" w:color="0000FF"/>
          </w:rPr>
          <w:t>and</w:t>
        </w:r>
        <w:r>
          <w:rPr>
            <w:color w:val="0000FF"/>
            <w:spacing w:val="-7"/>
            <w:u w:val="single" w:color="0000FF"/>
          </w:rPr>
          <w:t xml:space="preserve"> </w:t>
        </w:r>
        <w:r>
          <w:rPr>
            <w:color w:val="0000FF"/>
            <w:u w:val="single" w:color="0000FF"/>
          </w:rPr>
          <w:t>local</w:t>
        </w:r>
        <w:r>
          <w:rPr>
            <w:color w:val="0000FF"/>
            <w:spacing w:val="-9"/>
            <w:u w:val="single" w:color="0000FF"/>
          </w:rPr>
          <w:t xml:space="preserve"> </w:t>
        </w:r>
        <w:r>
          <w:rPr>
            <w:color w:val="0000FF"/>
            <w:u w:val="single" w:color="0000FF"/>
          </w:rPr>
          <w:t>knowledge</w:t>
        </w:r>
      </w:hyperlink>
      <w:r>
        <w:t>”,</w:t>
      </w:r>
      <w:r>
        <w:rPr>
          <w:spacing w:val="-9"/>
        </w:rPr>
        <w:t xml:space="preserve"> </w:t>
      </w:r>
      <w:r>
        <w:t>developed</w:t>
      </w:r>
      <w:r>
        <w:rPr>
          <w:spacing w:val="-7"/>
        </w:rPr>
        <w:t xml:space="preserve"> </w:t>
      </w:r>
      <w:r>
        <w:t>by</w:t>
      </w:r>
      <w:r>
        <w:rPr>
          <w:spacing w:val="-8"/>
        </w:rPr>
        <w:t xml:space="preserve"> </w:t>
      </w:r>
      <w:r>
        <w:t>the task</w:t>
      </w:r>
      <w:r>
        <w:rPr>
          <w:spacing w:val="-1"/>
        </w:rPr>
        <w:t xml:space="preserve"> </w:t>
      </w:r>
      <w:r>
        <w:t>force, was</w:t>
      </w:r>
      <w:r>
        <w:rPr>
          <w:spacing w:val="-1"/>
        </w:rPr>
        <w:t xml:space="preserve"> </w:t>
      </w:r>
      <w:r>
        <w:t>approved</w:t>
      </w:r>
      <w:r>
        <w:rPr>
          <w:spacing w:val="-1"/>
        </w:rPr>
        <w:t xml:space="preserve"> </w:t>
      </w:r>
      <w:r>
        <w:t>by</w:t>
      </w:r>
      <w:r>
        <w:rPr>
          <w:spacing w:val="-1"/>
        </w:rPr>
        <w:t xml:space="preserve"> </w:t>
      </w:r>
      <w:r>
        <w:t>the</w:t>
      </w:r>
      <w:r>
        <w:rPr>
          <w:spacing w:val="-1"/>
        </w:rPr>
        <w:t xml:space="preserve"> </w:t>
      </w:r>
      <w:r>
        <w:t>IPBES</w:t>
      </w:r>
      <w:r>
        <w:rPr>
          <w:spacing w:val="-1"/>
        </w:rPr>
        <w:t xml:space="preserve"> </w:t>
      </w:r>
      <w:r>
        <w:t>plenary</w:t>
      </w:r>
      <w:r>
        <w:rPr>
          <w:spacing w:val="-1"/>
        </w:rPr>
        <w:t xml:space="preserve"> </w:t>
      </w:r>
      <w:r>
        <w:t>at</w:t>
      </w:r>
      <w:r>
        <w:rPr>
          <w:spacing w:val="-1"/>
        </w:rPr>
        <w:t xml:space="preserve"> </w:t>
      </w:r>
      <w:r>
        <w:t>its 5</w:t>
      </w:r>
      <w:r>
        <w:rPr>
          <w:vertAlign w:val="superscript"/>
        </w:rPr>
        <w:t>th</w:t>
      </w:r>
      <w:r>
        <w:t xml:space="preserve"> session,</w:t>
      </w:r>
      <w:r>
        <w:rPr>
          <w:spacing w:val="-1"/>
        </w:rPr>
        <w:t xml:space="preserve"> </w:t>
      </w:r>
      <w:r>
        <w:t>in</w:t>
      </w:r>
      <w:r>
        <w:rPr>
          <w:spacing w:val="-1"/>
        </w:rPr>
        <w:t xml:space="preserve"> </w:t>
      </w:r>
      <w:r>
        <w:t>2017.</w:t>
      </w:r>
      <w:r>
        <w:rPr>
          <w:spacing w:val="-1"/>
        </w:rPr>
        <w:t xml:space="preserve"> </w:t>
      </w:r>
      <w:r>
        <w:t>This</w:t>
      </w:r>
      <w:r>
        <w:rPr>
          <w:spacing w:val="-1"/>
        </w:rPr>
        <w:t xml:space="preserve"> </w:t>
      </w:r>
      <w:r>
        <w:t>sets</w:t>
      </w:r>
      <w:r>
        <w:rPr>
          <w:spacing w:val="-3"/>
        </w:rPr>
        <w:t xml:space="preserve"> </w:t>
      </w:r>
      <w:r>
        <w:t>out</w:t>
      </w:r>
      <w:r>
        <w:rPr>
          <w:spacing w:val="-1"/>
        </w:rPr>
        <w:t xml:space="preserve"> </w:t>
      </w:r>
      <w:r>
        <w:t>principles</w:t>
      </w:r>
      <w:r>
        <w:rPr>
          <w:spacing w:val="-1"/>
        </w:rPr>
        <w:t xml:space="preserve"> </w:t>
      </w:r>
      <w:r>
        <w:t>by</w:t>
      </w:r>
      <w:r>
        <w:rPr>
          <w:spacing w:val="-1"/>
        </w:rPr>
        <w:t xml:space="preserve"> </w:t>
      </w:r>
      <w:r>
        <w:t>which IPBES should approach working with ILK.</w:t>
      </w:r>
    </w:p>
    <w:p w14:paraId="3EB3AB1C" w14:textId="77777777" w:rsidR="00437D30" w:rsidRDefault="00641FA4">
      <w:pPr>
        <w:pStyle w:val="BodyText"/>
        <w:spacing w:before="161" w:line="276" w:lineRule="auto"/>
        <w:ind w:left="1440" w:right="1434" w:firstLine="0"/>
      </w:pPr>
      <w:r>
        <w:t>Progress and lessons learnt on approaches and methods were also made during the previous IPBES assessments (on Pollinators, Pollination and Food Production, four Regional Assessments and Global Assessment of Biodiversity and Ecosystem Services, Land Degradation and Restoration).</w:t>
      </w:r>
    </w:p>
    <w:p w14:paraId="0DB81B94" w14:textId="77777777" w:rsidR="00437D30" w:rsidRDefault="00641FA4">
      <w:pPr>
        <w:pStyle w:val="BodyText"/>
        <w:spacing w:before="161" w:line="276" w:lineRule="auto"/>
        <w:ind w:left="1440" w:right="1441" w:firstLine="0"/>
      </w:pPr>
      <w:r>
        <w:t>The task force has also developed draft methodological guidance on ILK in IPBES, which aims to provide further detail and guidelines on how to work with ILK and provides guidance for an IPBES participatory mechanism for working with IPLCs, particularly in IPBES assessments.</w:t>
      </w:r>
    </w:p>
    <w:p w14:paraId="6B06BE67" w14:textId="77777777" w:rsidR="00437D30" w:rsidRDefault="00641FA4">
      <w:pPr>
        <w:pStyle w:val="BodyText"/>
        <w:spacing w:before="158" w:line="276" w:lineRule="auto"/>
        <w:ind w:left="1440" w:right="1441" w:firstLine="0"/>
      </w:pPr>
      <w:r>
        <w:t>The approach and methodological guidance describe</w:t>
      </w:r>
      <w:r>
        <w:rPr>
          <w:spacing w:val="-2"/>
        </w:rPr>
        <w:t xml:space="preserve"> </w:t>
      </w:r>
      <w:r>
        <w:t>a series</w:t>
      </w:r>
      <w:r>
        <w:rPr>
          <w:spacing w:val="-2"/>
        </w:rPr>
        <w:t xml:space="preserve"> </w:t>
      </w:r>
      <w:r>
        <w:t xml:space="preserve">of activities for working with ILK and IPLCs, </w:t>
      </w:r>
      <w:r>
        <w:rPr>
          <w:spacing w:val="-2"/>
        </w:rPr>
        <w:t>including:</w:t>
      </w:r>
    </w:p>
    <w:p w14:paraId="7CC353C0" w14:textId="77777777" w:rsidR="00437D30" w:rsidRDefault="00641FA4">
      <w:pPr>
        <w:pStyle w:val="ListParagraph"/>
        <w:numPr>
          <w:ilvl w:val="0"/>
          <w:numId w:val="40"/>
        </w:numPr>
        <w:tabs>
          <w:tab w:val="left" w:pos="2160"/>
        </w:tabs>
        <w:spacing w:before="161"/>
        <w:jc w:val="left"/>
      </w:pPr>
      <w:r>
        <w:t>IPLC</w:t>
      </w:r>
      <w:r>
        <w:rPr>
          <w:spacing w:val="-7"/>
        </w:rPr>
        <w:t xml:space="preserve"> </w:t>
      </w:r>
      <w:r>
        <w:t>authors</w:t>
      </w:r>
      <w:r>
        <w:rPr>
          <w:spacing w:val="-8"/>
        </w:rPr>
        <w:t xml:space="preserve"> </w:t>
      </w:r>
      <w:r>
        <w:t>and</w:t>
      </w:r>
      <w:r>
        <w:rPr>
          <w:spacing w:val="-6"/>
        </w:rPr>
        <w:t xml:space="preserve"> </w:t>
      </w:r>
      <w:r>
        <w:t>contributing</w:t>
      </w:r>
      <w:r>
        <w:rPr>
          <w:spacing w:val="-6"/>
        </w:rPr>
        <w:t xml:space="preserve"> </w:t>
      </w:r>
      <w:r>
        <w:t>authors</w:t>
      </w:r>
      <w:r>
        <w:rPr>
          <w:spacing w:val="-4"/>
        </w:rPr>
        <w:t xml:space="preserve"> </w:t>
      </w:r>
      <w:r>
        <w:t>in</w:t>
      </w:r>
      <w:r>
        <w:rPr>
          <w:spacing w:val="-6"/>
        </w:rPr>
        <w:t xml:space="preserve"> </w:t>
      </w:r>
      <w:r>
        <w:t>IPBES</w:t>
      </w:r>
      <w:r>
        <w:rPr>
          <w:spacing w:val="-4"/>
        </w:rPr>
        <w:t xml:space="preserve"> </w:t>
      </w:r>
      <w:r>
        <w:rPr>
          <w:spacing w:val="-2"/>
        </w:rPr>
        <w:t>assessments;</w:t>
      </w:r>
    </w:p>
    <w:p w14:paraId="6C70E0F6" w14:textId="77777777" w:rsidR="00437D30" w:rsidRDefault="00641FA4">
      <w:pPr>
        <w:pStyle w:val="ListParagraph"/>
        <w:numPr>
          <w:ilvl w:val="0"/>
          <w:numId w:val="40"/>
        </w:numPr>
        <w:tabs>
          <w:tab w:val="left" w:pos="2160"/>
        </w:tabs>
        <w:spacing w:before="41" w:line="276" w:lineRule="auto"/>
        <w:ind w:right="1434"/>
        <w:jc w:val="left"/>
      </w:pPr>
      <w:r>
        <w:t>An</w:t>
      </w:r>
      <w:r>
        <w:rPr>
          <w:spacing w:val="34"/>
        </w:rPr>
        <w:t xml:space="preserve"> </w:t>
      </w:r>
      <w:r>
        <w:t>ILK</w:t>
      </w:r>
      <w:r>
        <w:rPr>
          <w:spacing w:val="33"/>
        </w:rPr>
        <w:t xml:space="preserve"> </w:t>
      </w:r>
      <w:r>
        <w:t>liaison</w:t>
      </w:r>
      <w:r>
        <w:rPr>
          <w:spacing w:val="33"/>
        </w:rPr>
        <w:t xml:space="preserve"> </w:t>
      </w:r>
      <w:r>
        <w:t>group</w:t>
      </w:r>
      <w:r>
        <w:rPr>
          <w:spacing w:val="35"/>
        </w:rPr>
        <w:t xml:space="preserve"> </w:t>
      </w:r>
      <w:r>
        <w:t>(a</w:t>
      </w:r>
      <w:r>
        <w:rPr>
          <w:spacing w:val="32"/>
        </w:rPr>
        <w:t xml:space="preserve"> </w:t>
      </w:r>
      <w:r>
        <w:t>group</w:t>
      </w:r>
      <w:r>
        <w:rPr>
          <w:spacing w:val="31"/>
        </w:rPr>
        <w:t xml:space="preserve"> </w:t>
      </w:r>
      <w:r>
        <w:t>of</w:t>
      </w:r>
      <w:r>
        <w:rPr>
          <w:spacing w:val="34"/>
        </w:rPr>
        <w:t xml:space="preserve"> </w:t>
      </w:r>
      <w:r>
        <w:t>authors</w:t>
      </w:r>
      <w:r>
        <w:rPr>
          <w:spacing w:val="31"/>
        </w:rPr>
        <w:t xml:space="preserve"> </w:t>
      </w:r>
      <w:r>
        <w:t>with</w:t>
      </w:r>
      <w:r>
        <w:rPr>
          <w:spacing w:val="31"/>
        </w:rPr>
        <w:t xml:space="preserve"> </w:t>
      </w:r>
      <w:r>
        <w:t>a</w:t>
      </w:r>
      <w:r>
        <w:rPr>
          <w:spacing w:val="31"/>
        </w:rPr>
        <w:t xml:space="preserve"> </w:t>
      </w:r>
      <w:r>
        <w:t>specific</w:t>
      </w:r>
      <w:r>
        <w:rPr>
          <w:spacing w:val="32"/>
        </w:rPr>
        <w:t xml:space="preserve"> </w:t>
      </w:r>
      <w:r>
        <w:t>mandate</w:t>
      </w:r>
      <w:r>
        <w:rPr>
          <w:spacing w:val="32"/>
        </w:rPr>
        <w:t xml:space="preserve"> </w:t>
      </w:r>
      <w:r>
        <w:t>to</w:t>
      </w:r>
      <w:r>
        <w:rPr>
          <w:spacing w:val="33"/>
        </w:rPr>
        <w:t xml:space="preserve"> </w:t>
      </w:r>
      <w:r>
        <w:t>work</w:t>
      </w:r>
      <w:r>
        <w:rPr>
          <w:spacing w:val="32"/>
        </w:rPr>
        <w:t xml:space="preserve"> </w:t>
      </w:r>
      <w:r>
        <w:t>with</w:t>
      </w:r>
      <w:r>
        <w:rPr>
          <w:spacing w:val="34"/>
        </w:rPr>
        <w:t xml:space="preserve"> </w:t>
      </w:r>
      <w:r>
        <w:t>ILK)</w:t>
      </w:r>
      <w:r>
        <w:rPr>
          <w:spacing w:val="40"/>
        </w:rPr>
        <w:t xml:space="preserve"> </w:t>
      </w:r>
      <w:r>
        <w:t>for</w:t>
      </w:r>
      <w:r>
        <w:rPr>
          <w:spacing w:val="32"/>
        </w:rPr>
        <w:t xml:space="preserve"> </w:t>
      </w:r>
      <w:r>
        <w:t xml:space="preserve">each </w:t>
      </w:r>
      <w:r>
        <w:rPr>
          <w:spacing w:val="-2"/>
        </w:rPr>
        <w:t>assessment;</w:t>
      </w:r>
    </w:p>
    <w:p w14:paraId="41733314" w14:textId="77777777" w:rsidR="00437D30" w:rsidRDefault="00641FA4">
      <w:pPr>
        <w:pStyle w:val="ListParagraph"/>
        <w:numPr>
          <w:ilvl w:val="0"/>
          <w:numId w:val="40"/>
        </w:numPr>
        <w:tabs>
          <w:tab w:val="left" w:pos="2160"/>
        </w:tabs>
        <w:spacing w:line="280" w:lineRule="exact"/>
        <w:jc w:val="left"/>
      </w:pPr>
      <w:r>
        <w:t>Developing</w:t>
      </w:r>
      <w:r>
        <w:rPr>
          <w:spacing w:val="-7"/>
        </w:rPr>
        <w:t xml:space="preserve"> </w:t>
      </w:r>
      <w:r>
        <w:t>key</w:t>
      </w:r>
      <w:r>
        <w:rPr>
          <w:spacing w:val="-2"/>
        </w:rPr>
        <w:t xml:space="preserve"> </w:t>
      </w:r>
      <w:r>
        <w:t>ILK</w:t>
      </w:r>
      <w:r>
        <w:rPr>
          <w:spacing w:val="-3"/>
        </w:rPr>
        <w:t xml:space="preserve"> </w:t>
      </w:r>
      <w:r>
        <w:t>questions</w:t>
      </w:r>
      <w:r>
        <w:rPr>
          <w:spacing w:val="-2"/>
        </w:rPr>
        <w:t xml:space="preserve"> </w:t>
      </w:r>
      <w:r>
        <w:t>to</w:t>
      </w:r>
      <w:r>
        <w:rPr>
          <w:spacing w:val="-4"/>
        </w:rPr>
        <w:t xml:space="preserve"> </w:t>
      </w:r>
      <w:r>
        <w:t>frame</w:t>
      </w:r>
      <w:r>
        <w:rPr>
          <w:spacing w:val="-3"/>
        </w:rPr>
        <w:t xml:space="preserve"> </w:t>
      </w:r>
      <w:r>
        <w:t>each</w:t>
      </w:r>
      <w:r>
        <w:rPr>
          <w:spacing w:val="-5"/>
        </w:rPr>
        <w:t xml:space="preserve"> </w:t>
      </w:r>
      <w:r>
        <w:t>chapter</w:t>
      </w:r>
      <w:r>
        <w:rPr>
          <w:spacing w:val="-3"/>
        </w:rPr>
        <w:t xml:space="preserve"> </w:t>
      </w:r>
      <w:r>
        <w:t>and</w:t>
      </w:r>
      <w:r>
        <w:rPr>
          <w:spacing w:val="-4"/>
        </w:rPr>
        <w:t xml:space="preserve"> </w:t>
      </w:r>
      <w:r>
        <w:t>an</w:t>
      </w:r>
      <w:r>
        <w:rPr>
          <w:spacing w:val="-4"/>
        </w:rPr>
        <w:t xml:space="preserve"> </w:t>
      </w:r>
      <w:r>
        <w:t>overall</w:t>
      </w:r>
      <w:r>
        <w:rPr>
          <w:spacing w:val="-4"/>
        </w:rPr>
        <w:t xml:space="preserve"> </w:t>
      </w:r>
      <w:r>
        <w:t>narrative</w:t>
      </w:r>
      <w:r>
        <w:rPr>
          <w:spacing w:val="-5"/>
        </w:rPr>
        <w:t xml:space="preserve"> </w:t>
      </w:r>
      <w:r>
        <w:t>for</w:t>
      </w:r>
      <w:r>
        <w:rPr>
          <w:spacing w:val="-6"/>
        </w:rPr>
        <w:t xml:space="preserve"> </w:t>
      </w:r>
      <w:r>
        <w:t>the</w:t>
      </w:r>
      <w:r>
        <w:rPr>
          <w:spacing w:val="-3"/>
        </w:rPr>
        <w:t xml:space="preserve"> </w:t>
      </w:r>
      <w:r>
        <w:rPr>
          <w:spacing w:val="-2"/>
        </w:rPr>
        <w:t>assessment;</w:t>
      </w:r>
    </w:p>
    <w:p w14:paraId="7B7B6DE3" w14:textId="77777777" w:rsidR="00437D30" w:rsidRDefault="00641FA4">
      <w:pPr>
        <w:pStyle w:val="ListParagraph"/>
        <w:numPr>
          <w:ilvl w:val="0"/>
          <w:numId w:val="40"/>
        </w:numPr>
        <w:tabs>
          <w:tab w:val="left" w:pos="2160"/>
        </w:tabs>
        <w:spacing w:before="41"/>
        <w:jc w:val="left"/>
      </w:pPr>
      <w:r>
        <w:t>Literature</w:t>
      </w:r>
      <w:r>
        <w:rPr>
          <w:spacing w:val="-4"/>
        </w:rPr>
        <w:t xml:space="preserve"> </w:t>
      </w:r>
      <w:r>
        <w:t>reviews</w:t>
      </w:r>
      <w:r>
        <w:rPr>
          <w:spacing w:val="-3"/>
        </w:rPr>
        <w:t xml:space="preserve"> </w:t>
      </w:r>
      <w:r>
        <w:t>for</w:t>
      </w:r>
      <w:r>
        <w:rPr>
          <w:spacing w:val="-3"/>
        </w:rPr>
        <w:t xml:space="preserve"> </w:t>
      </w:r>
      <w:r>
        <w:t>ILK</w:t>
      </w:r>
      <w:r>
        <w:rPr>
          <w:spacing w:val="-5"/>
        </w:rPr>
        <w:t xml:space="preserve"> </w:t>
      </w:r>
      <w:r>
        <w:t>(peer</w:t>
      </w:r>
      <w:r>
        <w:rPr>
          <w:spacing w:val="-4"/>
        </w:rPr>
        <w:t xml:space="preserve"> </w:t>
      </w:r>
      <w:r>
        <w:t>reviewed</w:t>
      </w:r>
      <w:r>
        <w:rPr>
          <w:spacing w:val="-3"/>
        </w:rPr>
        <w:t xml:space="preserve"> </w:t>
      </w:r>
      <w:r>
        <w:t>and</w:t>
      </w:r>
      <w:r>
        <w:rPr>
          <w:spacing w:val="-5"/>
        </w:rPr>
        <w:t xml:space="preserve"> </w:t>
      </w:r>
      <w:r>
        <w:t>grey</w:t>
      </w:r>
      <w:r>
        <w:rPr>
          <w:spacing w:val="-1"/>
        </w:rPr>
        <w:t xml:space="preserve"> </w:t>
      </w:r>
      <w:r>
        <w:rPr>
          <w:spacing w:val="-2"/>
        </w:rPr>
        <w:t>literature);</w:t>
      </w:r>
    </w:p>
    <w:p w14:paraId="4933A5AF" w14:textId="77777777" w:rsidR="00437D30" w:rsidRDefault="00641FA4">
      <w:pPr>
        <w:pStyle w:val="ListParagraph"/>
        <w:numPr>
          <w:ilvl w:val="0"/>
          <w:numId w:val="40"/>
        </w:numPr>
        <w:tabs>
          <w:tab w:val="left" w:pos="2160"/>
        </w:tabs>
        <w:spacing w:before="39" w:line="276" w:lineRule="auto"/>
        <w:ind w:right="1434"/>
        <w:jc w:val="left"/>
      </w:pPr>
      <w:r>
        <w:t>Face-to-face</w:t>
      </w:r>
      <w:r>
        <w:rPr>
          <w:spacing w:val="-9"/>
        </w:rPr>
        <w:t xml:space="preserve"> </w:t>
      </w:r>
      <w:r>
        <w:t>dialogues</w:t>
      </w:r>
      <w:r>
        <w:rPr>
          <w:spacing w:val="-9"/>
        </w:rPr>
        <w:t xml:space="preserve"> </w:t>
      </w:r>
      <w:r>
        <w:t>with</w:t>
      </w:r>
      <w:r>
        <w:rPr>
          <w:spacing w:val="-8"/>
        </w:rPr>
        <w:t xml:space="preserve"> </w:t>
      </w:r>
      <w:r>
        <w:t>IPLCs</w:t>
      </w:r>
      <w:r>
        <w:rPr>
          <w:spacing w:val="-8"/>
        </w:rPr>
        <w:t xml:space="preserve"> </w:t>
      </w:r>
      <w:r>
        <w:t>(specifically</w:t>
      </w:r>
      <w:r>
        <w:rPr>
          <w:spacing w:val="-7"/>
        </w:rPr>
        <w:t xml:space="preserve"> </w:t>
      </w:r>
      <w:r>
        <w:t>at</w:t>
      </w:r>
      <w:r>
        <w:rPr>
          <w:spacing w:val="-7"/>
        </w:rPr>
        <w:t xml:space="preserve"> </w:t>
      </w:r>
      <w:r>
        <w:t>the</w:t>
      </w:r>
      <w:r>
        <w:rPr>
          <w:spacing w:val="-7"/>
        </w:rPr>
        <w:t xml:space="preserve"> </w:t>
      </w:r>
      <w:r>
        <w:t>start</w:t>
      </w:r>
      <w:r>
        <w:rPr>
          <w:spacing w:val="-10"/>
        </w:rPr>
        <w:t xml:space="preserve"> </w:t>
      </w:r>
      <w:r>
        <w:t>of</w:t>
      </w:r>
      <w:r>
        <w:rPr>
          <w:spacing w:val="-8"/>
        </w:rPr>
        <w:t xml:space="preserve"> </w:t>
      </w:r>
      <w:r>
        <w:t>the</w:t>
      </w:r>
      <w:r>
        <w:rPr>
          <w:spacing w:val="-7"/>
        </w:rPr>
        <w:t xml:space="preserve"> </w:t>
      </w:r>
      <w:r>
        <w:t>assessment</w:t>
      </w:r>
      <w:r>
        <w:rPr>
          <w:spacing w:val="-10"/>
        </w:rPr>
        <w:t xml:space="preserve"> </w:t>
      </w:r>
      <w:r>
        <w:t>process,</w:t>
      </w:r>
      <w:r>
        <w:rPr>
          <w:spacing w:val="-7"/>
        </w:rPr>
        <w:t xml:space="preserve"> </w:t>
      </w:r>
      <w:r>
        <w:t>and</w:t>
      </w:r>
      <w:r>
        <w:rPr>
          <w:spacing w:val="-11"/>
        </w:rPr>
        <w:t xml:space="preserve"> </w:t>
      </w:r>
      <w:r>
        <w:t>then</w:t>
      </w:r>
      <w:r>
        <w:rPr>
          <w:spacing w:val="-8"/>
        </w:rPr>
        <w:t xml:space="preserve"> </w:t>
      </w:r>
      <w:r>
        <w:t>for the reviews of the first and second order drafts);</w:t>
      </w:r>
    </w:p>
    <w:p w14:paraId="5D680D1A" w14:textId="77777777" w:rsidR="00437D30" w:rsidRDefault="00641FA4">
      <w:pPr>
        <w:pStyle w:val="ListParagraph"/>
        <w:numPr>
          <w:ilvl w:val="0"/>
          <w:numId w:val="40"/>
        </w:numPr>
        <w:tabs>
          <w:tab w:val="left" w:pos="2160"/>
        </w:tabs>
        <w:spacing w:before="2"/>
        <w:jc w:val="left"/>
      </w:pPr>
      <w:r>
        <w:t>Online</w:t>
      </w:r>
      <w:r>
        <w:rPr>
          <w:spacing w:val="-4"/>
        </w:rPr>
        <w:t xml:space="preserve"> </w:t>
      </w:r>
      <w:r>
        <w:t>call</w:t>
      </w:r>
      <w:r>
        <w:rPr>
          <w:spacing w:val="-4"/>
        </w:rPr>
        <w:t xml:space="preserve"> </w:t>
      </w:r>
      <w:r>
        <w:t>for</w:t>
      </w:r>
      <w:r>
        <w:rPr>
          <w:spacing w:val="-3"/>
        </w:rPr>
        <w:t xml:space="preserve"> </w:t>
      </w:r>
      <w:r>
        <w:t>contributions</w:t>
      </w:r>
      <w:r>
        <w:rPr>
          <w:spacing w:val="-4"/>
        </w:rPr>
        <w:t xml:space="preserve"> </w:t>
      </w:r>
      <w:r>
        <w:t>and</w:t>
      </w:r>
      <w:r>
        <w:rPr>
          <w:spacing w:val="-3"/>
        </w:rPr>
        <w:t xml:space="preserve"> </w:t>
      </w:r>
      <w:r>
        <w:t>library</w:t>
      </w:r>
      <w:r>
        <w:rPr>
          <w:spacing w:val="-5"/>
        </w:rPr>
        <w:t xml:space="preserve"> </w:t>
      </w:r>
      <w:r>
        <w:t>of</w:t>
      </w:r>
      <w:r>
        <w:rPr>
          <w:spacing w:val="-5"/>
        </w:rPr>
        <w:t xml:space="preserve"> </w:t>
      </w:r>
      <w:r>
        <w:rPr>
          <w:spacing w:val="-2"/>
        </w:rPr>
        <w:t>materials;</w:t>
      </w:r>
    </w:p>
    <w:p w14:paraId="7BCB992D" w14:textId="77777777" w:rsidR="00437D30" w:rsidRDefault="00641FA4">
      <w:pPr>
        <w:pStyle w:val="ListParagraph"/>
        <w:numPr>
          <w:ilvl w:val="0"/>
          <w:numId w:val="40"/>
        </w:numPr>
        <w:tabs>
          <w:tab w:val="left" w:pos="2160"/>
        </w:tabs>
        <w:spacing w:before="39"/>
        <w:jc w:val="left"/>
      </w:pPr>
      <w:r>
        <w:t>Communication</w:t>
      </w:r>
      <w:r>
        <w:rPr>
          <w:spacing w:val="-8"/>
        </w:rPr>
        <w:t xml:space="preserve"> </w:t>
      </w:r>
      <w:r>
        <w:t>and</w:t>
      </w:r>
      <w:r>
        <w:rPr>
          <w:spacing w:val="-8"/>
        </w:rPr>
        <w:t xml:space="preserve"> </w:t>
      </w:r>
      <w:r>
        <w:t>outreach,</w:t>
      </w:r>
      <w:r>
        <w:rPr>
          <w:spacing w:val="-6"/>
        </w:rPr>
        <w:t xml:space="preserve"> </w:t>
      </w:r>
      <w:proofErr w:type="gramStart"/>
      <w:r>
        <w:t>particularly</w:t>
      </w:r>
      <w:r>
        <w:rPr>
          <w:spacing w:val="-8"/>
        </w:rPr>
        <w:t xml:space="preserve"> </w:t>
      </w:r>
      <w:r>
        <w:t>of</w:t>
      </w:r>
      <w:proofErr w:type="gramEnd"/>
      <w:r>
        <w:rPr>
          <w:spacing w:val="-8"/>
        </w:rPr>
        <w:t xml:space="preserve"> </w:t>
      </w:r>
      <w:r>
        <w:t>assessment</w:t>
      </w:r>
      <w:r>
        <w:rPr>
          <w:spacing w:val="-5"/>
        </w:rPr>
        <w:t xml:space="preserve"> </w:t>
      </w:r>
      <w:r>
        <w:rPr>
          <w:spacing w:val="-2"/>
        </w:rPr>
        <w:t>findings;</w:t>
      </w:r>
    </w:p>
    <w:p w14:paraId="4CC0416B" w14:textId="77777777" w:rsidR="00437D30" w:rsidRDefault="00641FA4">
      <w:pPr>
        <w:pStyle w:val="ListParagraph"/>
        <w:numPr>
          <w:ilvl w:val="0"/>
          <w:numId w:val="40"/>
        </w:numPr>
        <w:tabs>
          <w:tab w:val="left" w:pos="2160"/>
        </w:tabs>
        <w:spacing w:before="41"/>
        <w:jc w:val="left"/>
      </w:pPr>
      <w:r>
        <w:t>Catalyzing</w:t>
      </w:r>
      <w:r>
        <w:rPr>
          <w:spacing w:val="-4"/>
        </w:rPr>
        <w:t xml:space="preserve"> </w:t>
      </w:r>
      <w:r>
        <w:t>new</w:t>
      </w:r>
      <w:r>
        <w:rPr>
          <w:spacing w:val="-4"/>
        </w:rPr>
        <w:t xml:space="preserve"> </w:t>
      </w:r>
      <w:r>
        <w:t>research</w:t>
      </w:r>
      <w:r>
        <w:rPr>
          <w:spacing w:val="-5"/>
        </w:rPr>
        <w:t xml:space="preserve"> </w:t>
      </w:r>
      <w:r>
        <w:t>with</w:t>
      </w:r>
      <w:r>
        <w:rPr>
          <w:spacing w:val="-2"/>
        </w:rPr>
        <w:t xml:space="preserve"> </w:t>
      </w:r>
      <w:r>
        <w:t>and</w:t>
      </w:r>
      <w:r>
        <w:rPr>
          <w:spacing w:val="-4"/>
        </w:rPr>
        <w:t xml:space="preserve"> </w:t>
      </w:r>
      <w:r>
        <w:t>by</w:t>
      </w:r>
      <w:r>
        <w:rPr>
          <w:spacing w:val="-1"/>
        </w:rPr>
        <w:t xml:space="preserve"> </w:t>
      </w:r>
      <w:r>
        <w:rPr>
          <w:spacing w:val="-2"/>
        </w:rPr>
        <w:t>IPLCs.</w:t>
      </w:r>
    </w:p>
    <w:p w14:paraId="069A7945" w14:textId="77777777" w:rsidR="00437D30" w:rsidRDefault="00641FA4">
      <w:pPr>
        <w:pStyle w:val="BodyText"/>
        <w:spacing w:before="200" w:line="254" w:lineRule="auto"/>
        <w:ind w:left="1440" w:right="1489" w:firstLine="0"/>
        <w:jc w:val="left"/>
      </w:pPr>
      <w:r>
        <w:t>The</w:t>
      </w:r>
      <w:r>
        <w:rPr>
          <w:spacing w:val="-2"/>
        </w:rPr>
        <w:t xml:space="preserve"> </w:t>
      </w:r>
      <w:r>
        <w:t>ILK</w:t>
      </w:r>
      <w:r>
        <w:rPr>
          <w:spacing w:val="-1"/>
        </w:rPr>
        <w:t xml:space="preserve"> </w:t>
      </w:r>
      <w:r>
        <w:t>dialogue</w:t>
      </w:r>
      <w:r>
        <w:rPr>
          <w:spacing w:val="-4"/>
        </w:rPr>
        <w:t xml:space="preserve"> </w:t>
      </w:r>
      <w:r>
        <w:t>workshops</w:t>
      </w:r>
      <w:r>
        <w:rPr>
          <w:spacing w:val="-2"/>
        </w:rPr>
        <w:t xml:space="preserve"> </w:t>
      </w:r>
      <w:r>
        <w:t>are</w:t>
      </w:r>
      <w:r>
        <w:rPr>
          <w:spacing w:val="-3"/>
        </w:rPr>
        <w:t xml:space="preserve"> </w:t>
      </w:r>
      <w:r>
        <w:t>therefore</w:t>
      </w:r>
      <w:r>
        <w:rPr>
          <w:spacing w:val="-3"/>
        </w:rPr>
        <w:t xml:space="preserve"> </w:t>
      </w:r>
      <w:r>
        <w:t>part</w:t>
      </w:r>
      <w:r>
        <w:rPr>
          <w:spacing w:val="-4"/>
        </w:rPr>
        <w:t xml:space="preserve"> </w:t>
      </w:r>
      <w:r>
        <w:t>of</w:t>
      </w:r>
      <w:r>
        <w:rPr>
          <w:spacing w:val="-2"/>
        </w:rPr>
        <w:t xml:space="preserve"> </w:t>
      </w:r>
      <w:r>
        <w:t>this</w:t>
      </w:r>
      <w:r>
        <w:rPr>
          <w:spacing w:val="-6"/>
        </w:rPr>
        <w:t xml:space="preserve"> </w:t>
      </w:r>
      <w:r>
        <w:t>series</w:t>
      </w:r>
      <w:r>
        <w:rPr>
          <w:spacing w:val="-4"/>
        </w:rPr>
        <w:t xml:space="preserve"> </w:t>
      </w:r>
      <w:r>
        <w:t>of</w:t>
      </w:r>
      <w:r>
        <w:rPr>
          <w:spacing w:val="-1"/>
        </w:rPr>
        <w:t xml:space="preserve"> </w:t>
      </w:r>
      <w:r>
        <w:t>activities</w:t>
      </w:r>
      <w:r>
        <w:rPr>
          <w:spacing w:val="-4"/>
        </w:rPr>
        <w:t xml:space="preserve"> </w:t>
      </w:r>
      <w:r>
        <w:t>for</w:t>
      </w:r>
      <w:r>
        <w:rPr>
          <w:spacing w:val="-4"/>
        </w:rPr>
        <w:t xml:space="preserve"> </w:t>
      </w:r>
      <w:r>
        <w:t>working</w:t>
      </w:r>
      <w:r>
        <w:rPr>
          <w:spacing w:val="-3"/>
        </w:rPr>
        <w:t xml:space="preserve"> </w:t>
      </w:r>
      <w:r>
        <w:t>with</w:t>
      </w:r>
      <w:r>
        <w:rPr>
          <w:spacing w:val="-2"/>
        </w:rPr>
        <w:t xml:space="preserve"> </w:t>
      </w:r>
      <w:r>
        <w:t>IPLCs</w:t>
      </w:r>
      <w:r>
        <w:rPr>
          <w:spacing w:val="-2"/>
        </w:rPr>
        <w:t xml:space="preserve"> </w:t>
      </w:r>
      <w:r>
        <w:t>and</w:t>
      </w:r>
      <w:r>
        <w:rPr>
          <w:spacing w:val="-3"/>
        </w:rPr>
        <w:t xml:space="preserve"> </w:t>
      </w:r>
      <w:r>
        <w:t>ILK throughout the assessment process.</w:t>
      </w:r>
    </w:p>
    <w:p w14:paraId="6F2B05E9" w14:textId="77777777" w:rsidR="00437D30" w:rsidRDefault="00641FA4">
      <w:pPr>
        <w:pStyle w:val="Heading3"/>
        <w:numPr>
          <w:ilvl w:val="2"/>
          <w:numId w:val="42"/>
        </w:numPr>
        <w:tabs>
          <w:tab w:val="left" w:pos="2160"/>
        </w:tabs>
        <w:spacing w:before="162"/>
      </w:pPr>
      <w:bookmarkStart w:id="11" w:name="_bookmark11"/>
      <w:bookmarkEnd w:id="11"/>
      <w:r>
        <w:rPr>
          <w:color w:val="528135"/>
          <w:spacing w:val="-4"/>
        </w:rPr>
        <w:t>FPIC</w:t>
      </w:r>
    </w:p>
    <w:p w14:paraId="608E9E2C" w14:textId="77777777" w:rsidR="00437D30" w:rsidRDefault="00641FA4">
      <w:pPr>
        <w:pStyle w:val="BodyText"/>
        <w:spacing w:before="42" w:line="256" w:lineRule="auto"/>
        <w:ind w:left="1440" w:right="1433" w:firstLine="0"/>
      </w:pPr>
      <w:r>
        <w:t xml:space="preserve">Free, prior and informed consent principles are central to IPBES work with IPLCs. These principles were discussed with participants </w:t>
      </w:r>
      <w:proofErr w:type="gramStart"/>
      <w:r>
        <w:t>of</w:t>
      </w:r>
      <w:proofErr w:type="gramEnd"/>
      <w:r>
        <w:t xml:space="preserve"> the dialogue, to ensure that participants were fully informed of how their information</w:t>
      </w:r>
      <w:r>
        <w:rPr>
          <w:spacing w:val="-5"/>
        </w:rPr>
        <w:t xml:space="preserve"> </w:t>
      </w:r>
      <w:r>
        <w:t>would</w:t>
      </w:r>
      <w:r>
        <w:rPr>
          <w:spacing w:val="-4"/>
        </w:rPr>
        <w:t xml:space="preserve"> </w:t>
      </w:r>
      <w:r>
        <w:t>be</w:t>
      </w:r>
      <w:r>
        <w:rPr>
          <w:spacing w:val="-2"/>
        </w:rPr>
        <w:t xml:space="preserve"> </w:t>
      </w:r>
      <w:r>
        <w:t>used,</w:t>
      </w:r>
      <w:r>
        <w:rPr>
          <w:spacing w:val="-2"/>
        </w:rPr>
        <w:t xml:space="preserve"> </w:t>
      </w:r>
      <w:r>
        <w:t>and</w:t>
      </w:r>
      <w:r>
        <w:rPr>
          <w:spacing w:val="-4"/>
        </w:rPr>
        <w:t xml:space="preserve"> </w:t>
      </w:r>
      <w:r>
        <w:t>so</w:t>
      </w:r>
      <w:r>
        <w:rPr>
          <w:spacing w:val="-2"/>
        </w:rPr>
        <w:t xml:space="preserve"> </w:t>
      </w:r>
      <w:r>
        <w:t>they</w:t>
      </w:r>
      <w:r>
        <w:rPr>
          <w:spacing w:val="-2"/>
        </w:rPr>
        <w:t xml:space="preserve"> </w:t>
      </w:r>
      <w:r>
        <w:t>had</w:t>
      </w:r>
      <w:r>
        <w:rPr>
          <w:spacing w:val="-6"/>
        </w:rPr>
        <w:t xml:space="preserve"> </w:t>
      </w:r>
      <w:r>
        <w:t>opportunity</w:t>
      </w:r>
      <w:r>
        <w:rPr>
          <w:spacing w:val="-2"/>
        </w:rPr>
        <w:t xml:space="preserve"> </w:t>
      </w:r>
      <w:r>
        <w:t>to raise</w:t>
      </w:r>
      <w:r>
        <w:rPr>
          <w:spacing w:val="-1"/>
        </w:rPr>
        <w:t xml:space="preserve"> </w:t>
      </w:r>
      <w:r>
        <w:t>questions</w:t>
      </w:r>
      <w:r>
        <w:rPr>
          <w:spacing w:val="-5"/>
        </w:rPr>
        <w:t xml:space="preserve"> </w:t>
      </w:r>
      <w:r>
        <w:t>and</w:t>
      </w:r>
      <w:r>
        <w:rPr>
          <w:spacing w:val="-4"/>
        </w:rPr>
        <w:t xml:space="preserve"> </w:t>
      </w:r>
      <w:r>
        <w:t>concerns,</w:t>
      </w:r>
      <w:r>
        <w:rPr>
          <w:spacing w:val="-5"/>
        </w:rPr>
        <w:t xml:space="preserve"> </w:t>
      </w:r>
      <w:r>
        <w:t>and</w:t>
      </w:r>
      <w:r>
        <w:rPr>
          <w:spacing w:val="-4"/>
        </w:rPr>
        <w:t xml:space="preserve"> </w:t>
      </w:r>
      <w:r>
        <w:t>eventually to consent to its use. A draft of this report was also sent to participants for validation.</w:t>
      </w:r>
    </w:p>
    <w:p w14:paraId="5A56F8CA" w14:textId="77777777" w:rsidR="00437D30" w:rsidRDefault="00641FA4">
      <w:pPr>
        <w:pStyle w:val="BodyText"/>
        <w:spacing w:before="66"/>
        <w:ind w:left="0" w:firstLine="0"/>
        <w:jc w:val="left"/>
        <w:rPr>
          <w:sz w:val="20"/>
        </w:rPr>
      </w:pPr>
      <w:r>
        <w:rPr>
          <w:noProof/>
          <w:sz w:val="20"/>
        </w:rPr>
        <mc:AlternateContent>
          <mc:Choice Requires="wps">
            <w:drawing>
              <wp:anchor distT="0" distB="0" distL="0" distR="0" simplePos="0" relativeHeight="487589888" behindDoc="1" locked="0" layoutInCell="1" allowOverlap="1" wp14:anchorId="0EF812E4" wp14:editId="5DF96741">
                <wp:simplePos x="0" y="0"/>
                <wp:positionH relativeFrom="page">
                  <wp:posOffset>914704</wp:posOffset>
                </wp:positionH>
                <wp:positionV relativeFrom="paragraph">
                  <wp:posOffset>212436</wp:posOffset>
                </wp:positionV>
                <wp:extent cx="182943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56BA2B" id="Graphic 7" o:spid="_x0000_s1026" style="position:absolute;margin-left:1in;margin-top:16.75pt;width:144.0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" path="m1829054,l,,,9143r1829054,l1829054,xe" fillcolor="black" stroked="f">
                <v:path arrowok="t"/>
                <w10:wrap type="topAndBottom" anchorx="page"/>
              </v:shape>
            </w:pict>
          </mc:Fallback>
        </mc:AlternateContent>
      </w:r>
    </w:p>
    <w:p w14:paraId="5593526B" w14:textId="77777777" w:rsidR="00437D30" w:rsidRDefault="00641FA4">
      <w:pPr>
        <w:spacing w:before="102"/>
        <w:ind w:left="1440"/>
        <w:rPr>
          <w:sz w:val="20"/>
        </w:rPr>
      </w:pPr>
      <w:r>
        <w:rPr>
          <w:sz w:val="20"/>
          <w:vertAlign w:val="superscript"/>
        </w:rPr>
        <w:t>3</w:t>
      </w:r>
      <w:r>
        <w:rPr>
          <w:spacing w:val="-9"/>
          <w:sz w:val="20"/>
        </w:rPr>
        <w:t xml:space="preserve"> </w:t>
      </w:r>
      <w:r>
        <w:rPr>
          <w:sz w:val="20"/>
        </w:rPr>
        <w:t>UNEP/IPBES.MI/2/9,</w:t>
      </w:r>
      <w:r>
        <w:rPr>
          <w:spacing w:val="-8"/>
          <w:sz w:val="20"/>
        </w:rPr>
        <w:t xml:space="preserve"> </w:t>
      </w:r>
      <w:r>
        <w:rPr>
          <w:sz w:val="20"/>
        </w:rPr>
        <w:t>App.</w:t>
      </w:r>
      <w:r>
        <w:rPr>
          <w:spacing w:val="-7"/>
          <w:sz w:val="20"/>
        </w:rPr>
        <w:t xml:space="preserve"> </w:t>
      </w:r>
      <w:r>
        <w:rPr>
          <w:sz w:val="20"/>
        </w:rPr>
        <w:t>1,</w:t>
      </w:r>
      <w:r>
        <w:rPr>
          <w:spacing w:val="-8"/>
          <w:sz w:val="20"/>
        </w:rPr>
        <w:t xml:space="preserve"> </w:t>
      </w:r>
      <w:r>
        <w:rPr>
          <w:sz w:val="20"/>
        </w:rPr>
        <w:t>para.</w:t>
      </w:r>
      <w:r>
        <w:rPr>
          <w:spacing w:val="-4"/>
          <w:sz w:val="20"/>
        </w:rPr>
        <w:t xml:space="preserve"> </w:t>
      </w:r>
      <w:r>
        <w:rPr>
          <w:spacing w:val="-5"/>
          <w:sz w:val="20"/>
        </w:rPr>
        <w:t>2d</w:t>
      </w:r>
    </w:p>
    <w:p w14:paraId="0FCDC870" w14:textId="77777777" w:rsidR="00437D30" w:rsidRDefault="00437D30">
      <w:pPr>
        <w:rPr>
          <w:sz w:val="20"/>
        </w:rPr>
        <w:sectPr w:rsidR="00437D30">
          <w:pgSz w:w="12240" w:h="15840"/>
          <w:pgMar w:top="1400" w:right="0" w:bottom="900" w:left="0" w:header="755" w:footer="701" w:gutter="0"/>
          <w:cols w:space="720"/>
        </w:sectPr>
      </w:pPr>
    </w:p>
    <w:p w14:paraId="648F23F0" w14:textId="18299314" w:rsidR="00437D30" w:rsidRPr="00D37794" w:rsidRDefault="00641FA4" w:rsidP="00D37794">
      <w:pPr>
        <w:pStyle w:val="Heading1"/>
        <w:numPr>
          <w:ilvl w:val="0"/>
          <w:numId w:val="42"/>
        </w:numPr>
        <w:rPr>
          <w:color w:val="4F6228" w:themeColor="accent3" w:themeShade="80"/>
        </w:rPr>
      </w:pPr>
      <w:bookmarkStart w:id="12" w:name="_bookmark12"/>
      <w:bookmarkEnd w:id="12"/>
      <w:r w:rsidRPr="00D37794">
        <w:rPr>
          <w:color w:val="4F6228" w:themeColor="accent3" w:themeShade="80"/>
        </w:rPr>
        <w:lastRenderedPageBreak/>
        <w:t>Overarching</w:t>
      </w:r>
      <w:r w:rsidRPr="00D37794">
        <w:rPr>
          <w:color w:val="4F6228" w:themeColor="accent3" w:themeShade="80"/>
        </w:rPr>
        <w:tab/>
      </w:r>
      <w:r w:rsidRPr="00D37794">
        <w:rPr>
          <w:color w:val="4F6228" w:themeColor="accent3" w:themeShade="80"/>
        </w:rPr>
        <w:t>Recommendations</w:t>
      </w:r>
      <w:r w:rsidRPr="00D37794">
        <w:rPr>
          <w:color w:val="4F6228" w:themeColor="accent3" w:themeShade="80"/>
        </w:rPr>
        <w:tab/>
      </w:r>
      <w:r w:rsidRPr="00D37794">
        <w:rPr>
          <w:color w:val="4F6228" w:themeColor="accent3" w:themeShade="80"/>
          <w:spacing w:val="-4"/>
        </w:rPr>
        <w:t>from</w:t>
      </w:r>
      <w:r w:rsidRPr="00D37794">
        <w:rPr>
          <w:color w:val="4F6228" w:themeColor="accent3" w:themeShade="80"/>
        </w:rPr>
        <w:tab/>
      </w:r>
      <w:r w:rsidRPr="00D37794">
        <w:rPr>
          <w:color w:val="4F6228" w:themeColor="accent3" w:themeShade="80"/>
          <w:spacing w:val="-4"/>
        </w:rPr>
        <w:t xml:space="preserve">the </w:t>
      </w:r>
      <w:r w:rsidRPr="00D37794">
        <w:rPr>
          <w:color w:val="4F6228" w:themeColor="accent3" w:themeShade="80"/>
        </w:rPr>
        <w:t>Dialogue</w:t>
      </w:r>
      <w:r w:rsidRPr="00D37794">
        <w:rPr>
          <w:color w:val="4F6228" w:themeColor="accent3" w:themeShade="80"/>
          <w:vertAlign w:val="superscript"/>
        </w:rPr>
        <w:t>4</w:t>
      </w:r>
    </w:p>
    <w:p w14:paraId="62629151" w14:textId="77777777" w:rsidR="00437D30" w:rsidRDefault="00641FA4">
      <w:pPr>
        <w:pStyle w:val="Heading2"/>
        <w:numPr>
          <w:ilvl w:val="1"/>
          <w:numId w:val="42"/>
        </w:numPr>
        <w:tabs>
          <w:tab w:val="left" w:pos="2159"/>
        </w:tabs>
        <w:spacing w:before="242"/>
        <w:ind w:left="2159" w:hanging="719"/>
        <w:jc w:val="both"/>
      </w:pPr>
      <w:bookmarkStart w:id="13" w:name="_bookmark13"/>
      <w:bookmarkEnd w:id="13"/>
      <w:r>
        <w:rPr>
          <w:color w:val="528135"/>
          <w:spacing w:val="-2"/>
        </w:rPr>
        <w:t>Introduction</w:t>
      </w:r>
    </w:p>
    <w:p w14:paraId="7A6DB62D" w14:textId="77777777" w:rsidR="00437D30" w:rsidRDefault="00641FA4">
      <w:pPr>
        <w:pStyle w:val="BodyText"/>
        <w:spacing w:before="120" w:line="276" w:lineRule="auto"/>
        <w:ind w:left="1440" w:right="1431" w:firstLine="0"/>
      </w:pPr>
      <w:r>
        <w:t>After</w:t>
      </w:r>
      <w:r>
        <w:rPr>
          <w:spacing w:val="-4"/>
        </w:rPr>
        <w:t xml:space="preserve"> </w:t>
      </w:r>
      <w:r>
        <w:t>presentations</w:t>
      </w:r>
      <w:r>
        <w:rPr>
          <w:spacing w:val="-7"/>
        </w:rPr>
        <w:t xml:space="preserve"> </w:t>
      </w:r>
      <w:r>
        <w:t>on</w:t>
      </w:r>
      <w:r>
        <w:rPr>
          <w:spacing w:val="-5"/>
        </w:rPr>
        <w:t xml:space="preserve"> </w:t>
      </w:r>
      <w:r>
        <w:t>the</w:t>
      </w:r>
      <w:r>
        <w:rPr>
          <w:spacing w:val="-9"/>
        </w:rPr>
        <w:t xml:space="preserve"> </w:t>
      </w:r>
      <w:r>
        <w:t>aims,</w:t>
      </w:r>
      <w:r>
        <w:rPr>
          <w:spacing w:val="-6"/>
        </w:rPr>
        <w:t xml:space="preserve"> </w:t>
      </w:r>
      <w:r>
        <w:t>timelines</w:t>
      </w:r>
      <w:r>
        <w:rPr>
          <w:spacing w:val="-4"/>
        </w:rPr>
        <w:t xml:space="preserve"> </w:t>
      </w:r>
      <w:r>
        <w:t>and</w:t>
      </w:r>
      <w:r>
        <w:rPr>
          <w:spacing w:val="-6"/>
        </w:rPr>
        <w:t xml:space="preserve"> </w:t>
      </w:r>
      <w:r>
        <w:t>structure</w:t>
      </w:r>
      <w:r>
        <w:rPr>
          <w:spacing w:val="-4"/>
        </w:rPr>
        <w:t xml:space="preserve"> </w:t>
      </w:r>
      <w:r>
        <w:t>of</w:t>
      </w:r>
      <w:r>
        <w:rPr>
          <w:spacing w:val="-7"/>
        </w:rPr>
        <w:t xml:space="preserve"> </w:t>
      </w:r>
      <w:r>
        <w:t>the</w:t>
      </w:r>
      <w:r>
        <w:rPr>
          <w:spacing w:val="-6"/>
        </w:rPr>
        <w:t xml:space="preserve"> </w:t>
      </w:r>
      <w:r>
        <w:t>assessment,</w:t>
      </w:r>
      <w:r>
        <w:rPr>
          <w:spacing w:val="-4"/>
        </w:rPr>
        <w:t xml:space="preserve"> </w:t>
      </w:r>
      <w:r>
        <w:t>participants</w:t>
      </w:r>
      <w:r>
        <w:rPr>
          <w:spacing w:val="-3"/>
        </w:rPr>
        <w:t xml:space="preserve"> </w:t>
      </w:r>
      <w:r>
        <w:t>discussed</w:t>
      </w:r>
      <w:r>
        <w:rPr>
          <w:spacing w:val="-7"/>
        </w:rPr>
        <w:t xml:space="preserve"> </w:t>
      </w:r>
      <w:r>
        <w:t>a</w:t>
      </w:r>
      <w:r>
        <w:rPr>
          <w:spacing w:val="-4"/>
        </w:rPr>
        <w:t xml:space="preserve"> </w:t>
      </w:r>
      <w:r>
        <w:t>wide range of issues relating to the sustainable use assessment. Overarching themes from these discussions are presented below in the following sections:</w:t>
      </w:r>
    </w:p>
    <w:p w14:paraId="5DF2CFD0" w14:textId="77777777" w:rsidR="00437D30" w:rsidRDefault="00641FA4">
      <w:pPr>
        <w:pStyle w:val="ListParagraph"/>
        <w:numPr>
          <w:ilvl w:val="0"/>
          <w:numId w:val="39"/>
        </w:numPr>
        <w:tabs>
          <w:tab w:val="left" w:pos="2160"/>
        </w:tabs>
        <w:spacing w:before="158"/>
        <w:jc w:val="left"/>
      </w:pPr>
      <w:r>
        <w:t>Key</w:t>
      </w:r>
      <w:r>
        <w:rPr>
          <w:spacing w:val="-5"/>
        </w:rPr>
        <w:t xml:space="preserve"> </w:t>
      </w:r>
      <w:r>
        <w:t>areas</w:t>
      </w:r>
      <w:r>
        <w:rPr>
          <w:spacing w:val="-4"/>
        </w:rPr>
        <w:t xml:space="preserve"> </w:t>
      </w:r>
      <w:r>
        <w:t>of</w:t>
      </w:r>
      <w:r>
        <w:rPr>
          <w:spacing w:val="-5"/>
        </w:rPr>
        <w:t xml:space="preserve"> </w:t>
      </w:r>
      <w:r>
        <w:t>focus</w:t>
      </w:r>
      <w:r>
        <w:rPr>
          <w:spacing w:val="-5"/>
        </w:rPr>
        <w:t xml:space="preserve"> </w:t>
      </w:r>
      <w:r>
        <w:t>for</w:t>
      </w:r>
      <w:r>
        <w:rPr>
          <w:spacing w:val="-5"/>
        </w:rPr>
        <w:t xml:space="preserve"> </w:t>
      </w:r>
      <w:proofErr w:type="gramStart"/>
      <w:r>
        <w:t>the</w:t>
      </w:r>
      <w:r>
        <w:rPr>
          <w:spacing w:val="-3"/>
        </w:rPr>
        <w:t xml:space="preserve"> </w:t>
      </w:r>
      <w:r>
        <w:t>sustainable</w:t>
      </w:r>
      <w:proofErr w:type="gramEnd"/>
      <w:r>
        <w:rPr>
          <w:spacing w:val="-1"/>
        </w:rPr>
        <w:t xml:space="preserve"> </w:t>
      </w:r>
      <w:r>
        <w:t>use</w:t>
      </w:r>
      <w:r>
        <w:rPr>
          <w:spacing w:val="-1"/>
        </w:rPr>
        <w:t xml:space="preserve"> </w:t>
      </w:r>
      <w:r>
        <w:rPr>
          <w:spacing w:val="-2"/>
        </w:rPr>
        <w:t>assessment;</w:t>
      </w:r>
    </w:p>
    <w:p w14:paraId="471B34F4" w14:textId="77777777" w:rsidR="00437D30" w:rsidRDefault="00641FA4">
      <w:pPr>
        <w:pStyle w:val="ListParagraph"/>
        <w:numPr>
          <w:ilvl w:val="0"/>
          <w:numId w:val="39"/>
        </w:numPr>
        <w:tabs>
          <w:tab w:val="left" w:pos="2160"/>
        </w:tabs>
        <w:spacing w:before="42"/>
        <w:jc w:val="left"/>
      </w:pPr>
      <w:r>
        <w:t>Challenges</w:t>
      </w:r>
      <w:r>
        <w:rPr>
          <w:spacing w:val="-4"/>
        </w:rPr>
        <w:t xml:space="preserve"> </w:t>
      </w:r>
      <w:r>
        <w:t>for</w:t>
      </w:r>
      <w:r>
        <w:rPr>
          <w:spacing w:val="-5"/>
        </w:rPr>
        <w:t xml:space="preserve"> </w:t>
      </w:r>
      <w:r>
        <w:t>the</w:t>
      </w:r>
      <w:r>
        <w:rPr>
          <w:spacing w:val="-5"/>
        </w:rPr>
        <w:t xml:space="preserve"> </w:t>
      </w:r>
      <w:r>
        <w:t>sustainable</w:t>
      </w:r>
      <w:r>
        <w:rPr>
          <w:spacing w:val="-4"/>
        </w:rPr>
        <w:t xml:space="preserve"> </w:t>
      </w:r>
      <w:r>
        <w:t>use</w:t>
      </w:r>
      <w:r>
        <w:rPr>
          <w:spacing w:val="-4"/>
        </w:rPr>
        <w:t xml:space="preserve"> </w:t>
      </w:r>
      <w:r>
        <w:t>assessment</w:t>
      </w:r>
      <w:r>
        <w:rPr>
          <w:spacing w:val="-7"/>
        </w:rPr>
        <w:t xml:space="preserve"> </w:t>
      </w:r>
      <w:r>
        <w:t>around</w:t>
      </w:r>
      <w:r>
        <w:rPr>
          <w:spacing w:val="-8"/>
        </w:rPr>
        <w:t xml:space="preserve"> </w:t>
      </w:r>
      <w:r>
        <w:rPr>
          <w:spacing w:val="-4"/>
        </w:rPr>
        <w:t>ILK;</w:t>
      </w:r>
    </w:p>
    <w:p w14:paraId="79CB5F09" w14:textId="77777777" w:rsidR="00437D30" w:rsidRDefault="00641FA4">
      <w:pPr>
        <w:pStyle w:val="ListParagraph"/>
        <w:numPr>
          <w:ilvl w:val="0"/>
          <w:numId w:val="39"/>
        </w:numPr>
        <w:tabs>
          <w:tab w:val="left" w:pos="2160"/>
        </w:tabs>
        <w:spacing w:before="42"/>
        <w:jc w:val="left"/>
      </w:pPr>
      <w:r>
        <w:t>Process</w:t>
      </w:r>
      <w:r>
        <w:rPr>
          <w:spacing w:val="-6"/>
        </w:rPr>
        <w:t xml:space="preserve"> </w:t>
      </w:r>
      <w:r>
        <w:t>and</w:t>
      </w:r>
      <w:r>
        <w:rPr>
          <w:spacing w:val="-4"/>
        </w:rPr>
        <w:t xml:space="preserve"> </w:t>
      </w:r>
      <w:r>
        <w:t>methods</w:t>
      </w:r>
      <w:r>
        <w:rPr>
          <w:spacing w:val="-5"/>
        </w:rPr>
        <w:t xml:space="preserve"> </w:t>
      </w:r>
      <w:r>
        <w:t>for</w:t>
      </w:r>
      <w:r>
        <w:rPr>
          <w:spacing w:val="-5"/>
        </w:rPr>
        <w:t xml:space="preserve"> </w:t>
      </w:r>
      <w:r>
        <w:t>IPLC</w:t>
      </w:r>
      <w:r>
        <w:rPr>
          <w:spacing w:val="-2"/>
        </w:rPr>
        <w:t xml:space="preserve"> participation;</w:t>
      </w:r>
    </w:p>
    <w:p w14:paraId="0A09D9C7" w14:textId="77777777" w:rsidR="00437D30" w:rsidRDefault="00641FA4">
      <w:pPr>
        <w:pStyle w:val="ListParagraph"/>
        <w:numPr>
          <w:ilvl w:val="0"/>
          <w:numId w:val="39"/>
        </w:numPr>
        <w:tabs>
          <w:tab w:val="left" w:pos="2160"/>
        </w:tabs>
        <w:spacing w:before="39"/>
        <w:jc w:val="left"/>
      </w:pPr>
      <w:r>
        <w:t>How</w:t>
      </w:r>
      <w:r>
        <w:rPr>
          <w:spacing w:val="-5"/>
        </w:rPr>
        <w:t xml:space="preserve"> </w:t>
      </w:r>
      <w:r>
        <w:t>IPLCs</w:t>
      </w:r>
      <w:r>
        <w:rPr>
          <w:spacing w:val="-4"/>
        </w:rPr>
        <w:t xml:space="preserve"> </w:t>
      </w:r>
      <w:r>
        <w:t>could</w:t>
      </w:r>
      <w:r>
        <w:rPr>
          <w:spacing w:val="-6"/>
        </w:rPr>
        <w:t xml:space="preserve"> </w:t>
      </w:r>
      <w:r>
        <w:t>benefit</w:t>
      </w:r>
      <w:r>
        <w:rPr>
          <w:spacing w:val="-6"/>
        </w:rPr>
        <w:t xml:space="preserve"> </w:t>
      </w:r>
      <w:r>
        <w:t>from</w:t>
      </w:r>
      <w:r>
        <w:rPr>
          <w:spacing w:val="-6"/>
        </w:rPr>
        <w:t xml:space="preserve"> </w:t>
      </w:r>
      <w:r>
        <w:t>the</w:t>
      </w:r>
      <w:r>
        <w:rPr>
          <w:spacing w:val="-4"/>
        </w:rPr>
        <w:t xml:space="preserve"> </w:t>
      </w:r>
      <w:r>
        <w:t>sustainable</w:t>
      </w:r>
      <w:r>
        <w:rPr>
          <w:spacing w:val="-3"/>
        </w:rPr>
        <w:t xml:space="preserve"> </w:t>
      </w:r>
      <w:r>
        <w:t>use</w:t>
      </w:r>
      <w:r>
        <w:rPr>
          <w:spacing w:val="-3"/>
        </w:rPr>
        <w:t xml:space="preserve"> </w:t>
      </w:r>
      <w:r>
        <w:t>assessment;</w:t>
      </w:r>
      <w:r>
        <w:rPr>
          <w:spacing w:val="-3"/>
        </w:rPr>
        <w:t xml:space="preserve"> </w:t>
      </w:r>
      <w:r>
        <w:rPr>
          <w:spacing w:val="-5"/>
        </w:rPr>
        <w:t>and</w:t>
      </w:r>
    </w:p>
    <w:p w14:paraId="36F4645C" w14:textId="77777777" w:rsidR="00437D30" w:rsidRDefault="00641FA4">
      <w:pPr>
        <w:pStyle w:val="ListParagraph"/>
        <w:numPr>
          <w:ilvl w:val="0"/>
          <w:numId w:val="39"/>
        </w:numPr>
        <w:tabs>
          <w:tab w:val="left" w:pos="2160"/>
        </w:tabs>
        <w:spacing w:before="41"/>
        <w:jc w:val="left"/>
      </w:pPr>
      <w:r>
        <w:t>Products</w:t>
      </w:r>
      <w:r>
        <w:rPr>
          <w:spacing w:val="-4"/>
        </w:rPr>
        <w:t xml:space="preserve"> </w:t>
      </w:r>
      <w:r>
        <w:t>and</w:t>
      </w:r>
      <w:r>
        <w:rPr>
          <w:spacing w:val="-4"/>
        </w:rPr>
        <w:t xml:space="preserve"> </w:t>
      </w:r>
      <w:r>
        <w:t>tools</w:t>
      </w:r>
      <w:r>
        <w:rPr>
          <w:spacing w:val="-4"/>
        </w:rPr>
        <w:t xml:space="preserve"> </w:t>
      </w:r>
      <w:r>
        <w:t>from</w:t>
      </w:r>
      <w:r>
        <w:rPr>
          <w:spacing w:val="-6"/>
        </w:rPr>
        <w:t xml:space="preserve"> </w:t>
      </w:r>
      <w:proofErr w:type="gramStart"/>
      <w:r>
        <w:t>the</w:t>
      </w:r>
      <w:r>
        <w:rPr>
          <w:spacing w:val="-2"/>
        </w:rPr>
        <w:t xml:space="preserve"> </w:t>
      </w:r>
      <w:r>
        <w:t>sustainable</w:t>
      </w:r>
      <w:proofErr w:type="gramEnd"/>
      <w:r>
        <w:rPr>
          <w:spacing w:val="-5"/>
        </w:rPr>
        <w:t xml:space="preserve"> </w:t>
      </w:r>
      <w:r>
        <w:t>use</w:t>
      </w:r>
      <w:r>
        <w:rPr>
          <w:spacing w:val="-3"/>
        </w:rPr>
        <w:t xml:space="preserve"> </w:t>
      </w:r>
      <w:r>
        <w:rPr>
          <w:spacing w:val="-2"/>
        </w:rPr>
        <w:t>assessment.</w:t>
      </w:r>
    </w:p>
    <w:p w14:paraId="58BAF8AF" w14:textId="77777777" w:rsidR="00437D30" w:rsidRDefault="00437D30">
      <w:pPr>
        <w:pStyle w:val="BodyText"/>
        <w:spacing w:before="11"/>
        <w:ind w:left="0" w:firstLine="0"/>
        <w:jc w:val="left"/>
      </w:pPr>
    </w:p>
    <w:p w14:paraId="17E3348F" w14:textId="77777777" w:rsidR="00437D30" w:rsidRDefault="00641FA4">
      <w:pPr>
        <w:pStyle w:val="Heading2"/>
        <w:numPr>
          <w:ilvl w:val="1"/>
          <w:numId w:val="42"/>
        </w:numPr>
        <w:tabs>
          <w:tab w:val="left" w:pos="2159"/>
        </w:tabs>
        <w:spacing w:before="0"/>
        <w:ind w:left="2159" w:hanging="719"/>
        <w:jc w:val="both"/>
      </w:pPr>
      <w:bookmarkStart w:id="14" w:name="_bookmark14"/>
      <w:bookmarkEnd w:id="14"/>
      <w:r>
        <w:rPr>
          <w:color w:val="528135"/>
        </w:rPr>
        <w:t>Key</w:t>
      </w:r>
      <w:r>
        <w:rPr>
          <w:color w:val="528135"/>
          <w:spacing w:val="-7"/>
        </w:rPr>
        <w:t xml:space="preserve"> </w:t>
      </w:r>
      <w:r>
        <w:rPr>
          <w:color w:val="528135"/>
        </w:rPr>
        <w:t>areas</w:t>
      </w:r>
      <w:r>
        <w:rPr>
          <w:color w:val="528135"/>
          <w:spacing w:val="-8"/>
        </w:rPr>
        <w:t xml:space="preserve"> </w:t>
      </w:r>
      <w:r>
        <w:rPr>
          <w:color w:val="528135"/>
        </w:rPr>
        <w:t>of</w:t>
      </w:r>
      <w:r>
        <w:rPr>
          <w:color w:val="528135"/>
          <w:spacing w:val="-8"/>
        </w:rPr>
        <w:t xml:space="preserve"> </w:t>
      </w:r>
      <w:r>
        <w:rPr>
          <w:color w:val="528135"/>
        </w:rPr>
        <w:t>focus</w:t>
      </w:r>
      <w:r>
        <w:rPr>
          <w:color w:val="528135"/>
          <w:spacing w:val="-6"/>
        </w:rPr>
        <w:t xml:space="preserve"> </w:t>
      </w:r>
      <w:r>
        <w:rPr>
          <w:color w:val="528135"/>
        </w:rPr>
        <w:t>for</w:t>
      </w:r>
      <w:r>
        <w:rPr>
          <w:color w:val="528135"/>
          <w:spacing w:val="-8"/>
        </w:rPr>
        <w:t xml:space="preserve"> </w:t>
      </w:r>
      <w:proofErr w:type="gramStart"/>
      <w:r>
        <w:rPr>
          <w:color w:val="528135"/>
        </w:rPr>
        <w:t>the</w:t>
      </w:r>
      <w:r>
        <w:rPr>
          <w:color w:val="528135"/>
          <w:spacing w:val="-3"/>
        </w:rPr>
        <w:t xml:space="preserve"> </w:t>
      </w:r>
      <w:r>
        <w:rPr>
          <w:color w:val="528135"/>
        </w:rPr>
        <w:t>sustainable</w:t>
      </w:r>
      <w:proofErr w:type="gramEnd"/>
      <w:r>
        <w:rPr>
          <w:color w:val="528135"/>
          <w:spacing w:val="-7"/>
        </w:rPr>
        <w:t xml:space="preserve"> </w:t>
      </w:r>
      <w:r>
        <w:rPr>
          <w:color w:val="528135"/>
        </w:rPr>
        <w:t>use</w:t>
      </w:r>
      <w:r>
        <w:rPr>
          <w:color w:val="528135"/>
          <w:spacing w:val="-7"/>
        </w:rPr>
        <w:t xml:space="preserve"> </w:t>
      </w:r>
      <w:r>
        <w:rPr>
          <w:color w:val="528135"/>
          <w:spacing w:val="-2"/>
        </w:rPr>
        <w:t>assessment</w:t>
      </w:r>
    </w:p>
    <w:p w14:paraId="02640368" w14:textId="77777777" w:rsidR="00437D30" w:rsidRDefault="00641FA4">
      <w:pPr>
        <w:pStyle w:val="BodyText"/>
        <w:spacing w:before="120" w:line="276" w:lineRule="auto"/>
        <w:ind w:left="1440" w:right="1432" w:firstLine="0"/>
      </w:pPr>
      <w:r>
        <w:t>Participants highlighted the following key themes and issues for consideration by the sustainable use assessment.</w:t>
      </w:r>
      <w:r>
        <w:rPr>
          <w:spacing w:val="-12"/>
        </w:rPr>
        <w:t xml:space="preserve"> </w:t>
      </w:r>
      <w:r>
        <w:t>These</w:t>
      </w:r>
      <w:r>
        <w:rPr>
          <w:spacing w:val="-11"/>
        </w:rPr>
        <w:t xml:space="preserve"> </w:t>
      </w:r>
      <w:r>
        <w:t>are</w:t>
      </w:r>
      <w:r>
        <w:rPr>
          <w:spacing w:val="-11"/>
        </w:rPr>
        <w:t xml:space="preserve"> </w:t>
      </w:r>
      <w:r>
        <w:t>further</w:t>
      </w:r>
      <w:r>
        <w:rPr>
          <w:spacing w:val="-10"/>
        </w:rPr>
        <w:t xml:space="preserve"> </w:t>
      </w:r>
      <w:r>
        <w:t>elaborated</w:t>
      </w:r>
      <w:r>
        <w:rPr>
          <w:spacing w:val="-11"/>
        </w:rPr>
        <w:t xml:space="preserve"> </w:t>
      </w:r>
      <w:r>
        <w:t>in</w:t>
      </w:r>
      <w:r>
        <w:rPr>
          <w:spacing w:val="-13"/>
        </w:rPr>
        <w:t xml:space="preserve"> </w:t>
      </w:r>
      <w:r>
        <w:t>the</w:t>
      </w:r>
      <w:r>
        <w:rPr>
          <w:spacing w:val="-10"/>
        </w:rPr>
        <w:t xml:space="preserve"> </w:t>
      </w:r>
      <w:r>
        <w:t>more</w:t>
      </w:r>
      <w:r>
        <w:rPr>
          <w:spacing w:val="-13"/>
        </w:rPr>
        <w:t xml:space="preserve"> </w:t>
      </w:r>
      <w:r>
        <w:t>detailed</w:t>
      </w:r>
      <w:r>
        <w:rPr>
          <w:spacing w:val="-10"/>
        </w:rPr>
        <w:t xml:space="preserve"> </w:t>
      </w:r>
      <w:r>
        <w:t>chapter</w:t>
      </w:r>
      <w:r>
        <w:rPr>
          <w:spacing w:val="-12"/>
        </w:rPr>
        <w:t xml:space="preserve"> </w:t>
      </w:r>
      <w:r>
        <w:t>discussions</w:t>
      </w:r>
      <w:r>
        <w:rPr>
          <w:spacing w:val="-11"/>
        </w:rPr>
        <w:t xml:space="preserve"> </w:t>
      </w:r>
      <w:r>
        <w:t>presented</w:t>
      </w:r>
      <w:r>
        <w:rPr>
          <w:spacing w:val="-12"/>
        </w:rPr>
        <w:t xml:space="preserve"> </w:t>
      </w:r>
      <w:r>
        <w:t>in</w:t>
      </w:r>
      <w:r>
        <w:rPr>
          <w:spacing w:val="-12"/>
        </w:rPr>
        <w:t xml:space="preserve"> </w:t>
      </w:r>
      <w:r>
        <w:t>section</w:t>
      </w:r>
      <w:r>
        <w:rPr>
          <w:spacing w:val="-4"/>
        </w:rPr>
        <w:t xml:space="preserve"> </w:t>
      </w:r>
      <w:r>
        <w:t>3.</w:t>
      </w:r>
    </w:p>
    <w:p w14:paraId="51E35BC3" w14:textId="77777777" w:rsidR="00437D30" w:rsidRDefault="00641FA4">
      <w:pPr>
        <w:pStyle w:val="Heading3"/>
        <w:numPr>
          <w:ilvl w:val="2"/>
          <w:numId w:val="42"/>
        </w:numPr>
        <w:tabs>
          <w:tab w:val="left" w:pos="2155"/>
        </w:tabs>
        <w:spacing w:before="159"/>
        <w:ind w:left="2155" w:hanging="715"/>
        <w:jc w:val="both"/>
      </w:pPr>
      <w:bookmarkStart w:id="15" w:name="_bookmark15"/>
      <w:bookmarkEnd w:id="15"/>
      <w:r>
        <w:rPr>
          <w:color w:val="528135"/>
        </w:rPr>
        <w:t>The</w:t>
      </w:r>
      <w:r>
        <w:rPr>
          <w:color w:val="528135"/>
          <w:spacing w:val="-4"/>
        </w:rPr>
        <w:t xml:space="preserve"> </w:t>
      </w:r>
      <w:r>
        <w:rPr>
          <w:color w:val="528135"/>
        </w:rPr>
        <w:t>importance</w:t>
      </w:r>
      <w:r>
        <w:rPr>
          <w:color w:val="528135"/>
          <w:spacing w:val="-4"/>
        </w:rPr>
        <w:t xml:space="preserve"> </w:t>
      </w:r>
      <w:r>
        <w:rPr>
          <w:color w:val="528135"/>
        </w:rPr>
        <w:t>of</w:t>
      </w:r>
      <w:r>
        <w:rPr>
          <w:color w:val="528135"/>
          <w:spacing w:val="-4"/>
        </w:rPr>
        <w:t xml:space="preserve"> </w:t>
      </w:r>
      <w:r>
        <w:rPr>
          <w:color w:val="528135"/>
        </w:rPr>
        <w:t>ILK</w:t>
      </w:r>
      <w:r>
        <w:rPr>
          <w:color w:val="528135"/>
          <w:spacing w:val="-3"/>
        </w:rPr>
        <w:t xml:space="preserve"> </w:t>
      </w:r>
      <w:r>
        <w:rPr>
          <w:color w:val="528135"/>
        </w:rPr>
        <w:t>for</w:t>
      </w:r>
      <w:r>
        <w:rPr>
          <w:color w:val="528135"/>
          <w:spacing w:val="-5"/>
        </w:rPr>
        <w:t xml:space="preserve"> </w:t>
      </w:r>
      <w:r>
        <w:rPr>
          <w:color w:val="528135"/>
        </w:rPr>
        <w:t>sustainable</w:t>
      </w:r>
      <w:r>
        <w:rPr>
          <w:color w:val="528135"/>
          <w:spacing w:val="-3"/>
        </w:rPr>
        <w:t xml:space="preserve"> </w:t>
      </w:r>
      <w:r>
        <w:rPr>
          <w:color w:val="528135"/>
          <w:spacing w:val="-5"/>
        </w:rPr>
        <w:t>use</w:t>
      </w:r>
    </w:p>
    <w:p w14:paraId="1A441D6A" w14:textId="77777777" w:rsidR="00437D30" w:rsidRDefault="00641FA4">
      <w:pPr>
        <w:pStyle w:val="ListParagraph"/>
        <w:numPr>
          <w:ilvl w:val="0"/>
          <w:numId w:val="38"/>
        </w:numPr>
        <w:tabs>
          <w:tab w:val="left" w:pos="2160"/>
        </w:tabs>
        <w:spacing w:before="42" w:line="276" w:lineRule="auto"/>
        <w:ind w:right="1435"/>
      </w:pPr>
      <w:r>
        <w:t>IPLCs possess detailed knowledge about the biodiversity that surrounds them, allowing them to practice</w:t>
      </w:r>
      <w:r>
        <w:rPr>
          <w:spacing w:val="-6"/>
        </w:rPr>
        <w:t xml:space="preserve"> </w:t>
      </w:r>
      <w:r>
        <w:t>sustainable</w:t>
      </w:r>
      <w:r>
        <w:rPr>
          <w:spacing w:val="-6"/>
        </w:rPr>
        <w:t xml:space="preserve"> </w:t>
      </w:r>
      <w:r>
        <w:t>use.</w:t>
      </w:r>
      <w:r>
        <w:rPr>
          <w:spacing w:val="-7"/>
        </w:rPr>
        <w:t xml:space="preserve"> </w:t>
      </w:r>
      <w:r>
        <w:t>However,</w:t>
      </w:r>
      <w:r>
        <w:rPr>
          <w:spacing w:val="-7"/>
        </w:rPr>
        <w:t xml:space="preserve"> </w:t>
      </w:r>
      <w:r>
        <w:t>this</w:t>
      </w:r>
      <w:r>
        <w:rPr>
          <w:spacing w:val="-9"/>
        </w:rPr>
        <w:t xml:space="preserve"> </w:t>
      </w:r>
      <w:r>
        <w:t>may</w:t>
      </w:r>
      <w:r>
        <w:rPr>
          <w:spacing w:val="-8"/>
        </w:rPr>
        <w:t xml:space="preserve"> </w:t>
      </w:r>
      <w:r>
        <w:t>be</w:t>
      </w:r>
      <w:r>
        <w:rPr>
          <w:spacing w:val="-6"/>
        </w:rPr>
        <w:t xml:space="preserve"> </w:t>
      </w:r>
      <w:r>
        <w:t>understood</w:t>
      </w:r>
      <w:r>
        <w:rPr>
          <w:spacing w:val="-7"/>
        </w:rPr>
        <w:t xml:space="preserve"> </w:t>
      </w:r>
      <w:r>
        <w:t>or</w:t>
      </w:r>
      <w:r>
        <w:rPr>
          <w:spacing w:val="-9"/>
        </w:rPr>
        <w:t xml:space="preserve"> </w:t>
      </w:r>
      <w:r>
        <w:t>expressed</w:t>
      </w:r>
      <w:r>
        <w:rPr>
          <w:spacing w:val="-7"/>
        </w:rPr>
        <w:t xml:space="preserve"> </w:t>
      </w:r>
      <w:r>
        <w:t>differently</w:t>
      </w:r>
      <w:r>
        <w:rPr>
          <w:spacing w:val="-6"/>
        </w:rPr>
        <w:t xml:space="preserve"> </w:t>
      </w:r>
      <w:r>
        <w:t>than</w:t>
      </w:r>
      <w:r>
        <w:rPr>
          <w:spacing w:val="-8"/>
        </w:rPr>
        <w:t xml:space="preserve"> </w:t>
      </w:r>
      <w:r>
        <w:t>it</w:t>
      </w:r>
      <w:r>
        <w:rPr>
          <w:spacing w:val="-9"/>
        </w:rPr>
        <w:t xml:space="preserve"> </w:t>
      </w:r>
      <w:r>
        <w:t>would be by researchers or policymakers.</w:t>
      </w:r>
    </w:p>
    <w:p w14:paraId="42292042" w14:textId="77777777" w:rsidR="00437D30" w:rsidRDefault="00641FA4">
      <w:pPr>
        <w:pStyle w:val="ListParagraph"/>
        <w:numPr>
          <w:ilvl w:val="0"/>
          <w:numId w:val="38"/>
        </w:numPr>
        <w:tabs>
          <w:tab w:val="left" w:pos="2160"/>
        </w:tabs>
        <w:spacing w:line="276" w:lineRule="auto"/>
        <w:ind w:right="1433"/>
      </w:pPr>
      <w:r>
        <w:t>For IPLCs, sustainable use may also be conceptualized differently. Often the focus is the sustainability of the relationships between nature, community, spirituality, youth, elders and ancestors, rather than only sustainable use of biodiversity.</w:t>
      </w:r>
    </w:p>
    <w:p w14:paraId="3EC75905" w14:textId="77777777" w:rsidR="00437D30" w:rsidRDefault="00641FA4">
      <w:pPr>
        <w:pStyle w:val="ListParagraph"/>
        <w:numPr>
          <w:ilvl w:val="0"/>
          <w:numId w:val="38"/>
        </w:numPr>
        <w:tabs>
          <w:tab w:val="left" w:pos="2160"/>
        </w:tabs>
        <w:spacing w:line="276" w:lineRule="auto"/>
        <w:ind w:right="1435"/>
      </w:pPr>
      <w:r>
        <w:t xml:space="preserve">These interrelationships are often maintained through resource use by communities, and are mediated in </w:t>
      </w:r>
      <w:proofErr w:type="gramStart"/>
      <w:r>
        <w:t>many different ways</w:t>
      </w:r>
      <w:proofErr w:type="gramEnd"/>
      <w:r>
        <w:t>, including by ILK, customary rules, customary governance systems and rituals.</w:t>
      </w:r>
    </w:p>
    <w:p w14:paraId="00AEF4E1" w14:textId="77777777" w:rsidR="00437D30" w:rsidRDefault="00641FA4">
      <w:pPr>
        <w:pStyle w:val="ListParagraph"/>
        <w:numPr>
          <w:ilvl w:val="0"/>
          <w:numId w:val="38"/>
        </w:numPr>
        <w:tabs>
          <w:tab w:val="left" w:pos="2160"/>
        </w:tabs>
        <w:spacing w:line="273" w:lineRule="auto"/>
        <w:ind w:right="1434"/>
      </w:pPr>
      <w:r>
        <w:t xml:space="preserve">Customary sustainable use thus often </w:t>
      </w:r>
      <w:proofErr w:type="gramStart"/>
      <w:r>
        <w:t>has to</w:t>
      </w:r>
      <w:proofErr w:type="gramEnd"/>
      <w:r>
        <w:t xml:space="preserve"> integrate all the pillars of sustainable development and aspects of community life, including environment, economic, socio-cultural aspects.</w:t>
      </w:r>
    </w:p>
    <w:p w14:paraId="52F509F8" w14:textId="77777777" w:rsidR="00437D30" w:rsidRDefault="00641FA4">
      <w:pPr>
        <w:pStyle w:val="Heading3"/>
        <w:numPr>
          <w:ilvl w:val="2"/>
          <w:numId w:val="42"/>
        </w:numPr>
        <w:tabs>
          <w:tab w:val="left" w:pos="2155"/>
        </w:tabs>
        <w:spacing w:before="163"/>
        <w:ind w:left="2155" w:hanging="715"/>
        <w:jc w:val="both"/>
      </w:pPr>
      <w:bookmarkStart w:id="16" w:name="_bookmark16"/>
      <w:bookmarkEnd w:id="16"/>
      <w:r>
        <w:rPr>
          <w:color w:val="528135"/>
        </w:rPr>
        <w:t>Trends</w:t>
      </w:r>
      <w:r>
        <w:rPr>
          <w:color w:val="528135"/>
          <w:spacing w:val="-5"/>
        </w:rPr>
        <w:t xml:space="preserve"> </w:t>
      </w:r>
      <w:r>
        <w:rPr>
          <w:color w:val="528135"/>
        </w:rPr>
        <w:t>in</w:t>
      </w:r>
      <w:r>
        <w:rPr>
          <w:color w:val="528135"/>
          <w:spacing w:val="-4"/>
        </w:rPr>
        <w:t xml:space="preserve"> </w:t>
      </w:r>
      <w:r>
        <w:rPr>
          <w:color w:val="528135"/>
        </w:rPr>
        <w:t>sustainable</w:t>
      </w:r>
      <w:r>
        <w:rPr>
          <w:color w:val="528135"/>
          <w:spacing w:val="-4"/>
        </w:rPr>
        <w:t xml:space="preserve"> </w:t>
      </w:r>
      <w:r>
        <w:rPr>
          <w:color w:val="528135"/>
        </w:rPr>
        <w:t>use</w:t>
      </w:r>
      <w:r>
        <w:rPr>
          <w:color w:val="528135"/>
          <w:spacing w:val="-6"/>
        </w:rPr>
        <w:t xml:space="preserve"> </w:t>
      </w:r>
      <w:r>
        <w:rPr>
          <w:color w:val="528135"/>
        </w:rPr>
        <w:t>and</w:t>
      </w:r>
      <w:r>
        <w:rPr>
          <w:color w:val="528135"/>
          <w:spacing w:val="-4"/>
        </w:rPr>
        <w:t xml:space="preserve"> </w:t>
      </w:r>
      <w:r>
        <w:rPr>
          <w:color w:val="528135"/>
        </w:rPr>
        <w:t>their</w:t>
      </w:r>
      <w:r>
        <w:rPr>
          <w:color w:val="528135"/>
          <w:spacing w:val="-3"/>
        </w:rPr>
        <w:t xml:space="preserve"> </w:t>
      </w:r>
      <w:r>
        <w:rPr>
          <w:color w:val="528135"/>
          <w:spacing w:val="-2"/>
        </w:rPr>
        <w:t>causes</w:t>
      </w:r>
    </w:p>
    <w:p w14:paraId="1D8C4BB5" w14:textId="77777777" w:rsidR="00437D30" w:rsidRDefault="00641FA4">
      <w:pPr>
        <w:pStyle w:val="BodyText"/>
        <w:spacing w:before="42" w:line="256" w:lineRule="auto"/>
        <w:ind w:left="1440" w:right="1458" w:firstLine="0"/>
      </w:pPr>
      <w:r>
        <w:t>In general, IPLC participants reported downward trends in sustainable use, while also highlighting some positive</w:t>
      </w:r>
      <w:r>
        <w:rPr>
          <w:spacing w:val="-3"/>
        </w:rPr>
        <w:t xml:space="preserve"> </w:t>
      </w:r>
      <w:r>
        <w:t>examples.</w:t>
      </w:r>
      <w:r>
        <w:rPr>
          <w:spacing w:val="-3"/>
        </w:rPr>
        <w:t xml:space="preserve"> </w:t>
      </w:r>
      <w:r>
        <w:t>The</w:t>
      </w:r>
      <w:r>
        <w:rPr>
          <w:spacing w:val="-4"/>
        </w:rPr>
        <w:t xml:space="preserve"> </w:t>
      </w:r>
      <w:r>
        <w:t>most</w:t>
      </w:r>
      <w:r>
        <w:rPr>
          <w:spacing w:val="-2"/>
        </w:rPr>
        <w:t xml:space="preserve"> </w:t>
      </w:r>
      <w:proofErr w:type="gramStart"/>
      <w:r>
        <w:t>important</w:t>
      </w:r>
      <w:r>
        <w:rPr>
          <w:spacing w:val="-3"/>
        </w:rPr>
        <w:t xml:space="preserve"> </w:t>
      </w:r>
      <w:r>
        <w:t>interrelated</w:t>
      </w:r>
      <w:proofErr w:type="gramEnd"/>
      <w:r>
        <w:rPr>
          <w:spacing w:val="-6"/>
        </w:rPr>
        <w:t xml:space="preserve"> </w:t>
      </w:r>
      <w:r>
        <w:t>factors</w:t>
      </w:r>
      <w:r>
        <w:rPr>
          <w:spacing w:val="-6"/>
        </w:rPr>
        <w:t xml:space="preserve"> </w:t>
      </w:r>
      <w:r>
        <w:t>influencing</w:t>
      </w:r>
      <w:r>
        <w:rPr>
          <w:spacing w:val="-4"/>
        </w:rPr>
        <w:t xml:space="preserve"> </w:t>
      </w:r>
      <w:r>
        <w:t>trends</w:t>
      </w:r>
      <w:r>
        <w:rPr>
          <w:spacing w:val="-3"/>
        </w:rPr>
        <w:t xml:space="preserve"> </w:t>
      </w:r>
      <w:r>
        <w:t>in</w:t>
      </w:r>
      <w:r>
        <w:rPr>
          <w:spacing w:val="-7"/>
        </w:rPr>
        <w:t xml:space="preserve"> </w:t>
      </w:r>
      <w:r>
        <w:t>sustainable</w:t>
      </w:r>
      <w:r>
        <w:rPr>
          <w:spacing w:val="-3"/>
        </w:rPr>
        <w:t xml:space="preserve"> </w:t>
      </w:r>
      <w:r>
        <w:t>use include:</w:t>
      </w:r>
    </w:p>
    <w:p w14:paraId="2A41312D" w14:textId="77777777" w:rsidR="00437D30" w:rsidRDefault="00641FA4">
      <w:pPr>
        <w:pStyle w:val="ListParagraph"/>
        <w:numPr>
          <w:ilvl w:val="0"/>
          <w:numId w:val="37"/>
        </w:numPr>
        <w:tabs>
          <w:tab w:val="left" w:pos="2160"/>
        </w:tabs>
        <w:spacing w:before="160"/>
        <w:jc w:val="left"/>
      </w:pPr>
      <w:r>
        <w:t>Customary</w:t>
      </w:r>
      <w:r>
        <w:rPr>
          <w:spacing w:val="-5"/>
        </w:rPr>
        <w:t xml:space="preserve"> </w:t>
      </w:r>
      <w:r>
        <w:t>use</w:t>
      </w:r>
      <w:r>
        <w:rPr>
          <w:spacing w:val="-2"/>
        </w:rPr>
        <w:t xml:space="preserve"> </w:t>
      </w:r>
      <w:r>
        <w:t>and</w:t>
      </w:r>
      <w:r>
        <w:rPr>
          <w:spacing w:val="-5"/>
        </w:rPr>
        <w:t xml:space="preserve"> </w:t>
      </w:r>
      <w:r>
        <w:t>cultural</w:t>
      </w:r>
      <w:r>
        <w:rPr>
          <w:spacing w:val="-5"/>
        </w:rPr>
        <w:t xml:space="preserve"> </w:t>
      </w:r>
      <w:r>
        <w:rPr>
          <w:spacing w:val="-2"/>
        </w:rPr>
        <w:t>change;</w:t>
      </w:r>
    </w:p>
    <w:p w14:paraId="22085DB2" w14:textId="77777777" w:rsidR="00437D30" w:rsidRDefault="00641FA4">
      <w:pPr>
        <w:pStyle w:val="BodyText"/>
        <w:spacing w:before="37"/>
        <w:ind w:left="0" w:firstLine="0"/>
        <w:jc w:val="left"/>
        <w:rPr>
          <w:sz w:val="20"/>
        </w:rPr>
      </w:pPr>
      <w:r>
        <w:rPr>
          <w:noProof/>
          <w:sz w:val="20"/>
        </w:rPr>
        <mc:AlternateContent>
          <mc:Choice Requires="wps">
            <w:drawing>
              <wp:anchor distT="0" distB="0" distL="0" distR="0" simplePos="0" relativeHeight="487590400" behindDoc="1" locked="0" layoutInCell="1" allowOverlap="1" wp14:anchorId="43FB0BD2" wp14:editId="11013DA6">
                <wp:simplePos x="0" y="0"/>
                <wp:positionH relativeFrom="page">
                  <wp:posOffset>914704</wp:posOffset>
                </wp:positionH>
                <wp:positionV relativeFrom="paragraph">
                  <wp:posOffset>194110</wp:posOffset>
                </wp:positionV>
                <wp:extent cx="1829435"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D21F0A" id="Graphic 8" o:spid="_x0000_s1026" style="position:absolute;margin-left:1in;margin-top:15.3pt;width:144.0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" path="m1829054,l,,,9143r1829054,l1829054,xe" fillcolor="black" stroked="f">
                <v:path arrowok="t"/>
                <w10:wrap type="topAndBottom" anchorx="page"/>
              </v:shape>
            </w:pict>
          </mc:Fallback>
        </mc:AlternateContent>
      </w:r>
    </w:p>
    <w:p w14:paraId="35FF410B" w14:textId="77777777" w:rsidR="00437D30" w:rsidRDefault="00641FA4">
      <w:pPr>
        <w:spacing w:before="100"/>
        <w:ind w:left="1440" w:right="1489"/>
        <w:rPr>
          <w:sz w:val="20"/>
        </w:rPr>
      </w:pPr>
      <w:r>
        <w:rPr>
          <w:sz w:val="20"/>
          <w:vertAlign w:val="superscript"/>
        </w:rPr>
        <w:t>4</w:t>
      </w:r>
      <w:r>
        <w:rPr>
          <w:spacing w:val="-4"/>
          <w:sz w:val="20"/>
        </w:rPr>
        <w:t xml:space="preserve"> </w:t>
      </w:r>
      <w:r>
        <w:rPr>
          <w:sz w:val="20"/>
        </w:rPr>
        <w:t>The</w:t>
      </w:r>
      <w:r>
        <w:rPr>
          <w:spacing w:val="-4"/>
          <w:sz w:val="20"/>
        </w:rPr>
        <w:t xml:space="preserve"> </w:t>
      </w:r>
      <w:r>
        <w:rPr>
          <w:sz w:val="20"/>
        </w:rPr>
        <w:t>text</w:t>
      </w:r>
      <w:r>
        <w:rPr>
          <w:spacing w:val="-3"/>
          <w:sz w:val="20"/>
        </w:rPr>
        <w:t xml:space="preserve"> </w:t>
      </w:r>
      <w:r>
        <w:rPr>
          <w:sz w:val="20"/>
        </w:rPr>
        <w:t>in</w:t>
      </w:r>
      <w:r>
        <w:rPr>
          <w:spacing w:val="-3"/>
          <w:sz w:val="20"/>
        </w:rPr>
        <w:t xml:space="preserve"> </w:t>
      </w:r>
      <w:r>
        <w:rPr>
          <w:sz w:val="20"/>
        </w:rPr>
        <w:t>section</w:t>
      </w:r>
      <w:r>
        <w:rPr>
          <w:spacing w:val="-3"/>
          <w:sz w:val="20"/>
        </w:rPr>
        <w:t xml:space="preserve"> </w:t>
      </w:r>
      <w:r>
        <w:rPr>
          <w:sz w:val="20"/>
        </w:rPr>
        <w:t>2</w:t>
      </w:r>
      <w:r>
        <w:rPr>
          <w:spacing w:val="-3"/>
          <w:sz w:val="20"/>
        </w:rPr>
        <w:t xml:space="preserve"> </w:t>
      </w:r>
      <w:r>
        <w:rPr>
          <w:sz w:val="20"/>
        </w:rPr>
        <w:t>represents</w:t>
      </w:r>
      <w:r>
        <w:rPr>
          <w:spacing w:val="-2"/>
          <w:sz w:val="20"/>
        </w:rPr>
        <w:t xml:space="preserve"> </w:t>
      </w:r>
      <w:r>
        <w:rPr>
          <w:sz w:val="20"/>
        </w:rPr>
        <w:t>an</w:t>
      </w:r>
      <w:r>
        <w:rPr>
          <w:spacing w:val="-3"/>
          <w:sz w:val="20"/>
        </w:rPr>
        <w:t xml:space="preserve"> </w:t>
      </w:r>
      <w:r>
        <w:rPr>
          <w:sz w:val="20"/>
        </w:rPr>
        <w:t>attempt</w:t>
      </w:r>
      <w:r>
        <w:rPr>
          <w:spacing w:val="-3"/>
          <w:sz w:val="20"/>
        </w:rPr>
        <w:t xml:space="preserve"> </w:t>
      </w:r>
      <w:r>
        <w:rPr>
          <w:sz w:val="20"/>
        </w:rPr>
        <w:t>to</w:t>
      </w:r>
      <w:r>
        <w:rPr>
          <w:spacing w:val="-3"/>
          <w:sz w:val="20"/>
        </w:rPr>
        <w:t xml:space="preserve"> </w:t>
      </w:r>
      <w:r>
        <w:rPr>
          <w:sz w:val="20"/>
        </w:rPr>
        <w:t>reflect</w:t>
      </w:r>
      <w:r>
        <w:rPr>
          <w:spacing w:val="-3"/>
          <w:sz w:val="20"/>
        </w:rPr>
        <w:t xml:space="preserve"> </w:t>
      </w:r>
      <w:r>
        <w:rPr>
          <w:sz w:val="20"/>
        </w:rPr>
        <w:t>solely</w:t>
      </w:r>
      <w:r>
        <w:rPr>
          <w:spacing w:val="-3"/>
          <w:sz w:val="20"/>
        </w:rPr>
        <w:t xml:space="preserve"> </w:t>
      </w:r>
      <w:r>
        <w:rPr>
          <w:sz w:val="20"/>
        </w:rPr>
        <w:t>the</w:t>
      </w:r>
      <w:r>
        <w:rPr>
          <w:spacing w:val="-4"/>
          <w:sz w:val="20"/>
        </w:rPr>
        <w:t xml:space="preserve"> </w:t>
      </w:r>
      <w:r>
        <w:rPr>
          <w:sz w:val="20"/>
        </w:rPr>
        <w:t>views</w:t>
      </w:r>
      <w:r>
        <w:rPr>
          <w:spacing w:val="-3"/>
          <w:sz w:val="20"/>
        </w:rPr>
        <w:t xml:space="preserve"> </w:t>
      </w:r>
      <w:r>
        <w:rPr>
          <w:sz w:val="20"/>
        </w:rPr>
        <w:t>and</w:t>
      </w:r>
      <w:r>
        <w:rPr>
          <w:spacing w:val="-3"/>
          <w:sz w:val="20"/>
        </w:rPr>
        <w:t xml:space="preserve"> </w:t>
      </w:r>
      <w:r>
        <w:rPr>
          <w:sz w:val="20"/>
        </w:rPr>
        <w:t>contributions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participants</w:t>
      </w:r>
      <w:r>
        <w:rPr>
          <w:spacing w:val="-2"/>
          <w:sz w:val="20"/>
        </w:rPr>
        <w:t xml:space="preserve"> </w:t>
      </w:r>
      <w:r>
        <w:rPr>
          <w:sz w:val="20"/>
        </w:rPr>
        <w:t>in</w:t>
      </w:r>
      <w:r>
        <w:rPr>
          <w:spacing w:val="-3"/>
          <w:sz w:val="20"/>
        </w:rPr>
        <w:t xml:space="preserve"> </w:t>
      </w:r>
      <w:r>
        <w:rPr>
          <w:sz w:val="20"/>
        </w:rPr>
        <w:t>the dialogue. As such, it does not represent the views of IPBES or UNESCO or reflect upon their official positions.</w:t>
      </w:r>
    </w:p>
    <w:p w14:paraId="1C6F127F" w14:textId="77777777" w:rsidR="00437D30" w:rsidRDefault="00437D30">
      <w:pPr>
        <w:rPr>
          <w:sz w:val="20"/>
        </w:rPr>
        <w:sectPr w:rsidR="00437D30">
          <w:pgSz w:w="12240" w:h="15840"/>
          <w:pgMar w:top="1400" w:right="0" w:bottom="900" w:left="0" w:header="755" w:footer="701" w:gutter="0"/>
          <w:cols w:space="720"/>
        </w:sectPr>
      </w:pPr>
    </w:p>
    <w:p w14:paraId="6C256142" w14:textId="77777777" w:rsidR="00437D30" w:rsidRDefault="00641FA4">
      <w:pPr>
        <w:pStyle w:val="ListParagraph"/>
        <w:numPr>
          <w:ilvl w:val="0"/>
          <w:numId w:val="37"/>
        </w:numPr>
        <w:tabs>
          <w:tab w:val="left" w:pos="2160"/>
        </w:tabs>
        <w:spacing w:before="91"/>
        <w:jc w:val="left"/>
      </w:pPr>
      <w:r>
        <w:lastRenderedPageBreak/>
        <w:t>Declines</w:t>
      </w:r>
      <w:r>
        <w:rPr>
          <w:spacing w:val="-4"/>
        </w:rPr>
        <w:t xml:space="preserve"> </w:t>
      </w:r>
      <w:r>
        <w:t>in</w:t>
      </w:r>
      <w:r>
        <w:rPr>
          <w:spacing w:val="-3"/>
        </w:rPr>
        <w:t xml:space="preserve"> </w:t>
      </w:r>
      <w:r>
        <w:t>species</w:t>
      </w:r>
      <w:r>
        <w:rPr>
          <w:spacing w:val="-5"/>
        </w:rPr>
        <w:t xml:space="preserve"> </w:t>
      </w:r>
      <w:r>
        <w:t>or</w:t>
      </w:r>
      <w:r>
        <w:rPr>
          <w:spacing w:val="-3"/>
        </w:rPr>
        <w:t xml:space="preserve"> </w:t>
      </w:r>
      <w:r>
        <w:t>contamination</w:t>
      </w:r>
      <w:r>
        <w:rPr>
          <w:spacing w:val="-4"/>
        </w:rPr>
        <w:t xml:space="preserve"> </w:t>
      </w:r>
      <w:r>
        <w:t>of</w:t>
      </w:r>
      <w:r>
        <w:rPr>
          <w:spacing w:val="-6"/>
        </w:rPr>
        <w:t xml:space="preserve"> </w:t>
      </w:r>
      <w:r>
        <w:t>species</w:t>
      </w:r>
      <w:r>
        <w:rPr>
          <w:spacing w:val="-2"/>
        </w:rPr>
        <w:t xml:space="preserve"> </w:t>
      </w:r>
      <w:r>
        <w:t>and</w:t>
      </w:r>
      <w:r>
        <w:rPr>
          <w:spacing w:val="-4"/>
        </w:rPr>
        <w:t xml:space="preserve"> </w:t>
      </w:r>
      <w:r>
        <w:rPr>
          <w:spacing w:val="-2"/>
        </w:rPr>
        <w:t>places;</w:t>
      </w:r>
    </w:p>
    <w:p w14:paraId="711119FC" w14:textId="77777777" w:rsidR="00437D30" w:rsidRDefault="00641FA4">
      <w:pPr>
        <w:pStyle w:val="ListParagraph"/>
        <w:numPr>
          <w:ilvl w:val="0"/>
          <w:numId w:val="37"/>
        </w:numPr>
        <w:tabs>
          <w:tab w:val="left" w:pos="2160"/>
        </w:tabs>
        <w:spacing w:before="41" w:line="276" w:lineRule="auto"/>
        <w:ind w:right="1437"/>
      </w:pPr>
      <w:r>
        <w:t>Government policies that discourage or prevent IPLCs from using resources, or from using them in sustainable ways.</w:t>
      </w:r>
    </w:p>
    <w:p w14:paraId="381EBFE0" w14:textId="77777777" w:rsidR="00437D30" w:rsidRDefault="00641FA4">
      <w:pPr>
        <w:pStyle w:val="BodyText"/>
        <w:spacing w:before="160" w:line="254" w:lineRule="auto"/>
        <w:ind w:left="1440" w:right="1012" w:firstLine="0"/>
        <w:jc w:val="left"/>
      </w:pPr>
      <w:r>
        <w:t>In</w:t>
      </w:r>
      <w:r>
        <w:rPr>
          <w:spacing w:val="-4"/>
        </w:rPr>
        <w:t xml:space="preserve"> </w:t>
      </w:r>
      <w:r>
        <w:t>terms</w:t>
      </w:r>
      <w:r>
        <w:rPr>
          <w:spacing w:val="-4"/>
        </w:rPr>
        <w:t xml:space="preserve"> </w:t>
      </w:r>
      <w:r>
        <w:t>of</w:t>
      </w:r>
      <w:r>
        <w:rPr>
          <w:spacing w:val="-1"/>
        </w:rPr>
        <w:t xml:space="preserve"> </w:t>
      </w:r>
      <w:r>
        <w:t>the</w:t>
      </w:r>
      <w:r>
        <w:rPr>
          <w:spacing w:val="-4"/>
        </w:rPr>
        <w:t xml:space="preserve"> </w:t>
      </w:r>
      <w:r>
        <w:t>factors</w:t>
      </w:r>
      <w:r>
        <w:rPr>
          <w:spacing w:val="-4"/>
        </w:rPr>
        <w:t xml:space="preserve"> </w:t>
      </w:r>
      <w:r>
        <w:t>that</w:t>
      </w:r>
      <w:r>
        <w:rPr>
          <w:spacing w:val="-5"/>
        </w:rPr>
        <w:t xml:space="preserve"> </w:t>
      </w:r>
      <w:r>
        <w:t>influence</w:t>
      </w:r>
      <w:r>
        <w:rPr>
          <w:spacing w:val="-2"/>
        </w:rPr>
        <w:t xml:space="preserve"> </w:t>
      </w:r>
      <w:r>
        <w:t>trends</w:t>
      </w:r>
      <w:r>
        <w:rPr>
          <w:spacing w:val="-2"/>
        </w:rPr>
        <w:t xml:space="preserve"> </w:t>
      </w:r>
      <w:r>
        <w:t>in</w:t>
      </w:r>
      <w:r>
        <w:rPr>
          <w:spacing w:val="-2"/>
        </w:rPr>
        <w:t xml:space="preserve"> </w:t>
      </w:r>
      <w:r>
        <w:t>customary</w:t>
      </w:r>
      <w:r>
        <w:rPr>
          <w:spacing w:val="-2"/>
        </w:rPr>
        <w:t xml:space="preserve"> </w:t>
      </w:r>
      <w:r>
        <w:t>sustainable</w:t>
      </w:r>
      <w:r>
        <w:rPr>
          <w:spacing w:val="-4"/>
        </w:rPr>
        <w:t xml:space="preserve"> </w:t>
      </w:r>
      <w:r>
        <w:t>use,</w:t>
      </w:r>
      <w:r>
        <w:rPr>
          <w:spacing w:val="-5"/>
        </w:rPr>
        <w:t xml:space="preserve"> </w:t>
      </w:r>
      <w:r>
        <w:t>participants</w:t>
      </w:r>
      <w:r>
        <w:rPr>
          <w:spacing w:val="-1"/>
        </w:rPr>
        <w:t xml:space="preserve"> </w:t>
      </w:r>
      <w:r>
        <w:t>discussed</w:t>
      </w:r>
      <w:r>
        <w:rPr>
          <w:spacing w:val="-4"/>
        </w:rPr>
        <w:t xml:space="preserve"> </w:t>
      </w:r>
      <w:r>
        <w:t>various issues for attention by the assessment, including:</w:t>
      </w:r>
    </w:p>
    <w:p w14:paraId="0EB3BA70" w14:textId="77777777" w:rsidR="00437D30" w:rsidRDefault="00641FA4">
      <w:pPr>
        <w:pStyle w:val="ListParagraph"/>
        <w:numPr>
          <w:ilvl w:val="0"/>
          <w:numId w:val="37"/>
        </w:numPr>
        <w:tabs>
          <w:tab w:val="left" w:pos="2160"/>
        </w:tabs>
        <w:spacing w:before="163" w:line="276" w:lineRule="auto"/>
        <w:ind w:right="1434"/>
      </w:pPr>
      <w:r>
        <w:t xml:space="preserve">ILK is key to sustainable use of wildlife by IPLCs, as it includes information on species numbers, distributions, health </w:t>
      </w:r>
      <w:proofErr w:type="gramStart"/>
      <w:r>
        <w:t>and also</w:t>
      </w:r>
      <w:proofErr w:type="gramEnd"/>
      <w:r>
        <w:t xml:space="preserve"> how to manage and respect animals and plants. ILK should be recognized as an important resource for conserving biodiversity, and decision-making on IPLC lands should engage with IPLCs rather than only relying on science.</w:t>
      </w:r>
    </w:p>
    <w:p w14:paraId="200407CC" w14:textId="77777777" w:rsidR="00437D30" w:rsidRDefault="00641FA4">
      <w:pPr>
        <w:pStyle w:val="ListParagraph"/>
        <w:numPr>
          <w:ilvl w:val="0"/>
          <w:numId w:val="37"/>
        </w:numPr>
        <w:tabs>
          <w:tab w:val="left" w:pos="2160"/>
        </w:tabs>
        <w:spacing w:before="1" w:line="273" w:lineRule="auto"/>
        <w:ind w:right="1436"/>
      </w:pPr>
      <w:r>
        <w:t>Indigenous</w:t>
      </w:r>
      <w:r>
        <w:rPr>
          <w:spacing w:val="-9"/>
        </w:rPr>
        <w:t xml:space="preserve"> </w:t>
      </w:r>
      <w:r>
        <w:t>languages</w:t>
      </w:r>
      <w:r>
        <w:rPr>
          <w:spacing w:val="-8"/>
        </w:rPr>
        <w:t xml:space="preserve"> </w:t>
      </w:r>
      <w:r>
        <w:t>should</w:t>
      </w:r>
      <w:r>
        <w:rPr>
          <w:spacing w:val="-9"/>
        </w:rPr>
        <w:t xml:space="preserve"> </w:t>
      </w:r>
      <w:r>
        <w:t>be</w:t>
      </w:r>
      <w:r>
        <w:rPr>
          <w:spacing w:val="-8"/>
        </w:rPr>
        <w:t xml:space="preserve"> </w:t>
      </w:r>
      <w:r>
        <w:t>recognized</w:t>
      </w:r>
      <w:r>
        <w:rPr>
          <w:spacing w:val="-9"/>
        </w:rPr>
        <w:t xml:space="preserve"> </w:t>
      </w:r>
      <w:r>
        <w:t>as</w:t>
      </w:r>
      <w:r>
        <w:rPr>
          <w:spacing w:val="-9"/>
        </w:rPr>
        <w:t xml:space="preserve"> </w:t>
      </w:r>
      <w:r>
        <w:t>key</w:t>
      </w:r>
      <w:r>
        <w:rPr>
          <w:spacing w:val="-10"/>
        </w:rPr>
        <w:t xml:space="preserve"> </w:t>
      </w:r>
      <w:r>
        <w:t>to</w:t>
      </w:r>
      <w:r>
        <w:rPr>
          <w:spacing w:val="-7"/>
        </w:rPr>
        <w:t xml:space="preserve"> </w:t>
      </w:r>
      <w:r>
        <w:t>ILK</w:t>
      </w:r>
      <w:r>
        <w:rPr>
          <w:spacing w:val="-8"/>
        </w:rPr>
        <w:t xml:space="preserve"> </w:t>
      </w:r>
      <w:r>
        <w:t>and</w:t>
      </w:r>
      <w:r>
        <w:rPr>
          <w:spacing w:val="-9"/>
        </w:rPr>
        <w:t xml:space="preserve"> </w:t>
      </w:r>
      <w:r>
        <w:t>sustainable</w:t>
      </w:r>
      <w:r>
        <w:rPr>
          <w:spacing w:val="-8"/>
        </w:rPr>
        <w:t xml:space="preserve"> </w:t>
      </w:r>
      <w:r>
        <w:t>use,</w:t>
      </w:r>
      <w:r>
        <w:rPr>
          <w:spacing w:val="-8"/>
        </w:rPr>
        <w:t xml:space="preserve"> </w:t>
      </w:r>
      <w:r>
        <w:t>as</w:t>
      </w:r>
      <w:r>
        <w:rPr>
          <w:spacing w:val="-10"/>
        </w:rPr>
        <w:t xml:space="preserve"> </w:t>
      </w:r>
      <w:r>
        <w:t>much</w:t>
      </w:r>
      <w:r>
        <w:rPr>
          <w:spacing w:val="-9"/>
        </w:rPr>
        <w:t xml:space="preserve"> </w:t>
      </w:r>
      <w:r>
        <w:t>knowledge is encoded in indigenous languages.</w:t>
      </w:r>
    </w:p>
    <w:p w14:paraId="55ABDDEC" w14:textId="77777777" w:rsidR="00437D30" w:rsidRDefault="00641FA4">
      <w:pPr>
        <w:pStyle w:val="ListParagraph"/>
        <w:numPr>
          <w:ilvl w:val="0"/>
          <w:numId w:val="37"/>
        </w:numPr>
        <w:tabs>
          <w:tab w:val="left" w:pos="2160"/>
        </w:tabs>
        <w:spacing w:before="5" w:line="276" w:lineRule="auto"/>
        <w:ind w:right="1438"/>
      </w:pPr>
      <w:r>
        <w:t>Customary institutions and rules on wildlife, plants and fungi should also be recognized and supported, as these are key to regulating IPLC use of wild species.</w:t>
      </w:r>
    </w:p>
    <w:p w14:paraId="3D6D8525" w14:textId="77777777" w:rsidR="00437D30" w:rsidRDefault="00641FA4">
      <w:pPr>
        <w:pStyle w:val="ListParagraph"/>
        <w:numPr>
          <w:ilvl w:val="0"/>
          <w:numId w:val="37"/>
        </w:numPr>
        <w:tabs>
          <w:tab w:val="left" w:pos="2160"/>
        </w:tabs>
        <w:spacing w:line="276" w:lineRule="auto"/>
        <w:ind w:right="1433"/>
      </w:pPr>
      <w:r>
        <w:t>The assessment could highlight IPLC livelihoods and traditional occupations, and their contributions to sustainable use, food systems, good quality of life and human wellbeing. This includes especially IPLC activities that can be poorly recognized, negatively perceived or even criminalized, including hunting, gathering, pastoralism, rotational farming, or practicing traditional</w:t>
      </w:r>
      <w:r>
        <w:rPr>
          <w:spacing w:val="-2"/>
        </w:rPr>
        <w:t xml:space="preserve"> </w:t>
      </w:r>
      <w:r>
        <w:t>medicine. The aim could</w:t>
      </w:r>
      <w:r>
        <w:rPr>
          <w:spacing w:val="-1"/>
        </w:rPr>
        <w:t xml:space="preserve"> </w:t>
      </w:r>
      <w:r>
        <w:t>be to improve recognition and respect at all levels, including within communities and in national policy.</w:t>
      </w:r>
    </w:p>
    <w:p w14:paraId="2D99B130" w14:textId="77777777" w:rsidR="00437D30" w:rsidRDefault="00641FA4">
      <w:pPr>
        <w:pStyle w:val="ListParagraph"/>
        <w:numPr>
          <w:ilvl w:val="0"/>
          <w:numId w:val="37"/>
        </w:numPr>
        <w:tabs>
          <w:tab w:val="left" w:pos="2160"/>
        </w:tabs>
        <w:spacing w:line="276" w:lineRule="auto"/>
        <w:ind w:right="1434"/>
      </w:pPr>
      <w:r>
        <w:t>The</w:t>
      </w:r>
      <w:r>
        <w:rPr>
          <w:spacing w:val="-2"/>
        </w:rPr>
        <w:t xml:space="preserve"> </w:t>
      </w:r>
      <w:r>
        <w:t>spiritual</w:t>
      </w:r>
      <w:r>
        <w:rPr>
          <w:spacing w:val="-5"/>
        </w:rPr>
        <w:t xml:space="preserve"> </w:t>
      </w:r>
      <w:r>
        <w:t>and</w:t>
      </w:r>
      <w:r>
        <w:rPr>
          <w:spacing w:val="-6"/>
        </w:rPr>
        <w:t xml:space="preserve"> </w:t>
      </w:r>
      <w:r>
        <w:t>cultural</w:t>
      </w:r>
      <w:r>
        <w:rPr>
          <w:spacing w:val="-2"/>
        </w:rPr>
        <w:t xml:space="preserve"> </w:t>
      </w:r>
      <w:r>
        <w:t>aspects</w:t>
      </w:r>
      <w:r>
        <w:rPr>
          <w:spacing w:val="-4"/>
        </w:rPr>
        <w:t xml:space="preserve"> </w:t>
      </w:r>
      <w:r>
        <w:t>of</w:t>
      </w:r>
      <w:r>
        <w:rPr>
          <w:spacing w:val="-5"/>
        </w:rPr>
        <w:t xml:space="preserve"> </w:t>
      </w:r>
      <w:r>
        <w:t>sustainable</w:t>
      </w:r>
      <w:r>
        <w:rPr>
          <w:spacing w:val="-2"/>
        </w:rPr>
        <w:t xml:space="preserve"> </w:t>
      </w:r>
      <w:r>
        <w:t>use</w:t>
      </w:r>
      <w:r>
        <w:rPr>
          <w:spacing w:val="-2"/>
        </w:rPr>
        <w:t xml:space="preserve"> </w:t>
      </w:r>
      <w:r>
        <w:t>need</w:t>
      </w:r>
      <w:r>
        <w:rPr>
          <w:spacing w:val="-5"/>
        </w:rPr>
        <w:t xml:space="preserve"> </w:t>
      </w:r>
      <w:r>
        <w:t>to</w:t>
      </w:r>
      <w:r>
        <w:rPr>
          <w:spacing w:val="-3"/>
        </w:rPr>
        <w:t xml:space="preserve"> </w:t>
      </w:r>
      <w:r>
        <w:t>be</w:t>
      </w:r>
      <w:r>
        <w:rPr>
          <w:spacing w:val="-4"/>
        </w:rPr>
        <w:t xml:space="preserve"> </w:t>
      </w:r>
      <w:r>
        <w:t>recognized,</w:t>
      </w:r>
      <w:r>
        <w:rPr>
          <w:spacing w:val="-5"/>
        </w:rPr>
        <w:t xml:space="preserve"> </w:t>
      </w:r>
      <w:r>
        <w:t>including</w:t>
      </w:r>
      <w:r>
        <w:rPr>
          <w:spacing w:val="-3"/>
        </w:rPr>
        <w:t xml:space="preserve"> </w:t>
      </w:r>
      <w:r>
        <w:t>the</w:t>
      </w:r>
      <w:r>
        <w:rPr>
          <w:spacing w:val="-2"/>
        </w:rPr>
        <w:t xml:space="preserve"> </w:t>
      </w:r>
      <w:r>
        <w:t>impacts on the culture and spirituality of IPLCs if a species can no longer be used.</w:t>
      </w:r>
    </w:p>
    <w:p w14:paraId="7C2F429E" w14:textId="77777777" w:rsidR="00437D30" w:rsidRDefault="00641FA4">
      <w:pPr>
        <w:pStyle w:val="ListParagraph"/>
        <w:numPr>
          <w:ilvl w:val="0"/>
          <w:numId w:val="37"/>
        </w:numPr>
        <w:tabs>
          <w:tab w:val="left" w:pos="2160"/>
        </w:tabs>
        <w:spacing w:before="1" w:line="276" w:lineRule="auto"/>
        <w:ind w:right="1434"/>
      </w:pPr>
      <w:r>
        <w:t xml:space="preserve">The role of women and women’s knowledge in sustainable use of wild species could be highlighted, e.g., of seed conservation and species propagation, as well as nutritional requirements, </w:t>
      </w:r>
      <w:proofErr w:type="gramStart"/>
      <w:r>
        <w:t>and also</w:t>
      </w:r>
      <w:proofErr w:type="gramEnd"/>
      <w:r>
        <w:t xml:space="preserve"> particular threats to women from harassment related to resource use in protected areas.</w:t>
      </w:r>
    </w:p>
    <w:p w14:paraId="3C1BB2D7" w14:textId="77777777" w:rsidR="00437D30" w:rsidRDefault="00641FA4">
      <w:pPr>
        <w:pStyle w:val="ListParagraph"/>
        <w:numPr>
          <w:ilvl w:val="0"/>
          <w:numId w:val="37"/>
        </w:numPr>
        <w:tabs>
          <w:tab w:val="left" w:pos="2160"/>
        </w:tabs>
        <w:spacing w:line="276" w:lineRule="auto"/>
        <w:ind w:right="1439"/>
      </w:pPr>
      <w:r>
        <w:t xml:space="preserve">The roles and importance of children and youth need to be highlighted, especially considering their potential roles as future leaders and </w:t>
      </w:r>
      <w:proofErr w:type="gramStart"/>
      <w:r>
        <w:t>practitioners</w:t>
      </w:r>
      <w:proofErr w:type="gramEnd"/>
      <w:r>
        <w:t xml:space="preserve"> around sustainable use.</w:t>
      </w:r>
    </w:p>
    <w:p w14:paraId="0DA8BD4C" w14:textId="77777777" w:rsidR="00437D30" w:rsidRDefault="00641FA4">
      <w:pPr>
        <w:pStyle w:val="ListParagraph"/>
        <w:numPr>
          <w:ilvl w:val="0"/>
          <w:numId w:val="37"/>
        </w:numPr>
        <w:tabs>
          <w:tab w:val="left" w:pos="2160"/>
        </w:tabs>
        <w:spacing w:line="276" w:lineRule="auto"/>
        <w:ind w:right="1433"/>
      </w:pPr>
      <w:r>
        <w:t>Transmission of ILK should be safeguarded wherever possible. This may involve recognizing and supporting traditional education and ways of learning, both in community settings and within formal schooling and universities. Schools may also need to be adapted to suit IPLC needs, e.g., mobile schools for nomadism,</w:t>
      </w:r>
      <w:r>
        <w:rPr>
          <w:spacing w:val="-2"/>
        </w:rPr>
        <w:t xml:space="preserve"> </w:t>
      </w:r>
      <w:r>
        <w:t>or</w:t>
      </w:r>
      <w:r>
        <w:rPr>
          <w:spacing w:val="-2"/>
        </w:rPr>
        <w:t xml:space="preserve"> </w:t>
      </w:r>
      <w:r>
        <w:t>with</w:t>
      </w:r>
      <w:r>
        <w:rPr>
          <w:spacing w:val="-2"/>
        </w:rPr>
        <w:t xml:space="preserve"> </w:t>
      </w:r>
      <w:r>
        <w:t>lessons</w:t>
      </w:r>
      <w:r>
        <w:rPr>
          <w:spacing w:val="-2"/>
        </w:rPr>
        <w:t xml:space="preserve"> </w:t>
      </w:r>
      <w:r>
        <w:t xml:space="preserve">focused </w:t>
      </w:r>
      <w:proofErr w:type="gramStart"/>
      <w:r>
        <w:t>at</w:t>
      </w:r>
      <w:proofErr w:type="gramEnd"/>
      <w:r>
        <w:t xml:space="preserve"> certain</w:t>
      </w:r>
      <w:r>
        <w:rPr>
          <w:spacing w:val="-3"/>
        </w:rPr>
        <w:t xml:space="preserve"> </w:t>
      </w:r>
      <w:r>
        <w:t>times</w:t>
      </w:r>
      <w:r>
        <w:rPr>
          <w:spacing w:val="-2"/>
        </w:rPr>
        <w:t xml:space="preserve"> </w:t>
      </w:r>
      <w:r>
        <w:t>of</w:t>
      </w:r>
      <w:r>
        <w:rPr>
          <w:spacing w:val="-2"/>
        </w:rPr>
        <w:t xml:space="preserve"> </w:t>
      </w:r>
      <w:r>
        <w:t>the</w:t>
      </w:r>
      <w:r>
        <w:rPr>
          <w:spacing w:val="-2"/>
        </w:rPr>
        <w:t xml:space="preserve"> </w:t>
      </w:r>
      <w:r>
        <w:t>day</w:t>
      </w:r>
      <w:r>
        <w:rPr>
          <w:spacing w:val="-2"/>
        </w:rPr>
        <w:t xml:space="preserve"> </w:t>
      </w:r>
      <w:r>
        <w:t>or</w:t>
      </w:r>
      <w:r>
        <w:rPr>
          <w:spacing w:val="-2"/>
        </w:rPr>
        <w:t xml:space="preserve"> </w:t>
      </w:r>
      <w:r>
        <w:t>year to fit</w:t>
      </w:r>
      <w:r>
        <w:rPr>
          <w:spacing w:val="-2"/>
        </w:rPr>
        <w:t xml:space="preserve"> </w:t>
      </w:r>
      <w:r>
        <w:t>in with IPLC activities at seasonal or daily timescales.</w:t>
      </w:r>
    </w:p>
    <w:p w14:paraId="1D72C243" w14:textId="77777777" w:rsidR="00437D30" w:rsidRDefault="00641FA4">
      <w:pPr>
        <w:pStyle w:val="ListParagraph"/>
        <w:numPr>
          <w:ilvl w:val="0"/>
          <w:numId w:val="37"/>
        </w:numPr>
        <w:tabs>
          <w:tab w:val="left" w:pos="2160"/>
        </w:tabs>
        <w:spacing w:line="273" w:lineRule="auto"/>
        <w:ind w:right="1441"/>
      </w:pPr>
      <w:r>
        <w:t>The role of formal education in changing peoples’ knowledge, aspirations and relationship with the environment could be recognized and explored by the assessment.</w:t>
      </w:r>
    </w:p>
    <w:p w14:paraId="569339EA" w14:textId="77777777" w:rsidR="00437D30" w:rsidRDefault="00641FA4">
      <w:pPr>
        <w:pStyle w:val="ListParagraph"/>
        <w:numPr>
          <w:ilvl w:val="0"/>
          <w:numId w:val="37"/>
        </w:numPr>
        <w:tabs>
          <w:tab w:val="left" w:pos="2160"/>
        </w:tabs>
        <w:spacing w:before="5" w:line="276" w:lineRule="auto"/>
        <w:ind w:right="1442"/>
      </w:pPr>
      <w:r>
        <w:t xml:space="preserve">Formal religion can also play a large role in discouraging or changing IPLC beliefs and activities. This could be accounted for and </w:t>
      </w:r>
      <w:proofErr w:type="gramStart"/>
      <w:r>
        <w:t>addressed,</w:t>
      </w:r>
      <w:proofErr w:type="gramEnd"/>
      <w:r>
        <w:t xml:space="preserve"> where possible.</w:t>
      </w:r>
    </w:p>
    <w:p w14:paraId="69219AF9" w14:textId="77777777" w:rsidR="00437D30" w:rsidRDefault="00641FA4">
      <w:pPr>
        <w:pStyle w:val="ListParagraph"/>
        <w:numPr>
          <w:ilvl w:val="0"/>
          <w:numId w:val="37"/>
        </w:numPr>
        <w:tabs>
          <w:tab w:val="left" w:pos="2160"/>
        </w:tabs>
        <w:spacing w:line="276" w:lineRule="auto"/>
        <w:ind w:right="1439"/>
      </w:pPr>
      <w:r>
        <w:t>Disconnection from nature could be recognized as a major threat for people and environment, both for IPLCs and for humanity in general.</w:t>
      </w:r>
    </w:p>
    <w:p w14:paraId="494341E9"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3444605C" w14:textId="77777777" w:rsidR="00437D30" w:rsidRDefault="00641FA4">
      <w:pPr>
        <w:pStyle w:val="ListParagraph"/>
        <w:numPr>
          <w:ilvl w:val="0"/>
          <w:numId w:val="37"/>
        </w:numPr>
        <w:tabs>
          <w:tab w:val="left" w:pos="2160"/>
        </w:tabs>
        <w:spacing w:before="91" w:line="276" w:lineRule="auto"/>
        <w:ind w:right="1433"/>
      </w:pPr>
      <w:r>
        <w:lastRenderedPageBreak/>
        <w:t>The</w:t>
      </w:r>
      <w:r>
        <w:rPr>
          <w:spacing w:val="-1"/>
        </w:rPr>
        <w:t xml:space="preserve"> </w:t>
      </w:r>
      <w:r>
        <w:t>assessment</w:t>
      </w:r>
      <w:r>
        <w:rPr>
          <w:spacing w:val="-3"/>
        </w:rPr>
        <w:t xml:space="preserve"> </w:t>
      </w:r>
      <w:r>
        <w:t>could</w:t>
      </w:r>
      <w:r>
        <w:rPr>
          <w:spacing w:val="-5"/>
        </w:rPr>
        <w:t xml:space="preserve"> </w:t>
      </w:r>
      <w:r>
        <w:t>do</w:t>
      </w:r>
      <w:r>
        <w:rPr>
          <w:spacing w:val="-3"/>
        </w:rPr>
        <w:t xml:space="preserve"> </w:t>
      </w:r>
      <w:r>
        <w:t>an</w:t>
      </w:r>
      <w:r>
        <w:rPr>
          <w:spacing w:val="-2"/>
        </w:rPr>
        <w:t xml:space="preserve"> </w:t>
      </w:r>
      <w:r>
        <w:t>analysis</w:t>
      </w:r>
      <w:r>
        <w:rPr>
          <w:spacing w:val="-6"/>
        </w:rPr>
        <w:t xml:space="preserve"> </w:t>
      </w:r>
      <w:r>
        <w:t>of</w:t>
      </w:r>
      <w:r>
        <w:rPr>
          <w:spacing w:val="-4"/>
        </w:rPr>
        <w:t xml:space="preserve"> </w:t>
      </w:r>
      <w:r>
        <w:t>the</w:t>
      </w:r>
      <w:r>
        <w:rPr>
          <w:spacing w:val="-3"/>
        </w:rPr>
        <w:t xml:space="preserve"> </w:t>
      </w:r>
      <w:r>
        <w:t>status</w:t>
      </w:r>
      <w:r>
        <w:rPr>
          <w:spacing w:val="-4"/>
        </w:rPr>
        <w:t xml:space="preserve"> </w:t>
      </w:r>
      <w:r>
        <w:t>of</w:t>
      </w:r>
      <w:r>
        <w:rPr>
          <w:spacing w:val="-4"/>
        </w:rPr>
        <w:t xml:space="preserve"> </w:t>
      </w:r>
      <w:r>
        <w:t>IPLCs</w:t>
      </w:r>
      <w:r>
        <w:rPr>
          <w:spacing w:val="-3"/>
        </w:rPr>
        <w:t xml:space="preserve"> </w:t>
      </w:r>
      <w:r>
        <w:t>in</w:t>
      </w:r>
      <w:r>
        <w:rPr>
          <w:spacing w:val="-5"/>
        </w:rPr>
        <w:t xml:space="preserve"> </w:t>
      </w:r>
      <w:r>
        <w:t>different</w:t>
      </w:r>
      <w:r>
        <w:rPr>
          <w:spacing w:val="-4"/>
        </w:rPr>
        <w:t xml:space="preserve"> </w:t>
      </w:r>
      <w:proofErr w:type="gramStart"/>
      <w:r>
        <w:t>countries,</w:t>
      </w:r>
      <w:r>
        <w:rPr>
          <w:spacing w:val="-3"/>
        </w:rPr>
        <w:t xml:space="preserve"> </w:t>
      </w:r>
      <w:r>
        <w:t>and</w:t>
      </w:r>
      <w:proofErr w:type="gramEnd"/>
      <w:r>
        <w:rPr>
          <w:spacing w:val="-2"/>
        </w:rPr>
        <w:t xml:space="preserve"> </w:t>
      </w:r>
      <w:r>
        <w:t>also</w:t>
      </w:r>
      <w:r>
        <w:rPr>
          <w:spacing w:val="-4"/>
        </w:rPr>
        <w:t xml:space="preserve"> </w:t>
      </w:r>
      <w:r>
        <w:t>engage with</w:t>
      </w:r>
      <w:r>
        <w:rPr>
          <w:spacing w:val="-13"/>
        </w:rPr>
        <w:t xml:space="preserve"> </w:t>
      </w:r>
      <w:r>
        <w:t>questions</w:t>
      </w:r>
      <w:r>
        <w:rPr>
          <w:spacing w:val="-12"/>
        </w:rPr>
        <w:t xml:space="preserve"> </w:t>
      </w:r>
      <w:r>
        <w:t>of</w:t>
      </w:r>
      <w:r>
        <w:rPr>
          <w:spacing w:val="-13"/>
        </w:rPr>
        <w:t xml:space="preserve"> </w:t>
      </w:r>
      <w:r>
        <w:t>who</w:t>
      </w:r>
      <w:r>
        <w:rPr>
          <w:spacing w:val="-9"/>
        </w:rPr>
        <w:t xml:space="preserve"> </w:t>
      </w:r>
      <w:r>
        <w:t>owns</w:t>
      </w:r>
      <w:r>
        <w:rPr>
          <w:spacing w:val="-11"/>
        </w:rPr>
        <w:t xml:space="preserve"> </w:t>
      </w:r>
      <w:r>
        <w:t>the</w:t>
      </w:r>
      <w:r>
        <w:rPr>
          <w:spacing w:val="-11"/>
        </w:rPr>
        <w:t xml:space="preserve"> </w:t>
      </w:r>
      <w:r>
        <w:t>land</w:t>
      </w:r>
      <w:r>
        <w:rPr>
          <w:spacing w:val="-12"/>
        </w:rPr>
        <w:t xml:space="preserve"> </w:t>
      </w:r>
      <w:r>
        <w:t>on</w:t>
      </w:r>
      <w:r>
        <w:rPr>
          <w:spacing w:val="-13"/>
        </w:rPr>
        <w:t xml:space="preserve"> </w:t>
      </w:r>
      <w:r>
        <w:t>which</w:t>
      </w:r>
      <w:r>
        <w:rPr>
          <w:spacing w:val="-12"/>
        </w:rPr>
        <w:t xml:space="preserve"> </w:t>
      </w:r>
      <w:r>
        <w:t>IPLCs</w:t>
      </w:r>
      <w:r>
        <w:rPr>
          <w:spacing w:val="-11"/>
        </w:rPr>
        <w:t xml:space="preserve"> </w:t>
      </w:r>
      <w:r>
        <w:t>live,</w:t>
      </w:r>
      <w:r>
        <w:rPr>
          <w:spacing w:val="-11"/>
        </w:rPr>
        <w:t xml:space="preserve"> </w:t>
      </w:r>
      <w:r>
        <w:t>as</w:t>
      </w:r>
      <w:r>
        <w:rPr>
          <w:spacing w:val="-12"/>
        </w:rPr>
        <w:t xml:space="preserve"> </w:t>
      </w:r>
      <w:r>
        <w:t>these</w:t>
      </w:r>
      <w:r>
        <w:rPr>
          <w:spacing w:val="-11"/>
        </w:rPr>
        <w:t xml:space="preserve"> </w:t>
      </w:r>
      <w:r>
        <w:t>questions</w:t>
      </w:r>
      <w:r>
        <w:rPr>
          <w:spacing w:val="-11"/>
        </w:rPr>
        <w:t xml:space="preserve"> </w:t>
      </w:r>
      <w:r>
        <w:t>are</w:t>
      </w:r>
      <w:r>
        <w:rPr>
          <w:spacing w:val="-11"/>
        </w:rPr>
        <w:t xml:space="preserve"> </w:t>
      </w:r>
      <w:r>
        <w:t>key</w:t>
      </w:r>
      <w:r>
        <w:rPr>
          <w:spacing w:val="-11"/>
        </w:rPr>
        <w:t xml:space="preserve"> </w:t>
      </w:r>
      <w:r>
        <w:t>to</w:t>
      </w:r>
      <w:r>
        <w:rPr>
          <w:spacing w:val="-10"/>
        </w:rPr>
        <w:t xml:space="preserve"> </w:t>
      </w:r>
      <w:r>
        <w:t xml:space="preserve">sustainable </w:t>
      </w:r>
      <w:r>
        <w:rPr>
          <w:spacing w:val="-4"/>
        </w:rPr>
        <w:t>use.</w:t>
      </w:r>
    </w:p>
    <w:p w14:paraId="3E3185A9" w14:textId="77777777" w:rsidR="00437D30" w:rsidRDefault="00641FA4">
      <w:pPr>
        <w:pStyle w:val="BodyText"/>
        <w:spacing w:before="160" w:line="254" w:lineRule="auto"/>
        <w:ind w:left="1440" w:right="1489" w:firstLine="0"/>
        <w:jc w:val="left"/>
      </w:pPr>
      <w:r>
        <w:t>In</w:t>
      </w:r>
      <w:r>
        <w:rPr>
          <w:spacing w:val="-4"/>
        </w:rPr>
        <w:t xml:space="preserve"> </w:t>
      </w:r>
      <w:r>
        <w:t>terms</w:t>
      </w:r>
      <w:r>
        <w:rPr>
          <w:spacing w:val="-4"/>
        </w:rPr>
        <w:t xml:space="preserve"> </w:t>
      </w:r>
      <w:r>
        <w:t>of</w:t>
      </w:r>
      <w:r>
        <w:rPr>
          <w:spacing w:val="-2"/>
        </w:rPr>
        <w:t xml:space="preserve"> </w:t>
      </w:r>
      <w:r>
        <w:t>declines</w:t>
      </w:r>
      <w:r>
        <w:rPr>
          <w:spacing w:val="-2"/>
        </w:rPr>
        <w:t xml:space="preserve"> </w:t>
      </w:r>
      <w:r>
        <w:t>in</w:t>
      </w:r>
      <w:r>
        <w:rPr>
          <w:spacing w:val="-2"/>
        </w:rPr>
        <w:t xml:space="preserve"> </w:t>
      </w:r>
      <w:r>
        <w:t>and</w:t>
      </w:r>
      <w:r>
        <w:rPr>
          <w:spacing w:val="-5"/>
        </w:rPr>
        <w:t xml:space="preserve"> </w:t>
      </w:r>
      <w:r>
        <w:t>contamination</w:t>
      </w:r>
      <w:r>
        <w:rPr>
          <w:spacing w:val="-3"/>
        </w:rPr>
        <w:t xml:space="preserve"> </w:t>
      </w:r>
      <w:r>
        <w:t>of</w:t>
      </w:r>
      <w:r>
        <w:rPr>
          <w:spacing w:val="-5"/>
        </w:rPr>
        <w:t xml:space="preserve"> </w:t>
      </w:r>
      <w:r>
        <w:t>wild</w:t>
      </w:r>
      <w:r>
        <w:rPr>
          <w:spacing w:val="-3"/>
        </w:rPr>
        <w:t xml:space="preserve"> </w:t>
      </w:r>
      <w:r>
        <w:t>species, participants</w:t>
      </w:r>
      <w:r>
        <w:rPr>
          <w:spacing w:val="-2"/>
        </w:rPr>
        <w:t xml:space="preserve"> </w:t>
      </w:r>
      <w:r>
        <w:t>discussed</w:t>
      </w:r>
      <w:r>
        <w:rPr>
          <w:spacing w:val="-3"/>
        </w:rPr>
        <w:t xml:space="preserve"> </w:t>
      </w:r>
      <w:r>
        <w:t>issues</w:t>
      </w:r>
      <w:r>
        <w:rPr>
          <w:spacing w:val="-2"/>
        </w:rPr>
        <w:t xml:space="preserve"> </w:t>
      </w:r>
      <w:r>
        <w:t>for</w:t>
      </w:r>
      <w:r>
        <w:rPr>
          <w:spacing w:val="-2"/>
        </w:rPr>
        <w:t xml:space="preserve"> </w:t>
      </w:r>
      <w:r>
        <w:t>attention</w:t>
      </w:r>
      <w:r>
        <w:rPr>
          <w:spacing w:val="-3"/>
        </w:rPr>
        <w:t xml:space="preserve"> </w:t>
      </w:r>
      <w:r>
        <w:t>by the assessment, including the following:</w:t>
      </w:r>
    </w:p>
    <w:p w14:paraId="0CE16EE0" w14:textId="77777777" w:rsidR="00437D30" w:rsidRDefault="00641FA4">
      <w:pPr>
        <w:pStyle w:val="ListParagraph"/>
        <w:numPr>
          <w:ilvl w:val="0"/>
          <w:numId w:val="37"/>
        </w:numPr>
        <w:tabs>
          <w:tab w:val="left" w:pos="2160"/>
        </w:tabs>
        <w:spacing w:before="163" w:line="276" w:lineRule="auto"/>
        <w:ind w:right="1434"/>
      </w:pPr>
      <w:r>
        <w:t>Declines in species, or contamination of species and places, leads to significant disruptions in sustainable use in much of the lands and waters inhabited by IPLCs. They are caused by many factors</w:t>
      </w:r>
      <w:r>
        <w:rPr>
          <w:spacing w:val="-13"/>
        </w:rPr>
        <w:t xml:space="preserve"> </w:t>
      </w:r>
      <w:r>
        <w:t>including</w:t>
      </w:r>
      <w:r>
        <w:rPr>
          <w:spacing w:val="-12"/>
        </w:rPr>
        <w:t xml:space="preserve"> </w:t>
      </w:r>
      <w:r>
        <w:t>habitat</w:t>
      </w:r>
      <w:r>
        <w:rPr>
          <w:spacing w:val="-13"/>
        </w:rPr>
        <w:t xml:space="preserve"> </w:t>
      </w:r>
      <w:r>
        <w:t>loss,</w:t>
      </w:r>
      <w:r>
        <w:rPr>
          <w:spacing w:val="-12"/>
        </w:rPr>
        <w:t xml:space="preserve"> </w:t>
      </w:r>
      <w:r>
        <w:t>industrial</w:t>
      </w:r>
      <w:r>
        <w:rPr>
          <w:spacing w:val="-13"/>
        </w:rPr>
        <w:t xml:space="preserve"> </w:t>
      </w:r>
      <w:r>
        <w:t>development,</w:t>
      </w:r>
      <w:r>
        <w:rPr>
          <w:spacing w:val="-12"/>
        </w:rPr>
        <w:t xml:space="preserve"> </w:t>
      </w:r>
      <w:r>
        <w:t>unsustainable</w:t>
      </w:r>
      <w:r>
        <w:rPr>
          <w:spacing w:val="-13"/>
        </w:rPr>
        <w:t xml:space="preserve"> </w:t>
      </w:r>
      <w:r>
        <w:t>exploitation,</w:t>
      </w:r>
      <w:r>
        <w:rPr>
          <w:spacing w:val="-12"/>
        </w:rPr>
        <w:t xml:space="preserve"> </w:t>
      </w:r>
      <w:r>
        <w:t>climate</w:t>
      </w:r>
      <w:r>
        <w:rPr>
          <w:spacing w:val="-12"/>
        </w:rPr>
        <w:t xml:space="preserve"> </w:t>
      </w:r>
      <w:r>
        <w:t>change, invasive alien species, and genetically modified organisms.</w:t>
      </w:r>
    </w:p>
    <w:p w14:paraId="3F674FFB" w14:textId="77777777" w:rsidR="00437D30" w:rsidRDefault="00641FA4">
      <w:pPr>
        <w:pStyle w:val="ListParagraph"/>
        <w:numPr>
          <w:ilvl w:val="0"/>
          <w:numId w:val="37"/>
        </w:numPr>
        <w:tabs>
          <w:tab w:val="left" w:pos="2160"/>
        </w:tabs>
        <w:spacing w:before="1" w:line="276" w:lineRule="auto"/>
        <w:ind w:right="1433"/>
      </w:pPr>
      <w:r>
        <w:t>Community-based management is very important for sustainability in wild species use and for halting species declines.</w:t>
      </w:r>
    </w:p>
    <w:p w14:paraId="79742A65" w14:textId="77777777" w:rsidR="00437D30" w:rsidRDefault="00641FA4">
      <w:pPr>
        <w:pStyle w:val="ListParagraph"/>
        <w:numPr>
          <w:ilvl w:val="0"/>
          <w:numId w:val="37"/>
        </w:numPr>
        <w:tabs>
          <w:tab w:val="left" w:pos="2160"/>
        </w:tabs>
        <w:spacing w:line="276" w:lineRule="auto"/>
        <w:ind w:right="1435"/>
      </w:pPr>
      <w:r>
        <w:t>Community-based monitoring may also be important for understanding and following trends in wild species and their use.</w:t>
      </w:r>
    </w:p>
    <w:p w14:paraId="788B5934" w14:textId="77777777" w:rsidR="00437D30" w:rsidRDefault="00641FA4">
      <w:pPr>
        <w:pStyle w:val="ListParagraph"/>
        <w:numPr>
          <w:ilvl w:val="0"/>
          <w:numId w:val="37"/>
        </w:numPr>
        <w:tabs>
          <w:tab w:val="left" w:pos="2160"/>
        </w:tabs>
        <w:spacing w:before="2" w:line="273" w:lineRule="auto"/>
        <w:ind w:right="1432"/>
      </w:pPr>
      <w:r>
        <w:t>Co-production</w:t>
      </w:r>
      <w:r>
        <w:rPr>
          <w:spacing w:val="-4"/>
        </w:rPr>
        <w:t xml:space="preserve"> </w:t>
      </w:r>
      <w:r>
        <w:t>of</w:t>
      </w:r>
      <w:r>
        <w:rPr>
          <w:spacing w:val="-6"/>
        </w:rPr>
        <w:t xml:space="preserve"> </w:t>
      </w:r>
      <w:r>
        <w:t>knowledge</w:t>
      </w:r>
      <w:r>
        <w:rPr>
          <w:spacing w:val="-3"/>
        </w:rPr>
        <w:t xml:space="preserve"> </w:t>
      </w:r>
      <w:r>
        <w:t>is</w:t>
      </w:r>
      <w:r>
        <w:rPr>
          <w:spacing w:val="-4"/>
        </w:rPr>
        <w:t xml:space="preserve"> </w:t>
      </w:r>
      <w:r>
        <w:t>an</w:t>
      </w:r>
      <w:r>
        <w:rPr>
          <w:spacing w:val="-4"/>
        </w:rPr>
        <w:t xml:space="preserve"> </w:t>
      </w:r>
      <w:r>
        <w:t>important</w:t>
      </w:r>
      <w:r>
        <w:rPr>
          <w:spacing w:val="-3"/>
        </w:rPr>
        <w:t xml:space="preserve"> </w:t>
      </w:r>
      <w:r>
        <w:t>area</w:t>
      </w:r>
      <w:r>
        <w:rPr>
          <w:spacing w:val="-3"/>
        </w:rPr>
        <w:t xml:space="preserve"> </w:t>
      </w:r>
      <w:r>
        <w:t>for</w:t>
      </w:r>
      <w:r>
        <w:rPr>
          <w:spacing w:val="-6"/>
        </w:rPr>
        <w:t xml:space="preserve"> </w:t>
      </w:r>
      <w:r>
        <w:t>work</w:t>
      </w:r>
      <w:r>
        <w:rPr>
          <w:spacing w:val="-5"/>
        </w:rPr>
        <w:t xml:space="preserve"> </w:t>
      </w:r>
      <w:r>
        <w:t>on</w:t>
      </w:r>
      <w:r>
        <w:rPr>
          <w:spacing w:val="-4"/>
        </w:rPr>
        <w:t xml:space="preserve"> </w:t>
      </w:r>
      <w:r>
        <w:t>sustainable</w:t>
      </w:r>
      <w:r>
        <w:rPr>
          <w:spacing w:val="-3"/>
        </w:rPr>
        <w:t xml:space="preserve"> </w:t>
      </w:r>
      <w:r>
        <w:t>use</w:t>
      </w:r>
      <w:r>
        <w:rPr>
          <w:spacing w:val="-3"/>
        </w:rPr>
        <w:t xml:space="preserve"> </w:t>
      </w:r>
      <w:r>
        <w:t>of</w:t>
      </w:r>
      <w:r>
        <w:rPr>
          <w:spacing w:val="-6"/>
        </w:rPr>
        <w:t xml:space="preserve"> </w:t>
      </w:r>
      <w:r>
        <w:t>wild</w:t>
      </w:r>
      <w:r>
        <w:rPr>
          <w:spacing w:val="-4"/>
        </w:rPr>
        <w:t xml:space="preserve"> </w:t>
      </w:r>
      <w:r>
        <w:t>species and biodiversity conservation. Good examples of this working in practice could be highlighted.</w:t>
      </w:r>
    </w:p>
    <w:p w14:paraId="14EA0B1E" w14:textId="77777777" w:rsidR="00437D30" w:rsidRDefault="00641FA4">
      <w:pPr>
        <w:pStyle w:val="ListParagraph"/>
        <w:numPr>
          <w:ilvl w:val="0"/>
          <w:numId w:val="37"/>
        </w:numPr>
        <w:tabs>
          <w:tab w:val="left" w:pos="2160"/>
        </w:tabs>
        <w:spacing w:before="4" w:line="273" w:lineRule="auto"/>
        <w:ind w:right="1435"/>
      </w:pPr>
      <w:r>
        <w:t>The assessment could</w:t>
      </w:r>
      <w:r>
        <w:rPr>
          <w:spacing w:val="-1"/>
        </w:rPr>
        <w:t xml:space="preserve"> </w:t>
      </w:r>
      <w:r>
        <w:t>draw from work where ILK is recognized and applied as part of the official knowledge base, for example previous IPBES assessments.</w:t>
      </w:r>
    </w:p>
    <w:p w14:paraId="71B92EAD" w14:textId="77777777" w:rsidR="00437D30" w:rsidRDefault="00641FA4">
      <w:pPr>
        <w:pStyle w:val="ListParagraph"/>
        <w:numPr>
          <w:ilvl w:val="0"/>
          <w:numId w:val="37"/>
        </w:numPr>
        <w:tabs>
          <w:tab w:val="left" w:pos="2160"/>
        </w:tabs>
        <w:spacing w:before="5" w:line="276" w:lineRule="auto"/>
        <w:ind w:right="1434"/>
      </w:pPr>
      <w:r>
        <w:t>Community protected areas, including sacred sites, and indigenous and community conserved areas (ICCAs) can be important for biodiversity and should be recognized and supported in national policies.</w:t>
      </w:r>
    </w:p>
    <w:p w14:paraId="68408633" w14:textId="77777777" w:rsidR="00437D30" w:rsidRDefault="00641FA4">
      <w:pPr>
        <w:pStyle w:val="ListParagraph"/>
        <w:numPr>
          <w:ilvl w:val="0"/>
          <w:numId w:val="37"/>
        </w:numPr>
        <w:tabs>
          <w:tab w:val="left" w:pos="2160"/>
        </w:tabs>
        <w:spacing w:line="276" w:lineRule="auto"/>
        <w:ind w:right="1433"/>
      </w:pPr>
      <w:r>
        <w:t xml:space="preserve">The current predisposition to </w:t>
      </w:r>
      <w:proofErr w:type="spellStart"/>
      <w:r>
        <w:t>favour</w:t>
      </w:r>
      <w:proofErr w:type="spellEnd"/>
      <w:r>
        <w:t xml:space="preserve"> industrial development in environmental </w:t>
      </w:r>
      <w:proofErr w:type="gramStart"/>
      <w:r>
        <w:t>decision-making</w:t>
      </w:r>
      <w:proofErr w:type="gramEnd"/>
      <w:r>
        <w:t xml:space="preserve"> needs to be countered with more attention to the environment and human wellbeing.</w:t>
      </w:r>
    </w:p>
    <w:p w14:paraId="0E694D57" w14:textId="77777777" w:rsidR="00437D30" w:rsidRDefault="00641FA4">
      <w:pPr>
        <w:pStyle w:val="Heading3"/>
        <w:numPr>
          <w:ilvl w:val="2"/>
          <w:numId w:val="42"/>
        </w:numPr>
        <w:tabs>
          <w:tab w:val="left" w:pos="2160"/>
        </w:tabs>
      </w:pPr>
      <w:bookmarkStart w:id="17" w:name="_bookmark17"/>
      <w:bookmarkEnd w:id="17"/>
      <w:r>
        <w:rPr>
          <w:color w:val="528135"/>
        </w:rPr>
        <w:t>Policy,</w:t>
      </w:r>
      <w:r>
        <w:rPr>
          <w:color w:val="528135"/>
          <w:spacing w:val="-6"/>
        </w:rPr>
        <w:t xml:space="preserve"> </w:t>
      </w:r>
      <w:r>
        <w:rPr>
          <w:color w:val="528135"/>
        </w:rPr>
        <w:t>sustainable</w:t>
      </w:r>
      <w:r>
        <w:rPr>
          <w:color w:val="528135"/>
          <w:spacing w:val="-6"/>
        </w:rPr>
        <w:t xml:space="preserve"> </w:t>
      </w:r>
      <w:r>
        <w:rPr>
          <w:color w:val="528135"/>
        </w:rPr>
        <w:t>use</w:t>
      </w:r>
      <w:r>
        <w:rPr>
          <w:color w:val="528135"/>
          <w:spacing w:val="-4"/>
        </w:rPr>
        <w:t xml:space="preserve"> </w:t>
      </w:r>
      <w:r>
        <w:rPr>
          <w:color w:val="528135"/>
        </w:rPr>
        <w:t>and</w:t>
      </w:r>
      <w:r>
        <w:rPr>
          <w:color w:val="528135"/>
          <w:spacing w:val="-7"/>
        </w:rPr>
        <w:t xml:space="preserve"> </w:t>
      </w:r>
      <w:r>
        <w:rPr>
          <w:color w:val="528135"/>
          <w:spacing w:val="-5"/>
        </w:rPr>
        <w:t>ILK</w:t>
      </w:r>
    </w:p>
    <w:p w14:paraId="78C8AAEA" w14:textId="77777777" w:rsidR="00437D30" w:rsidRDefault="00641FA4">
      <w:pPr>
        <w:pStyle w:val="BodyText"/>
        <w:spacing w:before="41" w:line="254" w:lineRule="auto"/>
        <w:ind w:left="1440" w:right="1489" w:firstLine="0"/>
        <w:jc w:val="left"/>
      </w:pPr>
      <w:r>
        <w:t>In</w:t>
      </w:r>
      <w:r>
        <w:rPr>
          <w:spacing w:val="-4"/>
        </w:rPr>
        <w:t xml:space="preserve"> </w:t>
      </w:r>
      <w:r>
        <w:t>terms</w:t>
      </w:r>
      <w:r>
        <w:rPr>
          <w:spacing w:val="-4"/>
        </w:rPr>
        <w:t xml:space="preserve"> </w:t>
      </w:r>
      <w:r>
        <w:t>of</w:t>
      </w:r>
      <w:r>
        <w:rPr>
          <w:spacing w:val="-1"/>
        </w:rPr>
        <w:t xml:space="preserve"> </w:t>
      </w:r>
      <w:r>
        <w:t>issues</w:t>
      </w:r>
      <w:r>
        <w:rPr>
          <w:spacing w:val="-4"/>
        </w:rPr>
        <w:t xml:space="preserve"> </w:t>
      </w:r>
      <w:r>
        <w:t>related</w:t>
      </w:r>
      <w:r>
        <w:rPr>
          <w:spacing w:val="-3"/>
        </w:rPr>
        <w:t xml:space="preserve"> </w:t>
      </w:r>
      <w:r>
        <w:t>to policy,</w:t>
      </w:r>
      <w:r>
        <w:rPr>
          <w:spacing w:val="-2"/>
        </w:rPr>
        <w:t xml:space="preserve"> </w:t>
      </w:r>
      <w:r>
        <w:t>participants</w:t>
      </w:r>
      <w:r>
        <w:rPr>
          <w:spacing w:val="-1"/>
        </w:rPr>
        <w:t xml:space="preserve"> </w:t>
      </w:r>
      <w:r>
        <w:t>highlighted</w:t>
      </w:r>
      <w:r>
        <w:rPr>
          <w:spacing w:val="-3"/>
        </w:rPr>
        <w:t xml:space="preserve"> </w:t>
      </w:r>
      <w:r>
        <w:t>the</w:t>
      </w:r>
      <w:r>
        <w:rPr>
          <w:spacing w:val="-2"/>
        </w:rPr>
        <w:t xml:space="preserve"> </w:t>
      </w:r>
      <w:r>
        <w:t>following</w:t>
      </w:r>
      <w:r>
        <w:rPr>
          <w:spacing w:val="-4"/>
        </w:rPr>
        <w:t xml:space="preserve"> </w:t>
      </w:r>
      <w:r>
        <w:t>issues</w:t>
      </w:r>
      <w:r>
        <w:rPr>
          <w:spacing w:val="-2"/>
        </w:rPr>
        <w:t xml:space="preserve"> </w:t>
      </w:r>
      <w:r>
        <w:t>for</w:t>
      </w:r>
      <w:r>
        <w:rPr>
          <w:spacing w:val="-2"/>
        </w:rPr>
        <w:t xml:space="preserve"> </w:t>
      </w:r>
      <w:r>
        <w:t>attention</w:t>
      </w:r>
      <w:r>
        <w:rPr>
          <w:spacing w:val="-3"/>
        </w:rPr>
        <w:t xml:space="preserve"> </w:t>
      </w:r>
      <w:r>
        <w:t>by</w:t>
      </w:r>
      <w:r>
        <w:rPr>
          <w:spacing w:val="-4"/>
        </w:rPr>
        <w:t xml:space="preserve"> </w:t>
      </w:r>
      <w:r>
        <w:t xml:space="preserve">the </w:t>
      </w:r>
      <w:r>
        <w:rPr>
          <w:spacing w:val="-2"/>
        </w:rPr>
        <w:t>assessment:</w:t>
      </w:r>
    </w:p>
    <w:p w14:paraId="4551C892" w14:textId="77777777" w:rsidR="00437D30" w:rsidRDefault="00641FA4">
      <w:pPr>
        <w:pStyle w:val="ListParagraph"/>
        <w:numPr>
          <w:ilvl w:val="0"/>
          <w:numId w:val="36"/>
        </w:numPr>
        <w:tabs>
          <w:tab w:val="left" w:pos="2160"/>
        </w:tabs>
        <w:spacing w:before="163" w:line="276" w:lineRule="auto"/>
        <w:ind w:right="1436"/>
      </w:pPr>
      <w:r>
        <w:t xml:space="preserve">Human rights and people should </w:t>
      </w:r>
      <w:proofErr w:type="gramStart"/>
      <w:r>
        <w:t>be at</w:t>
      </w:r>
      <w:proofErr w:type="gramEnd"/>
      <w:r>
        <w:t xml:space="preserve"> the </w:t>
      </w:r>
      <w:proofErr w:type="spellStart"/>
      <w:r>
        <w:t>centre</w:t>
      </w:r>
      <w:proofErr w:type="spellEnd"/>
      <w:r>
        <w:t xml:space="preserve"> of all policy discussions relating to the environment and sustainable use. The recognition of indigenous rights under international law and policy agreements is an important contribution towards a more sustainable use of wild </w:t>
      </w:r>
      <w:r>
        <w:rPr>
          <w:spacing w:val="-2"/>
        </w:rPr>
        <w:t>species.</w:t>
      </w:r>
    </w:p>
    <w:p w14:paraId="6D8862BA" w14:textId="77777777" w:rsidR="00437D30" w:rsidRDefault="00641FA4">
      <w:pPr>
        <w:pStyle w:val="ListParagraph"/>
        <w:numPr>
          <w:ilvl w:val="0"/>
          <w:numId w:val="36"/>
        </w:numPr>
        <w:tabs>
          <w:tab w:val="left" w:pos="2160"/>
        </w:tabs>
        <w:spacing w:before="1" w:line="273" w:lineRule="auto"/>
        <w:ind w:right="1437"/>
      </w:pPr>
      <w:r>
        <w:t>Land</w:t>
      </w:r>
      <w:r>
        <w:rPr>
          <w:spacing w:val="-3"/>
        </w:rPr>
        <w:t xml:space="preserve"> </w:t>
      </w:r>
      <w:r>
        <w:t>tenure</w:t>
      </w:r>
      <w:r>
        <w:rPr>
          <w:spacing w:val="-2"/>
        </w:rPr>
        <w:t xml:space="preserve"> </w:t>
      </w:r>
      <w:r>
        <w:t>and</w:t>
      </w:r>
      <w:r>
        <w:rPr>
          <w:spacing w:val="-3"/>
        </w:rPr>
        <w:t xml:space="preserve"> </w:t>
      </w:r>
      <w:r>
        <w:t>land</w:t>
      </w:r>
      <w:r>
        <w:rPr>
          <w:spacing w:val="-3"/>
        </w:rPr>
        <w:t xml:space="preserve"> </w:t>
      </w:r>
      <w:r>
        <w:t>rights</w:t>
      </w:r>
      <w:r>
        <w:rPr>
          <w:spacing w:val="-1"/>
        </w:rPr>
        <w:t xml:space="preserve"> </w:t>
      </w:r>
      <w:r>
        <w:t>will</w:t>
      </w:r>
      <w:r>
        <w:rPr>
          <w:spacing w:val="-2"/>
        </w:rPr>
        <w:t xml:space="preserve"> </w:t>
      </w:r>
      <w:r>
        <w:t>be</w:t>
      </w:r>
      <w:r>
        <w:rPr>
          <w:spacing w:val="-2"/>
        </w:rPr>
        <w:t xml:space="preserve"> </w:t>
      </w:r>
      <w:r>
        <w:t>a</w:t>
      </w:r>
      <w:r>
        <w:rPr>
          <w:spacing w:val="-2"/>
        </w:rPr>
        <w:t xml:space="preserve"> </w:t>
      </w:r>
      <w:r>
        <w:t>critical</w:t>
      </w:r>
      <w:r>
        <w:rPr>
          <w:spacing w:val="-2"/>
        </w:rPr>
        <w:t xml:space="preserve"> </w:t>
      </w:r>
      <w:r>
        <w:t>focus</w:t>
      </w:r>
      <w:r>
        <w:rPr>
          <w:spacing w:val="-2"/>
        </w:rPr>
        <w:t xml:space="preserve"> </w:t>
      </w:r>
      <w:r>
        <w:t>for</w:t>
      </w:r>
      <w:r>
        <w:rPr>
          <w:spacing w:val="-4"/>
        </w:rPr>
        <w:t xml:space="preserve"> </w:t>
      </w:r>
      <w:r>
        <w:t>policy</w:t>
      </w:r>
      <w:r>
        <w:rPr>
          <w:spacing w:val="-2"/>
        </w:rPr>
        <w:t xml:space="preserve"> </w:t>
      </w:r>
      <w:r>
        <w:t>discussions,</w:t>
      </w:r>
      <w:r>
        <w:rPr>
          <w:spacing w:val="-2"/>
        </w:rPr>
        <w:t xml:space="preserve"> </w:t>
      </w:r>
      <w:r>
        <w:t>as this</w:t>
      </w:r>
      <w:r>
        <w:rPr>
          <w:spacing w:val="-2"/>
        </w:rPr>
        <w:t xml:space="preserve"> </w:t>
      </w:r>
      <w:r>
        <w:t>impacts</w:t>
      </w:r>
      <w:r>
        <w:rPr>
          <w:spacing w:val="-1"/>
        </w:rPr>
        <w:t xml:space="preserve"> </w:t>
      </w:r>
      <w:r>
        <w:t>the</w:t>
      </w:r>
      <w:r>
        <w:rPr>
          <w:spacing w:val="-2"/>
        </w:rPr>
        <w:t xml:space="preserve"> </w:t>
      </w:r>
      <w:r>
        <w:t>ways that IPLCs can use their lands and make decisions.</w:t>
      </w:r>
    </w:p>
    <w:p w14:paraId="244063AC" w14:textId="77777777" w:rsidR="00437D30" w:rsidRDefault="00641FA4">
      <w:pPr>
        <w:pStyle w:val="ListParagraph"/>
        <w:numPr>
          <w:ilvl w:val="0"/>
          <w:numId w:val="36"/>
        </w:numPr>
        <w:tabs>
          <w:tab w:val="left" w:pos="2160"/>
        </w:tabs>
        <w:spacing w:before="5" w:line="276" w:lineRule="auto"/>
        <w:ind w:right="1434"/>
      </w:pPr>
      <w:r>
        <w:t>There</w:t>
      </w:r>
      <w:r>
        <w:rPr>
          <w:spacing w:val="-2"/>
        </w:rPr>
        <w:t xml:space="preserve"> </w:t>
      </w:r>
      <w:r>
        <w:t>has</w:t>
      </w:r>
      <w:r>
        <w:rPr>
          <w:spacing w:val="-2"/>
        </w:rPr>
        <w:t xml:space="preserve"> </w:t>
      </w:r>
      <w:r>
        <w:t>been</w:t>
      </w:r>
      <w:r>
        <w:rPr>
          <w:spacing w:val="-2"/>
        </w:rPr>
        <w:t xml:space="preserve"> </w:t>
      </w:r>
      <w:r>
        <w:t>good</w:t>
      </w:r>
      <w:r>
        <w:rPr>
          <w:spacing w:val="-3"/>
        </w:rPr>
        <w:t xml:space="preserve"> </w:t>
      </w:r>
      <w:r>
        <w:t>progress</w:t>
      </w:r>
      <w:r>
        <w:rPr>
          <w:spacing w:val="-1"/>
        </w:rPr>
        <w:t xml:space="preserve"> </w:t>
      </w:r>
      <w:r>
        <w:t>on</w:t>
      </w:r>
      <w:r>
        <w:rPr>
          <w:spacing w:val="-3"/>
        </w:rPr>
        <w:t xml:space="preserve"> </w:t>
      </w:r>
      <w:r>
        <w:t>a</w:t>
      </w:r>
      <w:r>
        <w:rPr>
          <w:spacing w:val="-2"/>
        </w:rPr>
        <w:t xml:space="preserve"> </w:t>
      </w:r>
      <w:r>
        <w:t>supporting</w:t>
      </w:r>
      <w:r>
        <w:rPr>
          <w:spacing w:val="-3"/>
        </w:rPr>
        <w:t xml:space="preserve"> </w:t>
      </w:r>
      <w:r>
        <w:t>policy</w:t>
      </w:r>
      <w:r>
        <w:rPr>
          <w:spacing w:val="-4"/>
        </w:rPr>
        <w:t xml:space="preserve"> </w:t>
      </w:r>
      <w:r>
        <w:t>environment</w:t>
      </w:r>
      <w:r>
        <w:rPr>
          <w:spacing w:val="-2"/>
        </w:rPr>
        <w:t xml:space="preserve"> </w:t>
      </w:r>
      <w:r>
        <w:t>at</w:t>
      </w:r>
      <w:r>
        <w:rPr>
          <w:spacing w:val="-2"/>
        </w:rPr>
        <w:t xml:space="preserve"> </w:t>
      </w:r>
      <w:r>
        <w:t>the</w:t>
      </w:r>
      <w:r>
        <w:rPr>
          <w:spacing w:val="-2"/>
        </w:rPr>
        <w:t xml:space="preserve"> </w:t>
      </w:r>
      <w:r>
        <w:t>international</w:t>
      </w:r>
      <w:r>
        <w:rPr>
          <w:spacing w:val="-2"/>
        </w:rPr>
        <w:t xml:space="preserve"> </w:t>
      </w:r>
      <w:r>
        <w:t>level.</w:t>
      </w:r>
      <w:r>
        <w:rPr>
          <w:spacing w:val="-2"/>
        </w:rPr>
        <w:t xml:space="preserve"> </w:t>
      </w:r>
      <w:r>
        <w:t>The assessment could scope and assess this international legal framework, including the CBD</w:t>
      </w:r>
      <w:r>
        <w:rPr>
          <w:spacing w:val="80"/>
        </w:rPr>
        <w:t xml:space="preserve"> </w:t>
      </w:r>
      <w:r>
        <w:t>(Article</w:t>
      </w:r>
      <w:r>
        <w:rPr>
          <w:spacing w:val="-3"/>
        </w:rPr>
        <w:t xml:space="preserve"> </w:t>
      </w:r>
      <w:r>
        <w:t>10</w:t>
      </w:r>
      <w:r>
        <w:rPr>
          <w:spacing w:val="-2"/>
        </w:rPr>
        <w:t xml:space="preserve"> </w:t>
      </w:r>
      <w:r>
        <w:t>(c)); United Nations Declaration on the Rights of Indigenous Peoples (UNDRIP); International Labor Organization (ILO) Convention 169; regional indigenous peoples rights declarations;</w:t>
      </w:r>
      <w:r>
        <w:rPr>
          <w:spacing w:val="-8"/>
        </w:rPr>
        <w:t xml:space="preserve"> </w:t>
      </w:r>
      <w:r>
        <w:t>Strategic</w:t>
      </w:r>
      <w:r>
        <w:rPr>
          <w:spacing w:val="-12"/>
        </w:rPr>
        <w:t xml:space="preserve"> </w:t>
      </w:r>
      <w:r>
        <w:t>Plan</w:t>
      </w:r>
      <w:r>
        <w:rPr>
          <w:spacing w:val="-13"/>
        </w:rPr>
        <w:t xml:space="preserve"> </w:t>
      </w:r>
      <w:r>
        <w:t>for</w:t>
      </w:r>
      <w:r>
        <w:rPr>
          <w:spacing w:val="-8"/>
        </w:rPr>
        <w:t xml:space="preserve"> </w:t>
      </w:r>
      <w:r>
        <w:t>Biodiversity</w:t>
      </w:r>
      <w:r>
        <w:rPr>
          <w:spacing w:val="-11"/>
        </w:rPr>
        <w:t xml:space="preserve"> </w:t>
      </w:r>
      <w:r>
        <w:t>2011-2020,</w:t>
      </w:r>
      <w:r>
        <w:rPr>
          <w:spacing w:val="-11"/>
        </w:rPr>
        <w:t xml:space="preserve"> </w:t>
      </w:r>
      <w:r>
        <w:t>including</w:t>
      </w:r>
      <w:r>
        <w:rPr>
          <w:spacing w:val="-10"/>
        </w:rPr>
        <w:t xml:space="preserve"> </w:t>
      </w:r>
      <w:r>
        <w:t>Aichi</w:t>
      </w:r>
      <w:r>
        <w:rPr>
          <w:spacing w:val="-10"/>
        </w:rPr>
        <w:t xml:space="preserve"> </w:t>
      </w:r>
      <w:r>
        <w:t>Biodiversity</w:t>
      </w:r>
      <w:r>
        <w:rPr>
          <w:spacing w:val="-10"/>
        </w:rPr>
        <w:t xml:space="preserve"> </w:t>
      </w:r>
      <w:r>
        <w:t>Targets</w:t>
      </w:r>
      <w:r>
        <w:rPr>
          <w:spacing w:val="-11"/>
        </w:rPr>
        <w:t xml:space="preserve"> </w:t>
      </w:r>
      <w:r>
        <w:t>18</w:t>
      </w:r>
      <w:r>
        <w:rPr>
          <w:spacing w:val="-11"/>
        </w:rPr>
        <w:t xml:space="preserve"> </w:t>
      </w:r>
      <w:r>
        <w:t>and 14; global plan of action on customary sustainable use of biodiversity; Nagoya Protocol; etc.</w:t>
      </w:r>
    </w:p>
    <w:p w14:paraId="553C78C0" w14:textId="77777777" w:rsidR="00437D30" w:rsidRDefault="00641FA4">
      <w:pPr>
        <w:pStyle w:val="ListParagraph"/>
        <w:numPr>
          <w:ilvl w:val="0"/>
          <w:numId w:val="36"/>
        </w:numPr>
        <w:tabs>
          <w:tab w:val="left" w:pos="2160"/>
        </w:tabs>
        <w:spacing w:line="273" w:lineRule="auto"/>
        <w:ind w:right="1441"/>
      </w:pPr>
      <w:r>
        <w:t>Despite good progress at the international level, often little or no progress has been made on indigenous</w:t>
      </w:r>
      <w:r>
        <w:rPr>
          <w:spacing w:val="21"/>
        </w:rPr>
        <w:t xml:space="preserve"> </w:t>
      </w:r>
      <w:r>
        <w:t>peoples’</w:t>
      </w:r>
      <w:r>
        <w:rPr>
          <w:spacing w:val="21"/>
        </w:rPr>
        <w:t xml:space="preserve"> </w:t>
      </w:r>
      <w:r>
        <w:t>rights</w:t>
      </w:r>
      <w:r>
        <w:rPr>
          <w:spacing w:val="16"/>
        </w:rPr>
        <w:t xml:space="preserve"> </w:t>
      </w:r>
      <w:r>
        <w:t>and</w:t>
      </w:r>
      <w:r>
        <w:rPr>
          <w:spacing w:val="20"/>
        </w:rPr>
        <w:t xml:space="preserve"> </w:t>
      </w:r>
      <w:r>
        <w:t>issues</w:t>
      </w:r>
      <w:r>
        <w:rPr>
          <w:spacing w:val="21"/>
        </w:rPr>
        <w:t xml:space="preserve"> </w:t>
      </w:r>
      <w:r>
        <w:t>at</w:t>
      </w:r>
      <w:r>
        <w:rPr>
          <w:spacing w:val="18"/>
        </w:rPr>
        <w:t xml:space="preserve"> </w:t>
      </w:r>
      <w:r>
        <w:t>the</w:t>
      </w:r>
      <w:r>
        <w:rPr>
          <w:spacing w:val="18"/>
        </w:rPr>
        <w:t xml:space="preserve"> </w:t>
      </w:r>
      <w:r>
        <w:t>national</w:t>
      </w:r>
      <w:r>
        <w:rPr>
          <w:spacing w:val="15"/>
        </w:rPr>
        <w:t xml:space="preserve"> </w:t>
      </w:r>
      <w:r>
        <w:t>level.</w:t>
      </w:r>
      <w:r>
        <w:rPr>
          <w:spacing w:val="18"/>
        </w:rPr>
        <w:t xml:space="preserve"> </w:t>
      </w:r>
      <w:r>
        <w:t>This</w:t>
      </w:r>
      <w:r>
        <w:rPr>
          <w:spacing w:val="20"/>
        </w:rPr>
        <w:t xml:space="preserve"> </w:t>
      </w:r>
      <w:r>
        <w:t>is</w:t>
      </w:r>
      <w:r>
        <w:rPr>
          <w:spacing w:val="18"/>
        </w:rPr>
        <w:t xml:space="preserve"> </w:t>
      </w:r>
      <w:r>
        <w:t>a</w:t>
      </w:r>
      <w:r>
        <w:rPr>
          <w:spacing w:val="20"/>
        </w:rPr>
        <w:t xml:space="preserve"> </w:t>
      </w:r>
      <w:r>
        <w:t>crucial</w:t>
      </w:r>
      <w:r>
        <w:rPr>
          <w:spacing w:val="18"/>
        </w:rPr>
        <w:t xml:space="preserve"> </w:t>
      </w:r>
      <w:r>
        <w:t>gap</w:t>
      </w:r>
      <w:r>
        <w:rPr>
          <w:spacing w:val="17"/>
        </w:rPr>
        <w:t xml:space="preserve"> </w:t>
      </w:r>
      <w:r>
        <w:t>that</w:t>
      </w:r>
      <w:r>
        <w:rPr>
          <w:spacing w:val="21"/>
        </w:rPr>
        <w:t xml:space="preserve"> </w:t>
      </w:r>
      <w:r>
        <w:t>should</w:t>
      </w:r>
      <w:r>
        <w:rPr>
          <w:spacing w:val="19"/>
        </w:rPr>
        <w:t xml:space="preserve"> </w:t>
      </w:r>
      <w:r>
        <w:t>be</w:t>
      </w:r>
    </w:p>
    <w:p w14:paraId="0BF15198" w14:textId="77777777" w:rsidR="00437D30" w:rsidRDefault="00437D30">
      <w:pPr>
        <w:pStyle w:val="ListParagraph"/>
        <w:spacing w:line="273" w:lineRule="auto"/>
        <w:sectPr w:rsidR="00437D30">
          <w:pgSz w:w="12240" w:h="15840"/>
          <w:pgMar w:top="1400" w:right="0" w:bottom="900" w:left="0" w:header="755" w:footer="701" w:gutter="0"/>
          <w:cols w:space="720"/>
        </w:sectPr>
      </w:pPr>
    </w:p>
    <w:p w14:paraId="43D3E0A7" w14:textId="77777777" w:rsidR="00437D30" w:rsidRDefault="00641FA4">
      <w:pPr>
        <w:pStyle w:val="BodyText"/>
        <w:spacing w:before="90" w:line="276" w:lineRule="auto"/>
        <w:ind w:right="1433" w:firstLine="0"/>
      </w:pPr>
      <w:r>
        <w:lastRenderedPageBreak/>
        <w:t>addressed. Good practices and knowledge of IPLCs should not be ignored, disrespected or considered as backwards in policymaking at all levels.</w:t>
      </w:r>
    </w:p>
    <w:p w14:paraId="325E357E" w14:textId="77777777" w:rsidR="00437D30" w:rsidRDefault="00641FA4">
      <w:pPr>
        <w:pStyle w:val="ListParagraph"/>
        <w:numPr>
          <w:ilvl w:val="0"/>
          <w:numId w:val="36"/>
        </w:numPr>
        <w:tabs>
          <w:tab w:val="left" w:pos="2160"/>
        </w:tabs>
        <w:spacing w:before="2" w:line="276" w:lineRule="auto"/>
        <w:ind w:right="1433"/>
      </w:pPr>
      <w:r>
        <w:t xml:space="preserve">The assessment could scope the policies that are discouraging sustainable use practices. These policies could be </w:t>
      </w:r>
      <w:proofErr w:type="gramStart"/>
      <w:r>
        <w:t>mapped</w:t>
      </w:r>
      <w:proofErr w:type="gramEnd"/>
      <w:r>
        <w:t xml:space="preserve"> and recommendations / options could be suggested for change. The assessment could highlight examples where policies and laws prohibit (or promote) customary sustainable use by IPLCs. Concrete good practices that could become national or international policies</w:t>
      </w:r>
      <w:r>
        <w:rPr>
          <w:spacing w:val="-6"/>
        </w:rPr>
        <w:t xml:space="preserve"> </w:t>
      </w:r>
      <w:r>
        <w:t>could</w:t>
      </w:r>
      <w:r>
        <w:rPr>
          <w:spacing w:val="-8"/>
        </w:rPr>
        <w:t xml:space="preserve"> </w:t>
      </w:r>
      <w:r>
        <w:t>also</w:t>
      </w:r>
      <w:r>
        <w:rPr>
          <w:spacing w:val="-6"/>
        </w:rPr>
        <w:t xml:space="preserve"> </w:t>
      </w:r>
      <w:r>
        <w:t>be</w:t>
      </w:r>
      <w:r>
        <w:rPr>
          <w:spacing w:val="-6"/>
        </w:rPr>
        <w:t xml:space="preserve"> </w:t>
      </w:r>
      <w:r>
        <w:t>given.</w:t>
      </w:r>
      <w:r>
        <w:rPr>
          <w:spacing w:val="-6"/>
        </w:rPr>
        <w:t xml:space="preserve"> </w:t>
      </w:r>
      <w:r>
        <w:t>One</w:t>
      </w:r>
      <w:r>
        <w:rPr>
          <w:spacing w:val="-7"/>
        </w:rPr>
        <w:t xml:space="preserve"> </w:t>
      </w:r>
      <w:r>
        <w:t>focal</w:t>
      </w:r>
      <w:r>
        <w:rPr>
          <w:spacing w:val="-7"/>
        </w:rPr>
        <w:t xml:space="preserve"> </w:t>
      </w:r>
      <w:r>
        <w:t>question</w:t>
      </w:r>
      <w:r>
        <w:rPr>
          <w:spacing w:val="-7"/>
        </w:rPr>
        <w:t xml:space="preserve"> </w:t>
      </w:r>
      <w:r>
        <w:t>is</w:t>
      </w:r>
      <w:r>
        <w:rPr>
          <w:spacing w:val="-7"/>
        </w:rPr>
        <w:t xml:space="preserve"> </w:t>
      </w:r>
      <w:r>
        <w:t>whether</w:t>
      </w:r>
      <w:r>
        <w:rPr>
          <w:spacing w:val="-7"/>
        </w:rPr>
        <w:t xml:space="preserve"> </w:t>
      </w:r>
      <w:r>
        <w:t>current</w:t>
      </w:r>
      <w:r>
        <w:rPr>
          <w:spacing w:val="-7"/>
        </w:rPr>
        <w:t xml:space="preserve"> </w:t>
      </w:r>
      <w:r>
        <w:t>institutional</w:t>
      </w:r>
      <w:r>
        <w:rPr>
          <w:spacing w:val="-7"/>
        </w:rPr>
        <w:t xml:space="preserve"> </w:t>
      </w:r>
      <w:r>
        <w:t>arrangements</w:t>
      </w:r>
      <w:r>
        <w:rPr>
          <w:spacing w:val="-7"/>
        </w:rPr>
        <w:t xml:space="preserve"> </w:t>
      </w:r>
      <w:r>
        <w:t>are adequate to facilitate sustainable management of wildlife by and for IPLCs.</w:t>
      </w:r>
    </w:p>
    <w:p w14:paraId="6336FFE8" w14:textId="77777777" w:rsidR="00437D30" w:rsidRDefault="00641FA4">
      <w:pPr>
        <w:pStyle w:val="ListParagraph"/>
        <w:numPr>
          <w:ilvl w:val="0"/>
          <w:numId w:val="36"/>
        </w:numPr>
        <w:tabs>
          <w:tab w:val="left" w:pos="2160"/>
        </w:tabs>
        <w:spacing w:line="276" w:lineRule="auto"/>
        <w:ind w:right="1433"/>
      </w:pPr>
      <w:r>
        <w:t>Participants highlighted that human rights violations in the name of conservation (</w:t>
      </w:r>
      <w:proofErr w:type="gramStart"/>
      <w:r>
        <w:t>and also</w:t>
      </w:r>
      <w:proofErr w:type="gramEnd"/>
      <w:r>
        <w:t xml:space="preserve"> for industrial</w:t>
      </w:r>
      <w:r>
        <w:rPr>
          <w:spacing w:val="-13"/>
        </w:rPr>
        <w:t xml:space="preserve"> </w:t>
      </w:r>
      <w:r>
        <w:t>developments</w:t>
      </w:r>
      <w:r>
        <w:rPr>
          <w:spacing w:val="-12"/>
        </w:rPr>
        <w:t xml:space="preserve"> </w:t>
      </w:r>
      <w:r>
        <w:t>such</w:t>
      </w:r>
      <w:r>
        <w:rPr>
          <w:spacing w:val="-13"/>
        </w:rPr>
        <w:t xml:space="preserve"> </w:t>
      </w:r>
      <w:r>
        <w:t>as</w:t>
      </w:r>
      <w:r>
        <w:rPr>
          <w:spacing w:val="-12"/>
        </w:rPr>
        <w:t xml:space="preserve"> </w:t>
      </w:r>
      <w:r>
        <w:t>dams)</w:t>
      </w:r>
      <w:r>
        <w:rPr>
          <w:spacing w:val="-13"/>
        </w:rPr>
        <w:t xml:space="preserve"> </w:t>
      </w:r>
      <w:r>
        <w:t>need</w:t>
      </w:r>
      <w:r>
        <w:rPr>
          <w:spacing w:val="-12"/>
        </w:rPr>
        <w:t xml:space="preserve"> </w:t>
      </w:r>
      <w:r>
        <w:t>to</w:t>
      </w:r>
      <w:r>
        <w:rPr>
          <w:spacing w:val="-13"/>
        </w:rPr>
        <w:t xml:space="preserve"> </w:t>
      </w:r>
      <w:r>
        <w:t>be</w:t>
      </w:r>
      <w:r>
        <w:rPr>
          <w:spacing w:val="-12"/>
        </w:rPr>
        <w:t xml:space="preserve"> </w:t>
      </w:r>
      <w:r>
        <w:t>recognized</w:t>
      </w:r>
      <w:r>
        <w:rPr>
          <w:spacing w:val="-12"/>
        </w:rPr>
        <w:t xml:space="preserve"> </w:t>
      </w:r>
      <w:r>
        <w:t>and</w:t>
      </w:r>
      <w:r>
        <w:rPr>
          <w:spacing w:val="-13"/>
        </w:rPr>
        <w:t xml:space="preserve"> </w:t>
      </w:r>
      <w:r>
        <w:t>unequivocally</w:t>
      </w:r>
      <w:r>
        <w:rPr>
          <w:spacing w:val="-12"/>
        </w:rPr>
        <w:t xml:space="preserve"> </w:t>
      </w:r>
      <w:r>
        <w:t>condemned.</w:t>
      </w:r>
      <w:r>
        <w:rPr>
          <w:spacing w:val="-13"/>
        </w:rPr>
        <w:t xml:space="preserve"> </w:t>
      </w:r>
      <w:r>
        <w:t>This includes criminalization and deaths of environmental and human rights defenders and displacement of communities for conservation purposes.</w:t>
      </w:r>
    </w:p>
    <w:p w14:paraId="50045F04" w14:textId="77777777" w:rsidR="00437D30" w:rsidRDefault="00641FA4">
      <w:pPr>
        <w:pStyle w:val="ListParagraph"/>
        <w:numPr>
          <w:ilvl w:val="0"/>
          <w:numId w:val="36"/>
        </w:numPr>
        <w:tabs>
          <w:tab w:val="left" w:pos="2160"/>
        </w:tabs>
        <w:spacing w:line="276" w:lineRule="auto"/>
        <w:ind w:right="1441"/>
      </w:pPr>
      <w:r>
        <w:t>Synergies should be fostered between policies at all levels, including between international agreements on biodiversity, climate, agriculture, and water, etc.</w:t>
      </w:r>
    </w:p>
    <w:p w14:paraId="52BE0055" w14:textId="77777777" w:rsidR="00437D30" w:rsidRDefault="00641FA4">
      <w:pPr>
        <w:pStyle w:val="ListParagraph"/>
        <w:numPr>
          <w:ilvl w:val="0"/>
          <w:numId w:val="36"/>
        </w:numPr>
        <w:tabs>
          <w:tab w:val="left" w:pos="2160"/>
        </w:tabs>
        <w:spacing w:before="1" w:line="276" w:lineRule="auto"/>
        <w:ind w:right="1434"/>
      </w:pPr>
      <w:r>
        <w:t>The neo-liberal model of economy often does not give outcomes in terms of well-being. The assessment could explore alternatives to growth economics that would combine social, environmental and economic sustainability.</w:t>
      </w:r>
    </w:p>
    <w:p w14:paraId="5E1F9B96" w14:textId="77777777" w:rsidR="00437D30" w:rsidRDefault="00641FA4">
      <w:pPr>
        <w:pStyle w:val="ListParagraph"/>
        <w:numPr>
          <w:ilvl w:val="0"/>
          <w:numId w:val="36"/>
        </w:numPr>
        <w:tabs>
          <w:tab w:val="left" w:pos="2160"/>
        </w:tabs>
        <w:spacing w:line="276" w:lineRule="auto"/>
        <w:ind w:right="1432"/>
      </w:pPr>
      <w:r>
        <w:t>The</w:t>
      </w:r>
      <w:r>
        <w:rPr>
          <w:spacing w:val="-13"/>
        </w:rPr>
        <w:t xml:space="preserve"> </w:t>
      </w:r>
      <w:r>
        <w:t>concept</w:t>
      </w:r>
      <w:r>
        <w:rPr>
          <w:spacing w:val="-12"/>
        </w:rPr>
        <w:t xml:space="preserve"> </w:t>
      </w:r>
      <w:r>
        <w:t>of</w:t>
      </w:r>
      <w:r>
        <w:rPr>
          <w:spacing w:val="-13"/>
        </w:rPr>
        <w:t xml:space="preserve"> </w:t>
      </w:r>
      <w:r>
        <w:t>“transformative</w:t>
      </w:r>
      <w:r>
        <w:rPr>
          <w:spacing w:val="-12"/>
        </w:rPr>
        <w:t xml:space="preserve"> </w:t>
      </w:r>
      <w:r>
        <w:t>change”</w:t>
      </w:r>
      <w:r>
        <w:rPr>
          <w:spacing w:val="-13"/>
        </w:rPr>
        <w:t xml:space="preserve"> </w:t>
      </w:r>
      <w:r>
        <w:t>and</w:t>
      </w:r>
      <w:r>
        <w:rPr>
          <w:spacing w:val="-12"/>
        </w:rPr>
        <w:t xml:space="preserve"> </w:t>
      </w:r>
      <w:r>
        <w:t>its</w:t>
      </w:r>
      <w:r>
        <w:rPr>
          <w:spacing w:val="-13"/>
        </w:rPr>
        <w:t xml:space="preserve"> </w:t>
      </w:r>
      <w:r>
        <w:t>effects</w:t>
      </w:r>
      <w:r>
        <w:rPr>
          <w:spacing w:val="-12"/>
        </w:rPr>
        <w:t xml:space="preserve"> </w:t>
      </w:r>
      <w:r>
        <w:t>on</w:t>
      </w:r>
      <w:r>
        <w:rPr>
          <w:spacing w:val="-12"/>
        </w:rPr>
        <w:t xml:space="preserve"> </w:t>
      </w:r>
      <w:r>
        <w:t>IPLCs</w:t>
      </w:r>
      <w:r>
        <w:rPr>
          <w:spacing w:val="-13"/>
        </w:rPr>
        <w:t xml:space="preserve"> </w:t>
      </w:r>
      <w:r>
        <w:t>could</w:t>
      </w:r>
      <w:r>
        <w:rPr>
          <w:spacing w:val="-12"/>
        </w:rPr>
        <w:t xml:space="preserve"> </w:t>
      </w:r>
      <w:r>
        <w:t>be</w:t>
      </w:r>
      <w:r>
        <w:rPr>
          <w:spacing w:val="-13"/>
        </w:rPr>
        <w:t xml:space="preserve"> </w:t>
      </w:r>
      <w:r>
        <w:t>examined,</w:t>
      </w:r>
      <w:r>
        <w:rPr>
          <w:spacing w:val="-12"/>
        </w:rPr>
        <w:t xml:space="preserve"> </w:t>
      </w:r>
      <w:r>
        <w:t>including</w:t>
      </w:r>
      <w:r>
        <w:rPr>
          <w:spacing w:val="-13"/>
        </w:rPr>
        <w:t xml:space="preserve"> </w:t>
      </w:r>
      <w:r>
        <w:t>who is being advised to change their behavior, and whether this includes IPLCs. The concept requires a clear assessment of who currently makes positive and negative contributions to biodiversity.</w:t>
      </w:r>
    </w:p>
    <w:p w14:paraId="7DA0BA1B" w14:textId="77777777" w:rsidR="00437D30" w:rsidRDefault="00641FA4">
      <w:pPr>
        <w:pStyle w:val="ListParagraph"/>
        <w:numPr>
          <w:ilvl w:val="0"/>
          <w:numId w:val="36"/>
        </w:numPr>
        <w:tabs>
          <w:tab w:val="left" w:pos="2160"/>
        </w:tabs>
        <w:spacing w:line="276" w:lineRule="auto"/>
        <w:ind w:right="1433"/>
      </w:pPr>
      <w:r>
        <w:t>Participants highlighted that currently, lack of political will is one of the main drivers of unsustainable</w:t>
      </w:r>
      <w:r>
        <w:rPr>
          <w:spacing w:val="-7"/>
        </w:rPr>
        <w:t xml:space="preserve"> </w:t>
      </w:r>
      <w:r>
        <w:t>resource</w:t>
      </w:r>
      <w:r>
        <w:rPr>
          <w:spacing w:val="-7"/>
        </w:rPr>
        <w:t xml:space="preserve"> </w:t>
      </w:r>
      <w:r>
        <w:t>use,</w:t>
      </w:r>
      <w:r>
        <w:rPr>
          <w:spacing w:val="-7"/>
        </w:rPr>
        <w:t xml:space="preserve"> </w:t>
      </w:r>
      <w:r>
        <w:t>despite</w:t>
      </w:r>
      <w:r>
        <w:rPr>
          <w:spacing w:val="-7"/>
        </w:rPr>
        <w:t xml:space="preserve"> </w:t>
      </w:r>
      <w:r>
        <w:t>good</w:t>
      </w:r>
      <w:r>
        <w:rPr>
          <w:spacing w:val="-8"/>
        </w:rPr>
        <w:t xml:space="preserve"> </w:t>
      </w:r>
      <w:r>
        <w:t>decisions</w:t>
      </w:r>
      <w:r>
        <w:rPr>
          <w:spacing w:val="-8"/>
        </w:rPr>
        <w:t xml:space="preserve"> </w:t>
      </w:r>
      <w:r>
        <w:t>at</w:t>
      </w:r>
      <w:r>
        <w:rPr>
          <w:spacing w:val="-12"/>
        </w:rPr>
        <w:t xml:space="preserve"> </w:t>
      </w:r>
      <w:r>
        <w:t>the</w:t>
      </w:r>
      <w:r>
        <w:rPr>
          <w:spacing w:val="-7"/>
        </w:rPr>
        <w:t xml:space="preserve"> </w:t>
      </w:r>
      <w:r>
        <w:t>global</w:t>
      </w:r>
      <w:r>
        <w:rPr>
          <w:spacing w:val="-8"/>
        </w:rPr>
        <w:t xml:space="preserve"> </w:t>
      </w:r>
      <w:r>
        <w:t>level</w:t>
      </w:r>
      <w:r>
        <w:rPr>
          <w:spacing w:val="-7"/>
        </w:rPr>
        <w:t xml:space="preserve"> </w:t>
      </w:r>
      <w:r>
        <w:t>and</w:t>
      </w:r>
      <w:r>
        <w:rPr>
          <w:spacing w:val="-8"/>
        </w:rPr>
        <w:t xml:space="preserve"> </w:t>
      </w:r>
      <w:r>
        <w:t>progressive</w:t>
      </w:r>
      <w:r>
        <w:rPr>
          <w:spacing w:val="-7"/>
        </w:rPr>
        <w:t xml:space="preserve"> </w:t>
      </w:r>
      <w:r>
        <w:t>laws</w:t>
      </w:r>
      <w:r>
        <w:rPr>
          <w:spacing w:val="-7"/>
        </w:rPr>
        <w:t xml:space="preserve"> </w:t>
      </w:r>
      <w:r>
        <w:t>at</w:t>
      </w:r>
      <w:r>
        <w:rPr>
          <w:spacing w:val="-7"/>
        </w:rPr>
        <w:t xml:space="preserve"> </w:t>
      </w:r>
      <w:r>
        <w:t>the national</w:t>
      </w:r>
      <w:r>
        <w:rPr>
          <w:spacing w:val="-5"/>
        </w:rPr>
        <w:t xml:space="preserve"> </w:t>
      </w:r>
      <w:r>
        <w:t>level.</w:t>
      </w:r>
      <w:r>
        <w:rPr>
          <w:spacing w:val="-5"/>
        </w:rPr>
        <w:t xml:space="preserve"> </w:t>
      </w:r>
      <w:r>
        <w:t>Much-needed</w:t>
      </w:r>
      <w:r>
        <w:rPr>
          <w:spacing w:val="-5"/>
        </w:rPr>
        <w:t xml:space="preserve"> </w:t>
      </w:r>
      <w:r>
        <w:t>political</w:t>
      </w:r>
      <w:r>
        <w:rPr>
          <w:spacing w:val="-4"/>
        </w:rPr>
        <w:t xml:space="preserve"> </w:t>
      </w:r>
      <w:r>
        <w:t>and</w:t>
      </w:r>
      <w:r>
        <w:rPr>
          <w:spacing w:val="-5"/>
        </w:rPr>
        <w:t xml:space="preserve"> </w:t>
      </w:r>
      <w:r>
        <w:t>financial</w:t>
      </w:r>
      <w:r>
        <w:rPr>
          <w:spacing w:val="-5"/>
        </w:rPr>
        <w:t xml:space="preserve"> </w:t>
      </w:r>
      <w:r>
        <w:t>action</w:t>
      </w:r>
      <w:r>
        <w:rPr>
          <w:spacing w:val="-5"/>
        </w:rPr>
        <w:t xml:space="preserve"> </w:t>
      </w:r>
      <w:r>
        <w:t>should</w:t>
      </w:r>
      <w:r>
        <w:rPr>
          <w:spacing w:val="-6"/>
        </w:rPr>
        <w:t xml:space="preserve"> </w:t>
      </w:r>
      <w:r>
        <w:t>thus</w:t>
      </w:r>
      <w:r>
        <w:rPr>
          <w:spacing w:val="-4"/>
        </w:rPr>
        <w:t xml:space="preserve"> </w:t>
      </w:r>
      <w:r>
        <w:t>follow</w:t>
      </w:r>
      <w:r>
        <w:rPr>
          <w:spacing w:val="-4"/>
        </w:rPr>
        <w:t xml:space="preserve"> </w:t>
      </w:r>
      <w:r>
        <w:t>commitments</w:t>
      </w:r>
      <w:r>
        <w:rPr>
          <w:spacing w:val="-6"/>
        </w:rPr>
        <w:t xml:space="preserve"> </w:t>
      </w:r>
      <w:r>
        <w:t>made by states at the international level, such as the 2030 Agenda for Sustainable Development. Reaching global objectives can only be successful if action is taken at the local level.</w:t>
      </w:r>
    </w:p>
    <w:p w14:paraId="1A109E3D" w14:textId="77777777" w:rsidR="00437D30" w:rsidRDefault="00641FA4">
      <w:pPr>
        <w:pStyle w:val="ListParagraph"/>
        <w:numPr>
          <w:ilvl w:val="0"/>
          <w:numId w:val="36"/>
        </w:numPr>
        <w:tabs>
          <w:tab w:val="left" w:pos="2160"/>
        </w:tabs>
        <w:spacing w:line="276" w:lineRule="auto"/>
        <w:ind w:right="1434"/>
      </w:pPr>
      <w:r>
        <w:t>Sustainability</w:t>
      </w:r>
      <w:r>
        <w:rPr>
          <w:spacing w:val="-11"/>
        </w:rPr>
        <w:t xml:space="preserve"> </w:t>
      </w:r>
      <w:r>
        <w:t>may</w:t>
      </w:r>
      <w:r>
        <w:rPr>
          <w:spacing w:val="-11"/>
        </w:rPr>
        <w:t xml:space="preserve"> </w:t>
      </w:r>
      <w:r>
        <w:t>be</w:t>
      </w:r>
      <w:r>
        <w:rPr>
          <w:spacing w:val="-11"/>
        </w:rPr>
        <w:t xml:space="preserve"> </w:t>
      </w:r>
      <w:r>
        <w:t>achieved</w:t>
      </w:r>
      <w:r>
        <w:rPr>
          <w:spacing w:val="-12"/>
        </w:rPr>
        <w:t xml:space="preserve"> </w:t>
      </w:r>
      <w:r>
        <w:t>when</w:t>
      </w:r>
      <w:r>
        <w:rPr>
          <w:spacing w:val="-12"/>
        </w:rPr>
        <w:t xml:space="preserve"> </w:t>
      </w:r>
      <w:r>
        <w:t>taking</w:t>
      </w:r>
      <w:r>
        <w:rPr>
          <w:spacing w:val="-12"/>
        </w:rPr>
        <w:t xml:space="preserve"> </w:t>
      </w:r>
      <w:r>
        <w:t>a</w:t>
      </w:r>
      <w:r>
        <w:rPr>
          <w:spacing w:val="-12"/>
        </w:rPr>
        <w:t xml:space="preserve"> </w:t>
      </w:r>
      <w:r>
        <w:t>more</w:t>
      </w:r>
      <w:r>
        <w:rPr>
          <w:spacing w:val="-11"/>
        </w:rPr>
        <w:t xml:space="preserve"> </w:t>
      </w:r>
      <w:r>
        <w:t>holistic</w:t>
      </w:r>
      <w:r>
        <w:rPr>
          <w:spacing w:val="-12"/>
        </w:rPr>
        <w:t xml:space="preserve"> </w:t>
      </w:r>
      <w:r>
        <w:t>approach</w:t>
      </w:r>
      <w:r>
        <w:rPr>
          <w:spacing w:val="-12"/>
        </w:rPr>
        <w:t xml:space="preserve"> </w:t>
      </w:r>
      <w:r>
        <w:t>to</w:t>
      </w:r>
      <w:r>
        <w:rPr>
          <w:spacing w:val="-10"/>
        </w:rPr>
        <w:t xml:space="preserve"> </w:t>
      </w:r>
      <w:r>
        <w:t>resource</w:t>
      </w:r>
      <w:r>
        <w:rPr>
          <w:spacing w:val="-11"/>
        </w:rPr>
        <w:t xml:space="preserve"> </w:t>
      </w:r>
      <w:r>
        <w:t>use.</w:t>
      </w:r>
      <w:r>
        <w:rPr>
          <w:spacing w:val="-11"/>
        </w:rPr>
        <w:t xml:space="preserve"> </w:t>
      </w:r>
      <w:r>
        <w:t>Participants highlighted that divisions should not be made between water and land, land and climate, social and natural, etc. These aspects are all interconnected and this nexus needs to be better understood, including by actors at the international level.</w:t>
      </w:r>
    </w:p>
    <w:p w14:paraId="0A934A87" w14:textId="77777777" w:rsidR="00437D30" w:rsidRDefault="00641FA4">
      <w:pPr>
        <w:pStyle w:val="ListParagraph"/>
        <w:numPr>
          <w:ilvl w:val="0"/>
          <w:numId w:val="36"/>
        </w:numPr>
        <w:tabs>
          <w:tab w:val="left" w:pos="2160"/>
        </w:tabs>
        <w:spacing w:line="276" w:lineRule="auto"/>
        <w:ind w:right="1433"/>
      </w:pPr>
      <w:r>
        <w:t>Co-management can</w:t>
      </w:r>
      <w:r>
        <w:rPr>
          <w:spacing w:val="-1"/>
        </w:rPr>
        <w:t xml:space="preserve"> </w:t>
      </w:r>
      <w:r>
        <w:t>be an important avenue for</w:t>
      </w:r>
      <w:r>
        <w:rPr>
          <w:spacing w:val="-1"/>
        </w:rPr>
        <w:t xml:space="preserve"> </w:t>
      </w:r>
      <w:proofErr w:type="gramStart"/>
      <w:r>
        <w:t>engaging</w:t>
      </w:r>
      <w:proofErr w:type="gramEnd"/>
      <w:r>
        <w:t xml:space="preserve"> IPLCs, ILK and</w:t>
      </w:r>
      <w:r>
        <w:rPr>
          <w:spacing w:val="-1"/>
        </w:rPr>
        <w:t xml:space="preserve"> </w:t>
      </w:r>
      <w:r>
        <w:t>customary institutions. However, in</w:t>
      </w:r>
      <w:r>
        <w:rPr>
          <w:spacing w:val="-1"/>
        </w:rPr>
        <w:t xml:space="preserve"> </w:t>
      </w:r>
      <w:r>
        <w:t>many cases co-management is not functioning well in</w:t>
      </w:r>
      <w:r>
        <w:rPr>
          <w:spacing w:val="-1"/>
        </w:rPr>
        <w:t xml:space="preserve"> </w:t>
      </w:r>
      <w:r>
        <w:t>reality,</w:t>
      </w:r>
      <w:r>
        <w:rPr>
          <w:spacing w:val="-2"/>
        </w:rPr>
        <w:t xml:space="preserve"> </w:t>
      </w:r>
      <w:r>
        <w:t>with IPLCs denied real decision-making power.</w:t>
      </w:r>
    </w:p>
    <w:p w14:paraId="4F9ED1A4" w14:textId="77777777" w:rsidR="00437D30" w:rsidRDefault="00641FA4">
      <w:pPr>
        <w:pStyle w:val="ListParagraph"/>
        <w:numPr>
          <w:ilvl w:val="0"/>
          <w:numId w:val="36"/>
        </w:numPr>
        <w:tabs>
          <w:tab w:val="left" w:pos="2160"/>
        </w:tabs>
        <w:spacing w:line="276" w:lineRule="auto"/>
        <w:ind w:right="1435"/>
      </w:pPr>
      <w:r>
        <w:t>Strengthening customary institutions could also be an important policy intervention that would enhance the sustainable use of wild species.</w:t>
      </w:r>
    </w:p>
    <w:p w14:paraId="1ADD6E0D" w14:textId="77777777" w:rsidR="00437D30" w:rsidRDefault="00641FA4">
      <w:pPr>
        <w:pStyle w:val="Heading2"/>
        <w:numPr>
          <w:ilvl w:val="1"/>
          <w:numId w:val="42"/>
        </w:numPr>
        <w:tabs>
          <w:tab w:val="left" w:pos="2160"/>
        </w:tabs>
        <w:spacing w:before="238"/>
      </w:pPr>
      <w:bookmarkStart w:id="18" w:name="_bookmark18"/>
      <w:bookmarkEnd w:id="18"/>
      <w:r>
        <w:rPr>
          <w:color w:val="528135"/>
        </w:rPr>
        <w:t>Challenges</w:t>
      </w:r>
      <w:r>
        <w:rPr>
          <w:color w:val="528135"/>
          <w:spacing w:val="-13"/>
        </w:rPr>
        <w:t xml:space="preserve"> </w:t>
      </w:r>
      <w:r>
        <w:rPr>
          <w:color w:val="528135"/>
        </w:rPr>
        <w:t>for</w:t>
      </w:r>
      <w:r>
        <w:rPr>
          <w:color w:val="528135"/>
          <w:spacing w:val="-12"/>
        </w:rPr>
        <w:t xml:space="preserve"> </w:t>
      </w:r>
      <w:r>
        <w:rPr>
          <w:color w:val="528135"/>
        </w:rPr>
        <w:t>the</w:t>
      </w:r>
      <w:r>
        <w:rPr>
          <w:color w:val="528135"/>
          <w:spacing w:val="-10"/>
        </w:rPr>
        <w:t xml:space="preserve"> </w:t>
      </w:r>
      <w:r>
        <w:rPr>
          <w:color w:val="528135"/>
        </w:rPr>
        <w:t>assessment</w:t>
      </w:r>
      <w:r>
        <w:rPr>
          <w:color w:val="528135"/>
          <w:spacing w:val="-12"/>
        </w:rPr>
        <w:t xml:space="preserve"> </w:t>
      </w:r>
      <w:r>
        <w:rPr>
          <w:color w:val="528135"/>
        </w:rPr>
        <w:t>around</w:t>
      </w:r>
      <w:r>
        <w:rPr>
          <w:color w:val="528135"/>
          <w:spacing w:val="-11"/>
        </w:rPr>
        <w:t xml:space="preserve"> </w:t>
      </w:r>
      <w:r>
        <w:rPr>
          <w:color w:val="528135"/>
          <w:spacing w:val="-5"/>
        </w:rPr>
        <w:t>ILK</w:t>
      </w:r>
    </w:p>
    <w:p w14:paraId="3BD3AAA9" w14:textId="77777777" w:rsidR="00437D30" w:rsidRDefault="00641FA4">
      <w:pPr>
        <w:pStyle w:val="BodyText"/>
        <w:spacing w:before="120" w:line="256" w:lineRule="auto"/>
        <w:ind w:left="1440" w:right="1489" w:firstLine="0"/>
        <w:jc w:val="left"/>
      </w:pPr>
      <w:r>
        <w:t>Participants</w:t>
      </w:r>
      <w:r>
        <w:rPr>
          <w:spacing w:val="-4"/>
        </w:rPr>
        <w:t xml:space="preserve"> </w:t>
      </w:r>
      <w:r>
        <w:t>discussed</w:t>
      </w:r>
      <w:r>
        <w:rPr>
          <w:spacing w:val="-4"/>
        </w:rPr>
        <w:t xml:space="preserve"> </w:t>
      </w:r>
      <w:r>
        <w:t>some</w:t>
      </w:r>
      <w:r>
        <w:rPr>
          <w:spacing w:val="-2"/>
        </w:rPr>
        <w:t xml:space="preserve"> </w:t>
      </w:r>
      <w:r>
        <w:t>of</w:t>
      </w:r>
      <w:r>
        <w:rPr>
          <w:spacing w:val="-5"/>
        </w:rPr>
        <w:t xml:space="preserve"> </w:t>
      </w:r>
      <w:r>
        <w:t>the</w:t>
      </w:r>
      <w:r>
        <w:rPr>
          <w:spacing w:val="-4"/>
        </w:rPr>
        <w:t xml:space="preserve"> </w:t>
      </w:r>
      <w:r>
        <w:t>main</w:t>
      </w:r>
      <w:r>
        <w:rPr>
          <w:spacing w:val="-6"/>
        </w:rPr>
        <w:t xml:space="preserve"> </w:t>
      </w:r>
      <w:r>
        <w:t>challenges</w:t>
      </w:r>
      <w:r>
        <w:rPr>
          <w:spacing w:val="-1"/>
        </w:rPr>
        <w:t xml:space="preserve"> </w:t>
      </w:r>
      <w:r>
        <w:t>around</w:t>
      </w:r>
      <w:r>
        <w:rPr>
          <w:spacing w:val="-3"/>
        </w:rPr>
        <w:t xml:space="preserve"> </w:t>
      </w:r>
      <w:r>
        <w:t>working</w:t>
      </w:r>
      <w:r>
        <w:rPr>
          <w:spacing w:val="-3"/>
        </w:rPr>
        <w:t xml:space="preserve"> </w:t>
      </w:r>
      <w:r>
        <w:t>with</w:t>
      </w:r>
      <w:r>
        <w:rPr>
          <w:spacing w:val="-2"/>
        </w:rPr>
        <w:t xml:space="preserve"> </w:t>
      </w:r>
      <w:r>
        <w:t>ILK</w:t>
      </w:r>
      <w:r>
        <w:rPr>
          <w:spacing w:val="-4"/>
        </w:rPr>
        <w:t xml:space="preserve"> </w:t>
      </w:r>
      <w:r>
        <w:t>and</w:t>
      </w:r>
      <w:r>
        <w:rPr>
          <w:spacing w:val="-6"/>
        </w:rPr>
        <w:t xml:space="preserve"> </w:t>
      </w:r>
      <w:r>
        <w:t>IPLC</w:t>
      </w:r>
      <w:r>
        <w:rPr>
          <w:spacing w:val="-2"/>
        </w:rPr>
        <w:t xml:space="preserve"> </w:t>
      </w:r>
      <w:r>
        <w:t>issues</w:t>
      </w:r>
      <w:r>
        <w:rPr>
          <w:spacing w:val="-2"/>
        </w:rPr>
        <w:t xml:space="preserve"> </w:t>
      </w:r>
      <w:r>
        <w:t>for</w:t>
      </w:r>
      <w:r>
        <w:rPr>
          <w:spacing w:val="-4"/>
        </w:rPr>
        <w:t xml:space="preserve"> </w:t>
      </w:r>
      <w:r>
        <w:t>the sustainable use assessment. Participants highlighted:</w:t>
      </w:r>
    </w:p>
    <w:p w14:paraId="4246E93D" w14:textId="77777777" w:rsidR="00437D30" w:rsidRDefault="00641FA4">
      <w:pPr>
        <w:pStyle w:val="ListParagraph"/>
        <w:numPr>
          <w:ilvl w:val="0"/>
          <w:numId w:val="35"/>
        </w:numPr>
        <w:tabs>
          <w:tab w:val="left" w:pos="2160"/>
        </w:tabs>
        <w:spacing w:before="160" w:line="273" w:lineRule="auto"/>
        <w:ind w:right="1437"/>
      </w:pPr>
      <w:r>
        <w:t>There is a risk that ILK would be forced to conform to western standards during the process of producing the assessment.</w:t>
      </w:r>
    </w:p>
    <w:p w14:paraId="356EACD1" w14:textId="77777777" w:rsidR="00437D30" w:rsidRDefault="00437D30">
      <w:pPr>
        <w:pStyle w:val="ListParagraph"/>
        <w:spacing w:line="273" w:lineRule="auto"/>
        <w:sectPr w:rsidR="00437D30">
          <w:pgSz w:w="12240" w:h="15840"/>
          <w:pgMar w:top="1400" w:right="0" w:bottom="900" w:left="0" w:header="755" w:footer="701" w:gutter="0"/>
          <w:cols w:space="720"/>
        </w:sectPr>
      </w:pPr>
    </w:p>
    <w:p w14:paraId="71E897BA" w14:textId="77777777" w:rsidR="00437D30" w:rsidRDefault="00641FA4">
      <w:pPr>
        <w:pStyle w:val="ListParagraph"/>
        <w:numPr>
          <w:ilvl w:val="0"/>
          <w:numId w:val="35"/>
        </w:numPr>
        <w:tabs>
          <w:tab w:val="left" w:pos="2160"/>
        </w:tabs>
        <w:spacing w:before="91" w:line="276" w:lineRule="auto"/>
        <w:ind w:right="1436"/>
      </w:pPr>
      <w:r>
        <w:lastRenderedPageBreak/>
        <w:t>It will be</w:t>
      </w:r>
      <w:r>
        <w:rPr>
          <w:spacing w:val="-2"/>
        </w:rPr>
        <w:t xml:space="preserve"> </w:t>
      </w:r>
      <w:r>
        <w:t>challenging to properly document and access ILK,</w:t>
      </w:r>
      <w:r>
        <w:rPr>
          <w:spacing w:val="-2"/>
        </w:rPr>
        <w:t xml:space="preserve"> </w:t>
      </w:r>
      <w:r>
        <w:t>also</w:t>
      </w:r>
      <w:r>
        <w:rPr>
          <w:spacing w:val="-1"/>
        </w:rPr>
        <w:t xml:space="preserve"> </w:t>
      </w:r>
      <w:proofErr w:type="gramStart"/>
      <w:r>
        <w:t>with</w:t>
      </w:r>
      <w:r>
        <w:rPr>
          <w:spacing w:val="-2"/>
        </w:rPr>
        <w:t xml:space="preserve"> </w:t>
      </w:r>
      <w:r>
        <w:t>regard</w:t>
      </w:r>
      <w:r>
        <w:rPr>
          <w:spacing w:val="-1"/>
        </w:rPr>
        <w:t xml:space="preserve"> </w:t>
      </w:r>
      <w:r>
        <w:t>to</w:t>
      </w:r>
      <w:proofErr w:type="gramEnd"/>
      <w:r>
        <w:t xml:space="preserve"> sustainable use</w:t>
      </w:r>
      <w:r>
        <w:rPr>
          <w:spacing w:val="-1"/>
        </w:rPr>
        <w:t xml:space="preserve"> </w:t>
      </w:r>
      <w:r>
        <w:t>of wild species, mainly because it is largely held in oral traditions and the assessment mostly functions through literature reviews.</w:t>
      </w:r>
    </w:p>
    <w:p w14:paraId="0311B78E" w14:textId="77777777" w:rsidR="00437D30" w:rsidRDefault="00641FA4">
      <w:pPr>
        <w:pStyle w:val="ListParagraph"/>
        <w:numPr>
          <w:ilvl w:val="0"/>
          <w:numId w:val="35"/>
        </w:numPr>
        <w:tabs>
          <w:tab w:val="left" w:pos="2160"/>
        </w:tabs>
        <w:spacing w:line="276" w:lineRule="auto"/>
        <w:ind w:right="1436"/>
      </w:pPr>
      <w:r>
        <w:t>The challenge of identifying overarching global themes from local practices, whilst avoiding decontextualizing ILK.</w:t>
      </w:r>
    </w:p>
    <w:p w14:paraId="59BB7529" w14:textId="77777777" w:rsidR="00437D30" w:rsidRDefault="00641FA4">
      <w:pPr>
        <w:pStyle w:val="ListParagraph"/>
        <w:numPr>
          <w:ilvl w:val="0"/>
          <w:numId w:val="35"/>
        </w:numPr>
        <w:tabs>
          <w:tab w:val="left" w:pos="2160"/>
        </w:tabs>
        <w:spacing w:before="2" w:line="273" w:lineRule="auto"/>
        <w:ind w:right="1436"/>
      </w:pPr>
      <w:r>
        <w:t>Some indigenous peoples and marginalized groups are not formally recognized by their governments as indigenous, and so can be missed from analyses.</w:t>
      </w:r>
    </w:p>
    <w:p w14:paraId="078A970B" w14:textId="77777777" w:rsidR="00437D30" w:rsidRDefault="00641FA4">
      <w:pPr>
        <w:pStyle w:val="ListParagraph"/>
        <w:numPr>
          <w:ilvl w:val="0"/>
          <w:numId w:val="35"/>
        </w:numPr>
        <w:tabs>
          <w:tab w:val="left" w:pos="2160"/>
        </w:tabs>
        <w:spacing w:before="4" w:line="273" w:lineRule="auto"/>
        <w:ind w:right="1435"/>
      </w:pPr>
      <w:r>
        <w:t>Even</w:t>
      </w:r>
      <w:r>
        <w:rPr>
          <w:spacing w:val="-13"/>
        </w:rPr>
        <w:t xml:space="preserve"> </w:t>
      </w:r>
      <w:r>
        <w:t>among</w:t>
      </w:r>
      <w:r>
        <w:rPr>
          <w:spacing w:val="-12"/>
        </w:rPr>
        <w:t xml:space="preserve"> </w:t>
      </w:r>
      <w:r>
        <w:t>indigenous</w:t>
      </w:r>
      <w:r>
        <w:rPr>
          <w:spacing w:val="-11"/>
        </w:rPr>
        <w:t xml:space="preserve"> </w:t>
      </w:r>
      <w:r>
        <w:t>peoples,</w:t>
      </w:r>
      <w:r>
        <w:rPr>
          <w:spacing w:val="-11"/>
        </w:rPr>
        <w:t xml:space="preserve"> </w:t>
      </w:r>
      <w:r>
        <w:t>there</w:t>
      </w:r>
      <w:r>
        <w:rPr>
          <w:spacing w:val="-11"/>
        </w:rPr>
        <w:t xml:space="preserve"> </w:t>
      </w:r>
      <w:r>
        <w:t>are</w:t>
      </w:r>
      <w:r>
        <w:rPr>
          <w:spacing w:val="-13"/>
        </w:rPr>
        <w:t xml:space="preserve"> </w:t>
      </w:r>
      <w:r>
        <w:t>those</w:t>
      </w:r>
      <w:r>
        <w:rPr>
          <w:spacing w:val="-11"/>
        </w:rPr>
        <w:t xml:space="preserve"> </w:t>
      </w:r>
      <w:r>
        <w:t>who</w:t>
      </w:r>
      <w:r>
        <w:rPr>
          <w:spacing w:val="-13"/>
        </w:rPr>
        <w:t xml:space="preserve"> </w:t>
      </w:r>
      <w:r>
        <w:t>want</w:t>
      </w:r>
      <w:r>
        <w:rPr>
          <w:spacing w:val="-11"/>
        </w:rPr>
        <w:t xml:space="preserve"> </w:t>
      </w:r>
      <w:r>
        <w:t>to</w:t>
      </w:r>
      <w:r>
        <w:rPr>
          <w:spacing w:val="-10"/>
        </w:rPr>
        <w:t xml:space="preserve"> </w:t>
      </w:r>
      <w:r>
        <w:t>capitalize</w:t>
      </w:r>
      <w:r>
        <w:rPr>
          <w:spacing w:val="-13"/>
        </w:rPr>
        <w:t xml:space="preserve"> </w:t>
      </w:r>
      <w:r>
        <w:t>on</w:t>
      </w:r>
      <w:r>
        <w:rPr>
          <w:spacing w:val="-12"/>
        </w:rPr>
        <w:t xml:space="preserve"> </w:t>
      </w:r>
      <w:r>
        <w:t>natural</w:t>
      </w:r>
      <w:r>
        <w:rPr>
          <w:spacing w:val="-12"/>
        </w:rPr>
        <w:t xml:space="preserve"> </w:t>
      </w:r>
      <w:r>
        <w:t>resources,</w:t>
      </w:r>
      <w:r>
        <w:rPr>
          <w:spacing w:val="-11"/>
        </w:rPr>
        <w:t xml:space="preserve"> </w:t>
      </w:r>
      <w:r>
        <w:t>and they may criticize the assessment for not speaking of their perspective and context.</w:t>
      </w:r>
    </w:p>
    <w:p w14:paraId="6AD12FC0" w14:textId="77777777" w:rsidR="00437D30" w:rsidRDefault="00641FA4">
      <w:pPr>
        <w:pStyle w:val="ListParagraph"/>
        <w:numPr>
          <w:ilvl w:val="0"/>
          <w:numId w:val="35"/>
        </w:numPr>
        <w:tabs>
          <w:tab w:val="left" w:pos="2160"/>
        </w:tabs>
        <w:spacing w:before="5" w:line="276" w:lineRule="auto"/>
        <w:ind w:right="1440"/>
      </w:pPr>
      <w:r>
        <w:t>Proper attention will need to be given to gender dynamics and the role of indigenous women in sustainable use.</w:t>
      </w:r>
    </w:p>
    <w:p w14:paraId="7621BFC6" w14:textId="77777777" w:rsidR="00437D30" w:rsidRDefault="00641FA4">
      <w:pPr>
        <w:pStyle w:val="ListParagraph"/>
        <w:numPr>
          <w:ilvl w:val="0"/>
          <w:numId w:val="35"/>
        </w:numPr>
        <w:tabs>
          <w:tab w:val="left" w:pos="2160"/>
        </w:tabs>
        <w:spacing w:line="276" w:lineRule="auto"/>
        <w:ind w:right="1434"/>
      </w:pPr>
      <w:r>
        <w:t>It will be very important</w:t>
      </w:r>
      <w:r>
        <w:rPr>
          <w:spacing w:val="-1"/>
        </w:rPr>
        <w:t xml:space="preserve"> </w:t>
      </w:r>
      <w:r>
        <w:t>to ensure that there is a true</w:t>
      </w:r>
      <w:r>
        <w:rPr>
          <w:spacing w:val="-1"/>
        </w:rPr>
        <w:t xml:space="preserve"> </w:t>
      </w:r>
      <w:r>
        <w:t>engagement with ILK and IPLCs during the assessment process, rather than this becoming a box-ticking process.</w:t>
      </w:r>
    </w:p>
    <w:p w14:paraId="07C705D8" w14:textId="77777777" w:rsidR="00437D30" w:rsidRDefault="00641FA4">
      <w:pPr>
        <w:pStyle w:val="Heading2"/>
        <w:numPr>
          <w:ilvl w:val="1"/>
          <w:numId w:val="42"/>
        </w:numPr>
        <w:tabs>
          <w:tab w:val="left" w:pos="2160"/>
        </w:tabs>
        <w:spacing w:before="240"/>
      </w:pPr>
      <w:bookmarkStart w:id="19" w:name="_bookmark19"/>
      <w:bookmarkEnd w:id="19"/>
      <w:r>
        <w:rPr>
          <w:color w:val="528135"/>
        </w:rPr>
        <w:t>Process</w:t>
      </w:r>
      <w:r>
        <w:rPr>
          <w:color w:val="528135"/>
          <w:spacing w:val="-9"/>
        </w:rPr>
        <w:t xml:space="preserve"> </w:t>
      </w:r>
      <w:r>
        <w:rPr>
          <w:color w:val="528135"/>
        </w:rPr>
        <w:t>and</w:t>
      </w:r>
      <w:r>
        <w:rPr>
          <w:color w:val="528135"/>
          <w:spacing w:val="-9"/>
        </w:rPr>
        <w:t xml:space="preserve"> </w:t>
      </w:r>
      <w:r>
        <w:rPr>
          <w:color w:val="528135"/>
        </w:rPr>
        <w:t>methods</w:t>
      </w:r>
      <w:r>
        <w:rPr>
          <w:color w:val="528135"/>
          <w:spacing w:val="-9"/>
        </w:rPr>
        <w:t xml:space="preserve"> </w:t>
      </w:r>
      <w:r>
        <w:rPr>
          <w:color w:val="528135"/>
        </w:rPr>
        <w:t>for</w:t>
      </w:r>
      <w:r>
        <w:rPr>
          <w:color w:val="528135"/>
          <w:spacing w:val="-7"/>
        </w:rPr>
        <w:t xml:space="preserve"> </w:t>
      </w:r>
      <w:r>
        <w:rPr>
          <w:color w:val="528135"/>
        </w:rPr>
        <w:t>IPLC</w:t>
      </w:r>
      <w:r>
        <w:rPr>
          <w:color w:val="528135"/>
          <w:spacing w:val="-8"/>
        </w:rPr>
        <w:t xml:space="preserve"> </w:t>
      </w:r>
      <w:r>
        <w:rPr>
          <w:color w:val="528135"/>
          <w:spacing w:val="-2"/>
        </w:rPr>
        <w:t>participation</w:t>
      </w:r>
    </w:p>
    <w:p w14:paraId="7937ED22" w14:textId="77777777" w:rsidR="00437D30" w:rsidRDefault="00641FA4">
      <w:pPr>
        <w:pStyle w:val="BodyText"/>
        <w:spacing w:before="119" w:line="276" w:lineRule="auto"/>
        <w:ind w:left="1440" w:right="1489" w:firstLine="0"/>
        <w:jc w:val="left"/>
      </w:pPr>
      <w:r>
        <w:t>Participants</w:t>
      </w:r>
      <w:r>
        <w:rPr>
          <w:spacing w:val="24"/>
        </w:rPr>
        <w:t xml:space="preserve"> </w:t>
      </w:r>
      <w:r>
        <w:t>discussed the process</w:t>
      </w:r>
      <w:r>
        <w:rPr>
          <w:spacing w:val="24"/>
        </w:rPr>
        <w:t xml:space="preserve"> </w:t>
      </w:r>
      <w:r>
        <w:t>going forward for the</w:t>
      </w:r>
      <w:r>
        <w:rPr>
          <w:spacing w:val="24"/>
        </w:rPr>
        <w:t xml:space="preserve"> </w:t>
      </w:r>
      <w:r>
        <w:t>sustainable</w:t>
      </w:r>
      <w:r>
        <w:rPr>
          <w:spacing w:val="24"/>
        </w:rPr>
        <w:t xml:space="preserve"> </w:t>
      </w:r>
      <w:r>
        <w:t>use</w:t>
      </w:r>
      <w:r>
        <w:rPr>
          <w:spacing w:val="24"/>
        </w:rPr>
        <w:t xml:space="preserve"> </w:t>
      </w:r>
      <w:r>
        <w:t>assessment</w:t>
      </w:r>
      <w:r>
        <w:rPr>
          <w:spacing w:val="30"/>
        </w:rPr>
        <w:t xml:space="preserve"> </w:t>
      </w:r>
      <w:r>
        <w:t>and avenues</w:t>
      </w:r>
      <w:r>
        <w:rPr>
          <w:spacing w:val="24"/>
        </w:rPr>
        <w:t xml:space="preserve"> </w:t>
      </w:r>
      <w:r>
        <w:t>for participation by IPLCs, and made the following comments and recommendations:</w:t>
      </w:r>
    </w:p>
    <w:p w14:paraId="71911DFF" w14:textId="77777777" w:rsidR="00437D30" w:rsidRDefault="00641FA4">
      <w:pPr>
        <w:pStyle w:val="ListParagraph"/>
        <w:numPr>
          <w:ilvl w:val="0"/>
          <w:numId w:val="34"/>
        </w:numPr>
        <w:tabs>
          <w:tab w:val="left" w:pos="2160"/>
        </w:tabs>
        <w:spacing w:before="161" w:line="276" w:lineRule="auto"/>
        <w:ind w:right="1434"/>
      </w:pPr>
      <w:r>
        <w:t>There</w:t>
      </w:r>
      <w:r>
        <w:rPr>
          <w:spacing w:val="-6"/>
        </w:rPr>
        <w:t xml:space="preserve"> </w:t>
      </w:r>
      <w:r>
        <w:t>is</w:t>
      </w:r>
      <w:r>
        <w:rPr>
          <w:spacing w:val="-7"/>
        </w:rPr>
        <w:t xml:space="preserve"> </w:t>
      </w:r>
      <w:r>
        <w:t>a</w:t>
      </w:r>
      <w:r>
        <w:rPr>
          <w:spacing w:val="-7"/>
        </w:rPr>
        <w:t xml:space="preserve"> </w:t>
      </w:r>
      <w:r>
        <w:t>lot</w:t>
      </w:r>
      <w:r>
        <w:rPr>
          <w:spacing w:val="-6"/>
        </w:rPr>
        <w:t xml:space="preserve"> </w:t>
      </w:r>
      <w:r>
        <w:t>of</w:t>
      </w:r>
      <w:r>
        <w:rPr>
          <w:spacing w:val="-7"/>
        </w:rPr>
        <w:t xml:space="preserve"> </w:t>
      </w:r>
      <w:r>
        <w:t>important</w:t>
      </w:r>
      <w:r>
        <w:rPr>
          <w:spacing w:val="-7"/>
        </w:rPr>
        <w:t xml:space="preserve"> </w:t>
      </w:r>
      <w:r>
        <w:t>documentation</w:t>
      </w:r>
      <w:r>
        <w:rPr>
          <w:spacing w:val="-8"/>
        </w:rPr>
        <w:t xml:space="preserve"> </w:t>
      </w:r>
      <w:r>
        <w:t>of</w:t>
      </w:r>
      <w:r>
        <w:rPr>
          <w:spacing w:val="-7"/>
        </w:rPr>
        <w:t xml:space="preserve"> </w:t>
      </w:r>
      <w:r>
        <w:t>sustainable</w:t>
      </w:r>
      <w:r>
        <w:rPr>
          <w:spacing w:val="-6"/>
        </w:rPr>
        <w:t xml:space="preserve"> </w:t>
      </w:r>
      <w:r>
        <w:t>use</w:t>
      </w:r>
      <w:r>
        <w:rPr>
          <w:spacing w:val="-5"/>
        </w:rPr>
        <w:t xml:space="preserve"> </w:t>
      </w:r>
      <w:r>
        <w:t>in</w:t>
      </w:r>
      <w:r>
        <w:rPr>
          <w:spacing w:val="-8"/>
        </w:rPr>
        <w:t xml:space="preserve"> </w:t>
      </w:r>
      <w:r>
        <w:t>languages</w:t>
      </w:r>
      <w:r>
        <w:rPr>
          <w:spacing w:val="-6"/>
        </w:rPr>
        <w:t xml:space="preserve"> </w:t>
      </w:r>
      <w:r>
        <w:t>other</w:t>
      </w:r>
      <w:r>
        <w:rPr>
          <w:spacing w:val="-7"/>
        </w:rPr>
        <w:t xml:space="preserve"> </w:t>
      </w:r>
      <w:r>
        <w:t>than</w:t>
      </w:r>
      <w:r>
        <w:rPr>
          <w:spacing w:val="-7"/>
        </w:rPr>
        <w:t xml:space="preserve"> </w:t>
      </w:r>
      <w:r>
        <w:t>English.</w:t>
      </w:r>
      <w:r>
        <w:rPr>
          <w:spacing w:val="-7"/>
        </w:rPr>
        <w:t xml:space="preserve"> </w:t>
      </w:r>
      <w:r>
        <w:t xml:space="preserve">The assessment team should be encouraged to think about how to work with languages other than </w:t>
      </w:r>
      <w:proofErr w:type="gramStart"/>
      <w:r>
        <w:t>English, and</w:t>
      </w:r>
      <w:proofErr w:type="gramEnd"/>
      <w:r>
        <w:t xml:space="preserve"> should make a list of priority languages and seek ways to access and use literature published in them (e.g., Russian, Sanskrit, Chinese, Japanese).</w:t>
      </w:r>
    </w:p>
    <w:p w14:paraId="6738A829" w14:textId="77777777" w:rsidR="00437D30" w:rsidRDefault="00641FA4">
      <w:pPr>
        <w:pStyle w:val="ListParagraph"/>
        <w:numPr>
          <w:ilvl w:val="0"/>
          <w:numId w:val="34"/>
        </w:numPr>
        <w:tabs>
          <w:tab w:val="left" w:pos="2160"/>
        </w:tabs>
        <w:spacing w:line="276" w:lineRule="auto"/>
        <w:ind w:right="1435"/>
      </w:pPr>
      <w:r>
        <w:t>Developed</w:t>
      </w:r>
      <w:r>
        <w:rPr>
          <w:spacing w:val="-12"/>
        </w:rPr>
        <w:t xml:space="preserve"> </w:t>
      </w:r>
      <w:r>
        <w:t>country</w:t>
      </w:r>
      <w:r>
        <w:rPr>
          <w:spacing w:val="-11"/>
        </w:rPr>
        <w:t xml:space="preserve"> </w:t>
      </w:r>
      <w:r>
        <w:t>IPLCs</w:t>
      </w:r>
      <w:r>
        <w:rPr>
          <w:spacing w:val="-11"/>
        </w:rPr>
        <w:t xml:space="preserve"> </w:t>
      </w:r>
      <w:r>
        <w:t>should</w:t>
      </w:r>
      <w:r>
        <w:rPr>
          <w:spacing w:val="-13"/>
        </w:rPr>
        <w:t xml:space="preserve"> </w:t>
      </w:r>
      <w:r>
        <w:t>be</w:t>
      </w:r>
      <w:r>
        <w:rPr>
          <w:spacing w:val="-10"/>
        </w:rPr>
        <w:t xml:space="preserve"> </w:t>
      </w:r>
      <w:r>
        <w:t>involved</w:t>
      </w:r>
      <w:r>
        <w:rPr>
          <w:spacing w:val="-12"/>
        </w:rPr>
        <w:t xml:space="preserve"> </w:t>
      </w:r>
      <w:r>
        <w:t>in</w:t>
      </w:r>
      <w:r>
        <w:rPr>
          <w:spacing w:val="-13"/>
        </w:rPr>
        <w:t xml:space="preserve"> </w:t>
      </w:r>
      <w:r>
        <w:t>the</w:t>
      </w:r>
      <w:r>
        <w:rPr>
          <w:spacing w:val="-10"/>
        </w:rPr>
        <w:t xml:space="preserve"> </w:t>
      </w:r>
      <w:r>
        <w:t>assessment</w:t>
      </w:r>
      <w:r>
        <w:rPr>
          <w:spacing w:val="-9"/>
        </w:rPr>
        <w:t xml:space="preserve"> </w:t>
      </w:r>
      <w:r>
        <w:t>–</w:t>
      </w:r>
      <w:r>
        <w:rPr>
          <w:spacing w:val="-11"/>
        </w:rPr>
        <w:t xml:space="preserve"> </w:t>
      </w:r>
      <w:r>
        <w:t>funding</w:t>
      </w:r>
      <w:r>
        <w:rPr>
          <w:spacing w:val="-12"/>
        </w:rPr>
        <w:t xml:space="preserve"> </w:t>
      </w:r>
      <w:r>
        <w:t>should</w:t>
      </w:r>
      <w:r>
        <w:rPr>
          <w:spacing w:val="-13"/>
        </w:rPr>
        <w:t xml:space="preserve"> </w:t>
      </w:r>
      <w:r>
        <w:t>be</w:t>
      </w:r>
      <w:r>
        <w:rPr>
          <w:spacing w:val="-10"/>
        </w:rPr>
        <w:t xml:space="preserve"> </w:t>
      </w:r>
      <w:r>
        <w:t>found</w:t>
      </w:r>
      <w:r>
        <w:rPr>
          <w:spacing w:val="-12"/>
        </w:rPr>
        <w:t xml:space="preserve"> </w:t>
      </w:r>
      <w:r>
        <w:t>to</w:t>
      </w:r>
      <w:r>
        <w:rPr>
          <w:spacing w:val="-10"/>
        </w:rPr>
        <w:t xml:space="preserve"> </w:t>
      </w:r>
      <w:r>
        <w:t>make this possible as IPBES does not currently provide funding for IPLCs from these countries.</w:t>
      </w:r>
    </w:p>
    <w:p w14:paraId="039815B9" w14:textId="77777777" w:rsidR="00437D30" w:rsidRDefault="00641FA4">
      <w:pPr>
        <w:pStyle w:val="ListParagraph"/>
        <w:numPr>
          <w:ilvl w:val="0"/>
          <w:numId w:val="34"/>
        </w:numPr>
        <w:tabs>
          <w:tab w:val="left" w:pos="2159"/>
        </w:tabs>
        <w:spacing w:line="280" w:lineRule="exact"/>
        <w:ind w:left="2159" w:hanging="359"/>
      </w:pPr>
      <w:r>
        <w:t>ILK</w:t>
      </w:r>
      <w:r>
        <w:rPr>
          <w:spacing w:val="-6"/>
        </w:rPr>
        <w:t xml:space="preserve"> </w:t>
      </w:r>
      <w:r>
        <w:t>dialogue</w:t>
      </w:r>
      <w:r>
        <w:rPr>
          <w:spacing w:val="-3"/>
        </w:rPr>
        <w:t xml:space="preserve"> </w:t>
      </w:r>
      <w:r>
        <w:t>workshops</w:t>
      </w:r>
      <w:r>
        <w:rPr>
          <w:spacing w:val="-3"/>
        </w:rPr>
        <w:t xml:space="preserve"> </w:t>
      </w:r>
      <w:r>
        <w:t>could</w:t>
      </w:r>
      <w:r>
        <w:rPr>
          <w:spacing w:val="-5"/>
        </w:rPr>
        <w:t xml:space="preserve"> </w:t>
      </w:r>
      <w:r>
        <w:t>be</w:t>
      </w:r>
      <w:r>
        <w:rPr>
          <w:spacing w:val="-3"/>
        </w:rPr>
        <w:t xml:space="preserve"> </w:t>
      </w:r>
      <w:r>
        <w:t>held</w:t>
      </w:r>
      <w:r>
        <w:rPr>
          <w:spacing w:val="-4"/>
        </w:rPr>
        <w:t xml:space="preserve"> </w:t>
      </w:r>
      <w:r>
        <w:t>in</w:t>
      </w:r>
      <w:r>
        <w:rPr>
          <w:spacing w:val="-3"/>
        </w:rPr>
        <w:t xml:space="preserve"> </w:t>
      </w:r>
      <w:r>
        <w:t>communities</w:t>
      </w:r>
      <w:r>
        <w:rPr>
          <w:spacing w:val="-6"/>
        </w:rPr>
        <w:t xml:space="preserve"> </w:t>
      </w:r>
      <w:r>
        <w:t>rather</w:t>
      </w:r>
      <w:r>
        <w:rPr>
          <w:spacing w:val="-5"/>
        </w:rPr>
        <w:t xml:space="preserve"> </w:t>
      </w:r>
      <w:r>
        <w:t>than</w:t>
      </w:r>
      <w:r>
        <w:rPr>
          <w:spacing w:val="-5"/>
        </w:rPr>
        <w:t xml:space="preserve"> </w:t>
      </w:r>
      <w:r>
        <w:t>big</w:t>
      </w:r>
      <w:r>
        <w:rPr>
          <w:spacing w:val="-5"/>
        </w:rPr>
        <w:t xml:space="preserve"> </w:t>
      </w:r>
      <w:r>
        <w:rPr>
          <w:spacing w:val="-2"/>
        </w:rPr>
        <w:t>cities.</w:t>
      </w:r>
    </w:p>
    <w:p w14:paraId="7C86121A" w14:textId="77777777" w:rsidR="00437D30" w:rsidRDefault="00641FA4">
      <w:pPr>
        <w:pStyle w:val="ListParagraph"/>
        <w:numPr>
          <w:ilvl w:val="0"/>
          <w:numId w:val="34"/>
        </w:numPr>
        <w:tabs>
          <w:tab w:val="left" w:pos="2160"/>
        </w:tabs>
        <w:spacing w:before="42" w:line="273" w:lineRule="auto"/>
        <w:ind w:right="1434"/>
      </w:pPr>
      <w:r>
        <w:t>The sustainable use assessment should be closely linked to the Global Assessment (</w:t>
      </w:r>
      <w:proofErr w:type="gramStart"/>
      <w:r>
        <w:t>and also</w:t>
      </w:r>
      <w:proofErr w:type="gramEnd"/>
      <w:r>
        <w:t xml:space="preserve"> the values assessment), and could build on, e.g., the indicators used in the Global Assessment.</w:t>
      </w:r>
    </w:p>
    <w:p w14:paraId="3E715C9E" w14:textId="77777777" w:rsidR="00437D30" w:rsidRDefault="00641FA4">
      <w:pPr>
        <w:pStyle w:val="ListParagraph"/>
        <w:numPr>
          <w:ilvl w:val="0"/>
          <w:numId w:val="34"/>
        </w:numPr>
        <w:tabs>
          <w:tab w:val="left" w:pos="2160"/>
        </w:tabs>
        <w:spacing w:before="4" w:line="276" w:lineRule="auto"/>
        <w:ind w:right="1436"/>
      </w:pPr>
      <w:r>
        <w:t>As</w:t>
      </w:r>
      <w:r>
        <w:rPr>
          <w:spacing w:val="-10"/>
        </w:rPr>
        <w:t xml:space="preserve"> </w:t>
      </w:r>
      <w:r>
        <w:t>much</w:t>
      </w:r>
      <w:r>
        <w:rPr>
          <w:spacing w:val="-10"/>
        </w:rPr>
        <w:t xml:space="preserve"> </w:t>
      </w:r>
      <w:r>
        <w:t>as</w:t>
      </w:r>
      <w:r>
        <w:rPr>
          <w:spacing w:val="-9"/>
        </w:rPr>
        <w:t xml:space="preserve"> </w:t>
      </w:r>
      <w:r>
        <w:t>possible,</w:t>
      </w:r>
      <w:r>
        <w:rPr>
          <w:spacing w:val="-8"/>
        </w:rPr>
        <w:t xml:space="preserve"> </w:t>
      </w:r>
      <w:r>
        <w:t>IPLCs</w:t>
      </w:r>
      <w:r>
        <w:rPr>
          <w:spacing w:val="-11"/>
        </w:rPr>
        <w:t xml:space="preserve"> </w:t>
      </w:r>
      <w:r>
        <w:t>should</w:t>
      </w:r>
      <w:r>
        <w:rPr>
          <w:spacing w:val="-10"/>
        </w:rPr>
        <w:t xml:space="preserve"> </w:t>
      </w:r>
      <w:r>
        <w:t>be</w:t>
      </w:r>
      <w:r>
        <w:rPr>
          <w:spacing w:val="-8"/>
        </w:rPr>
        <w:t xml:space="preserve"> </w:t>
      </w:r>
      <w:r>
        <w:t>invited</w:t>
      </w:r>
      <w:r>
        <w:rPr>
          <w:spacing w:val="-9"/>
        </w:rPr>
        <w:t xml:space="preserve"> </w:t>
      </w:r>
      <w:r>
        <w:t>to</w:t>
      </w:r>
      <w:r>
        <w:rPr>
          <w:spacing w:val="-8"/>
        </w:rPr>
        <w:t xml:space="preserve"> </w:t>
      </w:r>
      <w:r>
        <w:t>engage</w:t>
      </w:r>
      <w:r>
        <w:rPr>
          <w:spacing w:val="-11"/>
        </w:rPr>
        <w:t xml:space="preserve"> </w:t>
      </w:r>
      <w:r>
        <w:t>as</w:t>
      </w:r>
      <w:r>
        <w:rPr>
          <w:spacing w:val="-9"/>
        </w:rPr>
        <w:t xml:space="preserve"> </w:t>
      </w:r>
      <w:r>
        <w:t>contributing</w:t>
      </w:r>
      <w:r>
        <w:rPr>
          <w:spacing w:val="-10"/>
        </w:rPr>
        <w:t xml:space="preserve"> </w:t>
      </w:r>
      <w:r>
        <w:t>authors</w:t>
      </w:r>
      <w:r>
        <w:rPr>
          <w:spacing w:val="-12"/>
        </w:rPr>
        <w:t xml:space="preserve"> </w:t>
      </w:r>
      <w:r>
        <w:t>to</w:t>
      </w:r>
      <w:r>
        <w:rPr>
          <w:spacing w:val="-10"/>
        </w:rPr>
        <w:t xml:space="preserve"> </w:t>
      </w:r>
      <w:r>
        <w:t>the</w:t>
      </w:r>
      <w:r>
        <w:rPr>
          <w:spacing w:val="-9"/>
        </w:rPr>
        <w:t xml:space="preserve"> </w:t>
      </w:r>
      <w:r>
        <w:t>assessment. Contributing authors write portions of text for the assessment on specific topics.</w:t>
      </w:r>
    </w:p>
    <w:p w14:paraId="1DFAE5E7" w14:textId="77777777" w:rsidR="00437D30" w:rsidRDefault="00641FA4">
      <w:pPr>
        <w:pStyle w:val="ListParagraph"/>
        <w:numPr>
          <w:ilvl w:val="0"/>
          <w:numId w:val="34"/>
        </w:numPr>
        <w:tabs>
          <w:tab w:val="left" w:pos="2160"/>
        </w:tabs>
        <w:spacing w:line="276" w:lineRule="auto"/>
        <w:ind w:right="1434"/>
      </w:pPr>
      <w:r>
        <w:t>IPLCs should be involved as fully as possible in reviewing the document at the first and second order</w:t>
      </w:r>
      <w:r>
        <w:rPr>
          <w:spacing w:val="-6"/>
        </w:rPr>
        <w:t xml:space="preserve"> </w:t>
      </w:r>
      <w:r>
        <w:t>drafts</w:t>
      </w:r>
      <w:r>
        <w:rPr>
          <w:spacing w:val="-7"/>
        </w:rPr>
        <w:t xml:space="preserve"> </w:t>
      </w:r>
      <w:proofErr w:type="gramStart"/>
      <w:r>
        <w:t>phases,</w:t>
      </w:r>
      <w:r>
        <w:rPr>
          <w:spacing w:val="-6"/>
        </w:rPr>
        <w:t xml:space="preserve"> </w:t>
      </w:r>
      <w:r>
        <w:t>and</w:t>
      </w:r>
      <w:proofErr w:type="gramEnd"/>
      <w:r>
        <w:rPr>
          <w:spacing w:val="-7"/>
        </w:rPr>
        <w:t xml:space="preserve"> </w:t>
      </w:r>
      <w:r>
        <w:t>also</w:t>
      </w:r>
      <w:r>
        <w:rPr>
          <w:spacing w:val="-6"/>
        </w:rPr>
        <w:t xml:space="preserve"> </w:t>
      </w:r>
      <w:r>
        <w:t>involved</w:t>
      </w:r>
      <w:r>
        <w:rPr>
          <w:spacing w:val="-7"/>
        </w:rPr>
        <w:t xml:space="preserve"> </w:t>
      </w:r>
      <w:r>
        <w:t>in</w:t>
      </w:r>
      <w:r>
        <w:rPr>
          <w:spacing w:val="-8"/>
        </w:rPr>
        <w:t xml:space="preserve"> </w:t>
      </w:r>
      <w:r>
        <w:t>developing</w:t>
      </w:r>
      <w:r>
        <w:rPr>
          <w:spacing w:val="-7"/>
        </w:rPr>
        <w:t xml:space="preserve"> </w:t>
      </w:r>
      <w:r>
        <w:t>the</w:t>
      </w:r>
      <w:r>
        <w:rPr>
          <w:spacing w:val="-6"/>
        </w:rPr>
        <w:t xml:space="preserve"> </w:t>
      </w:r>
      <w:r>
        <w:t>summary</w:t>
      </w:r>
      <w:r>
        <w:rPr>
          <w:spacing w:val="-6"/>
        </w:rPr>
        <w:t xml:space="preserve"> </w:t>
      </w:r>
      <w:r>
        <w:t>for</w:t>
      </w:r>
      <w:r>
        <w:rPr>
          <w:spacing w:val="-7"/>
        </w:rPr>
        <w:t xml:space="preserve"> </w:t>
      </w:r>
      <w:r>
        <w:t>policymakers.</w:t>
      </w:r>
      <w:r>
        <w:rPr>
          <w:spacing w:val="-6"/>
        </w:rPr>
        <w:t xml:space="preserve"> </w:t>
      </w:r>
      <w:r>
        <w:t>This</w:t>
      </w:r>
      <w:r>
        <w:rPr>
          <w:spacing w:val="-7"/>
        </w:rPr>
        <w:t xml:space="preserve"> </w:t>
      </w:r>
      <w:r>
        <w:t>could</w:t>
      </w:r>
      <w:r>
        <w:rPr>
          <w:spacing w:val="-8"/>
        </w:rPr>
        <w:t xml:space="preserve"> </w:t>
      </w:r>
      <w:r>
        <w:t>be done</w:t>
      </w:r>
      <w:r>
        <w:rPr>
          <w:spacing w:val="-9"/>
        </w:rPr>
        <w:t xml:space="preserve"> </w:t>
      </w:r>
      <w:r>
        <w:t>through</w:t>
      </w:r>
      <w:r>
        <w:rPr>
          <w:spacing w:val="-8"/>
        </w:rPr>
        <w:t xml:space="preserve"> </w:t>
      </w:r>
      <w:r>
        <w:t>dialogue</w:t>
      </w:r>
      <w:r>
        <w:rPr>
          <w:spacing w:val="-9"/>
        </w:rPr>
        <w:t xml:space="preserve"> </w:t>
      </w:r>
      <w:r>
        <w:t>workshops</w:t>
      </w:r>
      <w:r>
        <w:rPr>
          <w:spacing w:val="-10"/>
        </w:rPr>
        <w:t xml:space="preserve"> </w:t>
      </w:r>
      <w:r>
        <w:t>but</w:t>
      </w:r>
      <w:r>
        <w:rPr>
          <w:spacing w:val="-7"/>
        </w:rPr>
        <w:t xml:space="preserve"> </w:t>
      </w:r>
      <w:r>
        <w:t>also</w:t>
      </w:r>
      <w:r>
        <w:rPr>
          <w:spacing w:val="-9"/>
        </w:rPr>
        <w:t xml:space="preserve"> </w:t>
      </w:r>
      <w:r>
        <w:t>through</w:t>
      </w:r>
      <w:r>
        <w:rPr>
          <w:spacing w:val="-11"/>
        </w:rPr>
        <w:t xml:space="preserve"> </w:t>
      </w:r>
      <w:r>
        <w:t>online</w:t>
      </w:r>
      <w:r>
        <w:rPr>
          <w:spacing w:val="-7"/>
        </w:rPr>
        <w:t xml:space="preserve"> </w:t>
      </w:r>
      <w:r>
        <w:t>networks</w:t>
      </w:r>
      <w:r>
        <w:rPr>
          <w:spacing w:val="-10"/>
        </w:rPr>
        <w:t xml:space="preserve"> </w:t>
      </w:r>
      <w:r>
        <w:t>and</w:t>
      </w:r>
      <w:r>
        <w:rPr>
          <w:spacing w:val="-8"/>
        </w:rPr>
        <w:t xml:space="preserve"> </w:t>
      </w:r>
      <w:r>
        <w:t>conference</w:t>
      </w:r>
      <w:r>
        <w:rPr>
          <w:spacing w:val="-10"/>
        </w:rPr>
        <w:t xml:space="preserve"> </w:t>
      </w:r>
      <w:r>
        <w:t>tools</w:t>
      </w:r>
      <w:r>
        <w:rPr>
          <w:spacing w:val="-10"/>
        </w:rPr>
        <w:t xml:space="preserve"> </w:t>
      </w:r>
      <w:r>
        <w:t>such</w:t>
      </w:r>
      <w:r>
        <w:rPr>
          <w:spacing w:val="-9"/>
        </w:rPr>
        <w:t xml:space="preserve"> </w:t>
      </w:r>
      <w:r>
        <w:t xml:space="preserve">as </w:t>
      </w:r>
      <w:r>
        <w:rPr>
          <w:spacing w:val="-2"/>
        </w:rPr>
        <w:t>skype.</w:t>
      </w:r>
    </w:p>
    <w:p w14:paraId="3D5293DA" w14:textId="77777777" w:rsidR="00437D30" w:rsidRDefault="00641FA4">
      <w:pPr>
        <w:pStyle w:val="ListParagraph"/>
        <w:numPr>
          <w:ilvl w:val="0"/>
          <w:numId w:val="34"/>
        </w:numPr>
        <w:tabs>
          <w:tab w:val="left" w:pos="2160"/>
        </w:tabs>
        <w:spacing w:line="276" w:lineRule="auto"/>
        <w:ind w:right="1434"/>
      </w:pPr>
      <w:r>
        <w:t>The timeframe of analysis for the assessment is important, as there is often material on sustainable use available from very early sources. For example, from the 1830s, people were already writing about sustainable practices in Hawaiʻi. Original Hawaiian newspapers could be cited in the assessment.</w:t>
      </w:r>
    </w:p>
    <w:p w14:paraId="23FEF03B" w14:textId="77777777" w:rsidR="00437D30" w:rsidRDefault="00641FA4">
      <w:pPr>
        <w:pStyle w:val="ListParagraph"/>
        <w:numPr>
          <w:ilvl w:val="0"/>
          <w:numId w:val="34"/>
        </w:numPr>
        <w:tabs>
          <w:tab w:val="left" w:pos="2160"/>
        </w:tabs>
        <w:spacing w:before="2" w:line="276" w:lineRule="auto"/>
        <w:ind w:right="1435"/>
      </w:pPr>
      <w:r>
        <w:t>It</w:t>
      </w:r>
      <w:r>
        <w:rPr>
          <w:spacing w:val="-2"/>
        </w:rPr>
        <w:t xml:space="preserve"> </w:t>
      </w:r>
      <w:r>
        <w:t>was</w:t>
      </w:r>
      <w:r>
        <w:rPr>
          <w:spacing w:val="-2"/>
        </w:rPr>
        <w:t xml:space="preserve"> </w:t>
      </w:r>
      <w:r>
        <w:t>noted</w:t>
      </w:r>
      <w:r>
        <w:rPr>
          <w:spacing w:val="-2"/>
        </w:rPr>
        <w:t xml:space="preserve"> </w:t>
      </w:r>
      <w:r>
        <w:t>that</w:t>
      </w:r>
      <w:r>
        <w:rPr>
          <w:spacing w:val="-4"/>
        </w:rPr>
        <w:t xml:space="preserve"> </w:t>
      </w:r>
      <w:r>
        <w:t>the</w:t>
      </w:r>
      <w:r>
        <w:rPr>
          <w:spacing w:val="-4"/>
        </w:rPr>
        <w:t xml:space="preserve"> </w:t>
      </w:r>
      <w:r>
        <w:t>deadline</w:t>
      </w:r>
      <w:r>
        <w:rPr>
          <w:spacing w:val="-2"/>
        </w:rPr>
        <w:t xml:space="preserve"> </w:t>
      </w:r>
      <w:r>
        <w:t>for</w:t>
      </w:r>
      <w:r>
        <w:rPr>
          <w:spacing w:val="-2"/>
        </w:rPr>
        <w:t xml:space="preserve"> </w:t>
      </w:r>
      <w:r>
        <w:t>including</w:t>
      </w:r>
      <w:r>
        <w:rPr>
          <w:spacing w:val="-3"/>
        </w:rPr>
        <w:t xml:space="preserve"> </w:t>
      </w:r>
      <w:r>
        <w:t>new</w:t>
      </w:r>
      <w:r>
        <w:rPr>
          <w:spacing w:val="-6"/>
        </w:rPr>
        <w:t xml:space="preserve"> </w:t>
      </w:r>
      <w:r>
        <w:t>material</w:t>
      </w:r>
      <w:r>
        <w:rPr>
          <w:spacing w:val="-2"/>
        </w:rPr>
        <w:t xml:space="preserve"> </w:t>
      </w:r>
      <w:r>
        <w:t>in</w:t>
      </w:r>
      <w:r>
        <w:rPr>
          <w:spacing w:val="-5"/>
        </w:rPr>
        <w:t xml:space="preserve"> </w:t>
      </w:r>
      <w:r>
        <w:t>the</w:t>
      </w:r>
      <w:r>
        <w:rPr>
          <w:spacing w:val="-4"/>
        </w:rPr>
        <w:t xml:space="preserve"> </w:t>
      </w:r>
      <w:r>
        <w:t>assessment</w:t>
      </w:r>
      <w:r>
        <w:rPr>
          <w:spacing w:val="-5"/>
        </w:rPr>
        <w:t xml:space="preserve"> </w:t>
      </w:r>
      <w:r>
        <w:t>is</w:t>
      </w:r>
      <w:r>
        <w:rPr>
          <w:spacing w:val="-4"/>
        </w:rPr>
        <w:t xml:space="preserve"> </w:t>
      </w:r>
      <w:r>
        <w:t>around</w:t>
      </w:r>
      <w:r>
        <w:rPr>
          <w:spacing w:val="-3"/>
        </w:rPr>
        <w:t xml:space="preserve"> </w:t>
      </w:r>
      <w:r>
        <w:t>the</w:t>
      </w:r>
      <w:r>
        <w:rPr>
          <w:spacing w:val="-4"/>
        </w:rPr>
        <w:t xml:space="preserve"> </w:t>
      </w:r>
      <w:r>
        <w:t>second order drafts (around the third quarter of 2021). After this point, unless there are major gaps, no new information can be included.</w:t>
      </w:r>
    </w:p>
    <w:p w14:paraId="0652DFB4"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345CAED2" w14:textId="77777777" w:rsidR="00437D30" w:rsidRDefault="00641FA4">
      <w:pPr>
        <w:pStyle w:val="ListParagraph"/>
        <w:numPr>
          <w:ilvl w:val="0"/>
          <w:numId w:val="34"/>
        </w:numPr>
        <w:tabs>
          <w:tab w:val="left" w:pos="2160"/>
        </w:tabs>
        <w:spacing w:before="91" w:line="276" w:lineRule="auto"/>
        <w:ind w:right="1434"/>
      </w:pPr>
      <w:r>
        <w:lastRenderedPageBreak/>
        <w:t>Participants suggested that each chapter of the assessment could have boxes written by ILK holders, which would provide some autonomy from the scientific narrative.</w:t>
      </w:r>
    </w:p>
    <w:p w14:paraId="62AB6B21" w14:textId="77777777" w:rsidR="00437D30" w:rsidRDefault="00641FA4">
      <w:pPr>
        <w:pStyle w:val="Heading2"/>
        <w:numPr>
          <w:ilvl w:val="1"/>
          <w:numId w:val="42"/>
        </w:numPr>
        <w:tabs>
          <w:tab w:val="left" w:pos="2160"/>
        </w:tabs>
        <w:spacing w:before="240"/>
      </w:pPr>
      <w:bookmarkStart w:id="20" w:name="_bookmark20"/>
      <w:bookmarkEnd w:id="20"/>
      <w:r>
        <w:rPr>
          <w:color w:val="528135"/>
        </w:rPr>
        <w:t>How</w:t>
      </w:r>
      <w:r>
        <w:rPr>
          <w:color w:val="528135"/>
          <w:spacing w:val="-9"/>
        </w:rPr>
        <w:t xml:space="preserve"> </w:t>
      </w:r>
      <w:r>
        <w:rPr>
          <w:color w:val="528135"/>
        </w:rPr>
        <w:t>could</w:t>
      </w:r>
      <w:r>
        <w:rPr>
          <w:color w:val="528135"/>
          <w:spacing w:val="-8"/>
        </w:rPr>
        <w:t xml:space="preserve"> </w:t>
      </w:r>
      <w:r>
        <w:rPr>
          <w:color w:val="528135"/>
        </w:rPr>
        <w:t>the</w:t>
      </w:r>
      <w:r>
        <w:rPr>
          <w:color w:val="528135"/>
          <w:spacing w:val="-9"/>
        </w:rPr>
        <w:t xml:space="preserve"> </w:t>
      </w:r>
      <w:r>
        <w:rPr>
          <w:color w:val="528135"/>
        </w:rPr>
        <w:t>IPBES</w:t>
      </w:r>
      <w:r>
        <w:rPr>
          <w:color w:val="528135"/>
          <w:spacing w:val="-6"/>
        </w:rPr>
        <w:t xml:space="preserve"> </w:t>
      </w:r>
      <w:r>
        <w:rPr>
          <w:color w:val="528135"/>
        </w:rPr>
        <w:t>assessment</w:t>
      </w:r>
      <w:r>
        <w:rPr>
          <w:color w:val="528135"/>
          <w:spacing w:val="-7"/>
        </w:rPr>
        <w:t xml:space="preserve"> </w:t>
      </w:r>
      <w:r>
        <w:rPr>
          <w:color w:val="528135"/>
        </w:rPr>
        <w:t>be</w:t>
      </w:r>
      <w:r>
        <w:rPr>
          <w:color w:val="528135"/>
          <w:spacing w:val="-6"/>
        </w:rPr>
        <w:t xml:space="preserve"> </w:t>
      </w:r>
      <w:r>
        <w:rPr>
          <w:color w:val="528135"/>
        </w:rPr>
        <w:t>useful</w:t>
      </w:r>
      <w:r>
        <w:rPr>
          <w:color w:val="528135"/>
          <w:spacing w:val="-9"/>
        </w:rPr>
        <w:t xml:space="preserve"> </w:t>
      </w:r>
      <w:r>
        <w:rPr>
          <w:color w:val="528135"/>
        </w:rPr>
        <w:t>to</w:t>
      </w:r>
      <w:r>
        <w:rPr>
          <w:color w:val="528135"/>
          <w:spacing w:val="-6"/>
        </w:rPr>
        <w:t xml:space="preserve"> </w:t>
      </w:r>
      <w:r>
        <w:rPr>
          <w:color w:val="528135"/>
          <w:spacing w:val="-2"/>
        </w:rPr>
        <w:t>IPLCs?</w:t>
      </w:r>
    </w:p>
    <w:p w14:paraId="6539BDB5" w14:textId="77777777" w:rsidR="00437D30" w:rsidRDefault="00641FA4">
      <w:pPr>
        <w:pStyle w:val="BodyText"/>
        <w:spacing w:before="119" w:line="276" w:lineRule="auto"/>
        <w:ind w:left="1440" w:right="1435" w:firstLine="0"/>
      </w:pPr>
      <w:r>
        <w:t xml:space="preserve">Participants noted that </w:t>
      </w:r>
      <w:proofErr w:type="gramStart"/>
      <w:r>
        <w:t>in order to</w:t>
      </w:r>
      <w:proofErr w:type="gramEnd"/>
      <w:r>
        <w:t xml:space="preserve"> justify their participation, the assessment should be useful to </w:t>
      </w:r>
      <w:proofErr w:type="gramStart"/>
      <w:r>
        <w:t>IPLCs, and</w:t>
      </w:r>
      <w:proofErr w:type="gramEnd"/>
      <w:r>
        <w:t xml:space="preserve"> discussed ways that IPLCs could potentially make use of the assessment. This will be important for the authors to keep in mind during the process of producing the assessment.</w:t>
      </w:r>
    </w:p>
    <w:p w14:paraId="732FB818" w14:textId="77777777" w:rsidR="00437D30" w:rsidRDefault="00641FA4">
      <w:pPr>
        <w:pStyle w:val="ListParagraph"/>
        <w:numPr>
          <w:ilvl w:val="0"/>
          <w:numId w:val="33"/>
        </w:numPr>
        <w:tabs>
          <w:tab w:val="left" w:pos="2160"/>
        </w:tabs>
        <w:spacing w:before="161" w:line="276" w:lineRule="auto"/>
        <w:ind w:right="1431"/>
      </w:pPr>
      <w:r>
        <w:t xml:space="preserve">The assessment may lead to reaffirmation and strengthening of customary sustainable use of natural </w:t>
      </w:r>
      <w:proofErr w:type="gramStart"/>
      <w:r>
        <w:t>resources,</w:t>
      </w:r>
      <w:proofErr w:type="gramEnd"/>
      <w:r>
        <w:t xml:space="preserve"> by examining and highlighting sustainable wildlife management by IPLCs. For example, the assessment could provide an evidence-</w:t>
      </w:r>
      <w:proofErr w:type="gramStart"/>
      <w:r>
        <w:t>base</w:t>
      </w:r>
      <w:proofErr w:type="gramEnd"/>
      <w:r>
        <w:t xml:space="preserve"> on the contributions of customary sustainable use (people’s contributions to nature) to enhancing the functioning of ecosystems and biodiversity, e.g., through traditional occupations that enhance biodiversity.</w:t>
      </w:r>
    </w:p>
    <w:p w14:paraId="08B66DC7" w14:textId="77777777" w:rsidR="00437D30" w:rsidRDefault="00641FA4">
      <w:pPr>
        <w:pStyle w:val="ListParagraph"/>
        <w:numPr>
          <w:ilvl w:val="0"/>
          <w:numId w:val="33"/>
        </w:numPr>
        <w:tabs>
          <w:tab w:val="left" w:pos="2160"/>
        </w:tabs>
        <w:spacing w:line="276" w:lineRule="auto"/>
        <w:ind w:right="1434"/>
      </w:pPr>
      <w:r>
        <w:t>The assessment could be useful in terms of raising public awareness on existing policies that support</w:t>
      </w:r>
      <w:r>
        <w:rPr>
          <w:spacing w:val="-2"/>
        </w:rPr>
        <w:t xml:space="preserve"> </w:t>
      </w:r>
      <w:r>
        <w:t>and</w:t>
      </w:r>
      <w:r>
        <w:rPr>
          <w:spacing w:val="-6"/>
        </w:rPr>
        <w:t xml:space="preserve"> </w:t>
      </w:r>
      <w:r>
        <w:t>promote</w:t>
      </w:r>
      <w:r>
        <w:rPr>
          <w:spacing w:val="-4"/>
        </w:rPr>
        <w:t xml:space="preserve"> </w:t>
      </w:r>
      <w:r>
        <w:t>sustainable</w:t>
      </w:r>
      <w:r>
        <w:rPr>
          <w:spacing w:val="-2"/>
        </w:rPr>
        <w:t xml:space="preserve"> </w:t>
      </w:r>
      <w:r>
        <w:t>use</w:t>
      </w:r>
      <w:r>
        <w:rPr>
          <w:spacing w:val="-3"/>
        </w:rPr>
        <w:t xml:space="preserve"> </w:t>
      </w:r>
      <w:r>
        <w:t>in</w:t>
      </w:r>
      <w:r>
        <w:rPr>
          <w:spacing w:val="-4"/>
        </w:rPr>
        <w:t xml:space="preserve"> </w:t>
      </w:r>
      <w:r>
        <w:t>relation</w:t>
      </w:r>
      <w:r>
        <w:rPr>
          <w:spacing w:val="-3"/>
        </w:rPr>
        <w:t xml:space="preserve"> </w:t>
      </w:r>
      <w:r>
        <w:t>to</w:t>
      </w:r>
      <w:r>
        <w:rPr>
          <w:spacing w:val="-4"/>
        </w:rPr>
        <w:t xml:space="preserve"> </w:t>
      </w:r>
      <w:r>
        <w:t>IPLCs,</w:t>
      </w:r>
      <w:r>
        <w:rPr>
          <w:spacing w:val="-2"/>
        </w:rPr>
        <w:t xml:space="preserve"> </w:t>
      </w:r>
      <w:proofErr w:type="gramStart"/>
      <w:r>
        <w:t>and</w:t>
      </w:r>
      <w:r>
        <w:rPr>
          <w:spacing w:val="-6"/>
        </w:rPr>
        <w:t xml:space="preserve"> </w:t>
      </w:r>
      <w:r>
        <w:t>also</w:t>
      </w:r>
      <w:proofErr w:type="gramEnd"/>
      <w:r>
        <w:rPr>
          <w:spacing w:val="-6"/>
        </w:rPr>
        <w:t xml:space="preserve"> </w:t>
      </w:r>
      <w:r>
        <w:t>on</w:t>
      </w:r>
      <w:r>
        <w:rPr>
          <w:spacing w:val="-3"/>
        </w:rPr>
        <w:t xml:space="preserve"> </w:t>
      </w:r>
      <w:r>
        <w:t>raising</w:t>
      </w:r>
      <w:r>
        <w:rPr>
          <w:spacing w:val="-5"/>
        </w:rPr>
        <w:t xml:space="preserve"> </w:t>
      </w:r>
      <w:r>
        <w:t>public</w:t>
      </w:r>
      <w:r>
        <w:rPr>
          <w:spacing w:val="-2"/>
        </w:rPr>
        <w:t xml:space="preserve"> </w:t>
      </w:r>
      <w:r>
        <w:t>awareness</w:t>
      </w:r>
      <w:r>
        <w:rPr>
          <w:spacing w:val="-7"/>
        </w:rPr>
        <w:t xml:space="preserve"> </w:t>
      </w:r>
      <w:r>
        <w:t>of sustainable</w:t>
      </w:r>
      <w:r>
        <w:rPr>
          <w:spacing w:val="-1"/>
        </w:rPr>
        <w:t xml:space="preserve"> </w:t>
      </w:r>
      <w:r>
        <w:t>use</w:t>
      </w:r>
      <w:r>
        <w:rPr>
          <w:spacing w:val="-1"/>
        </w:rPr>
        <w:t xml:space="preserve"> </w:t>
      </w:r>
      <w:r>
        <w:t>by</w:t>
      </w:r>
      <w:r>
        <w:rPr>
          <w:spacing w:val="-1"/>
        </w:rPr>
        <w:t xml:space="preserve"> </w:t>
      </w:r>
      <w:r>
        <w:t>IPLCs,</w:t>
      </w:r>
      <w:r>
        <w:rPr>
          <w:spacing w:val="-1"/>
        </w:rPr>
        <w:t xml:space="preserve"> </w:t>
      </w:r>
      <w:r>
        <w:t>and</w:t>
      </w:r>
      <w:r>
        <w:rPr>
          <w:spacing w:val="-2"/>
        </w:rPr>
        <w:t xml:space="preserve"> </w:t>
      </w:r>
      <w:r>
        <w:t xml:space="preserve">how </w:t>
      </w:r>
      <w:proofErr w:type="gramStart"/>
      <w:r>
        <w:t>this</w:t>
      </w:r>
      <w:r>
        <w:rPr>
          <w:spacing w:val="-1"/>
        </w:rPr>
        <w:t xml:space="preserve"> </w:t>
      </w:r>
      <w:r>
        <w:t>functions</w:t>
      </w:r>
      <w:proofErr w:type="gramEnd"/>
      <w:r>
        <w:rPr>
          <w:spacing w:val="-1"/>
        </w:rPr>
        <w:t xml:space="preserve"> </w:t>
      </w:r>
      <w:r>
        <w:t>in</w:t>
      </w:r>
      <w:r>
        <w:rPr>
          <w:spacing w:val="-1"/>
        </w:rPr>
        <w:t xml:space="preserve"> </w:t>
      </w:r>
      <w:r>
        <w:t>reality.</w:t>
      </w:r>
      <w:r>
        <w:rPr>
          <w:spacing w:val="-1"/>
        </w:rPr>
        <w:t xml:space="preserve"> </w:t>
      </w:r>
      <w:r>
        <w:t>This could</w:t>
      </w:r>
      <w:r>
        <w:rPr>
          <w:spacing w:val="-3"/>
        </w:rPr>
        <w:t xml:space="preserve"> </w:t>
      </w:r>
      <w:r>
        <w:t>help</w:t>
      </w:r>
      <w:r>
        <w:rPr>
          <w:spacing w:val="-2"/>
        </w:rPr>
        <w:t xml:space="preserve"> </w:t>
      </w:r>
      <w:r>
        <w:t>to resolve</w:t>
      </w:r>
      <w:r>
        <w:rPr>
          <w:spacing w:val="-1"/>
        </w:rPr>
        <w:t xml:space="preserve"> </w:t>
      </w:r>
      <w:r>
        <w:t>some</w:t>
      </w:r>
      <w:r>
        <w:rPr>
          <w:spacing w:val="-3"/>
        </w:rPr>
        <w:t xml:space="preserve"> </w:t>
      </w:r>
      <w:r>
        <w:t>of</w:t>
      </w:r>
      <w:r>
        <w:rPr>
          <w:spacing w:val="-1"/>
        </w:rPr>
        <w:t xml:space="preserve"> </w:t>
      </w:r>
      <w:r>
        <w:t>the many misunderstandings by the public about IPLC practices, which often see indigenous management as bad practice or not aligned to conservation goals.</w:t>
      </w:r>
    </w:p>
    <w:p w14:paraId="599E24E9" w14:textId="77777777" w:rsidR="00437D30" w:rsidRDefault="00641FA4">
      <w:pPr>
        <w:pStyle w:val="ListParagraph"/>
        <w:numPr>
          <w:ilvl w:val="0"/>
          <w:numId w:val="33"/>
        </w:numPr>
        <w:tabs>
          <w:tab w:val="left" w:pos="2160"/>
        </w:tabs>
        <w:spacing w:before="2" w:line="276" w:lineRule="auto"/>
        <w:ind w:right="1433"/>
      </w:pPr>
      <w:r>
        <w:t>The</w:t>
      </w:r>
      <w:r>
        <w:rPr>
          <w:spacing w:val="-13"/>
        </w:rPr>
        <w:t xml:space="preserve"> </w:t>
      </w:r>
      <w:r>
        <w:t>assessment</w:t>
      </w:r>
      <w:r>
        <w:rPr>
          <w:spacing w:val="-12"/>
        </w:rPr>
        <w:t xml:space="preserve"> </w:t>
      </w:r>
      <w:r>
        <w:t>could</w:t>
      </w:r>
      <w:r>
        <w:rPr>
          <w:spacing w:val="-13"/>
        </w:rPr>
        <w:t xml:space="preserve"> </w:t>
      </w:r>
      <w:r>
        <w:t>be</w:t>
      </w:r>
      <w:r>
        <w:rPr>
          <w:spacing w:val="-12"/>
        </w:rPr>
        <w:t xml:space="preserve"> </w:t>
      </w:r>
      <w:r>
        <w:t>a</w:t>
      </w:r>
      <w:r>
        <w:rPr>
          <w:spacing w:val="-13"/>
        </w:rPr>
        <w:t xml:space="preserve"> </w:t>
      </w:r>
      <w:r>
        <w:t>tool</w:t>
      </w:r>
      <w:r>
        <w:rPr>
          <w:spacing w:val="-12"/>
        </w:rPr>
        <w:t xml:space="preserve"> </w:t>
      </w:r>
      <w:r>
        <w:t>that</w:t>
      </w:r>
      <w:r>
        <w:rPr>
          <w:spacing w:val="-13"/>
        </w:rPr>
        <w:t xml:space="preserve"> </w:t>
      </w:r>
      <w:r>
        <w:t>IPLCs</w:t>
      </w:r>
      <w:r>
        <w:rPr>
          <w:spacing w:val="-12"/>
        </w:rPr>
        <w:t xml:space="preserve"> </w:t>
      </w:r>
      <w:r>
        <w:t>could</w:t>
      </w:r>
      <w:r>
        <w:rPr>
          <w:spacing w:val="-12"/>
        </w:rPr>
        <w:t xml:space="preserve"> </w:t>
      </w:r>
      <w:r>
        <w:t>use</w:t>
      </w:r>
      <w:r>
        <w:rPr>
          <w:spacing w:val="-13"/>
        </w:rPr>
        <w:t xml:space="preserve"> </w:t>
      </w:r>
      <w:r>
        <w:t>in</w:t>
      </w:r>
      <w:r>
        <w:rPr>
          <w:spacing w:val="-12"/>
        </w:rPr>
        <w:t xml:space="preserve"> </w:t>
      </w:r>
      <w:r>
        <w:t>discussions</w:t>
      </w:r>
      <w:r>
        <w:rPr>
          <w:spacing w:val="-13"/>
        </w:rPr>
        <w:t xml:space="preserve"> </w:t>
      </w:r>
      <w:r>
        <w:t>with</w:t>
      </w:r>
      <w:r>
        <w:rPr>
          <w:spacing w:val="-12"/>
        </w:rPr>
        <w:t xml:space="preserve"> </w:t>
      </w:r>
      <w:r>
        <w:t>local,</w:t>
      </w:r>
      <w:r>
        <w:rPr>
          <w:spacing w:val="-13"/>
        </w:rPr>
        <w:t xml:space="preserve"> </w:t>
      </w:r>
      <w:r>
        <w:t>regional</w:t>
      </w:r>
      <w:r>
        <w:rPr>
          <w:spacing w:val="-12"/>
        </w:rPr>
        <w:t xml:space="preserve"> </w:t>
      </w:r>
      <w:r>
        <w:t>and</w:t>
      </w:r>
      <w:r>
        <w:rPr>
          <w:spacing w:val="-12"/>
        </w:rPr>
        <w:t xml:space="preserve"> </w:t>
      </w:r>
      <w:r>
        <w:t>national authorities about ILK, rights of indigenous peoples, and indigenous participation in natural resource management.</w:t>
      </w:r>
    </w:p>
    <w:p w14:paraId="22FAF2A3" w14:textId="77777777" w:rsidR="00437D30" w:rsidRDefault="00641FA4">
      <w:pPr>
        <w:pStyle w:val="ListParagraph"/>
        <w:numPr>
          <w:ilvl w:val="0"/>
          <w:numId w:val="33"/>
        </w:numPr>
        <w:tabs>
          <w:tab w:val="left" w:pos="2160"/>
        </w:tabs>
        <w:spacing w:line="276" w:lineRule="auto"/>
        <w:ind w:right="1434"/>
      </w:pPr>
      <w:r>
        <w:t>The</w:t>
      </w:r>
      <w:r>
        <w:rPr>
          <w:spacing w:val="-4"/>
        </w:rPr>
        <w:t xml:space="preserve"> </w:t>
      </w:r>
      <w:r>
        <w:t>assessment</w:t>
      </w:r>
      <w:r>
        <w:rPr>
          <w:spacing w:val="-7"/>
        </w:rPr>
        <w:t xml:space="preserve"> </w:t>
      </w:r>
      <w:r>
        <w:t>may</w:t>
      </w:r>
      <w:r>
        <w:rPr>
          <w:spacing w:val="-4"/>
        </w:rPr>
        <w:t xml:space="preserve"> </w:t>
      </w:r>
      <w:r>
        <w:t>be</w:t>
      </w:r>
      <w:r>
        <w:rPr>
          <w:spacing w:val="-4"/>
        </w:rPr>
        <w:t xml:space="preserve"> </w:t>
      </w:r>
      <w:r>
        <w:t>used</w:t>
      </w:r>
      <w:r>
        <w:rPr>
          <w:spacing w:val="-3"/>
        </w:rPr>
        <w:t xml:space="preserve"> </w:t>
      </w:r>
      <w:r>
        <w:t>by</w:t>
      </w:r>
      <w:r>
        <w:rPr>
          <w:spacing w:val="-4"/>
        </w:rPr>
        <w:t xml:space="preserve"> </w:t>
      </w:r>
      <w:r>
        <w:t>IPLCs</w:t>
      </w:r>
      <w:r>
        <w:rPr>
          <w:spacing w:val="-6"/>
        </w:rPr>
        <w:t xml:space="preserve"> </w:t>
      </w:r>
      <w:r>
        <w:t>for</w:t>
      </w:r>
      <w:r>
        <w:rPr>
          <w:spacing w:val="-4"/>
        </w:rPr>
        <w:t xml:space="preserve"> </w:t>
      </w:r>
      <w:r>
        <w:t>discussions</w:t>
      </w:r>
      <w:r>
        <w:rPr>
          <w:spacing w:val="-7"/>
        </w:rPr>
        <w:t xml:space="preserve"> </w:t>
      </w:r>
      <w:r>
        <w:t>in</w:t>
      </w:r>
      <w:r>
        <w:rPr>
          <w:spacing w:val="-5"/>
        </w:rPr>
        <w:t xml:space="preserve"> </w:t>
      </w:r>
      <w:r>
        <w:t>relation</w:t>
      </w:r>
      <w:r>
        <w:rPr>
          <w:spacing w:val="-7"/>
        </w:rPr>
        <w:t xml:space="preserve"> </w:t>
      </w:r>
      <w:r>
        <w:t>to</w:t>
      </w:r>
      <w:r>
        <w:rPr>
          <w:spacing w:val="-4"/>
        </w:rPr>
        <w:t xml:space="preserve"> </w:t>
      </w:r>
      <w:r>
        <w:t>other</w:t>
      </w:r>
      <w:r>
        <w:rPr>
          <w:spacing w:val="-4"/>
        </w:rPr>
        <w:t xml:space="preserve"> </w:t>
      </w:r>
      <w:r>
        <w:t>international</w:t>
      </w:r>
      <w:r>
        <w:rPr>
          <w:spacing w:val="-5"/>
        </w:rPr>
        <w:t xml:space="preserve"> </w:t>
      </w:r>
      <w:r>
        <w:t>processes, including the United Nations Framework Convention on Climate Change (UNFCCC), Convention on Biological Diversity (CBD), World Heritage Convention, Agenda 2030 and the Sustainable Development Goals (SDGs).</w:t>
      </w:r>
    </w:p>
    <w:p w14:paraId="103B1196" w14:textId="77777777" w:rsidR="00437D30" w:rsidRDefault="00641FA4">
      <w:pPr>
        <w:pStyle w:val="ListParagraph"/>
        <w:numPr>
          <w:ilvl w:val="0"/>
          <w:numId w:val="33"/>
        </w:numPr>
        <w:tabs>
          <w:tab w:val="left" w:pos="2160"/>
        </w:tabs>
        <w:spacing w:line="276" w:lineRule="auto"/>
        <w:ind w:right="1436"/>
      </w:pPr>
      <w:r>
        <w:t>The assessment could identify all international commitments related to traditional knowledge, management, and indigenous peoples’ rights regarding the sustainable use of wildlife species, forming a base of information that could be used to support these management systems.</w:t>
      </w:r>
    </w:p>
    <w:p w14:paraId="451E6E13" w14:textId="77777777" w:rsidR="00437D30" w:rsidRDefault="00641FA4">
      <w:pPr>
        <w:pStyle w:val="ListParagraph"/>
        <w:numPr>
          <w:ilvl w:val="0"/>
          <w:numId w:val="33"/>
        </w:numPr>
        <w:tabs>
          <w:tab w:val="left" w:pos="2160"/>
        </w:tabs>
        <w:spacing w:line="276" w:lineRule="auto"/>
        <w:ind w:right="1440"/>
      </w:pPr>
      <w:r>
        <w:t>The assessment could be used when developing tools and programs related to conservation, climate change and invasive alien species.</w:t>
      </w:r>
    </w:p>
    <w:p w14:paraId="3B71ACCA" w14:textId="77777777" w:rsidR="00437D30" w:rsidRDefault="00641FA4">
      <w:pPr>
        <w:pStyle w:val="ListParagraph"/>
        <w:numPr>
          <w:ilvl w:val="0"/>
          <w:numId w:val="33"/>
        </w:numPr>
        <w:tabs>
          <w:tab w:val="left" w:pos="2160"/>
        </w:tabs>
        <w:spacing w:line="276" w:lineRule="auto"/>
        <w:ind w:right="1433"/>
      </w:pPr>
      <w:r>
        <w:t>The assessment might be used for capacity-building by IPLCs, to improve IPLC understanding of the issue of sustainable use, and the importance of customary sustainable use by IPLCs. When adjusted</w:t>
      </w:r>
      <w:r>
        <w:rPr>
          <w:spacing w:val="-5"/>
        </w:rPr>
        <w:t xml:space="preserve"> </w:t>
      </w:r>
      <w:r>
        <w:t>to</w:t>
      </w:r>
      <w:r>
        <w:rPr>
          <w:spacing w:val="-3"/>
        </w:rPr>
        <w:t xml:space="preserve"> </w:t>
      </w:r>
      <w:r>
        <w:t>fit</w:t>
      </w:r>
      <w:r>
        <w:rPr>
          <w:spacing w:val="-7"/>
        </w:rPr>
        <w:t xml:space="preserve"> </w:t>
      </w:r>
      <w:r>
        <w:t>the</w:t>
      </w:r>
      <w:r>
        <w:rPr>
          <w:spacing w:val="-6"/>
        </w:rPr>
        <w:t xml:space="preserve"> </w:t>
      </w:r>
      <w:r>
        <w:t>local</w:t>
      </w:r>
      <w:r>
        <w:rPr>
          <w:spacing w:val="-5"/>
        </w:rPr>
        <w:t xml:space="preserve"> </w:t>
      </w:r>
      <w:r>
        <w:t>context,</w:t>
      </w:r>
      <w:r>
        <w:rPr>
          <w:spacing w:val="-5"/>
        </w:rPr>
        <w:t xml:space="preserve"> </w:t>
      </w:r>
      <w:r>
        <w:t>it</w:t>
      </w:r>
      <w:r>
        <w:rPr>
          <w:spacing w:val="-7"/>
        </w:rPr>
        <w:t xml:space="preserve"> </w:t>
      </w:r>
      <w:r>
        <w:t>could</w:t>
      </w:r>
      <w:r>
        <w:rPr>
          <w:spacing w:val="-7"/>
        </w:rPr>
        <w:t xml:space="preserve"> </w:t>
      </w:r>
      <w:r>
        <w:t>enrich</w:t>
      </w:r>
      <w:r>
        <w:rPr>
          <w:spacing w:val="-5"/>
        </w:rPr>
        <w:t xml:space="preserve"> </w:t>
      </w:r>
      <w:r>
        <w:t>existing</w:t>
      </w:r>
      <w:r>
        <w:rPr>
          <w:spacing w:val="-8"/>
        </w:rPr>
        <w:t xml:space="preserve"> </w:t>
      </w:r>
      <w:r>
        <w:t>knowledge</w:t>
      </w:r>
      <w:r>
        <w:rPr>
          <w:spacing w:val="-6"/>
        </w:rPr>
        <w:t xml:space="preserve"> </w:t>
      </w:r>
      <w:r>
        <w:t>systems</w:t>
      </w:r>
      <w:r>
        <w:rPr>
          <w:spacing w:val="-4"/>
        </w:rPr>
        <w:t xml:space="preserve"> </w:t>
      </w:r>
      <w:r>
        <w:t>and</w:t>
      </w:r>
      <w:r>
        <w:rPr>
          <w:spacing w:val="-5"/>
        </w:rPr>
        <w:t xml:space="preserve"> </w:t>
      </w:r>
      <w:r>
        <w:t>influence</w:t>
      </w:r>
      <w:r>
        <w:rPr>
          <w:spacing w:val="-4"/>
        </w:rPr>
        <w:t xml:space="preserve"> </w:t>
      </w:r>
      <w:r>
        <w:t>current IPLC practices. The assessment could also be used to stimulate discussion between IPLC communities about sustainable use.</w:t>
      </w:r>
    </w:p>
    <w:p w14:paraId="12FE8BB7" w14:textId="77777777" w:rsidR="00437D30" w:rsidRDefault="00641FA4">
      <w:pPr>
        <w:pStyle w:val="ListParagraph"/>
        <w:numPr>
          <w:ilvl w:val="0"/>
          <w:numId w:val="33"/>
        </w:numPr>
        <w:tabs>
          <w:tab w:val="left" w:pos="2159"/>
        </w:tabs>
        <w:ind w:left="2159" w:hanging="359"/>
      </w:pPr>
      <w:r>
        <w:t>The</w:t>
      </w:r>
      <w:r>
        <w:rPr>
          <w:spacing w:val="-4"/>
        </w:rPr>
        <w:t xml:space="preserve"> </w:t>
      </w:r>
      <w:r>
        <w:t>assessment</w:t>
      </w:r>
      <w:r>
        <w:rPr>
          <w:spacing w:val="-6"/>
        </w:rPr>
        <w:t xml:space="preserve"> </w:t>
      </w:r>
      <w:r>
        <w:t>could</w:t>
      </w:r>
      <w:r>
        <w:rPr>
          <w:spacing w:val="-5"/>
        </w:rPr>
        <w:t xml:space="preserve"> </w:t>
      </w:r>
      <w:r>
        <w:t>be</w:t>
      </w:r>
      <w:r>
        <w:rPr>
          <w:spacing w:val="-6"/>
        </w:rPr>
        <w:t xml:space="preserve"> </w:t>
      </w:r>
      <w:r>
        <w:t>a</w:t>
      </w:r>
      <w:r>
        <w:rPr>
          <w:spacing w:val="-5"/>
        </w:rPr>
        <w:t xml:space="preserve"> </w:t>
      </w:r>
      <w:r>
        <w:t>resource</w:t>
      </w:r>
      <w:r>
        <w:rPr>
          <w:spacing w:val="-2"/>
        </w:rPr>
        <w:t xml:space="preserve"> </w:t>
      </w:r>
      <w:r>
        <w:t>for</w:t>
      </w:r>
      <w:r>
        <w:rPr>
          <w:spacing w:val="-4"/>
        </w:rPr>
        <w:t xml:space="preserve"> </w:t>
      </w:r>
      <w:r>
        <w:t>educational</w:t>
      </w:r>
      <w:r>
        <w:rPr>
          <w:spacing w:val="-6"/>
        </w:rPr>
        <w:t xml:space="preserve"> </w:t>
      </w:r>
      <w:r>
        <w:t>materials</w:t>
      </w:r>
      <w:r>
        <w:rPr>
          <w:spacing w:val="-7"/>
        </w:rPr>
        <w:t xml:space="preserve"> </w:t>
      </w:r>
      <w:r>
        <w:t>to</w:t>
      </w:r>
      <w:r>
        <w:rPr>
          <w:spacing w:val="-2"/>
        </w:rPr>
        <w:t xml:space="preserve"> </w:t>
      </w:r>
      <w:r>
        <w:t>promote</w:t>
      </w:r>
      <w:r>
        <w:rPr>
          <w:spacing w:val="-6"/>
        </w:rPr>
        <w:t xml:space="preserve"> </w:t>
      </w:r>
      <w:r>
        <w:t>sustainable</w:t>
      </w:r>
      <w:r>
        <w:rPr>
          <w:spacing w:val="-3"/>
        </w:rPr>
        <w:t xml:space="preserve"> </w:t>
      </w:r>
      <w:r>
        <w:rPr>
          <w:spacing w:val="-4"/>
        </w:rPr>
        <w:t>use.</w:t>
      </w:r>
    </w:p>
    <w:p w14:paraId="4A42A626" w14:textId="77777777" w:rsidR="00437D30" w:rsidRDefault="00641FA4">
      <w:pPr>
        <w:pStyle w:val="ListParagraph"/>
        <w:numPr>
          <w:ilvl w:val="0"/>
          <w:numId w:val="33"/>
        </w:numPr>
        <w:tabs>
          <w:tab w:val="left" w:pos="2160"/>
        </w:tabs>
        <w:spacing w:before="39" w:line="276" w:lineRule="auto"/>
        <w:ind w:right="1434"/>
      </w:pPr>
      <w:r>
        <w:t>By highlighting cultural and spiritual aspects of the environment, the assessment may allow a fundamental reflection on how nature is impacted by human activity.</w:t>
      </w:r>
    </w:p>
    <w:p w14:paraId="79ECE242"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0FB0F1BE" w14:textId="77777777" w:rsidR="00437D30" w:rsidRDefault="00641FA4">
      <w:pPr>
        <w:pStyle w:val="Heading2"/>
        <w:numPr>
          <w:ilvl w:val="1"/>
          <w:numId w:val="42"/>
        </w:numPr>
        <w:tabs>
          <w:tab w:val="left" w:pos="2160"/>
        </w:tabs>
        <w:ind w:right="1441"/>
      </w:pPr>
      <w:bookmarkStart w:id="21" w:name="_bookmark21"/>
      <w:bookmarkEnd w:id="21"/>
      <w:r>
        <w:rPr>
          <w:color w:val="528135"/>
        </w:rPr>
        <w:lastRenderedPageBreak/>
        <w:t>What</w:t>
      </w:r>
      <w:r>
        <w:rPr>
          <w:color w:val="528135"/>
          <w:spacing w:val="80"/>
        </w:rPr>
        <w:t xml:space="preserve"> </w:t>
      </w:r>
      <w:r>
        <w:rPr>
          <w:color w:val="528135"/>
        </w:rPr>
        <w:t>kind</w:t>
      </w:r>
      <w:r>
        <w:rPr>
          <w:color w:val="528135"/>
          <w:spacing w:val="80"/>
        </w:rPr>
        <w:t xml:space="preserve"> </w:t>
      </w:r>
      <w:r>
        <w:rPr>
          <w:color w:val="528135"/>
        </w:rPr>
        <w:t>of</w:t>
      </w:r>
      <w:r>
        <w:rPr>
          <w:color w:val="528135"/>
          <w:spacing w:val="80"/>
        </w:rPr>
        <w:t xml:space="preserve"> </w:t>
      </w:r>
      <w:r>
        <w:rPr>
          <w:color w:val="528135"/>
        </w:rPr>
        <w:t>products</w:t>
      </w:r>
      <w:r>
        <w:rPr>
          <w:color w:val="528135"/>
          <w:spacing w:val="80"/>
        </w:rPr>
        <w:t xml:space="preserve"> </w:t>
      </w:r>
      <w:r>
        <w:rPr>
          <w:color w:val="528135"/>
        </w:rPr>
        <w:t>and</w:t>
      </w:r>
      <w:r>
        <w:rPr>
          <w:color w:val="528135"/>
          <w:spacing w:val="80"/>
        </w:rPr>
        <w:t xml:space="preserve"> </w:t>
      </w:r>
      <w:r>
        <w:rPr>
          <w:color w:val="528135"/>
        </w:rPr>
        <w:t>tools</w:t>
      </w:r>
      <w:r>
        <w:rPr>
          <w:color w:val="528135"/>
          <w:spacing w:val="80"/>
        </w:rPr>
        <w:t xml:space="preserve"> </w:t>
      </w:r>
      <w:r>
        <w:rPr>
          <w:color w:val="528135"/>
        </w:rPr>
        <w:t>could</w:t>
      </w:r>
      <w:r>
        <w:rPr>
          <w:color w:val="528135"/>
          <w:spacing w:val="80"/>
        </w:rPr>
        <w:t xml:space="preserve"> </w:t>
      </w:r>
      <w:r>
        <w:rPr>
          <w:color w:val="528135"/>
        </w:rPr>
        <w:t>be</w:t>
      </w:r>
      <w:r>
        <w:rPr>
          <w:color w:val="528135"/>
          <w:spacing w:val="80"/>
        </w:rPr>
        <w:t xml:space="preserve"> </w:t>
      </w:r>
      <w:r>
        <w:rPr>
          <w:color w:val="528135"/>
        </w:rPr>
        <w:t>useful</w:t>
      </w:r>
      <w:r>
        <w:rPr>
          <w:color w:val="528135"/>
          <w:spacing w:val="80"/>
        </w:rPr>
        <w:t xml:space="preserve"> </w:t>
      </w:r>
      <w:r>
        <w:rPr>
          <w:color w:val="528135"/>
        </w:rPr>
        <w:t>from</w:t>
      </w:r>
      <w:r>
        <w:rPr>
          <w:color w:val="528135"/>
          <w:spacing w:val="80"/>
        </w:rPr>
        <w:t xml:space="preserve"> </w:t>
      </w:r>
      <w:r>
        <w:rPr>
          <w:color w:val="528135"/>
        </w:rPr>
        <w:t xml:space="preserve">the </w:t>
      </w:r>
      <w:r>
        <w:rPr>
          <w:color w:val="528135"/>
          <w:spacing w:val="-2"/>
        </w:rPr>
        <w:t>assessment?</w:t>
      </w:r>
    </w:p>
    <w:p w14:paraId="1236D1EE" w14:textId="77777777" w:rsidR="00437D30" w:rsidRDefault="00641FA4">
      <w:pPr>
        <w:pStyle w:val="BodyText"/>
        <w:spacing w:before="121" w:line="276" w:lineRule="auto"/>
        <w:ind w:left="1440" w:right="1489" w:firstLine="0"/>
        <w:jc w:val="left"/>
      </w:pPr>
      <w:r>
        <w:t>Participants discussed the tools and products that could be derived from the finalized assessment, and made recommendations including:</w:t>
      </w:r>
    </w:p>
    <w:p w14:paraId="5C204B03" w14:textId="77777777" w:rsidR="00437D30" w:rsidRDefault="00641FA4">
      <w:pPr>
        <w:pStyle w:val="ListParagraph"/>
        <w:numPr>
          <w:ilvl w:val="0"/>
          <w:numId w:val="32"/>
        </w:numPr>
        <w:tabs>
          <w:tab w:val="left" w:pos="2159"/>
        </w:tabs>
        <w:spacing w:before="160"/>
        <w:ind w:left="2159" w:hanging="359"/>
      </w:pPr>
      <w:r>
        <w:t>A</w:t>
      </w:r>
      <w:r>
        <w:rPr>
          <w:spacing w:val="-12"/>
        </w:rPr>
        <w:t xml:space="preserve"> </w:t>
      </w:r>
      <w:r>
        <w:t>“Summary</w:t>
      </w:r>
      <w:r>
        <w:rPr>
          <w:spacing w:val="-8"/>
        </w:rPr>
        <w:t xml:space="preserve"> </w:t>
      </w:r>
      <w:r>
        <w:t>for</w:t>
      </w:r>
      <w:r>
        <w:rPr>
          <w:spacing w:val="-9"/>
        </w:rPr>
        <w:t xml:space="preserve"> </w:t>
      </w:r>
      <w:r>
        <w:t>IPLCs”</w:t>
      </w:r>
      <w:r>
        <w:rPr>
          <w:spacing w:val="-7"/>
        </w:rPr>
        <w:t xml:space="preserve"> </w:t>
      </w:r>
      <w:r>
        <w:t>could</w:t>
      </w:r>
      <w:r>
        <w:rPr>
          <w:spacing w:val="-9"/>
        </w:rPr>
        <w:t xml:space="preserve"> </w:t>
      </w:r>
      <w:r>
        <w:t>be</w:t>
      </w:r>
      <w:r>
        <w:rPr>
          <w:spacing w:val="-8"/>
        </w:rPr>
        <w:t xml:space="preserve"> </w:t>
      </w:r>
      <w:r>
        <w:t>produced,</w:t>
      </w:r>
      <w:r>
        <w:rPr>
          <w:spacing w:val="-8"/>
        </w:rPr>
        <w:t xml:space="preserve"> </w:t>
      </w:r>
      <w:r>
        <w:t>highlighting</w:t>
      </w:r>
      <w:r>
        <w:rPr>
          <w:spacing w:val="-9"/>
        </w:rPr>
        <w:t xml:space="preserve"> </w:t>
      </w:r>
      <w:r>
        <w:t>the</w:t>
      </w:r>
      <w:r>
        <w:rPr>
          <w:spacing w:val="-11"/>
        </w:rPr>
        <w:t xml:space="preserve"> </w:t>
      </w:r>
      <w:r>
        <w:t>main</w:t>
      </w:r>
      <w:r>
        <w:rPr>
          <w:spacing w:val="-10"/>
        </w:rPr>
        <w:t xml:space="preserve"> </w:t>
      </w:r>
      <w:r>
        <w:t>findings</w:t>
      </w:r>
      <w:r>
        <w:rPr>
          <w:spacing w:val="-9"/>
        </w:rPr>
        <w:t xml:space="preserve"> </w:t>
      </w:r>
      <w:r>
        <w:t>of</w:t>
      </w:r>
      <w:r>
        <w:rPr>
          <w:spacing w:val="-9"/>
        </w:rPr>
        <w:t xml:space="preserve"> </w:t>
      </w:r>
      <w:r>
        <w:t>importance</w:t>
      </w:r>
      <w:r>
        <w:rPr>
          <w:spacing w:val="-8"/>
        </w:rPr>
        <w:t xml:space="preserve"> </w:t>
      </w:r>
      <w:r>
        <w:t>for</w:t>
      </w:r>
      <w:r>
        <w:rPr>
          <w:spacing w:val="-9"/>
        </w:rPr>
        <w:t xml:space="preserve"> </w:t>
      </w:r>
      <w:r>
        <w:rPr>
          <w:spacing w:val="-2"/>
        </w:rPr>
        <w:t>IPLCs.</w:t>
      </w:r>
    </w:p>
    <w:p w14:paraId="5DEA8ABA" w14:textId="77777777" w:rsidR="00437D30" w:rsidRDefault="00641FA4">
      <w:pPr>
        <w:pStyle w:val="ListParagraph"/>
        <w:numPr>
          <w:ilvl w:val="0"/>
          <w:numId w:val="32"/>
        </w:numPr>
        <w:tabs>
          <w:tab w:val="left" w:pos="2160"/>
        </w:tabs>
        <w:spacing w:before="41" w:line="276" w:lineRule="auto"/>
        <w:ind w:right="1432"/>
      </w:pPr>
      <w:r>
        <w:t>Policy briefs containing recommendations/options relating to sustainable use and IPLCs for national</w:t>
      </w:r>
      <w:r>
        <w:rPr>
          <w:spacing w:val="-13"/>
        </w:rPr>
        <w:t xml:space="preserve"> </w:t>
      </w:r>
      <w:r>
        <w:t>governments</w:t>
      </w:r>
      <w:r>
        <w:rPr>
          <w:spacing w:val="-12"/>
        </w:rPr>
        <w:t xml:space="preserve"> </w:t>
      </w:r>
      <w:r>
        <w:t>and</w:t>
      </w:r>
      <w:r>
        <w:rPr>
          <w:spacing w:val="-13"/>
        </w:rPr>
        <w:t xml:space="preserve"> </w:t>
      </w:r>
      <w:r>
        <w:t>other</w:t>
      </w:r>
      <w:r>
        <w:rPr>
          <w:spacing w:val="-12"/>
        </w:rPr>
        <w:t xml:space="preserve"> </w:t>
      </w:r>
      <w:r>
        <w:t>decision-makers</w:t>
      </w:r>
      <w:r>
        <w:rPr>
          <w:spacing w:val="-13"/>
        </w:rPr>
        <w:t xml:space="preserve"> </w:t>
      </w:r>
      <w:r>
        <w:t>could</w:t>
      </w:r>
      <w:r>
        <w:rPr>
          <w:spacing w:val="-12"/>
        </w:rPr>
        <w:t xml:space="preserve"> </w:t>
      </w:r>
      <w:r>
        <w:t>be</w:t>
      </w:r>
      <w:r>
        <w:rPr>
          <w:spacing w:val="-13"/>
        </w:rPr>
        <w:t xml:space="preserve"> </w:t>
      </w:r>
      <w:r>
        <w:t>developed</w:t>
      </w:r>
      <w:r>
        <w:rPr>
          <w:spacing w:val="-12"/>
        </w:rPr>
        <w:t xml:space="preserve"> </w:t>
      </w:r>
      <w:r>
        <w:t>(noting</w:t>
      </w:r>
      <w:r>
        <w:rPr>
          <w:spacing w:val="-12"/>
        </w:rPr>
        <w:t xml:space="preserve"> </w:t>
      </w:r>
      <w:r>
        <w:t>that</w:t>
      </w:r>
      <w:r>
        <w:rPr>
          <w:spacing w:val="-13"/>
        </w:rPr>
        <w:t xml:space="preserve"> </w:t>
      </w:r>
      <w:r>
        <w:t>the</w:t>
      </w:r>
      <w:r>
        <w:rPr>
          <w:spacing w:val="-12"/>
        </w:rPr>
        <w:t xml:space="preserve"> </w:t>
      </w:r>
      <w:r>
        <w:t xml:space="preserve">assessment is not meant to be policy </w:t>
      </w:r>
      <w:proofErr w:type="gramStart"/>
      <w:r>
        <w:t>prescriptive, but</w:t>
      </w:r>
      <w:proofErr w:type="gramEnd"/>
      <w:r>
        <w:t xml:space="preserve"> can provide policy options).</w:t>
      </w:r>
    </w:p>
    <w:p w14:paraId="09D8FD35" w14:textId="77777777" w:rsidR="00437D30" w:rsidRDefault="00641FA4">
      <w:pPr>
        <w:pStyle w:val="ListParagraph"/>
        <w:numPr>
          <w:ilvl w:val="0"/>
          <w:numId w:val="32"/>
        </w:numPr>
        <w:tabs>
          <w:tab w:val="left" w:pos="2159"/>
        </w:tabs>
        <w:ind w:left="2159" w:hanging="359"/>
      </w:pPr>
      <w:r>
        <w:t>Tools</w:t>
      </w:r>
      <w:r>
        <w:rPr>
          <w:spacing w:val="-7"/>
        </w:rPr>
        <w:t xml:space="preserve"> </w:t>
      </w:r>
      <w:proofErr w:type="gramStart"/>
      <w:r>
        <w:t>for</w:t>
      </w:r>
      <w:r>
        <w:rPr>
          <w:spacing w:val="-4"/>
        </w:rPr>
        <w:t xml:space="preserve"> </w:t>
      </w:r>
      <w:r>
        <w:t>implementing</w:t>
      </w:r>
      <w:proofErr w:type="gramEnd"/>
      <w:r>
        <w:rPr>
          <w:spacing w:val="-5"/>
        </w:rPr>
        <w:t xml:space="preserve"> </w:t>
      </w:r>
      <w:r>
        <w:t>sustainable</w:t>
      </w:r>
      <w:r>
        <w:rPr>
          <w:spacing w:val="-4"/>
        </w:rPr>
        <w:t xml:space="preserve"> </w:t>
      </w:r>
      <w:r>
        <w:t>use</w:t>
      </w:r>
      <w:r>
        <w:rPr>
          <w:spacing w:val="-2"/>
        </w:rPr>
        <w:t xml:space="preserve"> </w:t>
      </w:r>
      <w:r>
        <w:t>at</w:t>
      </w:r>
      <w:r>
        <w:rPr>
          <w:spacing w:val="-5"/>
        </w:rPr>
        <w:t xml:space="preserve"> </w:t>
      </w:r>
      <w:r>
        <w:t>the</w:t>
      </w:r>
      <w:r>
        <w:rPr>
          <w:spacing w:val="-4"/>
        </w:rPr>
        <w:t xml:space="preserve"> </w:t>
      </w:r>
      <w:r>
        <w:t>local,</w:t>
      </w:r>
      <w:r>
        <w:rPr>
          <w:spacing w:val="-4"/>
        </w:rPr>
        <w:t xml:space="preserve"> </w:t>
      </w:r>
      <w:r>
        <w:t>regional</w:t>
      </w:r>
      <w:r>
        <w:rPr>
          <w:spacing w:val="-4"/>
        </w:rPr>
        <w:t xml:space="preserve"> </w:t>
      </w:r>
      <w:r>
        <w:t>and</w:t>
      </w:r>
      <w:r>
        <w:rPr>
          <w:spacing w:val="-5"/>
        </w:rPr>
        <w:t xml:space="preserve"> </w:t>
      </w:r>
      <w:r>
        <w:t>national</w:t>
      </w:r>
      <w:r>
        <w:rPr>
          <w:spacing w:val="-7"/>
        </w:rPr>
        <w:t xml:space="preserve"> </w:t>
      </w:r>
      <w:r>
        <w:t>level</w:t>
      </w:r>
      <w:r>
        <w:rPr>
          <w:spacing w:val="-2"/>
        </w:rPr>
        <w:t xml:space="preserve"> </w:t>
      </w:r>
      <w:r>
        <w:t>could</w:t>
      </w:r>
      <w:r>
        <w:rPr>
          <w:spacing w:val="-6"/>
        </w:rPr>
        <w:t xml:space="preserve"> </w:t>
      </w:r>
      <w:r>
        <w:t>be</w:t>
      </w:r>
      <w:r>
        <w:rPr>
          <w:spacing w:val="-4"/>
        </w:rPr>
        <w:t xml:space="preserve"> </w:t>
      </w:r>
      <w:r>
        <w:rPr>
          <w:spacing w:val="-2"/>
        </w:rPr>
        <w:t>created.</w:t>
      </w:r>
    </w:p>
    <w:p w14:paraId="6476827D" w14:textId="77777777" w:rsidR="00437D30" w:rsidRDefault="00641FA4">
      <w:pPr>
        <w:pStyle w:val="ListParagraph"/>
        <w:numPr>
          <w:ilvl w:val="0"/>
          <w:numId w:val="32"/>
        </w:numPr>
        <w:tabs>
          <w:tab w:val="left" w:pos="2160"/>
        </w:tabs>
        <w:spacing w:before="39" w:line="276" w:lineRule="auto"/>
        <w:ind w:right="1434"/>
        <w:jc w:val="left"/>
      </w:pPr>
      <w:r>
        <w:t>Education</w:t>
      </w:r>
      <w:r>
        <w:rPr>
          <w:spacing w:val="-6"/>
        </w:rPr>
        <w:t xml:space="preserve"> </w:t>
      </w:r>
      <w:r>
        <w:t>tools</w:t>
      </w:r>
      <w:r>
        <w:rPr>
          <w:spacing w:val="-5"/>
        </w:rPr>
        <w:t xml:space="preserve"> </w:t>
      </w:r>
      <w:r>
        <w:t>and</w:t>
      </w:r>
      <w:r>
        <w:rPr>
          <w:spacing w:val="-6"/>
        </w:rPr>
        <w:t xml:space="preserve"> </w:t>
      </w:r>
      <w:r>
        <w:t>materials</w:t>
      </w:r>
      <w:r>
        <w:rPr>
          <w:spacing w:val="-1"/>
        </w:rPr>
        <w:t xml:space="preserve"> </w:t>
      </w:r>
      <w:r>
        <w:t>could</w:t>
      </w:r>
      <w:r>
        <w:rPr>
          <w:spacing w:val="-4"/>
        </w:rPr>
        <w:t xml:space="preserve"> </w:t>
      </w:r>
      <w:r>
        <w:t>be</w:t>
      </w:r>
      <w:r>
        <w:rPr>
          <w:spacing w:val="-4"/>
        </w:rPr>
        <w:t xml:space="preserve"> </w:t>
      </w:r>
      <w:r>
        <w:t>created,</w:t>
      </w:r>
      <w:r>
        <w:rPr>
          <w:spacing w:val="-2"/>
        </w:rPr>
        <w:t xml:space="preserve"> </w:t>
      </w:r>
      <w:r>
        <w:t>including</w:t>
      </w:r>
      <w:r>
        <w:rPr>
          <w:spacing w:val="-3"/>
        </w:rPr>
        <w:t xml:space="preserve"> </w:t>
      </w:r>
      <w:r>
        <w:t>videos,</w:t>
      </w:r>
      <w:r>
        <w:rPr>
          <w:spacing w:val="-4"/>
        </w:rPr>
        <w:t xml:space="preserve"> </w:t>
      </w:r>
      <w:r>
        <w:t>photos,</w:t>
      </w:r>
      <w:r>
        <w:rPr>
          <w:spacing w:val="-5"/>
        </w:rPr>
        <w:t xml:space="preserve"> </w:t>
      </w:r>
      <w:r>
        <w:t>fact</w:t>
      </w:r>
      <w:r>
        <w:rPr>
          <w:spacing w:val="-4"/>
        </w:rPr>
        <w:t xml:space="preserve"> </w:t>
      </w:r>
      <w:r>
        <w:t>sheets,</w:t>
      </w:r>
      <w:r>
        <w:rPr>
          <w:spacing w:val="-5"/>
        </w:rPr>
        <w:t xml:space="preserve"> </w:t>
      </w:r>
      <w:r>
        <w:t>pamphlets, posters (e.g., presenting data on IPLC traditional livelihoods).</w:t>
      </w:r>
    </w:p>
    <w:p w14:paraId="3178E401" w14:textId="77777777" w:rsidR="00437D30" w:rsidRDefault="00641FA4">
      <w:pPr>
        <w:pStyle w:val="ListParagraph"/>
        <w:numPr>
          <w:ilvl w:val="0"/>
          <w:numId w:val="32"/>
        </w:numPr>
        <w:tabs>
          <w:tab w:val="left" w:pos="2160"/>
        </w:tabs>
        <w:spacing w:line="276" w:lineRule="auto"/>
        <w:ind w:right="1438"/>
        <w:jc w:val="left"/>
      </w:pPr>
      <w:r>
        <w:t>A repository of</w:t>
      </w:r>
      <w:r>
        <w:rPr>
          <w:spacing w:val="-1"/>
        </w:rPr>
        <w:t xml:space="preserve"> </w:t>
      </w:r>
      <w:r>
        <w:t>case studies from the assessment could be developed,</w:t>
      </w:r>
      <w:r>
        <w:rPr>
          <w:spacing w:val="-1"/>
        </w:rPr>
        <w:t xml:space="preserve"> </w:t>
      </w:r>
      <w:r>
        <w:t>which could be accessible online or in a publication.</w:t>
      </w:r>
    </w:p>
    <w:p w14:paraId="05CFD81A" w14:textId="77777777" w:rsidR="00437D30" w:rsidRDefault="00641FA4">
      <w:pPr>
        <w:pStyle w:val="ListParagraph"/>
        <w:numPr>
          <w:ilvl w:val="0"/>
          <w:numId w:val="32"/>
        </w:numPr>
        <w:tabs>
          <w:tab w:val="left" w:pos="2160"/>
        </w:tabs>
        <w:spacing w:before="2"/>
        <w:jc w:val="left"/>
      </w:pPr>
      <w:r>
        <w:t>Website</w:t>
      </w:r>
      <w:r>
        <w:rPr>
          <w:spacing w:val="-5"/>
        </w:rPr>
        <w:t xml:space="preserve"> </w:t>
      </w:r>
      <w:r>
        <w:t>updates</w:t>
      </w:r>
      <w:r>
        <w:rPr>
          <w:spacing w:val="-5"/>
        </w:rPr>
        <w:t xml:space="preserve"> </w:t>
      </w:r>
      <w:r>
        <w:t>and</w:t>
      </w:r>
      <w:r>
        <w:rPr>
          <w:spacing w:val="-3"/>
        </w:rPr>
        <w:t xml:space="preserve"> </w:t>
      </w:r>
      <w:r>
        <w:t>newsletters</w:t>
      </w:r>
      <w:r>
        <w:rPr>
          <w:spacing w:val="-2"/>
        </w:rPr>
        <w:t xml:space="preserve"> </w:t>
      </w:r>
      <w:r>
        <w:t>could</w:t>
      </w:r>
      <w:r>
        <w:rPr>
          <w:spacing w:val="-5"/>
        </w:rPr>
        <w:t xml:space="preserve"> </w:t>
      </w:r>
      <w:r>
        <w:t>be</w:t>
      </w:r>
      <w:r>
        <w:rPr>
          <w:spacing w:val="-2"/>
        </w:rPr>
        <w:t xml:space="preserve"> important.</w:t>
      </w:r>
    </w:p>
    <w:p w14:paraId="11A219D7" w14:textId="77777777" w:rsidR="00437D30" w:rsidRDefault="00641FA4">
      <w:pPr>
        <w:pStyle w:val="ListParagraph"/>
        <w:numPr>
          <w:ilvl w:val="0"/>
          <w:numId w:val="32"/>
        </w:numPr>
        <w:tabs>
          <w:tab w:val="left" w:pos="2160"/>
        </w:tabs>
        <w:spacing w:before="39" w:line="276" w:lineRule="auto"/>
        <w:ind w:right="1436"/>
      </w:pPr>
      <w:r>
        <w:t xml:space="preserve">Remembering that not everyone can </w:t>
      </w:r>
      <w:proofErr w:type="gramStart"/>
      <w:r>
        <w:t>read,</w:t>
      </w:r>
      <w:proofErr w:type="gramEnd"/>
      <w:r>
        <w:t xml:space="preserve"> comics, animation videos, posters and songs with simple clear messages can be good ways of communicating at local levels.</w:t>
      </w:r>
    </w:p>
    <w:p w14:paraId="12C61005" w14:textId="77777777" w:rsidR="00437D30" w:rsidRDefault="00641FA4">
      <w:pPr>
        <w:pStyle w:val="ListParagraph"/>
        <w:numPr>
          <w:ilvl w:val="0"/>
          <w:numId w:val="32"/>
        </w:numPr>
        <w:tabs>
          <w:tab w:val="left" w:pos="2160"/>
        </w:tabs>
        <w:spacing w:line="276" w:lineRule="auto"/>
        <w:ind w:right="1437"/>
      </w:pPr>
      <w:r>
        <w:t>The full report with citations could be shared with the wider public (including students, civil society and government authorities involved in environmental work and looking for success stories to replicate).</w:t>
      </w:r>
    </w:p>
    <w:p w14:paraId="53614B29" w14:textId="77777777" w:rsidR="00437D30" w:rsidRDefault="00641FA4">
      <w:pPr>
        <w:pStyle w:val="ListParagraph"/>
        <w:numPr>
          <w:ilvl w:val="0"/>
          <w:numId w:val="32"/>
        </w:numPr>
        <w:tabs>
          <w:tab w:val="left" w:pos="2160"/>
        </w:tabs>
        <w:spacing w:line="276" w:lineRule="auto"/>
        <w:ind w:right="1438"/>
      </w:pPr>
      <w:r>
        <w:t>All</w:t>
      </w:r>
      <w:r>
        <w:rPr>
          <w:spacing w:val="-13"/>
        </w:rPr>
        <w:t xml:space="preserve"> </w:t>
      </w:r>
      <w:r>
        <w:t>tools</w:t>
      </w:r>
      <w:r>
        <w:rPr>
          <w:spacing w:val="-12"/>
        </w:rPr>
        <w:t xml:space="preserve"> </w:t>
      </w:r>
      <w:r>
        <w:t>and</w:t>
      </w:r>
      <w:r>
        <w:rPr>
          <w:spacing w:val="-13"/>
        </w:rPr>
        <w:t xml:space="preserve"> </w:t>
      </w:r>
      <w:r>
        <w:t>products</w:t>
      </w:r>
      <w:r>
        <w:rPr>
          <w:spacing w:val="-12"/>
        </w:rPr>
        <w:t xml:space="preserve"> </w:t>
      </w:r>
      <w:r>
        <w:t>could</w:t>
      </w:r>
      <w:r>
        <w:rPr>
          <w:spacing w:val="-13"/>
        </w:rPr>
        <w:t xml:space="preserve"> </w:t>
      </w:r>
      <w:r>
        <w:t>use</w:t>
      </w:r>
      <w:r>
        <w:rPr>
          <w:spacing w:val="-12"/>
        </w:rPr>
        <w:t xml:space="preserve"> </w:t>
      </w:r>
      <w:r>
        <w:t>simple,</w:t>
      </w:r>
      <w:r>
        <w:rPr>
          <w:spacing w:val="-13"/>
        </w:rPr>
        <w:t xml:space="preserve"> </w:t>
      </w:r>
      <w:r>
        <w:t>clear</w:t>
      </w:r>
      <w:r>
        <w:rPr>
          <w:spacing w:val="-12"/>
        </w:rPr>
        <w:t xml:space="preserve"> </w:t>
      </w:r>
      <w:r>
        <w:t>English</w:t>
      </w:r>
      <w:r>
        <w:rPr>
          <w:spacing w:val="-12"/>
        </w:rPr>
        <w:t xml:space="preserve"> </w:t>
      </w:r>
      <w:r>
        <w:t>or</w:t>
      </w:r>
      <w:r>
        <w:rPr>
          <w:spacing w:val="-13"/>
        </w:rPr>
        <w:t xml:space="preserve"> </w:t>
      </w:r>
      <w:r>
        <w:t>if</w:t>
      </w:r>
      <w:r>
        <w:rPr>
          <w:spacing w:val="-12"/>
        </w:rPr>
        <w:t xml:space="preserve"> </w:t>
      </w:r>
      <w:r>
        <w:t>possible</w:t>
      </w:r>
      <w:r>
        <w:rPr>
          <w:spacing w:val="-13"/>
        </w:rPr>
        <w:t xml:space="preserve"> </w:t>
      </w:r>
      <w:r>
        <w:t>be</w:t>
      </w:r>
      <w:r>
        <w:rPr>
          <w:spacing w:val="-12"/>
        </w:rPr>
        <w:t xml:space="preserve"> </w:t>
      </w:r>
      <w:r>
        <w:t>translated</w:t>
      </w:r>
      <w:r>
        <w:rPr>
          <w:spacing w:val="-13"/>
        </w:rPr>
        <w:t xml:space="preserve"> </w:t>
      </w:r>
      <w:r>
        <w:t>into</w:t>
      </w:r>
      <w:r>
        <w:rPr>
          <w:spacing w:val="-12"/>
        </w:rPr>
        <w:t xml:space="preserve"> </w:t>
      </w:r>
      <w:r>
        <w:t>UN</w:t>
      </w:r>
      <w:r>
        <w:rPr>
          <w:spacing w:val="-12"/>
        </w:rPr>
        <w:t xml:space="preserve"> </w:t>
      </w:r>
      <w:r>
        <w:t>languages and local languages. Culturally appropriate language and concepts should also be a focus.</w:t>
      </w:r>
    </w:p>
    <w:p w14:paraId="568D3856"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02B73049" w14:textId="78070ABA" w:rsidR="00437D30" w:rsidRPr="00D37794" w:rsidRDefault="00641FA4" w:rsidP="00D37794">
      <w:pPr>
        <w:pStyle w:val="Heading1"/>
        <w:numPr>
          <w:ilvl w:val="0"/>
          <w:numId w:val="42"/>
        </w:numPr>
        <w:rPr>
          <w:color w:val="4F6228" w:themeColor="accent3" w:themeShade="80"/>
        </w:rPr>
      </w:pPr>
      <w:bookmarkStart w:id="22" w:name="_bookmark22"/>
      <w:bookmarkEnd w:id="22"/>
      <w:r w:rsidRPr="00D37794">
        <w:rPr>
          <w:color w:val="4F6228" w:themeColor="accent3" w:themeShade="80"/>
        </w:rPr>
        <w:lastRenderedPageBreak/>
        <w:t>Chapter-Specific</w:t>
      </w:r>
      <w:r w:rsidRPr="00D37794">
        <w:rPr>
          <w:color w:val="4F6228" w:themeColor="accent3" w:themeShade="80"/>
        </w:rPr>
        <w:tab/>
      </w:r>
      <w:r w:rsidRPr="00D37794">
        <w:rPr>
          <w:color w:val="4F6228" w:themeColor="accent3" w:themeShade="80"/>
        </w:rPr>
        <w:t>Recommendations</w:t>
      </w:r>
      <w:r w:rsidRPr="00D37794">
        <w:rPr>
          <w:color w:val="4F6228" w:themeColor="accent3" w:themeShade="80"/>
        </w:rPr>
        <w:tab/>
      </w:r>
      <w:r w:rsidRPr="00D37794">
        <w:rPr>
          <w:color w:val="4F6228" w:themeColor="accent3" w:themeShade="80"/>
          <w:spacing w:val="-4"/>
        </w:rPr>
        <w:t xml:space="preserve">from </w:t>
      </w:r>
      <w:r w:rsidRPr="00D37794">
        <w:rPr>
          <w:color w:val="4F6228" w:themeColor="accent3" w:themeShade="80"/>
        </w:rPr>
        <w:t>the Dialogue</w:t>
      </w:r>
      <w:r w:rsidRPr="00D37794">
        <w:rPr>
          <w:color w:val="4F6228" w:themeColor="accent3" w:themeShade="80"/>
          <w:vertAlign w:val="superscript"/>
        </w:rPr>
        <w:t>5</w:t>
      </w:r>
    </w:p>
    <w:p w14:paraId="48C4095B" w14:textId="77777777" w:rsidR="00437D30" w:rsidRDefault="00641FA4">
      <w:pPr>
        <w:pStyle w:val="Heading2"/>
        <w:numPr>
          <w:ilvl w:val="1"/>
          <w:numId w:val="42"/>
        </w:numPr>
        <w:tabs>
          <w:tab w:val="left" w:pos="2160"/>
        </w:tabs>
        <w:spacing w:before="242"/>
      </w:pPr>
      <w:bookmarkStart w:id="23" w:name="_bookmark23"/>
      <w:bookmarkEnd w:id="23"/>
      <w:r>
        <w:rPr>
          <w:color w:val="528135"/>
          <w:spacing w:val="-2"/>
        </w:rPr>
        <w:t>Introduction</w:t>
      </w:r>
    </w:p>
    <w:p w14:paraId="23A7C1AD" w14:textId="77777777" w:rsidR="00437D30" w:rsidRDefault="00641FA4">
      <w:pPr>
        <w:pStyle w:val="BodyText"/>
        <w:spacing w:before="120" w:line="254" w:lineRule="auto"/>
        <w:ind w:left="1440" w:right="1489" w:firstLine="0"/>
        <w:jc w:val="left"/>
      </w:pPr>
      <w:r>
        <w:t>Following</w:t>
      </w:r>
      <w:r>
        <w:rPr>
          <w:spacing w:val="-5"/>
        </w:rPr>
        <w:t xml:space="preserve"> </w:t>
      </w:r>
      <w:r>
        <w:t>brief</w:t>
      </w:r>
      <w:r>
        <w:rPr>
          <w:spacing w:val="-3"/>
        </w:rPr>
        <w:t xml:space="preserve"> </w:t>
      </w:r>
      <w:r>
        <w:t>presentations</w:t>
      </w:r>
      <w:r>
        <w:rPr>
          <w:spacing w:val="-3"/>
        </w:rPr>
        <w:t xml:space="preserve"> </w:t>
      </w:r>
      <w:r>
        <w:t>about</w:t>
      </w:r>
      <w:r>
        <w:rPr>
          <w:spacing w:val="-5"/>
        </w:rPr>
        <w:t xml:space="preserve"> </w:t>
      </w:r>
      <w:r>
        <w:t>the</w:t>
      </w:r>
      <w:r>
        <w:rPr>
          <w:spacing w:val="-5"/>
        </w:rPr>
        <w:t xml:space="preserve"> </w:t>
      </w:r>
      <w:r>
        <w:t>overall</w:t>
      </w:r>
      <w:r>
        <w:rPr>
          <w:spacing w:val="-4"/>
        </w:rPr>
        <w:t xml:space="preserve"> </w:t>
      </w:r>
      <w:r>
        <w:t>aims</w:t>
      </w:r>
      <w:r>
        <w:rPr>
          <w:spacing w:val="-5"/>
        </w:rPr>
        <w:t xml:space="preserve"> </w:t>
      </w:r>
      <w:r>
        <w:t>of</w:t>
      </w:r>
      <w:r>
        <w:rPr>
          <w:spacing w:val="-3"/>
        </w:rPr>
        <w:t xml:space="preserve"> </w:t>
      </w:r>
      <w:r>
        <w:t>each</w:t>
      </w:r>
      <w:r>
        <w:rPr>
          <w:spacing w:val="-4"/>
        </w:rPr>
        <w:t xml:space="preserve"> </w:t>
      </w:r>
      <w:r>
        <w:t>chapter,</w:t>
      </w:r>
      <w:r>
        <w:rPr>
          <w:spacing w:val="-3"/>
        </w:rPr>
        <w:t xml:space="preserve"> </w:t>
      </w:r>
      <w:r>
        <w:t>participants</w:t>
      </w:r>
      <w:r>
        <w:rPr>
          <w:spacing w:val="-4"/>
        </w:rPr>
        <w:t xml:space="preserve"> </w:t>
      </w:r>
      <w:r>
        <w:t>discussed</w:t>
      </w:r>
      <w:r>
        <w:rPr>
          <w:spacing w:val="-3"/>
        </w:rPr>
        <w:t xml:space="preserve"> </w:t>
      </w:r>
      <w:r>
        <w:t>general recommendations for the assessment and gave examples from their communities. These are given below for each chapter.</w:t>
      </w:r>
    </w:p>
    <w:p w14:paraId="75BDDD9D" w14:textId="77777777" w:rsidR="00437D30" w:rsidRDefault="00641FA4">
      <w:pPr>
        <w:pStyle w:val="Heading2"/>
        <w:numPr>
          <w:ilvl w:val="1"/>
          <w:numId w:val="42"/>
        </w:numPr>
        <w:tabs>
          <w:tab w:val="left" w:pos="2160"/>
        </w:tabs>
        <w:spacing w:before="246"/>
      </w:pPr>
      <w:bookmarkStart w:id="24" w:name="_bookmark24"/>
      <w:bookmarkEnd w:id="24"/>
      <w:r>
        <w:rPr>
          <w:color w:val="528135"/>
        </w:rPr>
        <w:t>Chapter</w:t>
      </w:r>
      <w:r>
        <w:rPr>
          <w:color w:val="528135"/>
          <w:spacing w:val="-10"/>
        </w:rPr>
        <w:t xml:space="preserve"> </w:t>
      </w:r>
      <w:r>
        <w:rPr>
          <w:color w:val="528135"/>
        </w:rPr>
        <w:t>2.</w:t>
      </w:r>
      <w:r>
        <w:rPr>
          <w:color w:val="528135"/>
          <w:spacing w:val="-8"/>
        </w:rPr>
        <w:t xml:space="preserve"> </w:t>
      </w:r>
      <w:r>
        <w:rPr>
          <w:color w:val="528135"/>
        </w:rPr>
        <w:t>Conceptualizing</w:t>
      </w:r>
      <w:r>
        <w:rPr>
          <w:color w:val="528135"/>
          <w:spacing w:val="-11"/>
        </w:rPr>
        <w:t xml:space="preserve"> </w:t>
      </w:r>
      <w:r>
        <w:rPr>
          <w:color w:val="528135"/>
        </w:rPr>
        <w:t>the</w:t>
      </w:r>
      <w:r>
        <w:rPr>
          <w:color w:val="528135"/>
          <w:spacing w:val="-10"/>
        </w:rPr>
        <w:t xml:space="preserve"> </w:t>
      </w:r>
      <w:r>
        <w:rPr>
          <w:color w:val="528135"/>
        </w:rPr>
        <w:t>sustainable</w:t>
      </w:r>
      <w:r>
        <w:rPr>
          <w:color w:val="528135"/>
          <w:spacing w:val="-10"/>
        </w:rPr>
        <w:t xml:space="preserve"> </w:t>
      </w:r>
      <w:r>
        <w:rPr>
          <w:color w:val="528135"/>
        </w:rPr>
        <w:t>use</w:t>
      </w:r>
      <w:r>
        <w:rPr>
          <w:color w:val="528135"/>
          <w:spacing w:val="-10"/>
        </w:rPr>
        <w:t xml:space="preserve"> </w:t>
      </w:r>
      <w:r>
        <w:rPr>
          <w:color w:val="528135"/>
        </w:rPr>
        <w:t>of</w:t>
      </w:r>
      <w:r>
        <w:rPr>
          <w:color w:val="528135"/>
          <w:spacing w:val="-11"/>
        </w:rPr>
        <w:t xml:space="preserve"> </w:t>
      </w:r>
      <w:r>
        <w:rPr>
          <w:color w:val="528135"/>
        </w:rPr>
        <w:t>wild</w:t>
      </w:r>
      <w:r>
        <w:rPr>
          <w:color w:val="528135"/>
          <w:spacing w:val="-8"/>
        </w:rPr>
        <w:t xml:space="preserve"> </w:t>
      </w:r>
      <w:r>
        <w:rPr>
          <w:color w:val="528135"/>
          <w:spacing w:val="-2"/>
        </w:rPr>
        <w:t>species</w:t>
      </w:r>
    </w:p>
    <w:p w14:paraId="0FEBD317" w14:textId="77777777" w:rsidR="00437D30" w:rsidRDefault="00641FA4">
      <w:pPr>
        <w:pStyle w:val="Heading3"/>
        <w:numPr>
          <w:ilvl w:val="2"/>
          <w:numId w:val="42"/>
        </w:numPr>
        <w:tabs>
          <w:tab w:val="left" w:pos="2160"/>
        </w:tabs>
        <w:spacing w:before="120"/>
      </w:pPr>
      <w:bookmarkStart w:id="25" w:name="_bookmark25"/>
      <w:bookmarkEnd w:id="25"/>
      <w:r>
        <w:rPr>
          <w:color w:val="528135"/>
          <w:spacing w:val="-2"/>
        </w:rPr>
        <w:t>Introduction</w:t>
      </w:r>
    </w:p>
    <w:p w14:paraId="650DC0FE" w14:textId="77777777" w:rsidR="00437D30" w:rsidRDefault="00641FA4">
      <w:pPr>
        <w:pStyle w:val="BodyText"/>
        <w:spacing w:before="39"/>
        <w:ind w:left="1440" w:firstLine="0"/>
        <w:jc w:val="left"/>
      </w:pPr>
      <w:r>
        <w:t>Presenter:</w:t>
      </w:r>
      <w:r>
        <w:rPr>
          <w:spacing w:val="-7"/>
        </w:rPr>
        <w:t xml:space="preserve"> </w:t>
      </w:r>
      <w:r>
        <w:t>Isabel</w:t>
      </w:r>
      <w:r>
        <w:rPr>
          <w:spacing w:val="-9"/>
        </w:rPr>
        <w:t xml:space="preserve"> </w:t>
      </w:r>
      <w:r>
        <w:t>Diaz-</w:t>
      </w:r>
      <w:proofErr w:type="spellStart"/>
      <w:r>
        <w:rPr>
          <w:spacing w:val="-2"/>
        </w:rPr>
        <w:t>Reviriego</w:t>
      </w:r>
      <w:proofErr w:type="spellEnd"/>
    </w:p>
    <w:p w14:paraId="5BB1AD7C" w14:textId="77777777" w:rsidR="00437D30" w:rsidRDefault="00641FA4">
      <w:pPr>
        <w:pStyle w:val="BodyText"/>
        <w:spacing w:before="202"/>
        <w:ind w:left="1440" w:firstLine="0"/>
        <w:jc w:val="left"/>
      </w:pPr>
      <w:r>
        <w:t>The</w:t>
      </w:r>
      <w:r>
        <w:rPr>
          <w:spacing w:val="-6"/>
        </w:rPr>
        <w:t xml:space="preserve"> </w:t>
      </w:r>
      <w:r>
        <w:t>main</w:t>
      </w:r>
      <w:r>
        <w:rPr>
          <w:spacing w:val="-5"/>
        </w:rPr>
        <w:t xml:space="preserve"> </w:t>
      </w:r>
      <w:r>
        <w:t>questions</w:t>
      </w:r>
      <w:r>
        <w:rPr>
          <w:spacing w:val="-3"/>
        </w:rPr>
        <w:t xml:space="preserve"> </w:t>
      </w:r>
      <w:r>
        <w:t>posed</w:t>
      </w:r>
      <w:r>
        <w:rPr>
          <w:spacing w:val="-6"/>
        </w:rPr>
        <w:t xml:space="preserve"> </w:t>
      </w:r>
      <w:r>
        <w:t>to</w:t>
      </w:r>
      <w:r>
        <w:rPr>
          <w:spacing w:val="-4"/>
        </w:rPr>
        <w:t xml:space="preserve"> </w:t>
      </w:r>
      <w:r>
        <w:t>the</w:t>
      </w:r>
      <w:r>
        <w:rPr>
          <w:spacing w:val="-3"/>
        </w:rPr>
        <w:t xml:space="preserve"> </w:t>
      </w:r>
      <w:r>
        <w:t>participants</w:t>
      </w:r>
      <w:r>
        <w:rPr>
          <w:spacing w:val="-3"/>
        </w:rPr>
        <w:t xml:space="preserve"> </w:t>
      </w:r>
      <w:r>
        <w:t>were</w:t>
      </w:r>
      <w:r>
        <w:rPr>
          <w:spacing w:val="-2"/>
        </w:rPr>
        <w:t xml:space="preserve"> </w:t>
      </w:r>
      <w:r>
        <w:t>as</w:t>
      </w:r>
      <w:r>
        <w:rPr>
          <w:spacing w:val="-5"/>
        </w:rPr>
        <w:t xml:space="preserve"> </w:t>
      </w:r>
      <w:r>
        <w:rPr>
          <w:spacing w:val="-2"/>
        </w:rPr>
        <w:t>follows:</w:t>
      </w:r>
    </w:p>
    <w:p w14:paraId="4A594663" w14:textId="77777777" w:rsidR="00437D30" w:rsidRDefault="00641FA4">
      <w:pPr>
        <w:pStyle w:val="ListParagraph"/>
        <w:numPr>
          <w:ilvl w:val="0"/>
          <w:numId w:val="31"/>
        </w:numPr>
        <w:tabs>
          <w:tab w:val="left" w:pos="2160"/>
        </w:tabs>
        <w:spacing w:before="39"/>
        <w:jc w:val="left"/>
      </w:pPr>
      <w:r>
        <w:t>What</w:t>
      </w:r>
      <w:r>
        <w:rPr>
          <w:spacing w:val="-3"/>
        </w:rPr>
        <w:t xml:space="preserve"> </w:t>
      </w:r>
      <w:r>
        <w:t>are</w:t>
      </w:r>
      <w:r>
        <w:rPr>
          <w:spacing w:val="-4"/>
        </w:rPr>
        <w:t xml:space="preserve"> </w:t>
      </w:r>
      <w:r>
        <w:t>wild</w:t>
      </w:r>
      <w:r>
        <w:rPr>
          <w:spacing w:val="-4"/>
        </w:rPr>
        <w:t xml:space="preserve"> </w:t>
      </w:r>
      <w:r>
        <w:t>species</w:t>
      </w:r>
      <w:r>
        <w:rPr>
          <w:spacing w:val="-3"/>
        </w:rPr>
        <w:t xml:space="preserve"> </w:t>
      </w:r>
      <w:r>
        <w:t>from</w:t>
      </w:r>
      <w:r>
        <w:rPr>
          <w:spacing w:val="-4"/>
        </w:rPr>
        <w:t xml:space="preserve"> </w:t>
      </w:r>
      <w:r>
        <w:t>the</w:t>
      </w:r>
      <w:r>
        <w:rPr>
          <w:spacing w:val="-3"/>
        </w:rPr>
        <w:t xml:space="preserve"> </w:t>
      </w:r>
      <w:r>
        <w:t>perspective</w:t>
      </w:r>
      <w:r>
        <w:rPr>
          <w:spacing w:val="-4"/>
        </w:rPr>
        <w:t xml:space="preserve"> </w:t>
      </w:r>
      <w:r>
        <w:t xml:space="preserve">of </w:t>
      </w:r>
      <w:r>
        <w:rPr>
          <w:spacing w:val="-2"/>
        </w:rPr>
        <w:t>IPLCs?</w:t>
      </w:r>
    </w:p>
    <w:p w14:paraId="5DEE23B9" w14:textId="77777777" w:rsidR="00437D30" w:rsidRDefault="00641FA4">
      <w:pPr>
        <w:pStyle w:val="ListParagraph"/>
        <w:numPr>
          <w:ilvl w:val="0"/>
          <w:numId w:val="31"/>
        </w:numPr>
        <w:tabs>
          <w:tab w:val="left" w:pos="2160"/>
        </w:tabs>
        <w:spacing w:before="41"/>
        <w:jc w:val="left"/>
      </w:pPr>
      <w:r>
        <w:t>What</w:t>
      </w:r>
      <w:r>
        <w:rPr>
          <w:spacing w:val="-4"/>
        </w:rPr>
        <w:t xml:space="preserve"> </w:t>
      </w:r>
      <w:r>
        <w:t>is</w:t>
      </w:r>
      <w:r>
        <w:rPr>
          <w:spacing w:val="-4"/>
        </w:rPr>
        <w:t xml:space="preserve"> </w:t>
      </w:r>
      <w:r>
        <w:t>sustainable</w:t>
      </w:r>
      <w:r>
        <w:rPr>
          <w:spacing w:val="-4"/>
        </w:rPr>
        <w:t xml:space="preserve"> </w:t>
      </w:r>
      <w:r>
        <w:t>use</w:t>
      </w:r>
      <w:r>
        <w:rPr>
          <w:spacing w:val="-2"/>
        </w:rPr>
        <w:t xml:space="preserve"> </w:t>
      </w:r>
      <w:r>
        <w:t>from</w:t>
      </w:r>
      <w:r>
        <w:rPr>
          <w:spacing w:val="-3"/>
        </w:rPr>
        <w:t xml:space="preserve"> </w:t>
      </w:r>
      <w:r>
        <w:t>the</w:t>
      </w:r>
      <w:r>
        <w:rPr>
          <w:spacing w:val="-4"/>
        </w:rPr>
        <w:t xml:space="preserve"> </w:t>
      </w:r>
      <w:r>
        <w:t>perspective</w:t>
      </w:r>
      <w:r>
        <w:rPr>
          <w:spacing w:val="-6"/>
        </w:rPr>
        <w:t xml:space="preserve"> </w:t>
      </w:r>
      <w:r>
        <w:t>of</w:t>
      </w:r>
      <w:r>
        <w:rPr>
          <w:spacing w:val="-3"/>
        </w:rPr>
        <w:t xml:space="preserve"> </w:t>
      </w:r>
      <w:r>
        <w:rPr>
          <w:spacing w:val="-2"/>
        </w:rPr>
        <w:t>IPLCs?</w:t>
      </w:r>
    </w:p>
    <w:p w14:paraId="13DD4F4B" w14:textId="77777777" w:rsidR="00437D30" w:rsidRDefault="00641FA4">
      <w:pPr>
        <w:pStyle w:val="ListParagraph"/>
        <w:numPr>
          <w:ilvl w:val="0"/>
          <w:numId w:val="31"/>
        </w:numPr>
        <w:tabs>
          <w:tab w:val="left" w:pos="2160"/>
        </w:tabs>
        <w:spacing w:before="39"/>
        <w:jc w:val="left"/>
      </w:pPr>
      <w:r>
        <w:t>Are</w:t>
      </w:r>
      <w:r>
        <w:rPr>
          <w:spacing w:val="-9"/>
        </w:rPr>
        <w:t xml:space="preserve"> </w:t>
      </w:r>
      <w:r>
        <w:t>international</w:t>
      </w:r>
      <w:r>
        <w:rPr>
          <w:spacing w:val="-10"/>
        </w:rPr>
        <w:t xml:space="preserve"> </w:t>
      </w:r>
      <w:r>
        <w:t>definitions</w:t>
      </w:r>
      <w:r>
        <w:rPr>
          <w:spacing w:val="-5"/>
        </w:rPr>
        <w:t xml:space="preserve"> </w:t>
      </w:r>
      <w:r>
        <w:t>of</w:t>
      </w:r>
      <w:r>
        <w:rPr>
          <w:spacing w:val="-9"/>
        </w:rPr>
        <w:t xml:space="preserve"> </w:t>
      </w:r>
      <w:r>
        <w:t>wild</w:t>
      </w:r>
      <w:r>
        <w:rPr>
          <w:spacing w:val="-10"/>
        </w:rPr>
        <w:t xml:space="preserve"> </w:t>
      </w:r>
      <w:r>
        <w:t>species</w:t>
      </w:r>
      <w:r>
        <w:rPr>
          <w:spacing w:val="-6"/>
        </w:rPr>
        <w:t xml:space="preserve"> </w:t>
      </w:r>
      <w:r>
        <w:t>and</w:t>
      </w:r>
      <w:r>
        <w:rPr>
          <w:spacing w:val="-8"/>
        </w:rPr>
        <w:t xml:space="preserve"> </w:t>
      </w:r>
      <w:r>
        <w:t>sustainable</w:t>
      </w:r>
      <w:r>
        <w:rPr>
          <w:spacing w:val="-7"/>
        </w:rPr>
        <w:t xml:space="preserve"> </w:t>
      </w:r>
      <w:r>
        <w:t>use</w:t>
      </w:r>
      <w:r>
        <w:rPr>
          <w:spacing w:val="-7"/>
        </w:rPr>
        <w:t xml:space="preserve"> </w:t>
      </w:r>
      <w:r>
        <w:t>different</w:t>
      </w:r>
      <w:r>
        <w:rPr>
          <w:spacing w:val="-8"/>
        </w:rPr>
        <w:t xml:space="preserve"> </w:t>
      </w:r>
      <w:r>
        <w:t>from</w:t>
      </w:r>
      <w:r>
        <w:rPr>
          <w:spacing w:val="-9"/>
        </w:rPr>
        <w:t xml:space="preserve"> </w:t>
      </w:r>
      <w:r>
        <w:t>IPLC</w:t>
      </w:r>
      <w:r>
        <w:rPr>
          <w:spacing w:val="-6"/>
        </w:rPr>
        <w:t xml:space="preserve"> </w:t>
      </w:r>
      <w:r>
        <w:rPr>
          <w:spacing w:val="-2"/>
        </w:rPr>
        <w:t>conceptions?</w:t>
      </w:r>
    </w:p>
    <w:p w14:paraId="2C37B6FB" w14:textId="77777777" w:rsidR="00437D30" w:rsidRDefault="00641FA4">
      <w:pPr>
        <w:pStyle w:val="ListParagraph"/>
        <w:numPr>
          <w:ilvl w:val="0"/>
          <w:numId w:val="31"/>
        </w:numPr>
        <w:tabs>
          <w:tab w:val="left" w:pos="2160"/>
        </w:tabs>
        <w:spacing w:before="41" w:line="276" w:lineRule="auto"/>
        <w:ind w:right="1435"/>
        <w:jc w:val="left"/>
      </w:pPr>
      <w:r>
        <w:t>What are the appropriate</w:t>
      </w:r>
      <w:r>
        <w:rPr>
          <w:spacing w:val="-2"/>
        </w:rPr>
        <w:t xml:space="preserve"> </w:t>
      </w:r>
      <w:r>
        <w:t>methods and tools for assessing and managing sustainable use of wild species according to IPLCs?</w:t>
      </w:r>
    </w:p>
    <w:p w14:paraId="707380A4" w14:textId="77777777" w:rsidR="00437D30" w:rsidRDefault="00641FA4">
      <w:pPr>
        <w:pStyle w:val="Heading3"/>
        <w:numPr>
          <w:ilvl w:val="2"/>
          <w:numId w:val="42"/>
        </w:numPr>
        <w:tabs>
          <w:tab w:val="left" w:pos="2160"/>
        </w:tabs>
      </w:pPr>
      <w:bookmarkStart w:id="26" w:name="_bookmark26"/>
      <w:bookmarkEnd w:id="26"/>
      <w:r>
        <w:rPr>
          <w:color w:val="528135"/>
        </w:rPr>
        <w:t>Perceptions</w:t>
      </w:r>
      <w:r>
        <w:rPr>
          <w:color w:val="528135"/>
          <w:spacing w:val="-5"/>
        </w:rPr>
        <w:t xml:space="preserve"> </w:t>
      </w:r>
      <w:r>
        <w:rPr>
          <w:color w:val="528135"/>
        </w:rPr>
        <w:t>of</w:t>
      </w:r>
      <w:r>
        <w:rPr>
          <w:color w:val="528135"/>
          <w:spacing w:val="-4"/>
        </w:rPr>
        <w:t xml:space="preserve"> </w:t>
      </w:r>
      <w:r>
        <w:rPr>
          <w:color w:val="528135"/>
        </w:rPr>
        <w:t>wild</w:t>
      </w:r>
      <w:r>
        <w:rPr>
          <w:color w:val="528135"/>
          <w:spacing w:val="-5"/>
        </w:rPr>
        <w:t xml:space="preserve"> </w:t>
      </w:r>
      <w:r>
        <w:rPr>
          <w:color w:val="528135"/>
          <w:spacing w:val="-2"/>
        </w:rPr>
        <w:t>species</w:t>
      </w:r>
    </w:p>
    <w:p w14:paraId="1A1AFC08" w14:textId="77777777" w:rsidR="00437D30" w:rsidRDefault="00641FA4">
      <w:pPr>
        <w:pStyle w:val="BodyText"/>
        <w:spacing w:before="41"/>
        <w:ind w:left="1440" w:firstLine="0"/>
        <w:jc w:val="left"/>
      </w:pPr>
      <w:r>
        <w:t>Key</w:t>
      </w:r>
      <w:r>
        <w:rPr>
          <w:spacing w:val="-4"/>
        </w:rPr>
        <w:t xml:space="preserve"> </w:t>
      </w:r>
      <w:r>
        <w:t>points</w:t>
      </w:r>
      <w:r>
        <w:rPr>
          <w:spacing w:val="-6"/>
        </w:rPr>
        <w:t xml:space="preserve"> </w:t>
      </w:r>
      <w:r>
        <w:t>expressed</w:t>
      </w:r>
      <w:r>
        <w:rPr>
          <w:spacing w:val="-3"/>
        </w:rPr>
        <w:t xml:space="preserve"> </w:t>
      </w:r>
      <w:r>
        <w:t>by</w:t>
      </w:r>
      <w:r>
        <w:rPr>
          <w:spacing w:val="-3"/>
        </w:rPr>
        <w:t xml:space="preserve"> </w:t>
      </w:r>
      <w:r>
        <w:rPr>
          <w:spacing w:val="-2"/>
        </w:rPr>
        <w:t>participants:</w:t>
      </w:r>
    </w:p>
    <w:p w14:paraId="18437A7A" w14:textId="77777777" w:rsidR="00437D30" w:rsidRDefault="00641FA4">
      <w:pPr>
        <w:pStyle w:val="ListParagraph"/>
        <w:numPr>
          <w:ilvl w:val="0"/>
          <w:numId w:val="30"/>
        </w:numPr>
        <w:tabs>
          <w:tab w:val="left" w:pos="2160"/>
        </w:tabs>
        <w:spacing w:before="39" w:line="276" w:lineRule="auto"/>
        <w:ind w:right="1437"/>
        <w:jc w:val="left"/>
      </w:pPr>
      <w:r>
        <w:t>IPLC perceptions of wild species should be considered carefully, as they may be different from</w:t>
      </w:r>
      <w:r>
        <w:rPr>
          <w:spacing w:val="40"/>
        </w:rPr>
        <w:t xml:space="preserve"> </w:t>
      </w:r>
      <w:r>
        <w:t>those of mainstream science.</w:t>
      </w:r>
    </w:p>
    <w:p w14:paraId="6FBE5D4E" w14:textId="77777777" w:rsidR="00437D30" w:rsidRDefault="00641FA4">
      <w:pPr>
        <w:pStyle w:val="BodyText"/>
        <w:spacing w:before="160"/>
        <w:ind w:left="1440" w:firstLine="0"/>
        <w:jc w:val="left"/>
      </w:pPr>
      <w:r>
        <w:rPr>
          <w:spacing w:val="-2"/>
        </w:rPr>
        <w:t>Example</w:t>
      </w:r>
    </w:p>
    <w:p w14:paraId="750E6202" w14:textId="77777777" w:rsidR="00437D30" w:rsidRDefault="00641FA4">
      <w:pPr>
        <w:pStyle w:val="ListParagraph"/>
        <w:numPr>
          <w:ilvl w:val="0"/>
          <w:numId w:val="30"/>
        </w:numPr>
        <w:tabs>
          <w:tab w:val="left" w:pos="2160"/>
        </w:tabs>
        <w:spacing w:before="20" w:line="276" w:lineRule="auto"/>
        <w:ind w:right="1434"/>
      </w:pPr>
      <w:r>
        <w:t>When</w:t>
      </w:r>
      <w:r>
        <w:rPr>
          <w:spacing w:val="-13"/>
        </w:rPr>
        <w:t xml:space="preserve"> </w:t>
      </w:r>
      <w:r>
        <w:t>indigenous</w:t>
      </w:r>
      <w:r>
        <w:rPr>
          <w:spacing w:val="-12"/>
        </w:rPr>
        <w:t xml:space="preserve"> </w:t>
      </w:r>
      <w:r>
        <w:t>groups</w:t>
      </w:r>
      <w:r>
        <w:rPr>
          <w:spacing w:val="-13"/>
        </w:rPr>
        <w:t xml:space="preserve"> </w:t>
      </w:r>
      <w:r>
        <w:t>in</w:t>
      </w:r>
      <w:r>
        <w:rPr>
          <w:spacing w:val="-12"/>
        </w:rPr>
        <w:t xml:space="preserve"> </w:t>
      </w:r>
      <w:r>
        <w:t>the</w:t>
      </w:r>
      <w:r>
        <w:rPr>
          <w:spacing w:val="-13"/>
        </w:rPr>
        <w:t xml:space="preserve"> </w:t>
      </w:r>
      <w:r>
        <w:t>Cordillera,</w:t>
      </w:r>
      <w:r>
        <w:rPr>
          <w:spacing w:val="-12"/>
        </w:rPr>
        <w:t xml:space="preserve"> </w:t>
      </w:r>
      <w:r>
        <w:t>Philippines</w:t>
      </w:r>
      <w:r>
        <w:rPr>
          <w:spacing w:val="-13"/>
        </w:rPr>
        <w:t xml:space="preserve"> </w:t>
      </w:r>
      <w:r>
        <w:t>list</w:t>
      </w:r>
      <w:r>
        <w:rPr>
          <w:spacing w:val="-12"/>
        </w:rPr>
        <w:t xml:space="preserve"> </w:t>
      </w:r>
      <w:r>
        <w:t>crops</w:t>
      </w:r>
      <w:r>
        <w:rPr>
          <w:spacing w:val="-12"/>
        </w:rPr>
        <w:t xml:space="preserve"> </w:t>
      </w:r>
      <w:r>
        <w:t>in</w:t>
      </w:r>
      <w:r>
        <w:rPr>
          <w:spacing w:val="-13"/>
        </w:rPr>
        <w:t xml:space="preserve"> </w:t>
      </w:r>
      <w:r>
        <w:t>rotational</w:t>
      </w:r>
      <w:r>
        <w:rPr>
          <w:spacing w:val="-12"/>
        </w:rPr>
        <w:t xml:space="preserve"> </w:t>
      </w:r>
      <w:r>
        <w:t>agricultural</w:t>
      </w:r>
      <w:r>
        <w:rPr>
          <w:spacing w:val="-13"/>
        </w:rPr>
        <w:t xml:space="preserve"> </w:t>
      </w:r>
      <w:r>
        <w:t>areas</w:t>
      </w:r>
      <w:r>
        <w:rPr>
          <w:spacing w:val="-12"/>
        </w:rPr>
        <w:t xml:space="preserve"> </w:t>
      </w:r>
      <w:r>
        <w:t>and in the irrigated paddy fields, they interchange the terms meaning “wild species” and “naturally occurring</w:t>
      </w:r>
      <w:r>
        <w:rPr>
          <w:spacing w:val="-10"/>
        </w:rPr>
        <w:t xml:space="preserve"> </w:t>
      </w:r>
      <w:r>
        <w:t>flora</w:t>
      </w:r>
      <w:r>
        <w:rPr>
          <w:spacing w:val="-9"/>
        </w:rPr>
        <w:t xml:space="preserve"> </w:t>
      </w:r>
      <w:r>
        <w:t>and</w:t>
      </w:r>
      <w:r>
        <w:rPr>
          <w:spacing w:val="-10"/>
        </w:rPr>
        <w:t xml:space="preserve"> </w:t>
      </w:r>
      <w:r>
        <w:t>fauna”.</w:t>
      </w:r>
      <w:r>
        <w:rPr>
          <w:spacing w:val="-12"/>
        </w:rPr>
        <w:t xml:space="preserve"> </w:t>
      </w:r>
      <w:r>
        <w:t>This</w:t>
      </w:r>
      <w:r>
        <w:rPr>
          <w:spacing w:val="-10"/>
        </w:rPr>
        <w:t xml:space="preserve"> </w:t>
      </w:r>
      <w:r>
        <w:t>is</w:t>
      </w:r>
      <w:r>
        <w:rPr>
          <w:spacing w:val="-9"/>
        </w:rPr>
        <w:t xml:space="preserve"> </w:t>
      </w:r>
      <w:r>
        <w:t>because</w:t>
      </w:r>
      <w:r>
        <w:rPr>
          <w:spacing w:val="-8"/>
        </w:rPr>
        <w:t xml:space="preserve"> </w:t>
      </w:r>
      <w:r>
        <w:t>in</w:t>
      </w:r>
      <w:r>
        <w:rPr>
          <w:spacing w:val="-10"/>
        </w:rPr>
        <w:t xml:space="preserve"> </w:t>
      </w:r>
      <w:r>
        <w:t>these</w:t>
      </w:r>
      <w:r>
        <w:rPr>
          <w:spacing w:val="-8"/>
        </w:rPr>
        <w:t xml:space="preserve"> </w:t>
      </w:r>
      <w:r>
        <w:t>cultivated</w:t>
      </w:r>
      <w:r>
        <w:rPr>
          <w:spacing w:val="-10"/>
        </w:rPr>
        <w:t xml:space="preserve"> </w:t>
      </w:r>
      <w:r>
        <w:t>areas,</w:t>
      </w:r>
      <w:r>
        <w:rPr>
          <w:spacing w:val="-9"/>
        </w:rPr>
        <w:t xml:space="preserve"> </w:t>
      </w:r>
      <w:r>
        <w:t>aside</w:t>
      </w:r>
      <w:r>
        <w:rPr>
          <w:spacing w:val="-8"/>
        </w:rPr>
        <w:t xml:space="preserve"> </w:t>
      </w:r>
      <w:r>
        <w:t>from</w:t>
      </w:r>
      <w:r>
        <w:rPr>
          <w:spacing w:val="-10"/>
        </w:rPr>
        <w:t xml:space="preserve"> </w:t>
      </w:r>
      <w:r>
        <w:t>what</w:t>
      </w:r>
      <w:r>
        <w:rPr>
          <w:spacing w:val="-9"/>
        </w:rPr>
        <w:t xml:space="preserve"> </w:t>
      </w:r>
      <w:r>
        <w:t>people</w:t>
      </w:r>
      <w:r>
        <w:rPr>
          <w:spacing w:val="-8"/>
        </w:rPr>
        <w:t xml:space="preserve"> </w:t>
      </w:r>
      <w:r>
        <w:t xml:space="preserve">plant or put (like fish fingerlings in the wet </w:t>
      </w:r>
      <w:proofErr w:type="spellStart"/>
      <w:r>
        <w:t>ricelands</w:t>
      </w:r>
      <w:proofErr w:type="spellEnd"/>
      <w:r>
        <w:t>), there are a lot of species that can be collected that occur naturally. If one is not the cultivator, permission has to be sought to take cultivated crops from the farm, but naturally occurring flora and fauna like edible weeds, crabs and fishes can be harvested</w:t>
      </w:r>
      <w:r>
        <w:rPr>
          <w:spacing w:val="-3"/>
        </w:rPr>
        <w:t xml:space="preserve"> </w:t>
      </w:r>
      <w:r>
        <w:t>by anyone in</w:t>
      </w:r>
      <w:r>
        <w:rPr>
          <w:spacing w:val="-1"/>
        </w:rPr>
        <w:t xml:space="preserve"> </w:t>
      </w:r>
      <w:r>
        <w:t xml:space="preserve">the </w:t>
      </w:r>
      <w:proofErr w:type="spellStart"/>
      <w:r>
        <w:t>ricelands</w:t>
      </w:r>
      <w:proofErr w:type="spellEnd"/>
      <w:r>
        <w:t>, as long as damage is</w:t>
      </w:r>
      <w:r>
        <w:rPr>
          <w:spacing w:val="-2"/>
        </w:rPr>
        <w:t xml:space="preserve"> </w:t>
      </w:r>
      <w:r>
        <w:t>not done</w:t>
      </w:r>
      <w:r>
        <w:rPr>
          <w:spacing w:val="-2"/>
        </w:rPr>
        <w:t xml:space="preserve"> </w:t>
      </w:r>
      <w:r>
        <w:t>to the crops</w:t>
      </w:r>
      <w:r>
        <w:rPr>
          <w:spacing w:val="-2"/>
        </w:rPr>
        <w:t xml:space="preserve"> </w:t>
      </w:r>
      <w:r>
        <w:t>or</w:t>
      </w:r>
      <w:r>
        <w:rPr>
          <w:spacing w:val="-2"/>
        </w:rPr>
        <w:t xml:space="preserve"> </w:t>
      </w:r>
      <w:r>
        <w:t>farm, even though these are in “privatized” farms.</w:t>
      </w:r>
    </w:p>
    <w:p w14:paraId="43D2DD7D" w14:textId="77777777" w:rsidR="00437D30" w:rsidRDefault="00641FA4">
      <w:pPr>
        <w:pStyle w:val="Heading3"/>
        <w:numPr>
          <w:ilvl w:val="2"/>
          <w:numId w:val="42"/>
        </w:numPr>
        <w:tabs>
          <w:tab w:val="left" w:pos="2160"/>
        </w:tabs>
      </w:pPr>
      <w:bookmarkStart w:id="27" w:name="_bookmark27"/>
      <w:bookmarkEnd w:id="27"/>
      <w:r>
        <w:rPr>
          <w:color w:val="528135"/>
        </w:rPr>
        <w:t>Perceptions</w:t>
      </w:r>
      <w:r>
        <w:rPr>
          <w:color w:val="528135"/>
          <w:spacing w:val="-9"/>
        </w:rPr>
        <w:t xml:space="preserve"> </w:t>
      </w:r>
      <w:r>
        <w:rPr>
          <w:color w:val="528135"/>
        </w:rPr>
        <w:t>of</w:t>
      </w:r>
      <w:r>
        <w:rPr>
          <w:color w:val="528135"/>
          <w:spacing w:val="-7"/>
        </w:rPr>
        <w:t xml:space="preserve"> </w:t>
      </w:r>
      <w:r>
        <w:rPr>
          <w:color w:val="528135"/>
        </w:rPr>
        <w:t>sustainability</w:t>
      </w:r>
      <w:r>
        <w:rPr>
          <w:color w:val="528135"/>
          <w:spacing w:val="-6"/>
        </w:rPr>
        <w:t xml:space="preserve"> </w:t>
      </w:r>
      <w:r>
        <w:rPr>
          <w:color w:val="528135"/>
        </w:rPr>
        <w:t>and</w:t>
      </w:r>
      <w:r>
        <w:rPr>
          <w:color w:val="528135"/>
          <w:spacing w:val="-7"/>
        </w:rPr>
        <w:t xml:space="preserve"> </w:t>
      </w:r>
      <w:r>
        <w:rPr>
          <w:color w:val="528135"/>
        </w:rPr>
        <w:t>sustainable</w:t>
      </w:r>
      <w:r>
        <w:rPr>
          <w:color w:val="528135"/>
          <w:spacing w:val="-6"/>
        </w:rPr>
        <w:t xml:space="preserve"> </w:t>
      </w:r>
      <w:r>
        <w:rPr>
          <w:color w:val="528135"/>
          <w:spacing w:val="-5"/>
        </w:rPr>
        <w:t>use</w:t>
      </w:r>
    </w:p>
    <w:p w14:paraId="0B87DA82" w14:textId="77777777" w:rsidR="00437D30" w:rsidRDefault="00641FA4">
      <w:pPr>
        <w:pStyle w:val="BodyText"/>
        <w:spacing w:before="39"/>
        <w:ind w:left="1440" w:firstLine="0"/>
        <w:jc w:val="left"/>
      </w:pPr>
      <w:r>
        <w:t>Key</w:t>
      </w:r>
      <w:r>
        <w:rPr>
          <w:spacing w:val="-5"/>
        </w:rPr>
        <w:t xml:space="preserve"> </w:t>
      </w:r>
      <w:r>
        <w:t>points</w:t>
      </w:r>
      <w:r>
        <w:rPr>
          <w:spacing w:val="-5"/>
        </w:rPr>
        <w:t xml:space="preserve"> </w:t>
      </w:r>
      <w:r>
        <w:t>expressed</w:t>
      </w:r>
      <w:r>
        <w:rPr>
          <w:spacing w:val="-4"/>
        </w:rPr>
        <w:t xml:space="preserve"> </w:t>
      </w:r>
      <w:r>
        <w:t>by</w:t>
      </w:r>
      <w:r>
        <w:rPr>
          <w:spacing w:val="-3"/>
        </w:rPr>
        <w:t xml:space="preserve"> </w:t>
      </w:r>
      <w:r>
        <w:rPr>
          <w:spacing w:val="-2"/>
        </w:rPr>
        <w:t>participants:</w:t>
      </w:r>
    </w:p>
    <w:p w14:paraId="75D65563" w14:textId="77777777" w:rsidR="00437D30" w:rsidRDefault="00641FA4">
      <w:pPr>
        <w:pStyle w:val="BodyText"/>
        <w:spacing w:before="131"/>
        <w:ind w:left="0" w:firstLine="0"/>
        <w:jc w:val="left"/>
        <w:rPr>
          <w:sz w:val="20"/>
        </w:rPr>
      </w:pPr>
      <w:r>
        <w:rPr>
          <w:noProof/>
          <w:sz w:val="20"/>
        </w:rPr>
        <mc:AlternateContent>
          <mc:Choice Requires="wps">
            <w:drawing>
              <wp:anchor distT="0" distB="0" distL="0" distR="0" simplePos="0" relativeHeight="487590912" behindDoc="1" locked="0" layoutInCell="1" allowOverlap="1" wp14:anchorId="77A6D248" wp14:editId="55DE1136">
                <wp:simplePos x="0" y="0"/>
                <wp:positionH relativeFrom="page">
                  <wp:posOffset>914704</wp:posOffset>
                </wp:positionH>
                <wp:positionV relativeFrom="paragraph">
                  <wp:posOffset>253511</wp:posOffset>
                </wp:positionV>
                <wp:extent cx="182943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973772" id="Graphic 9" o:spid="_x0000_s1026" style="position:absolute;margin-left:1in;margin-top:19.95pt;width:144.0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" path="m1829054,l,,,9143r1829054,l1829054,xe" fillcolor="black" stroked="f">
                <v:path arrowok="t"/>
                <w10:wrap type="topAndBottom" anchorx="page"/>
              </v:shape>
            </w:pict>
          </mc:Fallback>
        </mc:AlternateContent>
      </w:r>
    </w:p>
    <w:p w14:paraId="3A969E97" w14:textId="77777777" w:rsidR="00437D30" w:rsidRDefault="00641FA4">
      <w:pPr>
        <w:spacing w:before="100"/>
        <w:ind w:left="1440" w:right="1489"/>
        <w:rPr>
          <w:sz w:val="20"/>
        </w:rPr>
      </w:pPr>
      <w:r>
        <w:rPr>
          <w:sz w:val="20"/>
          <w:vertAlign w:val="superscript"/>
        </w:rPr>
        <w:t>5</w:t>
      </w:r>
      <w:r>
        <w:rPr>
          <w:spacing w:val="-4"/>
          <w:sz w:val="20"/>
        </w:rPr>
        <w:t xml:space="preserve"> </w:t>
      </w:r>
      <w:r>
        <w:rPr>
          <w:sz w:val="20"/>
        </w:rPr>
        <w:t>The</w:t>
      </w:r>
      <w:r>
        <w:rPr>
          <w:spacing w:val="-4"/>
          <w:sz w:val="20"/>
        </w:rPr>
        <w:t xml:space="preserve"> </w:t>
      </w:r>
      <w:r>
        <w:rPr>
          <w:sz w:val="20"/>
        </w:rPr>
        <w:t>text</w:t>
      </w:r>
      <w:r>
        <w:rPr>
          <w:spacing w:val="-3"/>
          <w:sz w:val="20"/>
        </w:rPr>
        <w:t xml:space="preserve"> </w:t>
      </w:r>
      <w:r>
        <w:rPr>
          <w:sz w:val="20"/>
        </w:rPr>
        <w:t>in</w:t>
      </w:r>
      <w:r>
        <w:rPr>
          <w:spacing w:val="-3"/>
          <w:sz w:val="20"/>
        </w:rPr>
        <w:t xml:space="preserve"> </w:t>
      </w:r>
      <w:r>
        <w:rPr>
          <w:sz w:val="20"/>
        </w:rPr>
        <w:t>section</w:t>
      </w:r>
      <w:r>
        <w:rPr>
          <w:spacing w:val="-1"/>
          <w:sz w:val="20"/>
        </w:rPr>
        <w:t xml:space="preserve"> </w:t>
      </w:r>
      <w:r>
        <w:rPr>
          <w:sz w:val="20"/>
        </w:rPr>
        <w:t>3</w:t>
      </w:r>
      <w:r>
        <w:rPr>
          <w:spacing w:val="-3"/>
          <w:sz w:val="20"/>
        </w:rPr>
        <w:t xml:space="preserve"> </w:t>
      </w:r>
      <w:r>
        <w:rPr>
          <w:sz w:val="20"/>
        </w:rPr>
        <w:t>represents</w:t>
      </w:r>
      <w:r>
        <w:rPr>
          <w:spacing w:val="-2"/>
          <w:sz w:val="20"/>
        </w:rPr>
        <w:t xml:space="preserve"> </w:t>
      </w:r>
      <w:r>
        <w:rPr>
          <w:sz w:val="20"/>
        </w:rPr>
        <w:t>an</w:t>
      </w:r>
      <w:r>
        <w:rPr>
          <w:spacing w:val="-3"/>
          <w:sz w:val="20"/>
        </w:rPr>
        <w:t xml:space="preserve"> </w:t>
      </w:r>
      <w:r>
        <w:rPr>
          <w:sz w:val="20"/>
        </w:rPr>
        <w:t>attempt</w:t>
      </w:r>
      <w:r>
        <w:rPr>
          <w:spacing w:val="-3"/>
          <w:sz w:val="20"/>
        </w:rPr>
        <w:t xml:space="preserve"> </w:t>
      </w:r>
      <w:r>
        <w:rPr>
          <w:sz w:val="20"/>
        </w:rPr>
        <w:t>to</w:t>
      </w:r>
      <w:r>
        <w:rPr>
          <w:spacing w:val="-3"/>
          <w:sz w:val="20"/>
        </w:rPr>
        <w:t xml:space="preserve"> </w:t>
      </w:r>
      <w:r>
        <w:rPr>
          <w:sz w:val="20"/>
        </w:rPr>
        <w:t>reflect</w:t>
      </w:r>
      <w:r>
        <w:rPr>
          <w:spacing w:val="-3"/>
          <w:sz w:val="20"/>
        </w:rPr>
        <w:t xml:space="preserve"> </w:t>
      </w:r>
      <w:r>
        <w:rPr>
          <w:sz w:val="20"/>
        </w:rPr>
        <w:t>solely</w:t>
      </w:r>
      <w:r>
        <w:rPr>
          <w:spacing w:val="-3"/>
          <w:sz w:val="20"/>
        </w:rPr>
        <w:t xml:space="preserve"> </w:t>
      </w:r>
      <w:r>
        <w:rPr>
          <w:sz w:val="20"/>
        </w:rPr>
        <w:t>the</w:t>
      </w:r>
      <w:r>
        <w:rPr>
          <w:spacing w:val="-4"/>
          <w:sz w:val="20"/>
        </w:rPr>
        <w:t xml:space="preserve"> </w:t>
      </w:r>
      <w:r>
        <w:rPr>
          <w:sz w:val="20"/>
        </w:rPr>
        <w:t>views</w:t>
      </w:r>
      <w:r>
        <w:rPr>
          <w:spacing w:val="-3"/>
          <w:sz w:val="20"/>
        </w:rPr>
        <w:t xml:space="preserve"> </w:t>
      </w:r>
      <w:r>
        <w:rPr>
          <w:sz w:val="20"/>
        </w:rPr>
        <w:t>and</w:t>
      </w:r>
      <w:r>
        <w:rPr>
          <w:spacing w:val="-3"/>
          <w:sz w:val="20"/>
        </w:rPr>
        <w:t xml:space="preserve"> </w:t>
      </w:r>
      <w:r>
        <w:rPr>
          <w:sz w:val="20"/>
        </w:rPr>
        <w:t>contributions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participants</w:t>
      </w:r>
      <w:r>
        <w:rPr>
          <w:spacing w:val="-2"/>
          <w:sz w:val="20"/>
        </w:rPr>
        <w:t xml:space="preserve"> </w:t>
      </w:r>
      <w:r>
        <w:rPr>
          <w:sz w:val="20"/>
        </w:rPr>
        <w:t>in</w:t>
      </w:r>
      <w:r>
        <w:rPr>
          <w:spacing w:val="-3"/>
          <w:sz w:val="20"/>
        </w:rPr>
        <w:t xml:space="preserve"> </w:t>
      </w:r>
      <w:r>
        <w:rPr>
          <w:sz w:val="20"/>
        </w:rPr>
        <w:t>the dialogue. As such, it does not represent the views of IPBES or UNESCO or reflect upon their official positions.</w:t>
      </w:r>
    </w:p>
    <w:p w14:paraId="3F4EE8CA" w14:textId="77777777" w:rsidR="00437D30" w:rsidRDefault="00437D30">
      <w:pPr>
        <w:rPr>
          <w:sz w:val="20"/>
        </w:rPr>
        <w:sectPr w:rsidR="00437D30">
          <w:pgSz w:w="12240" w:h="15840"/>
          <w:pgMar w:top="1400" w:right="0" w:bottom="900" w:left="0" w:header="755" w:footer="701" w:gutter="0"/>
          <w:cols w:space="720"/>
        </w:sectPr>
      </w:pPr>
    </w:p>
    <w:p w14:paraId="5145505E" w14:textId="77777777" w:rsidR="00437D30" w:rsidRDefault="00641FA4">
      <w:pPr>
        <w:pStyle w:val="ListParagraph"/>
        <w:numPr>
          <w:ilvl w:val="0"/>
          <w:numId w:val="29"/>
        </w:numPr>
        <w:tabs>
          <w:tab w:val="left" w:pos="2160"/>
          <w:tab w:val="left" w:pos="2880"/>
        </w:tabs>
        <w:spacing w:before="91" w:line="276" w:lineRule="auto"/>
        <w:ind w:right="1435" w:hanging="1080"/>
        <w:jc w:val="left"/>
        <w:rPr>
          <w:i/>
        </w:rPr>
      </w:pPr>
      <w:r>
        <w:lastRenderedPageBreak/>
        <w:t xml:space="preserve">The CBD definition of sustainable use, which reads as follows, was presented to the group: </w:t>
      </w:r>
      <w:r>
        <w:rPr>
          <w:i/>
        </w:rPr>
        <w:t>"Sustainable use" means the use of components of biological diversity in a way and at a rate</w:t>
      </w:r>
      <w:r>
        <w:rPr>
          <w:i/>
          <w:spacing w:val="77"/>
        </w:rPr>
        <w:t xml:space="preserve"> </w:t>
      </w:r>
      <w:r>
        <w:rPr>
          <w:i/>
        </w:rPr>
        <w:t>that</w:t>
      </w:r>
      <w:r>
        <w:rPr>
          <w:i/>
          <w:spacing w:val="77"/>
        </w:rPr>
        <w:t xml:space="preserve"> </w:t>
      </w:r>
      <w:r>
        <w:rPr>
          <w:i/>
        </w:rPr>
        <w:t>does</w:t>
      </w:r>
      <w:r>
        <w:rPr>
          <w:i/>
          <w:spacing w:val="77"/>
        </w:rPr>
        <w:t xml:space="preserve"> </w:t>
      </w:r>
      <w:r>
        <w:rPr>
          <w:i/>
        </w:rPr>
        <w:t>not</w:t>
      </w:r>
      <w:r>
        <w:rPr>
          <w:i/>
          <w:spacing w:val="77"/>
        </w:rPr>
        <w:t xml:space="preserve"> </w:t>
      </w:r>
      <w:r>
        <w:rPr>
          <w:i/>
        </w:rPr>
        <w:t>lead</w:t>
      </w:r>
      <w:r>
        <w:rPr>
          <w:i/>
          <w:spacing w:val="74"/>
        </w:rPr>
        <w:t xml:space="preserve"> </w:t>
      </w:r>
      <w:r>
        <w:rPr>
          <w:i/>
        </w:rPr>
        <w:t>to</w:t>
      </w:r>
      <w:r>
        <w:rPr>
          <w:i/>
          <w:spacing w:val="77"/>
        </w:rPr>
        <w:t xml:space="preserve"> </w:t>
      </w:r>
      <w:r>
        <w:rPr>
          <w:i/>
        </w:rPr>
        <w:t>the</w:t>
      </w:r>
      <w:r>
        <w:rPr>
          <w:i/>
          <w:spacing w:val="77"/>
        </w:rPr>
        <w:t xml:space="preserve"> </w:t>
      </w:r>
      <w:r>
        <w:rPr>
          <w:i/>
        </w:rPr>
        <w:t>long-term</w:t>
      </w:r>
      <w:r>
        <w:rPr>
          <w:i/>
          <w:spacing w:val="77"/>
        </w:rPr>
        <w:t xml:space="preserve"> </w:t>
      </w:r>
      <w:r>
        <w:rPr>
          <w:i/>
        </w:rPr>
        <w:t>decline</w:t>
      </w:r>
      <w:r>
        <w:rPr>
          <w:i/>
          <w:spacing w:val="77"/>
        </w:rPr>
        <w:t xml:space="preserve"> </w:t>
      </w:r>
      <w:r>
        <w:rPr>
          <w:i/>
        </w:rPr>
        <w:t>of</w:t>
      </w:r>
      <w:r>
        <w:rPr>
          <w:i/>
          <w:spacing w:val="76"/>
        </w:rPr>
        <w:t xml:space="preserve"> </w:t>
      </w:r>
      <w:r>
        <w:rPr>
          <w:i/>
        </w:rPr>
        <w:t>biological</w:t>
      </w:r>
      <w:r>
        <w:rPr>
          <w:i/>
          <w:spacing w:val="76"/>
        </w:rPr>
        <w:t xml:space="preserve"> </w:t>
      </w:r>
      <w:r>
        <w:rPr>
          <w:i/>
        </w:rPr>
        <w:t>diversity,</w:t>
      </w:r>
      <w:r>
        <w:rPr>
          <w:i/>
          <w:spacing w:val="77"/>
        </w:rPr>
        <w:t xml:space="preserve"> </w:t>
      </w:r>
      <w:r>
        <w:rPr>
          <w:i/>
        </w:rPr>
        <w:t>thereby maintaining</w:t>
      </w:r>
      <w:r>
        <w:rPr>
          <w:i/>
          <w:spacing w:val="40"/>
        </w:rPr>
        <w:t xml:space="preserve"> </w:t>
      </w:r>
      <w:r>
        <w:rPr>
          <w:i/>
        </w:rPr>
        <w:t>its</w:t>
      </w:r>
      <w:r>
        <w:rPr>
          <w:i/>
          <w:spacing w:val="40"/>
        </w:rPr>
        <w:t xml:space="preserve"> </w:t>
      </w:r>
      <w:r>
        <w:rPr>
          <w:i/>
        </w:rPr>
        <w:t>potential</w:t>
      </w:r>
      <w:r>
        <w:rPr>
          <w:i/>
          <w:spacing w:val="40"/>
        </w:rPr>
        <w:t xml:space="preserve"> </w:t>
      </w:r>
      <w:r>
        <w:rPr>
          <w:i/>
        </w:rPr>
        <w:t>to</w:t>
      </w:r>
      <w:r>
        <w:rPr>
          <w:i/>
          <w:spacing w:val="40"/>
        </w:rPr>
        <w:t xml:space="preserve"> </w:t>
      </w:r>
      <w:r>
        <w:rPr>
          <w:i/>
        </w:rPr>
        <w:t>meet</w:t>
      </w:r>
      <w:r>
        <w:rPr>
          <w:i/>
          <w:spacing w:val="40"/>
        </w:rPr>
        <w:t xml:space="preserve"> </w:t>
      </w:r>
      <w:r>
        <w:rPr>
          <w:i/>
        </w:rPr>
        <w:t>the</w:t>
      </w:r>
      <w:r>
        <w:rPr>
          <w:i/>
          <w:spacing w:val="40"/>
        </w:rPr>
        <w:t xml:space="preserve"> </w:t>
      </w:r>
      <w:r>
        <w:rPr>
          <w:i/>
        </w:rPr>
        <w:t>needs</w:t>
      </w:r>
      <w:r>
        <w:rPr>
          <w:i/>
          <w:spacing w:val="40"/>
        </w:rPr>
        <w:t xml:space="preserve"> </w:t>
      </w:r>
      <w:r>
        <w:rPr>
          <w:i/>
        </w:rPr>
        <w:t>and</w:t>
      </w:r>
      <w:r>
        <w:rPr>
          <w:i/>
          <w:spacing w:val="40"/>
        </w:rPr>
        <w:t xml:space="preserve"> </w:t>
      </w:r>
      <w:r>
        <w:rPr>
          <w:i/>
        </w:rPr>
        <w:t>aspirations</w:t>
      </w:r>
      <w:r>
        <w:rPr>
          <w:i/>
          <w:spacing w:val="40"/>
        </w:rPr>
        <w:t xml:space="preserve"> </w:t>
      </w:r>
      <w:r>
        <w:rPr>
          <w:i/>
        </w:rPr>
        <w:t>of</w:t>
      </w:r>
      <w:r>
        <w:rPr>
          <w:i/>
          <w:spacing w:val="40"/>
        </w:rPr>
        <w:t xml:space="preserve"> </w:t>
      </w:r>
      <w:r>
        <w:rPr>
          <w:i/>
        </w:rPr>
        <w:t>present</w:t>
      </w:r>
      <w:r>
        <w:rPr>
          <w:i/>
          <w:spacing w:val="40"/>
        </w:rPr>
        <w:t xml:space="preserve"> </w:t>
      </w:r>
      <w:r>
        <w:rPr>
          <w:i/>
        </w:rPr>
        <w:t>and</w:t>
      </w:r>
      <w:r>
        <w:rPr>
          <w:i/>
          <w:spacing w:val="40"/>
        </w:rPr>
        <w:t xml:space="preserve"> </w:t>
      </w:r>
      <w:r>
        <w:rPr>
          <w:i/>
        </w:rPr>
        <w:t xml:space="preserve">future </w:t>
      </w:r>
      <w:r>
        <w:rPr>
          <w:i/>
          <w:spacing w:val="-2"/>
        </w:rPr>
        <w:t>generations.</w:t>
      </w:r>
    </w:p>
    <w:p w14:paraId="6B290ED2" w14:textId="77777777" w:rsidR="00437D30" w:rsidRDefault="00641FA4">
      <w:pPr>
        <w:pStyle w:val="ListParagraph"/>
        <w:numPr>
          <w:ilvl w:val="0"/>
          <w:numId w:val="29"/>
        </w:numPr>
        <w:tabs>
          <w:tab w:val="left" w:pos="2160"/>
        </w:tabs>
        <w:spacing w:before="1" w:line="276" w:lineRule="auto"/>
        <w:ind w:left="2160" w:right="1433"/>
      </w:pPr>
      <w:r>
        <w:t>Participants highlighted that the definition should also include the cultural and spiritual aspects of sustainable use. Participants noted that IPLC perceptions of sustainability may include maintaining continuity of culture, spiritual connection with nature, and transfer of traditional knowledge,</w:t>
      </w:r>
      <w:r>
        <w:rPr>
          <w:spacing w:val="-9"/>
        </w:rPr>
        <w:t xml:space="preserve"> </w:t>
      </w:r>
      <w:r>
        <w:t>rather</w:t>
      </w:r>
      <w:r>
        <w:rPr>
          <w:spacing w:val="-10"/>
        </w:rPr>
        <w:t xml:space="preserve"> </w:t>
      </w:r>
      <w:r>
        <w:t>than</w:t>
      </w:r>
      <w:r>
        <w:rPr>
          <w:spacing w:val="-11"/>
        </w:rPr>
        <w:t xml:space="preserve"> </w:t>
      </w:r>
      <w:r>
        <w:t>just</w:t>
      </w:r>
      <w:r>
        <w:rPr>
          <w:spacing w:val="-9"/>
        </w:rPr>
        <w:t xml:space="preserve"> </w:t>
      </w:r>
      <w:r>
        <w:t>maintaining</w:t>
      </w:r>
      <w:r>
        <w:rPr>
          <w:spacing w:val="-8"/>
        </w:rPr>
        <w:t xml:space="preserve"> </w:t>
      </w:r>
      <w:r>
        <w:t>biodiversity.</w:t>
      </w:r>
      <w:r>
        <w:rPr>
          <w:spacing w:val="-10"/>
        </w:rPr>
        <w:t xml:space="preserve"> </w:t>
      </w:r>
      <w:r>
        <w:t>Many</w:t>
      </w:r>
      <w:r>
        <w:rPr>
          <w:spacing w:val="-9"/>
        </w:rPr>
        <w:t xml:space="preserve"> </w:t>
      </w:r>
      <w:r>
        <w:t>IPLCs</w:t>
      </w:r>
      <w:r>
        <w:rPr>
          <w:spacing w:val="-10"/>
        </w:rPr>
        <w:t xml:space="preserve"> </w:t>
      </w:r>
      <w:r>
        <w:t>recognize</w:t>
      </w:r>
      <w:r>
        <w:rPr>
          <w:spacing w:val="-9"/>
        </w:rPr>
        <w:t xml:space="preserve"> </w:t>
      </w:r>
      <w:r>
        <w:t>the</w:t>
      </w:r>
      <w:r>
        <w:rPr>
          <w:spacing w:val="-10"/>
        </w:rPr>
        <w:t xml:space="preserve"> </w:t>
      </w:r>
      <w:r>
        <w:t>spiritual</w:t>
      </w:r>
      <w:r>
        <w:rPr>
          <w:spacing w:val="-8"/>
        </w:rPr>
        <w:t xml:space="preserve"> </w:t>
      </w:r>
      <w:r>
        <w:t>aspect</w:t>
      </w:r>
      <w:r>
        <w:rPr>
          <w:spacing w:val="-9"/>
        </w:rPr>
        <w:t xml:space="preserve"> </w:t>
      </w:r>
      <w:r>
        <w:t>of nature,</w:t>
      </w:r>
      <w:r>
        <w:rPr>
          <w:spacing w:val="-2"/>
        </w:rPr>
        <w:t xml:space="preserve"> </w:t>
      </w:r>
      <w:r>
        <w:t>e.g.,</w:t>
      </w:r>
      <w:r>
        <w:rPr>
          <w:spacing w:val="-2"/>
        </w:rPr>
        <w:t xml:space="preserve"> </w:t>
      </w:r>
      <w:r>
        <w:t>by</w:t>
      </w:r>
      <w:r>
        <w:rPr>
          <w:spacing w:val="-3"/>
        </w:rPr>
        <w:t xml:space="preserve"> </w:t>
      </w:r>
      <w:r>
        <w:t>using</w:t>
      </w:r>
      <w:r>
        <w:rPr>
          <w:spacing w:val="-2"/>
        </w:rPr>
        <w:t xml:space="preserve"> </w:t>
      </w:r>
      <w:r>
        <w:t>it</w:t>
      </w:r>
      <w:r>
        <w:rPr>
          <w:spacing w:val="-1"/>
        </w:rPr>
        <w:t xml:space="preserve"> </w:t>
      </w:r>
      <w:r>
        <w:t>in</w:t>
      </w:r>
      <w:r>
        <w:rPr>
          <w:spacing w:val="-5"/>
        </w:rPr>
        <w:t xml:space="preserve"> </w:t>
      </w:r>
      <w:r>
        <w:t>most</w:t>
      </w:r>
      <w:r>
        <w:rPr>
          <w:spacing w:val="-3"/>
        </w:rPr>
        <w:t xml:space="preserve"> </w:t>
      </w:r>
      <w:r>
        <w:t>of</w:t>
      </w:r>
      <w:r>
        <w:rPr>
          <w:spacing w:val="-2"/>
        </w:rPr>
        <w:t xml:space="preserve"> </w:t>
      </w:r>
      <w:r>
        <w:t>their</w:t>
      </w:r>
      <w:r>
        <w:rPr>
          <w:spacing w:val="-4"/>
        </w:rPr>
        <w:t xml:space="preserve"> </w:t>
      </w:r>
      <w:r>
        <w:t>rituals.</w:t>
      </w:r>
      <w:r>
        <w:rPr>
          <w:spacing w:val="-1"/>
        </w:rPr>
        <w:t xml:space="preserve"> </w:t>
      </w:r>
      <w:r>
        <w:t>The</w:t>
      </w:r>
      <w:r>
        <w:rPr>
          <w:spacing w:val="-2"/>
        </w:rPr>
        <w:t xml:space="preserve"> </w:t>
      </w:r>
      <w:r>
        <w:t>relation</w:t>
      </w:r>
      <w:r>
        <w:rPr>
          <w:spacing w:val="-2"/>
        </w:rPr>
        <w:t xml:space="preserve"> </w:t>
      </w:r>
      <w:r>
        <w:t>between</w:t>
      </w:r>
      <w:r>
        <w:rPr>
          <w:spacing w:val="-2"/>
        </w:rPr>
        <w:t xml:space="preserve"> </w:t>
      </w:r>
      <w:r>
        <w:t>humans</w:t>
      </w:r>
      <w:r>
        <w:rPr>
          <w:spacing w:val="-3"/>
        </w:rPr>
        <w:t xml:space="preserve"> </w:t>
      </w:r>
      <w:r>
        <w:t>and</w:t>
      </w:r>
      <w:r>
        <w:rPr>
          <w:spacing w:val="-2"/>
        </w:rPr>
        <w:t xml:space="preserve"> </w:t>
      </w:r>
      <w:r>
        <w:t>animals</w:t>
      </w:r>
      <w:r>
        <w:rPr>
          <w:spacing w:val="-2"/>
        </w:rPr>
        <w:t xml:space="preserve"> </w:t>
      </w:r>
      <w:r>
        <w:t>should be based on a belief that the latter are gifts, to be shared with the community, not treated like resources or trophies.</w:t>
      </w:r>
    </w:p>
    <w:p w14:paraId="212A84FA" w14:textId="77777777" w:rsidR="00437D30" w:rsidRDefault="00641FA4">
      <w:pPr>
        <w:pStyle w:val="ListParagraph"/>
        <w:numPr>
          <w:ilvl w:val="0"/>
          <w:numId w:val="29"/>
        </w:numPr>
        <w:tabs>
          <w:tab w:val="left" w:pos="2160"/>
        </w:tabs>
        <w:spacing w:line="276" w:lineRule="auto"/>
        <w:ind w:left="2160" w:right="1433"/>
      </w:pPr>
      <w:r>
        <w:t>Participants</w:t>
      </w:r>
      <w:r>
        <w:rPr>
          <w:spacing w:val="-13"/>
        </w:rPr>
        <w:t xml:space="preserve"> </w:t>
      </w:r>
      <w:r>
        <w:t>also</w:t>
      </w:r>
      <w:r>
        <w:rPr>
          <w:spacing w:val="-12"/>
        </w:rPr>
        <w:t xml:space="preserve"> </w:t>
      </w:r>
      <w:r>
        <w:t>noted</w:t>
      </w:r>
      <w:r>
        <w:rPr>
          <w:spacing w:val="-13"/>
        </w:rPr>
        <w:t xml:space="preserve"> </w:t>
      </w:r>
      <w:r>
        <w:t>that</w:t>
      </w:r>
      <w:r>
        <w:rPr>
          <w:spacing w:val="-12"/>
        </w:rPr>
        <w:t xml:space="preserve"> </w:t>
      </w:r>
      <w:r>
        <w:t>the</w:t>
      </w:r>
      <w:r>
        <w:rPr>
          <w:spacing w:val="-13"/>
        </w:rPr>
        <w:t xml:space="preserve"> </w:t>
      </w:r>
      <w:r>
        <w:t>economic</w:t>
      </w:r>
      <w:r>
        <w:rPr>
          <w:spacing w:val="-12"/>
        </w:rPr>
        <w:t xml:space="preserve"> </w:t>
      </w:r>
      <w:r>
        <w:t>aspects</w:t>
      </w:r>
      <w:r>
        <w:rPr>
          <w:spacing w:val="-13"/>
        </w:rPr>
        <w:t xml:space="preserve"> </w:t>
      </w:r>
      <w:r>
        <w:t>could</w:t>
      </w:r>
      <w:r>
        <w:rPr>
          <w:spacing w:val="-12"/>
        </w:rPr>
        <w:t xml:space="preserve"> </w:t>
      </w:r>
      <w:r>
        <w:t>also</w:t>
      </w:r>
      <w:r>
        <w:rPr>
          <w:spacing w:val="-12"/>
        </w:rPr>
        <w:t xml:space="preserve"> </w:t>
      </w:r>
      <w:r>
        <w:t>be</w:t>
      </w:r>
      <w:r>
        <w:rPr>
          <w:spacing w:val="-13"/>
        </w:rPr>
        <w:t xml:space="preserve"> </w:t>
      </w:r>
      <w:r>
        <w:t>included</w:t>
      </w:r>
      <w:r>
        <w:rPr>
          <w:spacing w:val="-10"/>
        </w:rPr>
        <w:t xml:space="preserve"> </w:t>
      </w:r>
      <w:r>
        <w:t>(e.g.,</w:t>
      </w:r>
      <w:r>
        <w:rPr>
          <w:spacing w:val="-11"/>
        </w:rPr>
        <w:t xml:space="preserve"> </w:t>
      </w:r>
      <w:r>
        <w:t>linked</w:t>
      </w:r>
      <w:r>
        <w:rPr>
          <w:spacing w:val="-13"/>
        </w:rPr>
        <w:t xml:space="preserve"> </w:t>
      </w:r>
      <w:r>
        <w:t>to</w:t>
      </w:r>
      <w:r>
        <w:rPr>
          <w:spacing w:val="-12"/>
        </w:rPr>
        <w:t xml:space="preserve"> </w:t>
      </w:r>
      <w:r>
        <w:t>marketing of honey).</w:t>
      </w:r>
    </w:p>
    <w:p w14:paraId="773C39DE" w14:textId="77777777" w:rsidR="00437D30" w:rsidRDefault="00641FA4">
      <w:pPr>
        <w:pStyle w:val="ListParagraph"/>
        <w:numPr>
          <w:ilvl w:val="0"/>
          <w:numId w:val="29"/>
        </w:numPr>
        <w:tabs>
          <w:tab w:val="left" w:pos="2160"/>
        </w:tabs>
        <w:spacing w:before="1" w:line="276" w:lineRule="auto"/>
        <w:ind w:left="2160" w:right="1433"/>
      </w:pPr>
      <w:r>
        <w:t>For many IPLCs, it is crucial to consider the well-being of future generations in their current activities. This is particularly emphasized by elders, who strive to safeguard the availability of resources and their sustainable use for both current and future generations. Participants emphasized that generational responsibility is key for preserving sustainability.</w:t>
      </w:r>
    </w:p>
    <w:p w14:paraId="5C84EBB0" w14:textId="77777777" w:rsidR="00437D30" w:rsidRDefault="00641FA4">
      <w:pPr>
        <w:pStyle w:val="ListParagraph"/>
        <w:numPr>
          <w:ilvl w:val="0"/>
          <w:numId w:val="29"/>
        </w:numPr>
        <w:tabs>
          <w:tab w:val="left" w:pos="2160"/>
        </w:tabs>
        <w:spacing w:line="276" w:lineRule="auto"/>
        <w:ind w:left="2160" w:right="1436"/>
      </w:pPr>
      <w:r>
        <w:t>Participants</w:t>
      </w:r>
      <w:r>
        <w:rPr>
          <w:spacing w:val="-13"/>
        </w:rPr>
        <w:t xml:space="preserve"> </w:t>
      </w:r>
      <w:r>
        <w:t>noted</w:t>
      </w:r>
      <w:r>
        <w:rPr>
          <w:spacing w:val="-12"/>
        </w:rPr>
        <w:t xml:space="preserve"> </w:t>
      </w:r>
      <w:r>
        <w:t>that</w:t>
      </w:r>
      <w:r>
        <w:rPr>
          <w:spacing w:val="-13"/>
        </w:rPr>
        <w:t xml:space="preserve"> </w:t>
      </w:r>
      <w:r>
        <w:t>some</w:t>
      </w:r>
      <w:r>
        <w:rPr>
          <w:spacing w:val="-12"/>
        </w:rPr>
        <w:t xml:space="preserve"> </w:t>
      </w:r>
      <w:r>
        <w:t>IPLCs</w:t>
      </w:r>
      <w:r>
        <w:rPr>
          <w:spacing w:val="-13"/>
        </w:rPr>
        <w:t xml:space="preserve"> </w:t>
      </w:r>
      <w:r>
        <w:t>may</w:t>
      </w:r>
      <w:r>
        <w:rPr>
          <w:spacing w:val="-12"/>
        </w:rPr>
        <w:t xml:space="preserve"> </w:t>
      </w:r>
      <w:r>
        <w:t>not</w:t>
      </w:r>
      <w:r>
        <w:rPr>
          <w:spacing w:val="-13"/>
        </w:rPr>
        <w:t xml:space="preserve"> </w:t>
      </w:r>
      <w:r>
        <w:t>be</w:t>
      </w:r>
      <w:r>
        <w:rPr>
          <w:spacing w:val="-12"/>
        </w:rPr>
        <w:t xml:space="preserve"> </w:t>
      </w:r>
      <w:r>
        <w:t>aware</w:t>
      </w:r>
      <w:r>
        <w:rPr>
          <w:spacing w:val="-12"/>
        </w:rPr>
        <w:t xml:space="preserve"> </w:t>
      </w:r>
      <w:r>
        <w:t>of</w:t>
      </w:r>
      <w:r>
        <w:rPr>
          <w:spacing w:val="-13"/>
        </w:rPr>
        <w:t xml:space="preserve"> </w:t>
      </w:r>
      <w:r>
        <w:t>the</w:t>
      </w:r>
      <w:r>
        <w:rPr>
          <w:spacing w:val="-12"/>
        </w:rPr>
        <w:t xml:space="preserve"> </w:t>
      </w:r>
      <w:r>
        <w:t>concept</w:t>
      </w:r>
      <w:r>
        <w:rPr>
          <w:spacing w:val="-13"/>
        </w:rPr>
        <w:t xml:space="preserve"> </w:t>
      </w:r>
      <w:r>
        <w:t>and</w:t>
      </w:r>
      <w:r>
        <w:rPr>
          <w:spacing w:val="-12"/>
        </w:rPr>
        <w:t xml:space="preserve"> </w:t>
      </w:r>
      <w:r>
        <w:t>definition</w:t>
      </w:r>
      <w:r>
        <w:rPr>
          <w:spacing w:val="-13"/>
        </w:rPr>
        <w:t xml:space="preserve"> </w:t>
      </w:r>
      <w:r>
        <w:t>of</w:t>
      </w:r>
      <w:r>
        <w:rPr>
          <w:spacing w:val="-12"/>
        </w:rPr>
        <w:t xml:space="preserve"> </w:t>
      </w:r>
      <w:r>
        <w:t>“sustainable use”, but nonetheless they practice sustainable use in their everyday life. When discussing sustainable use</w:t>
      </w:r>
      <w:r>
        <w:rPr>
          <w:spacing w:val="-2"/>
        </w:rPr>
        <w:t xml:space="preserve"> </w:t>
      </w:r>
      <w:r>
        <w:t>of</w:t>
      </w:r>
      <w:r>
        <w:rPr>
          <w:spacing w:val="-2"/>
        </w:rPr>
        <w:t xml:space="preserve"> </w:t>
      </w:r>
      <w:r>
        <w:t>wild</w:t>
      </w:r>
      <w:r>
        <w:rPr>
          <w:spacing w:val="-3"/>
        </w:rPr>
        <w:t xml:space="preserve"> </w:t>
      </w:r>
      <w:r>
        <w:t>species,</w:t>
      </w:r>
      <w:r>
        <w:rPr>
          <w:spacing w:val="-2"/>
        </w:rPr>
        <w:t xml:space="preserve"> </w:t>
      </w:r>
      <w:r>
        <w:t>elders may convey</w:t>
      </w:r>
      <w:r>
        <w:rPr>
          <w:spacing w:val="-1"/>
        </w:rPr>
        <w:t xml:space="preserve"> </w:t>
      </w:r>
      <w:r>
        <w:t>their</w:t>
      </w:r>
      <w:r>
        <w:rPr>
          <w:spacing w:val="-2"/>
        </w:rPr>
        <w:t xml:space="preserve"> </w:t>
      </w:r>
      <w:r>
        <w:t>messages using</w:t>
      </w:r>
      <w:r>
        <w:rPr>
          <w:spacing w:val="-3"/>
        </w:rPr>
        <w:t xml:space="preserve"> </w:t>
      </w:r>
      <w:r>
        <w:t>various</w:t>
      </w:r>
      <w:r>
        <w:rPr>
          <w:spacing w:val="-2"/>
        </w:rPr>
        <w:t xml:space="preserve"> </w:t>
      </w:r>
      <w:r>
        <w:t xml:space="preserve">concepts rooted in tradition and spirituality, rather than in terms that might be easily recognized as “sustainable </w:t>
      </w:r>
      <w:r>
        <w:rPr>
          <w:spacing w:val="-2"/>
        </w:rPr>
        <w:t>use”.</w:t>
      </w:r>
    </w:p>
    <w:p w14:paraId="7252AA75" w14:textId="77777777" w:rsidR="00437D30" w:rsidRDefault="00641FA4">
      <w:pPr>
        <w:pStyle w:val="ListParagraph"/>
        <w:numPr>
          <w:ilvl w:val="0"/>
          <w:numId w:val="29"/>
        </w:numPr>
        <w:tabs>
          <w:tab w:val="left" w:pos="2160"/>
        </w:tabs>
        <w:spacing w:line="276" w:lineRule="auto"/>
        <w:ind w:left="2160" w:right="1435"/>
      </w:pPr>
      <w:r>
        <w:t>On the other hand, communities collaborating with NGOs and other external institutions gradually start to incorporate concepts such as “sustainable development” into their vocabulary and then their perceptions of the environment.</w:t>
      </w:r>
    </w:p>
    <w:p w14:paraId="68623D71" w14:textId="77777777" w:rsidR="00437D30" w:rsidRDefault="00641FA4">
      <w:pPr>
        <w:pStyle w:val="ListParagraph"/>
        <w:numPr>
          <w:ilvl w:val="0"/>
          <w:numId w:val="29"/>
        </w:numPr>
        <w:tabs>
          <w:tab w:val="left" w:pos="2160"/>
        </w:tabs>
        <w:spacing w:line="276" w:lineRule="auto"/>
        <w:ind w:left="2160" w:right="1431"/>
      </w:pPr>
      <w:r>
        <w:t>Some participants stressed that they find the word “use” problematic. They would welcome replacing it with “relationship with nature” or “contributions of people to nature”. Others explained that there is no “sustainable use”, there is only “use”, which is always sustainable by IPLCs.</w:t>
      </w:r>
      <w:r>
        <w:rPr>
          <w:spacing w:val="-13"/>
        </w:rPr>
        <w:t xml:space="preserve"> </w:t>
      </w:r>
      <w:r>
        <w:t>When</w:t>
      </w:r>
      <w:r>
        <w:rPr>
          <w:spacing w:val="-12"/>
        </w:rPr>
        <w:t xml:space="preserve"> </w:t>
      </w:r>
      <w:r>
        <w:t>learning</w:t>
      </w:r>
      <w:r>
        <w:rPr>
          <w:spacing w:val="-13"/>
        </w:rPr>
        <w:t xml:space="preserve"> </w:t>
      </w:r>
      <w:r>
        <w:t>about</w:t>
      </w:r>
      <w:r>
        <w:rPr>
          <w:spacing w:val="-12"/>
        </w:rPr>
        <w:t xml:space="preserve"> </w:t>
      </w:r>
      <w:r>
        <w:t>the</w:t>
      </w:r>
      <w:r>
        <w:rPr>
          <w:spacing w:val="-13"/>
        </w:rPr>
        <w:t xml:space="preserve"> </w:t>
      </w:r>
      <w:r>
        <w:t>concept</w:t>
      </w:r>
      <w:r>
        <w:rPr>
          <w:spacing w:val="-12"/>
        </w:rPr>
        <w:t xml:space="preserve"> </w:t>
      </w:r>
      <w:r>
        <w:t>of</w:t>
      </w:r>
      <w:r>
        <w:rPr>
          <w:spacing w:val="-13"/>
        </w:rPr>
        <w:t xml:space="preserve"> </w:t>
      </w:r>
      <w:r>
        <w:t>“conservation”,</w:t>
      </w:r>
      <w:r>
        <w:rPr>
          <w:spacing w:val="-12"/>
        </w:rPr>
        <w:t xml:space="preserve"> </w:t>
      </w:r>
      <w:r>
        <w:t>many</w:t>
      </w:r>
      <w:r>
        <w:rPr>
          <w:spacing w:val="-12"/>
        </w:rPr>
        <w:t xml:space="preserve"> </w:t>
      </w:r>
      <w:r>
        <w:t>communities</w:t>
      </w:r>
      <w:r>
        <w:rPr>
          <w:spacing w:val="-13"/>
        </w:rPr>
        <w:t xml:space="preserve"> </w:t>
      </w:r>
      <w:r>
        <w:t>maintain</w:t>
      </w:r>
      <w:r>
        <w:rPr>
          <w:spacing w:val="-12"/>
        </w:rPr>
        <w:t xml:space="preserve"> </w:t>
      </w:r>
      <w:r>
        <w:t>they</w:t>
      </w:r>
      <w:r>
        <w:rPr>
          <w:spacing w:val="-13"/>
        </w:rPr>
        <w:t xml:space="preserve"> </w:t>
      </w:r>
      <w:r>
        <w:t>have always known about it and implemented it. Other participants noted that wild species really are being “used” by people, e.g., to tie their rice, to make baskets or to make houses. It is through this</w:t>
      </w:r>
      <w:r>
        <w:rPr>
          <w:spacing w:val="-9"/>
        </w:rPr>
        <w:t xml:space="preserve"> </w:t>
      </w:r>
      <w:r>
        <w:t>use</w:t>
      </w:r>
      <w:r>
        <w:rPr>
          <w:spacing w:val="-8"/>
        </w:rPr>
        <w:t xml:space="preserve"> </w:t>
      </w:r>
      <w:r>
        <w:t>that</w:t>
      </w:r>
      <w:r>
        <w:rPr>
          <w:spacing w:val="-9"/>
        </w:rPr>
        <w:t xml:space="preserve"> </w:t>
      </w:r>
      <w:r>
        <w:t>their</w:t>
      </w:r>
      <w:r>
        <w:rPr>
          <w:spacing w:val="-9"/>
        </w:rPr>
        <w:t xml:space="preserve"> </w:t>
      </w:r>
      <w:r>
        <w:t>relationship</w:t>
      </w:r>
      <w:r>
        <w:rPr>
          <w:spacing w:val="-10"/>
        </w:rPr>
        <w:t xml:space="preserve"> </w:t>
      </w:r>
      <w:r>
        <w:t>to</w:t>
      </w:r>
      <w:r>
        <w:rPr>
          <w:spacing w:val="-7"/>
        </w:rPr>
        <w:t xml:space="preserve"> </w:t>
      </w:r>
      <w:r>
        <w:t>nature</w:t>
      </w:r>
      <w:r>
        <w:rPr>
          <w:spacing w:val="-8"/>
        </w:rPr>
        <w:t xml:space="preserve"> </w:t>
      </w:r>
      <w:r>
        <w:t>becomes</w:t>
      </w:r>
      <w:r>
        <w:rPr>
          <w:spacing w:val="-9"/>
        </w:rPr>
        <w:t xml:space="preserve"> </w:t>
      </w:r>
      <w:r>
        <w:t>strong.</w:t>
      </w:r>
      <w:r>
        <w:rPr>
          <w:spacing w:val="-10"/>
        </w:rPr>
        <w:t xml:space="preserve"> </w:t>
      </w:r>
      <w:r>
        <w:t>If</w:t>
      </w:r>
      <w:r>
        <w:rPr>
          <w:spacing w:val="-10"/>
        </w:rPr>
        <w:t xml:space="preserve"> </w:t>
      </w:r>
      <w:r>
        <w:t>done</w:t>
      </w:r>
      <w:r>
        <w:rPr>
          <w:spacing w:val="-8"/>
        </w:rPr>
        <w:t xml:space="preserve"> </w:t>
      </w:r>
      <w:r>
        <w:t>respectfully</w:t>
      </w:r>
      <w:r>
        <w:rPr>
          <w:spacing w:val="-9"/>
        </w:rPr>
        <w:t xml:space="preserve"> </w:t>
      </w:r>
      <w:r>
        <w:t>and</w:t>
      </w:r>
      <w:r>
        <w:rPr>
          <w:spacing w:val="-12"/>
        </w:rPr>
        <w:t xml:space="preserve"> </w:t>
      </w:r>
      <w:r>
        <w:t>sustainably,</w:t>
      </w:r>
      <w:r>
        <w:rPr>
          <w:spacing w:val="-9"/>
        </w:rPr>
        <w:t xml:space="preserve"> </w:t>
      </w:r>
      <w:r>
        <w:t>the use of</w:t>
      </w:r>
      <w:r>
        <w:rPr>
          <w:spacing w:val="-2"/>
        </w:rPr>
        <w:t xml:space="preserve"> </w:t>
      </w:r>
      <w:r>
        <w:t>wild species is an</w:t>
      </w:r>
      <w:r>
        <w:rPr>
          <w:spacing w:val="-1"/>
        </w:rPr>
        <w:t xml:space="preserve"> </w:t>
      </w:r>
      <w:r>
        <w:t>important part</w:t>
      </w:r>
      <w:r>
        <w:rPr>
          <w:spacing w:val="-2"/>
        </w:rPr>
        <w:t xml:space="preserve"> </w:t>
      </w:r>
      <w:r>
        <w:t>of being human and maintaining a connection to nature, not just being merely consumers.</w:t>
      </w:r>
    </w:p>
    <w:p w14:paraId="1BDC0A78" w14:textId="77777777" w:rsidR="00437D30" w:rsidRDefault="00641FA4">
      <w:pPr>
        <w:pStyle w:val="ListParagraph"/>
        <w:numPr>
          <w:ilvl w:val="0"/>
          <w:numId w:val="29"/>
        </w:numPr>
        <w:tabs>
          <w:tab w:val="left" w:pos="2160"/>
        </w:tabs>
        <w:spacing w:before="1" w:line="273" w:lineRule="auto"/>
        <w:ind w:left="2160" w:right="1435"/>
      </w:pPr>
      <w:r>
        <w:t>The use of nature happens in cycles, and sustainable use is no exception. Examples include rotational (swidden) farming or the use of plants positively affecting vegetation restoration.</w:t>
      </w:r>
    </w:p>
    <w:p w14:paraId="638A5F14" w14:textId="77777777" w:rsidR="00437D30" w:rsidRDefault="00641FA4">
      <w:pPr>
        <w:pStyle w:val="ListParagraph"/>
        <w:numPr>
          <w:ilvl w:val="0"/>
          <w:numId w:val="29"/>
        </w:numPr>
        <w:tabs>
          <w:tab w:val="left" w:pos="2160"/>
        </w:tabs>
        <w:spacing w:before="4" w:line="276" w:lineRule="auto"/>
        <w:ind w:left="2160" w:right="1432"/>
      </w:pPr>
      <w:r>
        <w:t>The</w:t>
      </w:r>
      <w:r>
        <w:rPr>
          <w:spacing w:val="-9"/>
        </w:rPr>
        <w:t xml:space="preserve"> </w:t>
      </w:r>
      <w:r>
        <w:t>assessment</w:t>
      </w:r>
      <w:r>
        <w:rPr>
          <w:spacing w:val="-9"/>
        </w:rPr>
        <w:t xml:space="preserve"> </w:t>
      </w:r>
      <w:r>
        <w:t>should</w:t>
      </w:r>
      <w:r>
        <w:rPr>
          <w:spacing w:val="-9"/>
        </w:rPr>
        <w:t xml:space="preserve"> </w:t>
      </w:r>
      <w:r>
        <w:t>highlight</w:t>
      </w:r>
      <w:r>
        <w:rPr>
          <w:spacing w:val="-9"/>
        </w:rPr>
        <w:t xml:space="preserve"> </w:t>
      </w:r>
      <w:r>
        <w:t>that</w:t>
      </w:r>
      <w:r>
        <w:rPr>
          <w:spacing w:val="-9"/>
        </w:rPr>
        <w:t xml:space="preserve"> </w:t>
      </w:r>
      <w:r>
        <w:t>IPLC</w:t>
      </w:r>
      <w:r>
        <w:rPr>
          <w:spacing w:val="-12"/>
        </w:rPr>
        <w:t xml:space="preserve"> </w:t>
      </w:r>
      <w:r>
        <w:t>views</w:t>
      </w:r>
      <w:r>
        <w:rPr>
          <w:spacing w:val="-9"/>
        </w:rPr>
        <w:t xml:space="preserve"> </w:t>
      </w:r>
      <w:r>
        <w:t>of</w:t>
      </w:r>
      <w:r>
        <w:rPr>
          <w:spacing w:val="-9"/>
        </w:rPr>
        <w:t xml:space="preserve"> </w:t>
      </w:r>
      <w:r>
        <w:t>nature</w:t>
      </w:r>
      <w:r>
        <w:rPr>
          <w:spacing w:val="-9"/>
        </w:rPr>
        <w:t xml:space="preserve"> </w:t>
      </w:r>
      <w:r>
        <w:t>and</w:t>
      </w:r>
      <w:r>
        <w:rPr>
          <w:spacing w:val="-10"/>
        </w:rPr>
        <w:t xml:space="preserve"> </w:t>
      </w:r>
      <w:r>
        <w:t>natural</w:t>
      </w:r>
      <w:r>
        <w:rPr>
          <w:spacing w:val="-9"/>
        </w:rPr>
        <w:t xml:space="preserve"> </w:t>
      </w:r>
      <w:r>
        <w:t>resources</w:t>
      </w:r>
      <w:r>
        <w:rPr>
          <w:spacing w:val="-9"/>
        </w:rPr>
        <w:t xml:space="preserve"> </w:t>
      </w:r>
      <w:r>
        <w:t>are</w:t>
      </w:r>
      <w:r>
        <w:rPr>
          <w:spacing w:val="-9"/>
        </w:rPr>
        <w:t xml:space="preserve"> </w:t>
      </w:r>
      <w:r>
        <w:t>often</w:t>
      </w:r>
      <w:r>
        <w:rPr>
          <w:spacing w:val="-9"/>
        </w:rPr>
        <w:t xml:space="preserve"> </w:t>
      </w:r>
      <w:r>
        <w:t xml:space="preserve">holistic and that they see everything as interrelated. From many IPLC perspectives, humans are an inherent part of nature. According to participants, </w:t>
      </w:r>
      <w:proofErr w:type="gramStart"/>
      <w:r>
        <w:t>as long as</w:t>
      </w:r>
      <w:proofErr w:type="gramEnd"/>
      <w:r>
        <w:t xml:space="preserve"> there is harmony between nature</w:t>
      </w:r>
    </w:p>
    <w:p w14:paraId="4E6E7907"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7F25D78F" w14:textId="77777777" w:rsidR="00437D30" w:rsidRDefault="00641FA4">
      <w:pPr>
        <w:pStyle w:val="BodyText"/>
        <w:spacing w:before="90" w:line="276" w:lineRule="auto"/>
        <w:ind w:right="1434" w:firstLine="0"/>
      </w:pPr>
      <w:r>
        <w:lastRenderedPageBreak/>
        <w:t>and people, there is sustainability. Misbalance between these two leads to disasters, which are an expression of nature being abused.</w:t>
      </w:r>
    </w:p>
    <w:p w14:paraId="69CB76DE" w14:textId="77777777" w:rsidR="00437D30" w:rsidRDefault="00641FA4">
      <w:pPr>
        <w:pStyle w:val="ListParagraph"/>
        <w:numPr>
          <w:ilvl w:val="0"/>
          <w:numId w:val="29"/>
        </w:numPr>
        <w:tabs>
          <w:tab w:val="left" w:pos="2160"/>
        </w:tabs>
        <w:spacing w:before="2" w:line="276" w:lineRule="auto"/>
        <w:ind w:left="2160" w:right="1433"/>
      </w:pPr>
      <w:r>
        <w:t>There are also multiple customary rules that regulate use of nature, e.g., restrictions on when some forest plants can be used. According to participants, it is possible to increase the use of some</w:t>
      </w:r>
      <w:r>
        <w:rPr>
          <w:spacing w:val="-13"/>
        </w:rPr>
        <w:t xml:space="preserve"> </w:t>
      </w:r>
      <w:r>
        <w:t>species</w:t>
      </w:r>
      <w:r>
        <w:rPr>
          <w:spacing w:val="-12"/>
        </w:rPr>
        <w:t xml:space="preserve"> </w:t>
      </w:r>
      <w:r>
        <w:t>when</w:t>
      </w:r>
      <w:r>
        <w:rPr>
          <w:spacing w:val="-13"/>
        </w:rPr>
        <w:t xml:space="preserve"> </w:t>
      </w:r>
      <w:r>
        <w:t>harvesting</w:t>
      </w:r>
      <w:r>
        <w:rPr>
          <w:spacing w:val="-12"/>
        </w:rPr>
        <w:t xml:space="preserve"> </w:t>
      </w:r>
      <w:r>
        <w:t>or</w:t>
      </w:r>
      <w:r>
        <w:rPr>
          <w:spacing w:val="-13"/>
        </w:rPr>
        <w:t xml:space="preserve"> </w:t>
      </w:r>
      <w:r>
        <w:t>collecting</w:t>
      </w:r>
      <w:r>
        <w:rPr>
          <w:spacing w:val="-12"/>
        </w:rPr>
        <w:t xml:space="preserve"> </w:t>
      </w:r>
      <w:r>
        <w:t>them,</w:t>
      </w:r>
      <w:r>
        <w:rPr>
          <w:spacing w:val="-13"/>
        </w:rPr>
        <w:t xml:space="preserve"> </w:t>
      </w:r>
      <w:r>
        <w:t>but</w:t>
      </w:r>
      <w:r>
        <w:rPr>
          <w:spacing w:val="-12"/>
        </w:rPr>
        <w:t xml:space="preserve"> </w:t>
      </w:r>
      <w:r>
        <w:t>it</w:t>
      </w:r>
      <w:r>
        <w:rPr>
          <w:spacing w:val="-12"/>
        </w:rPr>
        <w:t xml:space="preserve"> </w:t>
      </w:r>
      <w:r>
        <w:t>should</w:t>
      </w:r>
      <w:r>
        <w:rPr>
          <w:spacing w:val="-12"/>
        </w:rPr>
        <w:t xml:space="preserve"> </w:t>
      </w:r>
      <w:r>
        <w:t>be</w:t>
      </w:r>
      <w:r>
        <w:rPr>
          <w:spacing w:val="-11"/>
        </w:rPr>
        <w:t xml:space="preserve"> </w:t>
      </w:r>
      <w:r>
        <w:t>done</w:t>
      </w:r>
      <w:r>
        <w:rPr>
          <w:spacing w:val="-13"/>
        </w:rPr>
        <w:t xml:space="preserve"> </w:t>
      </w:r>
      <w:r>
        <w:t>with</w:t>
      </w:r>
      <w:r>
        <w:rPr>
          <w:spacing w:val="-12"/>
        </w:rPr>
        <w:t xml:space="preserve"> </w:t>
      </w:r>
      <w:r>
        <w:t>respect</w:t>
      </w:r>
      <w:r>
        <w:rPr>
          <w:spacing w:val="-11"/>
        </w:rPr>
        <w:t xml:space="preserve"> </w:t>
      </w:r>
      <w:r>
        <w:t>to</w:t>
      </w:r>
      <w:r>
        <w:rPr>
          <w:spacing w:val="-13"/>
        </w:rPr>
        <w:t xml:space="preserve"> </w:t>
      </w:r>
      <w:r>
        <w:t xml:space="preserve">traditional </w:t>
      </w:r>
      <w:r>
        <w:rPr>
          <w:spacing w:val="-2"/>
        </w:rPr>
        <w:t>knowledge.</w:t>
      </w:r>
    </w:p>
    <w:p w14:paraId="3D9C0E79" w14:textId="77777777" w:rsidR="00437D30" w:rsidRDefault="00641FA4">
      <w:pPr>
        <w:pStyle w:val="ListParagraph"/>
        <w:numPr>
          <w:ilvl w:val="0"/>
          <w:numId w:val="29"/>
        </w:numPr>
        <w:tabs>
          <w:tab w:val="left" w:pos="2160"/>
        </w:tabs>
        <w:spacing w:line="276" w:lineRule="auto"/>
        <w:ind w:left="2160" w:right="1433"/>
      </w:pPr>
      <w:r>
        <w:t>Participants acknowledged that not all IPLCs always follow the principles of a good relationship with nature. Sometimes people use and impact nature in a way that needs apologizing for, e.g., when economic incentives take over. One of the participants recalled an example of a local community that used to collect mushrooms without damaging mycorrhizae (the root system). With</w:t>
      </w:r>
      <w:r>
        <w:rPr>
          <w:spacing w:val="-10"/>
        </w:rPr>
        <w:t xml:space="preserve"> </w:t>
      </w:r>
      <w:r>
        <w:t>mushroom</w:t>
      </w:r>
      <w:r>
        <w:rPr>
          <w:spacing w:val="-7"/>
        </w:rPr>
        <w:t xml:space="preserve"> </w:t>
      </w:r>
      <w:r>
        <w:t>prices</w:t>
      </w:r>
      <w:r>
        <w:rPr>
          <w:spacing w:val="-7"/>
        </w:rPr>
        <w:t xml:space="preserve"> </w:t>
      </w:r>
      <w:r>
        <w:t>rising,</w:t>
      </w:r>
      <w:r>
        <w:rPr>
          <w:spacing w:val="-7"/>
        </w:rPr>
        <w:t xml:space="preserve"> </w:t>
      </w:r>
      <w:r>
        <w:t>people</w:t>
      </w:r>
      <w:r>
        <w:rPr>
          <w:spacing w:val="-10"/>
        </w:rPr>
        <w:t xml:space="preserve"> </w:t>
      </w:r>
      <w:r>
        <w:t>started</w:t>
      </w:r>
      <w:r>
        <w:rPr>
          <w:spacing w:val="-8"/>
        </w:rPr>
        <w:t xml:space="preserve"> </w:t>
      </w:r>
      <w:r>
        <w:t>ignoring</w:t>
      </w:r>
      <w:r>
        <w:rPr>
          <w:spacing w:val="-11"/>
        </w:rPr>
        <w:t xml:space="preserve"> </w:t>
      </w:r>
      <w:r>
        <w:t>the</w:t>
      </w:r>
      <w:r>
        <w:rPr>
          <w:spacing w:val="-7"/>
        </w:rPr>
        <w:t xml:space="preserve"> </w:t>
      </w:r>
      <w:r>
        <w:t>way</w:t>
      </w:r>
      <w:r>
        <w:rPr>
          <w:spacing w:val="-7"/>
        </w:rPr>
        <w:t xml:space="preserve"> </w:t>
      </w:r>
      <w:r>
        <w:t>in</w:t>
      </w:r>
      <w:r>
        <w:rPr>
          <w:spacing w:val="-11"/>
        </w:rPr>
        <w:t xml:space="preserve"> </w:t>
      </w:r>
      <w:r>
        <w:t>which</w:t>
      </w:r>
      <w:r>
        <w:rPr>
          <w:spacing w:val="-11"/>
        </w:rPr>
        <w:t xml:space="preserve"> </w:t>
      </w:r>
      <w:r>
        <w:t>they</w:t>
      </w:r>
      <w:r>
        <w:rPr>
          <w:spacing w:val="-7"/>
        </w:rPr>
        <w:t xml:space="preserve"> </w:t>
      </w:r>
      <w:r>
        <w:t>collected,</w:t>
      </w:r>
      <w:r>
        <w:rPr>
          <w:spacing w:val="-7"/>
        </w:rPr>
        <w:t xml:space="preserve"> </w:t>
      </w:r>
      <w:r>
        <w:t>prioritizing quick gains from mushroom harvests over sustainability.</w:t>
      </w:r>
    </w:p>
    <w:p w14:paraId="26E3FA0C" w14:textId="77777777" w:rsidR="00437D30" w:rsidRDefault="00641FA4">
      <w:pPr>
        <w:pStyle w:val="ListParagraph"/>
        <w:numPr>
          <w:ilvl w:val="0"/>
          <w:numId w:val="29"/>
        </w:numPr>
        <w:tabs>
          <w:tab w:val="left" w:pos="2160"/>
        </w:tabs>
        <w:spacing w:line="276" w:lineRule="auto"/>
        <w:ind w:left="2160" w:right="1432"/>
      </w:pPr>
      <w:r>
        <w:t xml:space="preserve">Participants highlighted that </w:t>
      </w:r>
      <w:proofErr w:type="gramStart"/>
      <w:r>
        <w:t>sometimes,</w:t>
      </w:r>
      <w:proofErr w:type="gramEnd"/>
      <w:r>
        <w:t xml:space="preserve"> there are disagreements between IPLCs and governments about what is considered sustainable and what is not.</w:t>
      </w:r>
    </w:p>
    <w:p w14:paraId="12FC59C8" w14:textId="77777777" w:rsidR="00437D30" w:rsidRDefault="00641FA4">
      <w:pPr>
        <w:pStyle w:val="ListParagraph"/>
        <w:numPr>
          <w:ilvl w:val="0"/>
          <w:numId w:val="29"/>
        </w:numPr>
        <w:tabs>
          <w:tab w:val="left" w:pos="2160"/>
        </w:tabs>
        <w:spacing w:before="1" w:line="276" w:lineRule="auto"/>
        <w:ind w:left="2160" w:right="1434"/>
      </w:pPr>
      <w:r>
        <w:t>As</w:t>
      </w:r>
      <w:r>
        <w:rPr>
          <w:spacing w:val="-1"/>
        </w:rPr>
        <w:t xml:space="preserve"> </w:t>
      </w:r>
      <w:r>
        <w:t>a</w:t>
      </w:r>
      <w:r>
        <w:rPr>
          <w:spacing w:val="-1"/>
        </w:rPr>
        <w:t xml:space="preserve"> </w:t>
      </w:r>
      <w:r>
        <w:t>result</w:t>
      </w:r>
      <w:r>
        <w:rPr>
          <w:spacing w:val="-2"/>
        </w:rPr>
        <w:t xml:space="preserve"> </w:t>
      </w:r>
      <w:r>
        <w:t>of</w:t>
      </w:r>
      <w:r>
        <w:rPr>
          <w:spacing w:val="-2"/>
        </w:rPr>
        <w:t xml:space="preserve"> </w:t>
      </w:r>
      <w:r>
        <w:t>these discussions,</w:t>
      </w:r>
      <w:r>
        <w:rPr>
          <w:spacing w:val="-1"/>
        </w:rPr>
        <w:t xml:space="preserve"> </w:t>
      </w:r>
      <w:r>
        <w:t>participants</w:t>
      </w:r>
      <w:r>
        <w:rPr>
          <w:spacing w:val="-1"/>
        </w:rPr>
        <w:t xml:space="preserve"> </w:t>
      </w:r>
      <w:r>
        <w:t>noted</w:t>
      </w:r>
      <w:r>
        <w:rPr>
          <w:spacing w:val="-1"/>
        </w:rPr>
        <w:t xml:space="preserve"> </w:t>
      </w:r>
      <w:r>
        <w:t>that “sustainable</w:t>
      </w:r>
      <w:r>
        <w:rPr>
          <w:spacing w:val="-1"/>
        </w:rPr>
        <w:t xml:space="preserve"> </w:t>
      </w:r>
      <w:r>
        <w:t>use” should</w:t>
      </w:r>
      <w:r>
        <w:rPr>
          <w:spacing w:val="-4"/>
        </w:rPr>
        <w:t xml:space="preserve"> </w:t>
      </w:r>
      <w:r>
        <w:t>be well</w:t>
      </w:r>
      <w:r>
        <w:rPr>
          <w:spacing w:val="-1"/>
        </w:rPr>
        <w:t xml:space="preserve"> </w:t>
      </w:r>
      <w:r>
        <w:t>defined in the assessment. To this end, participants were invited to think about the definition of sustainable use and to share it with the Task Force/TSU for ILK.</w:t>
      </w:r>
    </w:p>
    <w:p w14:paraId="760D02B4" w14:textId="77777777" w:rsidR="00437D30" w:rsidRDefault="00641FA4">
      <w:pPr>
        <w:pStyle w:val="BodyText"/>
        <w:spacing w:before="158"/>
        <w:ind w:left="1440" w:firstLine="0"/>
        <w:jc w:val="left"/>
      </w:pPr>
      <w:r>
        <w:rPr>
          <w:spacing w:val="-2"/>
        </w:rPr>
        <w:t>Examples</w:t>
      </w:r>
    </w:p>
    <w:p w14:paraId="6C2DA44E" w14:textId="77777777" w:rsidR="00437D30" w:rsidRDefault="00641FA4">
      <w:pPr>
        <w:pStyle w:val="ListParagraph"/>
        <w:numPr>
          <w:ilvl w:val="0"/>
          <w:numId w:val="29"/>
        </w:numPr>
        <w:tabs>
          <w:tab w:val="left" w:pos="2160"/>
        </w:tabs>
        <w:spacing w:before="41" w:line="276" w:lineRule="auto"/>
        <w:ind w:left="2160" w:right="1434"/>
      </w:pPr>
      <w:r>
        <w:t>In</w:t>
      </w:r>
      <w:r>
        <w:rPr>
          <w:spacing w:val="-6"/>
        </w:rPr>
        <w:t xml:space="preserve"> </w:t>
      </w:r>
      <w:r>
        <w:t>the</w:t>
      </w:r>
      <w:r>
        <w:rPr>
          <w:spacing w:val="-4"/>
        </w:rPr>
        <w:t xml:space="preserve"> </w:t>
      </w:r>
      <w:r>
        <w:t>Russian</w:t>
      </w:r>
      <w:r>
        <w:rPr>
          <w:spacing w:val="-5"/>
        </w:rPr>
        <w:t xml:space="preserve"> </w:t>
      </w:r>
      <w:r>
        <w:t>far-east,</w:t>
      </w:r>
      <w:r>
        <w:rPr>
          <w:spacing w:val="-4"/>
        </w:rPr>
        <w:t xml:space="preserve"> </w:t>
      </w:r>
      <w:r>
        <w:t>the</w:t>
      </w:r>
      <w:r>
        <w:rPr>
          <w:spacing w:val="-6"/>
        </w:rPr>
        <w:t xml:space="preserve"> </w:t>
      </w:r>
      <w:r>
        <w:t>Yukaghir</w:t>
      </w:r>
      <w:r>
        <w:rPr>
          <w:spacing w:val="-5"/>
        </w:rPr>
        <w:t xml:space="preserve"> </w:t>
      </w:r>
      <w:r>
        <w:t>people’s</w:t>
      </w:r>
      <w:r>
        <w:rPr>
          <w:spacing w:val="-4"/>
        </w:rPr>
        <w:t xml:space="preserve"> </w:t>
      </w:r>
      <w:r>
        <w:t>traditional</w:t>
      </w:r>
      <w:r>
        <w:rPr>
          <w:spacing w:val="-5"/>
        </w:rPr>
        <w:t xml:space="preserve"> </w:t>
      </w:r>
      <w:r>
        <w:t>view</w:t>
      </w:r>
      <w:r>
        <w:rPr>
          <w:spacing w:val="-3"/>
        </w:rPr>
        <w:t xml:space="preserve"> </w:t>
      </w:r>
      <w:r>
        <w:t>on</w:t>
      </w:r>
      <w:r>
        <w:rPr>
          <w:spacing w:val="-5"/>
        </w:rPr>
        <w:t xml:space="preserve"> </w:t>
      </w:r>
      <w:r>
        <w:t>sustainable</w:t>
      </w:r>
      <w:r>
        <w:rPr>
          <w:spacing w:val="-4"/>
        </w:rPr>
        <w:t xml:space="preserve"> </w:t>
      </w:r>
      <w:r>
        <w:t>use</w:t>
      </w:r>
      <w:r>
        <w:rPr>
          <w:spacing w:val="-4"/>
        </w:rPr>
        <w:t xml:space="preserve"> </w:t>
      </w:r>
      <w:r>
        <w:t>implies</w:t>
      </w:r>
      <w:r>
        <w:rPr>
          <w:spacing w:val="-4"/>
        </w:rPr>
        <w:t xml:space="preserve"> </w:t>
      </w:r>
      <w:r>
        <w:t>that</w:t>
      </w:r>
      <w:r>
        <w:rPr>
          <w:spacing w:val="-4"/>
        </w:rPr>
        <w:t xml:space="preserve"> </w:t>
      </w:r>
      <w:r>
        <w:t>you take</w:t>
      </w:r>
      <w:r>
        <w:rPr>
          <w:spacing w:val="-4"/>
        </w:rPr>
        <w:t xml:space="preserve"> </w:t>
      </w:r>
      <w:r>
        <w:t>from</w:t>
      </w:r>
      <w:r>
        <w:rPr>
          <w:spacing w:val="-4"/>
        </w:rPr>
        <w:t xml:space="preserve"> </w:t>
      </w:r>
      <w:r>
        <w:t>nature</w:t>
      </w:r>
      <w:r>
        <w:rPr>
          <w:spacing w:val="-6"/>
        </w:rPr>
        <w:t xml:space="preserve"> </w:t>
      </w:r>
      <w:r>
        <w:t>only</w:t>
      </w:r>
      <w:r>
        <w:rPr>
          <w:spacing w:val="-5"/>
        </w:rPr>
        <w:t xml:space="preserve"> </w:t>
      </w:r>
      <w:r>
        <w:t>the</w:t>
      </w:r>
      <w:r>
        <w:rPr>
          <w:spacing w:val="-6"/>
        </w:rPr>
        <w:t xml:space="preserve"> </w:t>
      </w:r>
      <w:r>
        <w:t>exact</w:t>
      </w:r>
      <w:r>
        <w:rPr>
          <w:spacing w:val="-5"/>
        </w:rPr>
        <w:t xml:space="preserve"> </w:t>
      </w:r>
      <w:r>
        <w:t>amount</w:t>
      </w:r>
      <w:r>
        <w:rPr>
          <w:spacing w:val="-5"/>
        </w:rPr>
        <w:t xml:space="preserve"> </w:t>
      </w:r>
      <w:r>
        <w:t>that</w:t>
      </w:r>
      <w:r>
        <w:rPr>
          <w:spacing w:val="-7"/>
        </w:rPr>
        <w:t xml:space="preserve"> </w:t>
      </w:r>
      <w:r>
        <w:t>you</w:t>
      </w:r>
      <w:r>
        <w:rPr>
          <w:spacing w:val="-5"/>
        </w:rPr>
        <w:t xml:space="preserve"> </w:t>
      </w:r>
      <w:r>
        <w:t>need.</w:t>
      </w:r>
      <w:r>
        <w:rPr>
          <w:spacing w:val="-5"/>
        </w:rPr>
        <w:t xml:space="preserve"> </w:t>
      </w:r>
      <w:r>
        <w:t>They</w:t>
      </w:r>
      <w:r>
        <w:rPr>
          <w:spacing w:val="-5"/>
        </w:rPr>
        <w:t xml:space="preserve"> </w:t>
      </w:r>
      <w:r>
        <w:t>do</w:t>
      </w:r>
      <w:r>
        <w:rPr>
          <w:spacing w:val="-4"/>
        </w:rPr>
        <w:t xml:space="preserve"> </w:t>
      </w:r>
      <w:r>
        <w:t>not</w:t>
      </w:r>
      <w:r>
        <w:rPr>
          <w:spacing w:val="-5"/>
        </w:rPr>
        <w:t xml:space="preserve"> </w:t>
      </w:r>
      <w:r>
        <w:t>consider</w:t>
      </w:r>
      <w:r>
        <w:rPr>
          <w:spacing w:val="-4"/>
        </w:rPr>
        <w:t xml:space="preserve"> </w:t>
      </w:r>
      <w:r>
        <w:t>making</w:t>
      </w:r>
      <w:r>
        <w:rPr>
          <w:spacing w:val="-5"/>
        </w:rPr>
        <w:t xml:space="preserve"> </w:t>
      </w:r>
      <w:r>
        <w:t>reserves</w:t>
      </w:r>
      <w:r>
        <w:rPr>
          <w:spacing w:val="-5"/>
        </w:rPr>
        <w:t xml:space="preserve"> </w:t>
      </w:r>
      <w:r>
        <w:t>for future or for trade, as this would imply that they do not believe in the spirits and their ability to provide them with what they need in the future.</w:t>
      </w:r>
    </w:p>
    <w:p w14:paraId="2E053A59" w14:textId="77777777" w:rsidR="00437D30" w:rsidRDefault="00641FA4">
      <w:pPr>
        <w:pStyle w:val="ListParagraph"/>
        <w:numPr>
          <w:ilvl w:val="0"/>
          <w:numId w:val="29"/>
        </w:numPr>
        <w:tabs>
          <w:tab w:val="left" w:pos="2160"/>
        </w:tabs>
        <w:spacing w:before="1" w:line="276" w:lineRule="auto"/>
        <w:ind w:left="2160" w:right="1433"/>
      </w:pPr>
      <w:r>
        <w:t>In</w:t>
      </w:r>
      <w:r>
        <w:rPr>
          <w:spacing w:val="-10"/>
        </w:rPr>
        <w:t xml:space="preserve"> </w:t>
      </w:r>
      <w:r>
        <w:t>the</w:t>
      </w:r>
      <w:r>
        <w:rPr>
          <w:spacing w:val="-11"/>
        </w:rPr>
        <w:t xml:space="preserve"> </w:t>
      </w:r>
      <w:r>
        <w:t>Philippines,</w:t>
      </w:r>
      <w:r>
        <w:rPr>
          <w:spacing w:val="-9"/>
        </w:rPr>
        <w:t xml:space="preserve"> </w:t>
      </w:r>
      <w:r>
        <w:t>some</w:t>
      </w:r>
      <w:r>
        <w:rPr>
          <w:spacing w:val="-11"/>
        </w:rPr>
        <w:t xml:space="preserve"> </w:t>
      </w:r>
      <w:r>
        <w:t>communities</w:t>
      </w:r>
      <w:r>
        <w:rPr>
          <w:spacing w:val="-10"/>
        </w:rPr>
        <w:t xml:space="preserve"> </w:t>
      </w:r>
      <w:r>
        <w:t>make</w:t>
      </w:r>
      <w:r>
        <w:rPr>
          <w:spacing w:val="-11"/>
        </w:rPr>
        <w:t xml:space="preserve"> </w:t>
      </w:r>
      <w:r>
        <w:t>sure</w:t>
      </w:r>
      <w:r>
        <w:rPr>
          <w:spacing w:val="-11"/>
        </w:rPr>
        <w:t xml:space="preserve"> </w:t>
      </w:r>
      <w:r>
        <w:t>they</w:t>
      </w:r>
      <w:r>
        <w:rPr>
          <w:spacing w:val="-13"/>
        </w:rPr>
        <w:t xml:space="preserve"> </w:t>
      </w:r>
      <w:r>
        <w:t>protect</w:t>
      </w:r>
      <w:r>
        <w:rPr>
          <w:spacing w:val="-8"/>
        </w:rPr>
        <w:t xml:space="preserve"> </w:t>
      </w:r>
      <w:r>
        <w:t>areas</w:t>
      </w:r>
      <w:r>
        <w:rPr>
          <w:spacing w:val="-9"/>
        </w:rPr>
        <w:t xml:space="preserve"> </w:t>
      </w:r>
      <w:r>
        <w:t>for</w:t>
      </w:r>
      <w:r>
        <w:rPr>
          <w:spacing w:val="-12"/>
        </w:rPr>
        <w:t xml:space="preserve"> </w:t>
      </w:r>
      <w:r>
        <w:t>animal</w:t>
      </w:r>
      <w:r>
        <w:rPr>
          <w:spacing w:val="-12"/>
        </w:rPr>
        <w:t xml:space="preserve"> </w:t>
      </w:r>
      <w:r>
        <w:t>reproduction.</w:t>
      </w:r>
      <w:r>
        <w:rPr>
          <w:spacing w:val="-12"/>
        </w:rPr>
        <w:t xml:space="preserve"> </w:t>
      </w:r>
      <w:r>
        <w:t>Also, they never hunt for animals in spiritual places or harvest the last bamboo shoot standing, which for some people is</w:t>
      </w:r>
      <w:r>
        <w:rPr>
          <w:spacing w:val="-1"/>
        </w:rPr>
        <w:t xml:space="preserve"> </w:t>
      </w:r>
      <w:r>
        <w:t>meant to be saved for the spirits,</w:t>
      </w:r>
      <w:r>
        <w:rPr>
          <w:spacing w:val="-4"/>
        </w:rPr>
        <w:t xml:space="preserve"> </w:t>
      </w:r>
      <w:r>
        <w:t>while</w:t>
      </w:r>
      <w:r>
        <w:rPr>
          <w:spacing w:val="-1"/>
        </w:rPr>
        <w:t xml:space="preserve"> </w:t>
      </w:r>
      <w:r>
        <w:t>others</w:t>
      </w:r>
      <w:r>
        <w:rPr>
          <w:spacing w:val="-1"/>
        </w:rPr>
        <w:t xml:space="preserve"> </w:t>
      </w:r>
      <w:r>
        <w:t>say it</w:t>
      </w:r>
      <w:r>
        <w:rPr>
          <w:spacing w:val="-1"/>
        </w:rPr>
        <w:t xml:space="preserve"> </w:t>
      </w:r>
      <w:r>
        <w:t>will give</w:t>
      </w:r>
      <w:r>
        <w:rPr>
          <w:spacing w:val="-1"/>
        </w:rPr>
        <w:t xml:space="preserve"> </w:t>
      </w:r>
      <w:r>
        <w:t>the bamboo the chance to</w:t>
      </w:r>
      <w:r>
        <w:rPr>
          <w:spacing w:val="-1"/>
        </w:rPr>
        <w:t xml:space="preserve"> </w:t>
      </w:r>
      <w:r>
        <w:t>reproduce</w:t>
      </w:r>
      <w:r>
        <w:rPr>
          <w:spacing w:val="-1"/>
        </w:rPr>
        <w:t xml:space="preserve"> </w:t>
      </w:r>
      <w:r>
        <w:t>more</w:t>
      </w:r>
      <w:r>
        <w:rPr>
          <w:spacing w:val="-4"/>
        </w:rPr>
        <w:t xml:space="preserve"> </w:t>
      </w:r>
      <w:r>
        <w:t>shoots. All</w:t>
      </w:r>
      <w:r>
        <w:rPr>
          <w:spacing w:val="-2"/>
        </w:rPr>
        <w:t xml:space="preserve"> </w:t>
      </w:r>
      <w:r>
        <w:t>these</w:t>
      </w:r>
      <w:r>
        <w:rPr>
          <w:spacing w:val="-1"/>
        </w:rPr>
        <w:t xml:space="preserve"> </w:t>
      </w:r>
      <w:r>
        <w:t>practices</w:t>
      </w:r>
      <w:r>
        <w:rPr>
          <w:spacing w:val="-4"/>
        </w:rPr>
        <w:t xml:space="preserve"> </w:t>
      </w:r>
      <w:r>
        <w:t>are important in</w:t>
      </w:r>
      <w:r>
        <w:rPr>
          <w:spacing w:val="-3"/>
        </w:rPr>
        <w:t xml:space="preserve"> </w:t>
      </w:r>
      <w:r>
        <w:t>allowing</w:t>
      </w:r>
      <w:r>
        <w:rPr>
          <w:spacing w:val="-1"/>
        </w:rPr>
        <w:t xml:space="preserve"> </w:t>
      </w:r>
      <w:r>
        <w:t>the environment to regenerate after the hunt/harvest.</w:t>
      </w:r>
    </w:p>
    <w:p w14:paraId="199C4578" w14:textId="77777777" w:rsidR="00437D30" w:rsidRDefault="00641FA4">
      <w:pPr>
        <w:pStyle w:val="ListParagraph"/>
        <w:numPr>
          <w:ilvl w:val="0"/>
          <w:numId w:val="29"/>
        </w:numPr>
        <w:tabs>
          <w:tab w:val="left" w:pos="2160"/>
        </w:tabs>
        <w:spacing w:line="276" w:lineRule="auto"/>
        <w:ind w:left="2160" w:right="1433"/>
      </w:pPr>
      <w:r>
        <w:t xml:space="preserve">The </w:t>
      </w:r>
      <w:proofErr w:type="spellStart"/>
      <w:r>
        <w:t>Selkup</w:t>
      </w:r>
      <w:proofErr w:type="spellEnd"/>
      <w:r>
        <w:t xml:space="preserve"> </w:t>
      </w:r>
      <w:proofErr w:type="gramStart"/>
      <w:r>
        <w:t>peoples</w:t>
      </w:r>
      <w:proofErr w:type="gramEnd"/>
      <w:r>
        <w:t xml:space="preserve"> of</w:t>
      </w:r>
      <w:r>
        <w:rPr>
          <w:spacing w:val="-1"/>
        </w:rPr>
        <w:t xml:space="preserve"> </w:t>
      </w:r>
      <w:r>
        <w:t>northern Siberia believe that for any interaction</w:t>
      </w:r>
      <w:r>
        <w:rPr>
          <w:spacing w:val="-1"/>
        </w:rPr>
        <w:t xml:space="preserve"> </w:t>
      </w:r>
      <w:r>
        <w:t>with</w:t>
      </w:r>
      <w:r>
        <w:rPr>
          <w:spacing w:val="-1"/>
        </w:rPr>
        <w:t xml:space="preserve"> </w:t>
      </w:r>
      <w:r>
        <w:t>nature, each person bears personal individual responsibility</w:t>
      </w:r>
      <w:r>
        <w:rPr>
          <w:spacing w:val="-2"/>
        </w:rPr>
        <w:t xml:space="preserve"> </w:t>
      </w:r>
      <w:r>
        <w:t>to</w:t>
      </w:r>
      <w:r>
        <w:rPr>
          <w:spacing w:val="-1"/>
        </w:rPr>
        <w:t xml:space="preserve"> </w:t>
      </w:r>
      <w:r>
        <w:t>the spirits</w:t>
      </w:r>
      <w:r>
        <w:rPr>
          <w:spacing w:val="-2"/>
        </w:rPr>
        <w:t xml:space="preserve"> </w:t>
      </w:r>
      <w:r>
        <w:t>of the forest and water, as</w:t>
      </w:r>
      <w:r>
        <w:rPr>
          <w:spacing w:val="-2"/>
        </w:rPr>
        <w:t xml:space="preserve"> </w:t>
      </w:r>
      <w:r>
        <w:t>well as receiving a reward from them. At the same time, all personal actions will have consequences for future generations of all nations, which is why it is always necessary to understand what you do and what the results of your actions will be.</w:t>
      </w:r>
    </w:p>
    <w:p w14:paraId="1B21DDF8" w14:textId="77777777" w:rsidR="00437D30" w:rsidRDefault="00641FA4">
      <w:pPr>
        <w:pStyle w:val="ListParagraph"/>
        <w:numPr>
          <w:ilvl w:val="0"/>
          <w:numId w:val="29"/>
        </w:numPr>
        <w:tabs>
          <w:tab w:val="left" w:pos="2160"/>
        </w:tabs>
        <w:spacing w:line="276" w:lineRule="auto"/>
        <w:ind w:left="2160" w:right="1435"/>
      </w:pPr>
      <w:r>
        <w:t>Harvest of insects was also highlighted as a subject to explore in the assessment, as this is important for many communities.</w:t>
      </w:r>
    </w:p>
    <w:p w14:paraId="7D4D309B" w14:textId="77777777" w:rsidR="00437D30" w:rsidRDefault="00641FA4">
      <w:pPr>
        <w:pStyle w:val="ListParagraph"/>
        <w:numPr>
          <w:ilvl w:val="0"/>
          <w:numId w:val="29"/>
        </w:numPr>
        <w:tabs>
          <w:tab w:val="left" w:pos="2160"/>
        </w:tabs>
        <w:spacing w:line="276" w:lineRule="auto"/>
        <w:ind w:left="2160" w:right="1440"/>
      </w:pPr>
      <w:r>
        <w:t>Urban harvesting</w:t>
      </w:r>
      <w:r>
        <w:rPr>
          <w:spacing w:val="-1"/>
        </w:rPr>
        <w:t xml:space="preserve"> </w:t>
      </w:r>
      <w:r>
        <w:t>of food and urban areas in general could serve as a source</w:t>
      </w:r>
      <w:r>
        <w:rPr>
          <w:spacing w:val="-2"/>
        </w:rPr>
        <w:t xml:space="preserve"> </w:t>
      </w:r>
      <w:r>
        <w:t>of inspiration when looking for sustainable solutions in wild species use.</w:t>
      </w:r>
    </w:p>
    <w:p w14:paraId="154EAF62" w14:textId="77777777" w:rsidR="00437D30" w:rsidRDefault="00641FA4">
      <w:pPr>
        <w:pStyle w:val="ListParagraph"/>
        <w:numPr>
          <w:ilvl w:val="0"/>
          <w:numId w:val="29"/>
        </w:numPr>
        <w:tabs>
          <w:tab w:val="left" w:pos="2160"/>
        </w:tabs>
        <w:spacing w:before="1" w:line="276" w:lineRule="auto"/>
        <w:ind w:left="2160" w:right="1432"/>
      </w:pPr>
      <w:r>
        <w:t>Examples</w:t>
      </w:r>
      <w:r>
        <w:rPr>
          <w:spacing w:val="-10"/>
        </w:rPr>
        <w:t xml:space="preserve"> </w:t>
      </w:r>
      <w:r>
        <w:t>of</w:t>
      </w:r>
      <w:r>
        <w:rPr>
          <w:spacing w:val="-8"/>
        </w:rPr>
        <w:t xml:space="preserve"> </w:t>
      </w:r>
      <w:proofErr w:type="gramStart"/>
      <w:r>
        <w:t>disagreements</w:t>
      </w:r>
      <w:proofErr w:type="gramEnd"/>
      <w:r>
        <w:rPr>
          <w:spacing w:val="-10"/>
        </w:rPr>
        <w:t xml:space="preserve"> </w:t>
      </w:r>
      <w:r>
        <w:t>between</w:t>
      </w:r>
      <w:r>
        <w:rPr>
          <w:spacing w:val="-7"/>
        </w:rPr>
        <w:t xml:space="preserve"> </w:t>
      </w:r>
      <w:r>
        <w:t>IPLCs</w:t>
      </w:r>
      <w:r>
        <w:rPr>
          <w:spacing w:val="-8"/>
        </w:rPr>
        <w:t xml:space="preserve"> </w:t>
      </w:r>
      <w:r>
        <w:t>and</w:t>
      </w:r>
      <w:r>
        <w:rPr>
          <w:spacing w:val="-8"/>
        </w:rPr>
        <w:t xml:space="preserve"> </w:t>
      </w:r>
      <w:r>
        <w:t>government</w:t>
      </w:r>
      <w:r>
        <w:rPr>
          <w:spacing w:val="-10"/>
        </w:rPr>
        <w:t xml:space="preserve"> </w:t>
      </w:r>
      <w:r>
        <w:t>about</w:t>
      </w:r>
      <w:r>
        <w:rPr>
          <w:spacing w:val="-9"/>
        </w:rPr>
        <w:t xml:space="preserve"> </w:t>
      </w:r>
      <w:r>
        <w:t>what</w:t>
      </w:r>
      <w:r>
        <w:rPr>
          <w:spacing w:val="-7"/>
        </w:rPr>
        <w:t xml:space="preserve"> </w:t>
      </w:r>
      <w:r>
        <w:t>is</w:t>
      </w:r>
      <w:r>
        <w:rPr>
          <w:spacing w:val="-10"/>
        </w:rPr>
        <w:t xml:space="preserve"> </w:t>
      </w:r>
      <w:r>
        <w:t>considered</w:t>
      </w:r>
      <w:r>
        <w:rPr>
          <w:spacing w:val="-8"/>
        </w:rPr>
        <w:t xml:space="preserve"> </w:t>
      </w:r>
      <w:r>
        <w:t>sustainable include</w:t>
      </w:r>
      <w:r>
        <w:rPr>
          <w:spacing w:val="-6"/>
        </w:rPr>
        <w:t xml:space="preserve"> </w:t>
      </w:r>
      <w:r>
        <w:t>communities</w:t>
      </w:r>
      <w:r>
        <w:rPr>
          <w:spacing w:val="-7"/>
        </w:rPr>
        <w:t xml:space="preserve"> </w:t>
      </w:r>
      <w:r>
        <w:t>in</w:t>
      </w:r>
      <w:r>
        <w:rPr>
          <w:spacing w:val="-8"/>
        </w:rPr>
        <w:t xml:space="preserve"> </w:t>
      </w:r>
      <w:r>
        <w:t>Africa,</w:t>
      </w:r>
      <w:r>
        <w:rPr>
          <w:spacing w:val="-6"/>
        </w:rPr>
        <w:t xml:space="preserve"> </w:t>
      </w:r>
      <w:r>
        <w:t>which</w:t>
      </w:r>
      <w:r>
        <w:rPr>
          <w:spacing w:val="-6"/>
        </w:rPr>
        <w:t xml:space="preserve"> </w:t>
      </w:r>
      <w:r>
        <w:t>consider</w:t>
      </w:r>
      <w:r>
        <w:rPr>
          <w:spacing w:val="-8"/>
        </w:rPr>
        <w:t xml:space="preserve"> </w:t>
      </w:r>
      <w:r>
        <w:t>the</w:t>
      </w:r>
      <w:r>
        <w:rPr>
          <w:spacing w:val="-6"/>
        </w:rPr>
        <w:t xml:space="preserve"> </w:t>
      </w:r>
      <w:r>
        <w:t>harvest</w:t>
      </w:r>
      <w:r>
        <w:rPr>
          <w:spacing w:val="-8"/>
        </w:rPr>
        <w:t xml:space="preserve"> </w:t>
      </w:r>
      <w:r>
        <w:t>of</w:t>
      </w:r>
      <w:r>
        <w:rPr>
          <w:spacing w:val="-6"/>
        </w:rPr>
        <w:t xml:space="preserve"> </w:t>
      </w:r>
      <w:r>
        <w:t>broom</w:t>
      </w:r>
      <w:r>
        <w:rPr>
          <w:spacing w:val="-6"/>
        </w:rPr>
        <w:t xml:space="preserve"> </w:t>
      </w:r>
      <w:r>
        <w:t>grass</w:t>
      </w:r>
      <w:r>
        <w:rPr>
          <w:spacing w:val="-9"/>
        </w:rPr>
        <w:t xml:space="preserve"> </w:t>
      </w:r>
      <w:r>
        <w:t>(</w:t>
      </w:r>
      <w:r>
        <w:rPr>
          <w:i/>
        </w:rPr>
        <w:t>Aristida</w:t>
      </w:r>
      <w:r>
        <w:rPr>
          <w:i/>
          <w:spacing w:val="-8"/>
        </w:rPr>
        <w:t xml:space="preserve"> </w:t>
      </w:r>
      <w:proofErr w:type="spellStart"/>
      <w:r>
        <w:rPr>
          <w:i/>
        </w:rPr>
        <w:t>junciformis</w:t>
      </w:r>
      <w:proofErr w:type="spellEnd"/>
      <w:r>
        <w:t>)</w:t>
      </w:r>
      <w:r>
        <w:rPr>
          <w:spacing w:val="-9"/>
        </w:rPr>
        <w:t xml:space="preserve"> </w:t>
      </w:r>
      <w:r>
        <w:t>to be sustainable, while governments disagree.</w:t>
      </w:r>
    </w:p>
    <w:p w14:paraId="06AB0CDC"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6B19079F" w14:textId="77777777" w:rsidR="00437D30" w:rsidRDefault="00641FA4">
      <w:pPr>
        <w:pStyle w:val="Heading2"/>
        <w:numPr>
          <w:ilvl w:val="1"/>
          <w:numId w:val="42"/>
        </w:numPr>
        <w:tabs>
          <w:tab w:val="left" w:pos="2159"/>
        </w:tabs>
        <w:ind w:left="2159" w:hanging="719"/>
        <w:jc w:val="both"/>
      </w:pPr>
      <w:bookmarkStart w:id="28" w:name="_bookmark28"/>
      <w:bookmarkEnd w:id="28"/>
      <w:r>
        <w:rPr>
          <w:color w:val="528135"/>
        </w:rPr>
        <w:lastRenderedPageBreak/>
        <w:t>Chapter</w:t>
      </w:r>
      <w:r>
        <w:rPr>
          <w:color w:val="528135"/>
          <w:spacing w:val="-5"/>
        </w:rPr>
        <w:t xml:space="preserve"> </w:t>
      </w:r>
      <w:r>
        <w:rPr>
          <w:color w:val="528135"/>
        </w:rPr>
        <w:t>3.</w:t>
      </w:r>
      <w:r>
        <w:rPr>
          <w:color w:val="528135"/>
          <w:spacing w:val="-6"/>
        </w:rPr>
        <w:t xml:space="preserve"> </w:t>
      </w:r>
      <w:r>
        <w:rPr>
          <w:color w:val="528135"/>
        </w:rPr>
        <w:t>Status</w:t>
      </w:r>
      <w:r>
        <w:rPr>
          <w:color w:val="528135"/>
          <w:spacing w:val="-5"/>
        </w:rPr>
        <w:t xml:space="preserve"> </w:t>
      </w:r>
      <w:r>
        <w:rPr>
          <w:color w:val="528135"/>
        </w:rPr>
        <w:t>and</w:t>
      </w:r>
      <w:r>
        <w:rPr>
          <w:color w:val="528135"/>
          <w:spacing w:val="-8"/>
        </w:rPr>
        <w:t xml:space="preserve"> </w:t>
      </w:r>
      <w:r>
        <w:rPr>
          <w:color w:val="528135"/>
        </w:rPr>
        <w:t>trends</w:t>
      </w:r>
      <w:r>
        <w:rPr>
          <w:color w:val="528135"/>
          <w:spacing w:val="-7"/>
        </w:rPr>
        <w:t xml:space="preserve"> </w:t>
      </w:r>
      <w:r>
        <w:rPr>
          <w:color w:val="528135"/>
        </w:rPr>
        <w:t>in</w:t>
      </w:r>
      <w:r>
        <w:rPr>
          <w:color w:val="528135"/>
          <w:spacing w:val="-8"/>
        </w:rPr>
        <w:t xml:space="preserve"> </w:t>
      </w:r>
      <w:r>
        <w:rPr>
          <w:color w:val="528135"/>
        </w:rPr>
        <w:t>the</w:t>
      </w:r>
      <w:r>
        <w:rPr>
          <w:color w:val="528135"/>
          <w:spacing w:val="-5"/>
        </w:rPr>
        <w:t xml:space="preserve"> </w:t>
      </w:r>
      <w:r>
        <w:rPr>
          <w:color w:val="528135"/>
        </w:rPr>
        <w:t>use</w:t>
      </w:r>
      <w:r>
        <w:rPr>
          <w:color w:val="528135"/>
          <w:spacing w:val="-7"/>
        </w:rPr>
        <w:t xml:space="preserve"> </w:t>
      </w:r>
      <w:r>
        <w:rPr>
          <w:color w:val="528135"/>
        </w:rPr>
        <w:t>of</w:t>
      </w:r>
      <w:r>
        <w:rPr>
          <w:color w:val="528135"/>
          <w:spacing w:val="-6"/>
        </w:rPr>
        <w:t xml:space="preserve"> </w:t>
      </w:r>
      <w:r>
        <w:rPr>
          <w:color w:val="528135"/>
        </w:rPr>
        <w:t>wild</w:t>
      </w:r>
      <w:r>
        <w:rPr>
          <w:color w:val="528135"/>
          <w:spacing w:val="-5"/>
        </w:rPr>
        <w:t xml:space="preserve"> </w:t>
      </w:r>
      <w:r>
        <w:rPr>
          <w:color w:val="528135"/>
          <w:spacing w:val="-2"/>
        </w:rPr>
        <w:t>species</w:t>
      </w:r>
    </w:p>
    <w:p w14:paraId="3A464557" w14:textId="77777777" w:rsidR="00437D30" w:rsidRDefault="00641FA4">
      <w:pPr>
        <w:pStyle w:val="Heading3"/>
        <w:numPr>
          <w:ilvl w:val="2"/>
          <w:numId w:val="42"/>
        </w:numPr>
        <w:tabs>
          <w:tab w:val="left" w:pos="2155"/>
        </w:tabs>
        <w:spacing w:before="120"/>
        <w:ind w:left="2155" w:hanging="715"/>
        <w:jc w:val="both"/>
      </w:pPr>
      <w:bookmarkStart w:id="29" w:name="_bookmark29"/>
      <w:bookmarkEnd w:id="29"/>
      <w:r>
        <w:rPr>
          <w:color w:val="528135"/>
          <w:spacing w:val="-2"/>
        </w:rPr>
        <w:t>Introduction</w:t>
      </w:r>
    </w:p>
    <w:p w14:paraId="34DEE7B5" w14:textId="77777777" w:rsidR="00437D30" w:rsidRDefault="00641FA4">
      <w:pPr>
        <w:pStyle w:val="BodyText"/>
        <w:spacing w:before="41"/>
        <w:ind w:left="1440" w:firstLine="0"/>
        <w:jc w:val="left"/>
      </w:pPr>
      <w:r>
        <w:t>Presenter:</w:t>
      </w:r>
      <w:r>
        <w:rPr>
          <w:spacing w:val="-4"/>
        </w:rPr>
        <w:t xml:space="preserve"> </w:t>
      </w:r>
      <w:r>
        <w:t>Ram</w:t>
      </w:r>
      <w:r>
        <w:rPr>
          <w:spacing w:val="-6"/>
        </w:rPr>
        <w:t xml:space="preserve"> </w:t>
      </w:r>
      <w:r>
        <w:t>Prasad</w:t>
      </w:r>
      <w:r>
        <w:rPr>
          <w:spacing w:val="-6"/>
        </w:rPr>
        <w:t xml:space="preserve"> </w:t>
      </w:r>
      <w:r>
        <w:rPr>
          <w:spacing w:val="-2"/>
        </w:rPr>
        <w:t>Chaudhary</w:t>
      </w:r>
    </w:p>
    <w:p w14:paraId="666BE112" w14:textId="77777777" w:rsidR="00437D30" w:rsidRDefault="00641FA4">
      <w:pPr>
        <w:pStyle w:val="BodyText"/>
        <w:spacing w:before="200"/>
        <w:ind w:left="1440" w:firstLine="0"/>
        <w:jc w:val="left"/>
      </w:pPr>
      <w:r>
        <w:t>The</w:t>
      </w:r>
      <w:r>
        <w:rPr>
          <w:spacing w:val="-4"/>
        </w:rPr>
        <w:t xml:space="preserve"> </w:t>
      </w:r>
      <w:r>
        <w:t>following</w:t>
      </w:r>
      <w:r>
        <w:rPr>
          <w:spacing w:val="-4"/>
        </w:rPr>
        <w:t xml:space="preserve"> </w:t>
      </w:r>
      <w:r>
        <w:t>questions</w:t>
      </w:r>
      <w:r>
        <w:rPr>
          <w:spacing w:val="-3"/>
        </w:rPr>
        <w:t xml:space="preserve"> </w:t>
      </w:r>
      <w:r>
        <w:t>were</w:t>
      </w:r>
      <w:r>
        <w:rPr>
          <w:spacing w:val="-3"/>
        </w:rPr>
        <w:t xml:space="preserve"> </w:t>
      </w:r>
      <w:r>
        <w:t>used</w:t>
      </w:r>
      <w:r>
        <w:rPr>
          <w:spacing w:val="-3"/>
        </w:rPr>
        <w:t xml:space="preserve"> </w:t>
      </w:r>
      <w:r>
        <w:t>to</w:t>
      </w:r>
      <w:r>
        <w:rPr>
          <w:spacing w:val="-3"/>
        </w:rPr>
        <w:t xml:space="preserve"> </w:t>
      </w:r>
      <w:r>
        <w:t>frame</w:t>
      </w:r>
      <w:r>
        <w:rPr>
          <w:spacing w:val="-3"/>
        </w:rPr>
        <w:t xml:space="preserve"> </w:t>
      </w:r>
      <w:r>
        <w:t>the</w:t>
      </w:r>
      <w:r>
        <w:rPr>
          <w:spacing w:val="-4"/>
        </w:rPr>
        <w:t xml:space="preserve"> </w:t>
      </w:r>
      <w:r>
        <w:rPr>
          <w:spacing w:val="-2"/>
        </w:rPr>
        <w:t>discussions:</w:t>
      </w:r>
    </w:p>
    <w:p w14:paraId="53A652F8" w14:textId="77777777" w:rsidR="00437D30" w:rsidRDefault="00641FA4">
      <w:pPr>
        <w:pStyle w:val="ListParagraph"/>
        <w:numPr>
          <w:ilvl w:val="0"/>
          <w:numId w:val="28"/>
        </w:numPr>
        <w:tabs>
          <w:tab w:val="left" w:pos="2160"/>
        </w:tabs>
        <w:spacing w:before="41" w:line="276" w:lineRule="auto"/>
        <w:ind w:right="1433"/>
        <w:jc w:val="left"/>
      </w:pPr>
      <w:r>
        <w:t>What are</w:t>
      </w:r>
      <w:r>
        <w:rPr>
          <w:spacing w:val="-2"/>
        </w:rPr>
        <w:t xml:space="preserve"> </w:t>
      </w:r>
      <w:r>
        <w:t>the</w:t>
      </w:r>
      <w:r>
        <w:rPr>
          <w:spacing w:val="-2"/>
        </w:rPr>
        <w:t xml:space="preserve"> </w:t>
      </w:r>
      <w:r>
        <w:t>current</w:t>
      </w:r>
      <w:r>
        <w:rPr>
          <w:spacing w:val="-2"/>
        </w:rPr>
        <w:t xml:space="preserve"> </w:t>
      </w:r>
      <w:r>
        <w:t>and historical</w:t>
      </w:r>
      <w:r>
        <w:rPr>
          <w:spacing w:val="-3"/>
        </w:rPr>
        <w:t xml:space="preserve"> </w:t>
      </w:r>
      <w:r>
        <w:t>contributions</w:t>
      </w:r>
      <w:r>
        <w:rPr>
          <w:spacing w:val="-2"/>
        </w:rPr>
        <w:t xml:space="preserve"> </w:t>
      </w:r>
      <w:r>
        <w:t>of IPLCs and</w:t>
      </w:r>
      <w:r>
        <w:rPr>
          <w:spacing w:val="-3"/>
        </w:rPr>
        <w:t xml:space="preserve"> </w:t>
      </w:r>
      <w:r>
        <w:t>ILK</w:t>
      </w:r>
      <w:r>
        <w:rPr>
          <w:spacing w:val="-1"/>
        </w:rPr>
        <w:t xml:space="preserve"> </w:t>
      </w:r>
      <w:r>
        <w:t>to</w:t>
      </w:r>
      <w:r>
        <w:rPr>
          <w:spacing w:val="-1"/>
        </w:rPr>
        <w:t xml:space="preserve"> </w:t>
      </w:r>
      <w:r>
        <w:t>the</w:t>
      </w:r>
      <w:r>
        <w:rPr>
          <w:spacing w:val="-2"/>
        </w:rPr>
        <w:t xml:space="preserve"> </w:t>
      </w:r>
      <w:r>
        <w:t>status</w:t>
      </w:r>
      <w:r>
        <w:rPr>
          <w:spacing w:val="-2"/>
        </w:rPr>
        <w:t xml:space="preserve"> </w:t>
      </w:r>
      <w:r>
        <w:t>and trends</w:t>
      </w:r>
      <w:r>
        <w:rPr>
          <w:spacing w:val="-2"/>
        </w:rPr>
        <w:t xml:space="preserve"> </w:t>
      </w:r>
      <w:r>
        <w:t xml:space="preserve">of the use of wild species? How does this </w:t>
      </w:r>
      <w:proofErr w:type="gramStart"/>
      <w:r>
        <w:t>effect</w:t>
      </w:r>
      <w:proofErr w:type="gramEnd"/>
      <w:r>
        <w:t xml:space="preserve"> nature’s contributions to people and quality of life?</w:t>
      </w:r>
    </w:p>
    <w:p w14:paraId="2EC9CF5C" w14:textId="77777777" w:rsidR="00437D30" w:rsidRDefault="00641FA4">
      <w:pPr>
        <w:pStyle w:val="ListParagraph"/>
        <w:numPr>
          <w:ilvl w:val="0"/>
          <w:numId w:val="28"/>
        </w:numPr>
        <w:tabs>
          <w:tab w:val="left" w:pos="2160"/>
        </w:tabs>
        <w:spacing w:line="276" w:lineRule="auto"/>
        <w:ind w:right="1433"/>
        <w:jc w:val="left"/>
      </w:pPr>
      <w:r>
        <w:t>What</w:t>
      </w:r>
      <w:r>
        <w:rPr>
          <w:spacing w:val="-7"/>
        </w:rPr>
        <w:t xml:space="preserve"> </w:t>
      </w:r>
      <w:r>
        <w:t>are</w:t>
      </w:r>
      <w:r>
        <w:rPr>
          <w:spacing w:val="-9"/>
        </w:rPr>
        <w:t xml:space="preserve"> </w:t>
      </w:r>
      <w:r>
        <w:t>the</w:t>
      </w:r>
      <w:r>
        <w:rPr>
          <w:spacing w:val="-9"/>
        </w:rPr>
        <w:t xml:space="preserve"> </w:t>
      </w:r>
      <w:r>
        <w:t>status</w:t>
      </w:r>
      <w:r>
        <w:rPr>
          <w:spacing w:val="-9"/>
        </w:rPr>
        <w:t xml:space="preserve"> </w:t>
      </w:r>
      <w:r>
        <w:t>and</w:t>
      </w:r>
      <w:r>
        <w:rPr>
          <w:spacing w:val="-7"/>
        </w:rPr>
        <w:t xml:space="preserve"> </w:t>
      </w:r>
      <w:r>
        <w:t>trends</w:t>
      </w:r>
      <w:r>
        <w:rPr>
          <w:spacing w:val="-7"/>
        </w:rPr>
        <w:t xml:space="preserve"> </w:t>
      </w:r>
      <w:r>
        <w:t>in</w:t>
      </w:r>
      <w:r>
        <w:rPr>
          <w:spacing w:val="-8"/>
        </w:rPr>
        <w:t xml:space="preserve"> </w:t>
      </w:r>
      <w:r>
        <w:t>recognizing</w:t>
      </w:r>
      <w:r>
        <w:rPr>
          <w:spacing w:val="-7"/>
        </w:rPr>
        <w:t xml:space="preserve"> </w:t>
      </w:r>
      <w:r>
        <w:t>and</w:t>
      </w:r>
      <w:r>
        <w:rPr>
          <w:spacing w:val="-10"/>
        </w:rPr>
        <w:t xml:space="preserve"> </w:t>
      </w:r>
      <w:r>
        <w:t>honoring</w:t>
      </w:r>
      <w:r>
        <w:rPr>
          <w:spacing w:val="-7"/>
        </w:rPr>
        <w:t xml:space="preserve"> </w:t>
      </w:r>
      <w:r>
        <w:t>the</w:t>
      </w:r>
      <w:r>
        <w:rPr>
          <w:spacing w:val="-6"/>
        </w:rPr>
        <w:t xml:space="preserve"> </w:t>
      </w:r>
      <w:r>
        <w:t>rights</w:t>
      </w:r>
      <w:r>
        <w:rPr>
          <w:spacing w:val="-11"/>
        </w:rPr>
        <w:t xml:space="preserve"> </w:t>
      </w:r>
      <w:r>
        <w:t>of</w:t>
      </w:r>
      <w:r>
        <w:rPr>
          <w:spacing w:val="-9"/>
        </w:rPr>
        <w:t xml:space="preserve"> </w:t>
      </w:r>
      <w:r>
        <w:t>IPLC?</w:t>
      </w:r>
      <w:r>
        <w:rPr>
          <w:spacing w:val="-8"/>
        </w:rPr>
        <w:t xml:space="preserve"> </w:t>
      </w:r>
      <w:r>
        <w:t>What</w:t>
      </w:r>
      <w:r>
        <w:rPr>
          <w:spacing w:val="-6"/>
        </w:rPr>
        <w:t xml:space="preserve"> </w:t>
      </w:r>
      <w:r>
        <w:t>effect,</w:t>
      </w:r>
      <w:r>
        <w:rPr>
          <w:spacing w:val="-9"/>
        </w:rPr>
        <w:t xml:space="preserve"> </w:t>
      </w:r>
      <w:r>
        <w:t>if</w:t>
      </w:r>
      <w:r>
        <w:rPr>
          <w:spacing w:val="-9"/>
        </w:rPr>
        <w:t xml:space="preserve"> </w:t>
      </w:r>
      <w:r>
        <w:t>any, do these have on trends in sustainable use of wild species?</w:t>
      </w:r>
    </w:p>
    <w:p w14:paraId="0F24B90B" w14:textId="77777777" w:rsidR="00437D30" w:rsidRDefault="00641FA4">
      <w:pPr>
        <w:pStyle w:val="BodyText"/>
        <w:spacing w:before="159" w:line="254" w:lineRule="auto"/>
        <w:ind w:left="1440" w:right="1489" w:firstLine="0"/>
        <w:jc w:val="left"/>
      </w:pPr>
      <w:r>
        <w:t>Along</w:t>
      </w:r>
      <w:r>
        <w:rPr>
          <w:spacing w:val="-3"/>
        </w:rPr>
        <w:t xml:space="preserve"> </w:t>
      </w:r>
      <w:r>
        <w:t>with</w:t>
      </w:r>
      <w:r>
        <w:rPr>
          <w:spacing w:val="-3"/>
        </w:rPr>
        <w:t xml:space="preserve"> </w:t>
      </w:r>
      <w:r>
        <w:t>discussing</w:t>
      </w:r>
      <w:r>
        <w:rPr>
          <w:spacing w:val="-3"/>
        </w:rPr>
        <w:t xml:space="preserve"> </w:t>
      </w:r>
      <w:r>
        <w:t>trends,</w:t>
      </w:r>
      <w:r>
        <w:rPr>
          <w:spacing w:val="-2"/>
        </w:rPr>
        <w:t xml:space="preserve"> </w:t>
      </w:r>
      <w:r>
        <w:t>many</w:t>
      </w:r>
      <w:r>
        <w:rPr>
          <w:spacing w:val="-2"/>
        </w:rPr>
        <w:t xml:space="preserve"> </w:t>
      </w:r>
      <w:r>
        <w:t>examples</w:t>
      </w:r>
      <w:r>
        <w:rPr>
          <w:spacing w:val="-4"/>
        </w:rPr>
        <w:t xml:space="preserve"> </w:t>
      </w:r>
      <w:r>
        <w:t>of</w:t>
      </w:r>
      <w:r>
        <w:rPr>
          <w:spacing w:val="-2"/>
        </w:rPr>
        <w:t xml:space="preserve"> </w:t>
      </w:r>
      <w:r>
        <w:t>drivers</w:t>
      </w:r>
      <w:r>
        <w:rPr>
          <w:spacing w:val="-2"/>
        </w:rPr>
        <w:t xml:space="preserve"> </w:t>
      </w:r>
      <w:r>
        <w:t>of</w:t>
      </w:r>
      <w:r>
        <w:rPr>
          <w:spacing w:val="-4"/>
        </w:rPr>
        <w:t xml:space="preserve"> </w:t>
      </w:r>
      <w:r>
        <w:t>trends</w:t>
      </w:r>
      <w:r>
        <w:rPr>
          <w:spacing w:val="-4"/>
        </w:rPr>
        <w:t xml:space="preserve"> </w:t>
      </w:r>
      <w:r>
        <w:t>were</w:t>
      </w:r>
      <w:r>
        <w:rPr>
          <w:spacing w:val="-4"/>
        </w:rPr>
        <w:t xml:space="preserve"> </w:t>
      </w:r>
      <w:r>
        <w:t>also</w:t>
      </w:r>
      <w:r>
        <w:rPr>
          <w:spacing w:val="-1"/>
        </w:rPr>
        <w:t xml:space="preserve"> </w:t>
      </w:r>
      <w:r>
        <w:t>highlighted</w:t>
      </w:r>
      <w:r>
        <w:rPr>
          <w:spacing w:val="-3"/>
        </w:rPr>
        <w:t xml:space="preserve"> </w:t>
      </w:r>
      <w:r>
        <w:t>during</w:t>
      </w:r>
      <w:r>
        <w:rPr>
          <w:spacing w:val="-3"/>
        </w:rPr>
        <w:t xml:space="preserve"> </w:t>
      </w:r>
      <w:r>
        <w:t>this discussion, and these are presented in Section 3.4 on drivers below.</w:t>
      </w:r>
    </w:p>
    <w:p w14:paraId="0EDB8C74" w14:textId="77777777" w:rsidR="00437D30" w:rsidRDefault="00641FA4">
      <w:pPr>
        <w:pStyle w:val="Heading3"/>
        <w:numPr>
          <w:ilvl w:val="2"/>
          <w:numId w:val="42"/>
        </w:numPr>
        <w:tabs>
          <w:tab w:val="left" w:pos="2155"/>
        </w:tabs>
        <w:spacing w:before="163"/>
        <w:ind w:left="2155" w:hanging="715"/>
        <w:jc w:val="both"/>
      </w:pPr>
      <w:bookmarkStart w:id="30" w:name="_bookmark30"/>
      <w:bookmarkEnd w:id="30"/>
      <w:r>
        <w:rPr>
          <w:color w:val="528135"/>
        </w:rPr>
        <w:t>Understanding</w:t>
      </w:r>
      <w:r>
        <w:rPr>
          <w:color w:val="528135"/>
          <w:spacing w:val="-7"/>
        </w:rPr>
        <w:t xml:space="preserve"> </w:t>
      </w:r>
      <w:r>
        <w:rPr>
          <w:color w:val="528135"/>
        </w:rPr>
        <w:t>and</w:t>
      </w:r>
      <w:r>
        <w:rPr>
          <w:color w:val="528135"/>
          <w:spacing w:val="-7"/>
        </w:rPr>
        <w:t xml:space="preserve"> </w:t>
      </w:r>
      <w:r>
        <w:rPr>
          <w:color w:val="528135"/>
        </w:rPr>
        <w:t>monitoring</w:t>
      </w:r>
      <w:r>
        <w:rPr>
          <w:color w:val="528135"/>
          <w:spacing w:val="-6"/>
        </w:rPr>
        <w:t xml:space="preserve"> </w:t>
      </w:r>
      <w:r>
        <w:rPr>
          <w:color w:val="528135"/>
          <w:spacing w:val="-2"/>
        </w:rPr>
        <w:t>trends</w:t>
      </w:r>
    </w:p>
    <w:p w14:paraId="17A7ED20" w14:textId="77777777" w:rsidR="00437D30" w:rsidRDefault="00641FA4">
      <w:pPr>
        <w:pStyle w:val="BodyText"/>
        <w:spacing w:before="41"/>
        <w:ind w:left="1440" w:firstLine="0"/>
      </w:pPr>
      <w:r>
        <w:t>Key</w:t>
      </w:r>
      <w:r>
        <w:rPr>
          <w:spacing w:val="-6"/>
        </w:rPr>
        <w:t xml:space="preserve"> </w:t>
      </w:r>
      <w:r>
        <w:t>points</w:t>
      </w:r>
      <w:r>
        <w:rPr>
          <w:spacing w:val="-5"/>
        </w:rPr>
        <w:t xml:space="preserve"> </w:t>
      </w:r>
      <w:r>
        <w:t>expressed</w:t>
      </w:r>
      <w:r>
        <w:rPr>
          <w:spacing w:val="-4"/>
        </w:rPr>
        <w:t xml:space="preserve"> </w:t>
      </w:r>
      <w:r>
        <w:t>by</w:t>
      </w:r>
      <w:r>
        <w:rPr>
          <w:spacing w:val="-4"/>
        </w:rPr>
        <w:t xml:space="preserve"> </w:t>
      </w:r>
      <w:r>
        <w:rPr>
          <w:spacing w:val="-2"/>
        </w:rPr>
        <w:t>participants:</w:t>
      </w:r>
    </w:p>
    <w:p w14:paraId="204093D5" w14:textId="77777777" w:rsidR="00437D30" w:rsidRDefault="00641FA4">
      <w:pPr>
        <w:pStyle w:val="ListParagraph"/>
        <w:numPr>
          <w:ilvl w:val="0"/>
          <w:numId w:val="27"/>
        </w:numPr>
        <w:tabs>
          <w:tab w:val="left" w:pos="2160"/>
        </w:tabs>
        <w:spacing w:before="20" w:line="276" w:lineRule="auto"/>
        <w:ind w:right="1435"/>
      </w:pPr>
      <w:r>
        <w:t xml:space="preserve">Participants highlighted that it is important to consider which knowledge is being used to determine trends in use. Ideally, ILK and science should be working together to monitor trends and determine why trends are </w:t>
      </w:r>
      <w:proofErr w:type="gramStart"/>
      <w:r>
        <w:t>occurring, and</w:t>
      </w:r>
      <w:proofErr w:type="gramEnd"/>
      <w:r>
        <w:t xml:space="preserve"> also working together to make recommendations based on those trends. This could be encouraged through international agreements and processes. It is important for IPLCs that they are involved in the decision-making processes, not just monitoring.</w:t>
      </w:r>
    </w:p>
    <w:p w14:paraId="6874167D" w14:textId="77777777" w:rsidR="00437D30" w:rsidRDefault="00641FA4">
      <w:pPr>
        <w:pStyle w:val="ListParagraph"/>
        <w:numPr>
          <w:ilvl w:val="0"/>
          <w:numId w:val="27"/>
        </w:numPr>
        <w:tabs>
          <w:tab w:val="left" w:pos="2160"/>
        </w:tabs>
        <w:spacing w:line="276" w:lineRule="auto"/>
        <w:ind w:right="1436"/>
      </w:pPr>
      <w:r>
        <w:t xml:space="preserve">Monitoring of traditional use is </w:t>
      </w:r>
      <w:proofErr w:type="gramStart"/>
      <w:r>
        <w:t>needed, and</w:t>
      </w:r>
      <w:proofErr w:type="gramEnd"/>
      <w:r>
        <w:t xml:space="preserve"> can be done through looking at rates of traditional occupations. Traditional language use can also be an indicator.</w:t>
      </w:r>
    </w:p>
    <w:p w14:paraId="488F9785" w14:textId="77777777" w:rsidR="00437D30" w:rsidRDefault="00641FA4">
      <w:pPr>
        <w:pStyle w:val="ListParagraph"/>
        <w:numPr>
          <w:ilvl w:val="0"/>
          <w:numId w:val="27"/>
        </w:numPr>
        <w:tabs>
          <w:tab w:val="left" w:pos="2159"/>
        </w:tabs>
        <w:ind w:left="2159" w:hanging="359"/>
      </w:pPr>
      <w:r>
        <w:t>It</w:t>
      </w:r>
      <w:r>
        <w:rPr>
          <w:spacing w:val="-4"/>
        </w:rPr>
        <w:t xml:space="preserve"> </w:t>
      </w:r>
      <w:r>
        <w:t>was</w:t>
      </w:r>
      <w:r>
        <w:rPr>
          <w:spacing w:val="-3"/>
        </w:rPr>
        <w:t xml:space="preserve"> </w:t>
      </w:r>
      <w:r>
        <w:t>noted</w:t>
      </w:r>
      <w:r>
        <w:rPr>
          <w:spacing w:val="-3"/>
        </w:rPr>
        <w:t xml:space="preserve"> </w:t>
      </w:r>
      <w:r>
        <w:t>that</w:t>
      </w:r>
      <w:r>
        <w:rPr>
          <w:spacing w:val="-6"/>
        </w:rPr>
        <w:t xml:space="preserve"> </w:t>
      </w:r>
      <w:proofErr w:type="gramStart"/>
      <w:r>
        <w:t>monitoring</w:t>
      </w:r>
      <w:r>
        <w:rPr>
          <w:spacing w:val="-4"/>
        </w:rPr>
        <w:t xml:space="preserve"> </w:t>
      </w:r>
      <w:r>
        <w:t>of</w:t>
      </w:r>
      <w:proofErr w:type="gramEnd"/>
      <w:r>
        <w:rPr>
          <w:spacing w:val="-3"/>
        </w:rPr>
        <w:t xml:space="preserve"> </w:t>
      </w:r>
      <w:r>
        <w:t>contaminants</w:t>
      </w:r>
      <w:r>
        <w:rPr>
          <w:spacing w:val="-5"/>
        </w:rPr>
        <w:t xml:space="preserve"> </w:t>
      </w:r>
      <w:r>
        <w:t>of</w:t>
      </w:r>
      <w:r>
        <w:rPr>
          <w:spacing w:val="-5"/>
        </w:rPr>
        <w:t xml:space="preserve"> </w:t>
      </w:r>
      <w:r>
        <w:t>wild</w:t>
      </w:r>
      <w:r>
        <w:rPr>
          <w:spacing w:val="-6"/>
        </w:rPr>
        <w:t xml:space="preserve"> </w:t>
      </w:r>
      <w:r>
        <w:t>resources</w:t>
      </w:r>
      <w:r>
        <w:rPr>
          <w:spacing w:val="-2"/>
        </w:rPr>
        <w:t xml:space="preserve"> </w:t>
      </w:r>
      <w:r>
        <w:t>is</w:t>
      </w:r>
      <w:r>
        <w:rPr>
          <w:spacing w:val="-6"/>
        </w:rPr>
        <w:t xml:space="preserve"> </w:t>
      </w:r>
      <w:r>
        <w:t>also</w:t>
      </w:r>
      <w:r>
        <w:rPr>
          <w:spacing w:val="-5"/>
        </w:rPr>
        <w:t xml:space="preserve"> </w:t>
      </w:r>
      <w:r>
        <w:t>important</w:t>
      </w:r>
      <w:r>
        <w:rPr>
          <w:spacing w:val="-5"/>
        </w:rPr>
        <w:t xml:space="preserve"> </w:t>
      </w:r>
      <w:r>
        <w:t>in</w:t>
      </w:r>
      <w:r>
        <w:rPr>
          <w:spacing w:val="-3"/>
        </w:rPr>
        <w:t xml:space="preserve"> </w:t>
      </w:r>
      <w:r>
        <w:t>some</w:t>
      </w:r>
      <w:r>
        <w:rPr>
          <w:spacing w:val="-5"/>
        </w:rPr>
        <w:t xml:space="preserve"> </w:t>
      </w:r>
      <w:r>
        <w:rPr>
          <w:spacing w:val="-2"/>
        </w:rPr>
        <w:t>cases.</w:t>
      </w:r>
    </w:p>
    <w:p w14:paraId="47B4A88D" w14:textId="77777777" w:rsidR="00437D30" w:rsidRDefault="00641FA4">
      <w:pPr>
        <w:pStyle w:val="BodyText"/>
        <w:spacing w:before="199"/>
        <w:ind w:left="1440" w:firstLine="0"/>
        <w:jc w:val="left"/>
      </w:pPr>
      <w:r>
        <w:rPr>
          <w:spacing w:val="-2"/>
        </w:rPr>
        <w:t>Example</w:t>
      </w:r>
    </w:p>
    <w:p w14:paraId="78B2FDE3" w14:textId="77777777" w:rsidR="00437D30" w:rsidRDefault="00641FA4">
      <w:pPr>
        <w:pStyle w:val="ListParagraph"/>
        <w:numPr>
          <w:ilvl w:val="0"/>
          <w:numId w:val="27"/>
        </w:numPr>
        <w:tabs>
          <w:tab w:val="left" w:pos="2160"/>
        </w:tabs>
        <w:spacing w:before="17" w:line="276" w:lineRule="auto"/>
        <w:ind w:right="1438"/>
      </w:pPr>
      <w:r>
        <w:t xml:space="preserve">In Africa, community-based monitoring systems are commonly used. Combined with new </w:t>
      </w:r>
      <w:r>
        <w:rPr>
          <w:spacing w:val="-2"/>
        </w:rPr>
        <w:t>technologies,</w:t>
      </w:r>
      <w:r>
        <w:rPr>
          <w:spacing w:val="-4"/>
        </w:rPr>
        <w:t xml:space="preserve"> </w:t>
      </w:r>
      <w:r>
        <w:rPr>
          <w:spacing w:val="-2"/>
        </w:rPr>
        <w:t>such</w:t>
      </w:r>
      <w:r>
        <w:rPr>
          <w:spacing w:val="-3"/>
        </w:rPr>
        <w:t xml:space="preserve"> </w:t>
      </w:r>
      <w:r>
        <w:rPr>
          <w:spacing w:val="-2"/>
        </w:rPr>
        <w:t>as</w:t>
      </w:r>
      <w:r>
        <w:rPr>
          <w:spacing w:val="-4"/>
        </w:rPr>
        <w:t xml:space="preserve"> </w:t>
      </w:r>
      <w:r>
        <w:rPr>
          <w:spacing w:val="-2"/>
        </w:rPr>
        <w:t>GPS</w:t>
      </w:r>
      <w:r>
        <w:rPr>
          <w:spacing w:val="-5"/>
        </w:rPr>
        <w:t xml:space="preserve"> </w:t>
      </w:r>
      <w:r>
        <w:rPr>
          <w:spacing w:val="-2"/>
        </w:rPr>
        <w:t>monitoring</w:t>
      </w:r>
      <w:r>
        <w:rPr>
          <w:spacing w:val="-3"/>
        </w:rPr>
        <w:t xml:space="preserve"> </w:t>
      </w:r>
      <w:r>
        <w:rPr>
          <w:spacing w:val="-2"/>
        </w:rPr>
        <w:t>systems and</w:t>
      </w:r>
      <w:r>
        <w:rPr>
          <w:spacing w:val="-3"/>
        </w:rPr>
        <w:t xml:space="preserve"> </w:t>
      </w:r>
      <w:r>
        <w:rPr>
          <w:spacing w:val="-2"/>
        </w:rPr>
        <w:t>3D</w:t>
      </w:r>
      <w:r>
        <w:rPr>
          <w:spacing w:val="-3"/>
        </w:rPr>
        <w:t xml:space="preserve"> </w:t>
      </w:r>
      <w:r>
        <w:rPr>
          <w:spacing w:val="-2"/>
        </w:rPr>
        <w:t>maps,</w:t>
      </w:r>
      <w:r>
        <w:rPr>
          <w:spacing w:val="-4"/>
        </w:rPr>
        <w:t xml:space="preserve"> </w:t>
      </w:r>
      <w:r>
        <w:rPr>
          <w:spacing w:val="-2"/>
        </w:rPr>
        <w:t>they</w:t>
      </w:r>
      <w:r>
        <w:rPr>
          <w:spacing w:val="-3"/>
        </w:rPr>
        <w:t xml:space="preserve"> </w:t>
      </w:r>
      <w:r>
        <w:rPr>
          <w:spacing w:val="-2"/>
        </w:rPr>
        <w:t>empower</w:t>
      </w:r>
      <w:r>
        <w:rPr>
          <w:spacing w:val="-4"/>
        </w:rPr>
        <w:t xml:space="preserve"> </w:t>
      </w:r>
      <w:r>
        <w:rPr>
          <w:spacing w:val="-2"/>
        </w:rPr>
        <w:t>communities</w:t>
      </w:r>
      <w:r>
        <w:rPr>
          <w:spacing w:val="-4"/>
        </w:rPr>
        <w:t xml:space="preserve"> </w:t>
      </w:r>
      <w:r>
        <w:rPr>
          <w:spacing w:val="-2"/>
        </w:rPr>
        <w:t>to</w:t>
      </w:r>
      <w:r>
        <w:rPr>
          <w:spacing w:val="-3"/>
        </w:rPr>
        <w:t xml:space="preserve"> </w:t>
      </w:r>
      <w:r>
        <w:rPr>
          <w:spacing w:val="-2"/>
        </w:rPr>
        <w:t xml:space="preserve">better </w:t>
      </w:r>
      <w:r>
        <w:t xml:space="preserve">ensure sustainable use of wild species. They also made a community handbook with the </w:t>
      </w:r>
      <w:r>
        <w:rPr>
          <w:spacing w:val="-2"/>
        </w:rPr>
        <w:t>information.</w:t>
      </w:r>
    </w:p>
    <w:p w14:paraId="05C2F769" w14:textId="77777777" w:rsidR="00437D30" w:rsidRDefault="00641FA4">
      <w:pPr>
        <w:pStyle w:val="Heading3"/>
        <w:numPr>
          <w:ilvl w:val="2"/>
          <w:numId w:val="42"/>
        </w:numPr>
        <w:tabs>
          <w:tab w:val="left" w:pos="2155"/>
        </w:tabs>
        <w:spacing w:before="162"/>
        <w:ind w:left="2155" w:hanging="715"/>
        <w:jc w:val="both"/>
      </w:pPr>
      <w:bookmarkStart w:id="31" w:name="_bookmark31"/>
      <w:bookmarkEnd w:id="31"/>
      <w:r>
        <w:rPr>
          <w:color w:val="528135"/>
        </w:rPr>
        <w:t>Declines</w:t>
      </w:r>
      <w:r>
        <w:rPr>
          <w:color w:val="528135"/>
          <w:spacing w:val="-6"/>
        </w:rPr>
        <w:t xml:space="preserve"> </w:t>
      </w:r>
      <w:r>
        <w:rPr>
          <w:color w:val="528135"/>
        </w:rPr>
        <w:t>in</w:t>
      </w:r>
      <w:r>
        <w:rPr>
          <w:color w:val="528135"/>
          <w:spacing w:val="-5"/>
        </w:rPr>
        <w:t xml:space="preserve"> </w:t>
      </w:r>
      <w:r>
        <w:rPr>
          <w:color w:val="528135"/>
        </w:rPr>
        <w:t>species</w:t>
      </w:r>
      <w:r>
        <w:rPr>
          <w:color w:val="528135"/>
          <w:spacing w:val="-3"/>
        </w:rPr>
        <w:t xml:space="preserve"> </w:t>
      </w:r>
      <w:r>
        <w:rPr>
          <w:color w:val="528135"/>
          <w:spacing w:val="-2"/>
        </w:rPr>
        <w:t>numbers</w:t>
      </w:r>
    </w:p>
    <w:p w14:paraId="239A3A0F" w14:textId="77777777" w:rsidR="00437D30" w:rsidRDefault="00641FA4">
      <w:pPr>
        <w:pStyle w:val="BodyText"/>
        <w:spacing w:before="38"/>
        <w:ind w:left="1440" w:firstLine="0"/>
      </w:pPr>
      <w:r>
        <w:t>Key</w:t>
      </w:r>
      <w:r>
        <w:rPr>
          <w:spacing w:val="-6"/>
        </w:rPr>
        <w:t xml:space="preserve"> </w:t>
      </w:r>
      <w:r>
        <w:t>points</w:t>
      </w:r>
      <w:r>
        <w:rPr>
          <w:spacing w:val="-5"/>
        </w:rPr>
        <w:t xml:space="preserve"> </w:t>
      </w:r>
      <w:r>
        <w:t>expressed</w:t>
      </w:r>
      <w:r>
        <w:rPr>
          <w:spacing w:val="-4"/>
        </w:rPr>
        <w:t xml:space="preserve"> </w:t>
      </w:r>
      <w:r>
        <w:t>by</w:t>
      </w:r>
      <w:r>
        <w:rPr>
          <w:spacing w:val="-3"/>
        </w:rPr>
        <w:t xml:space="preserve"> </w:t>
      </w:r>
      <w:r>
        <w:rPr>
          <w:spacing w:val="-2"/>
        </w:rPr>
        <w:t>participants:</w:t>
      </w:r>
    </w:p>
    <w:p w14:paraId="6EB20CCA" w14:textId="77777777" w:rsidR="00437D30" w:rsidRDefault="00641FA4">
      <w:pPr>
        <w:pStyle w:val="ListParagraph"/>
        <w:numPr>
          <w:ilvl w:val="0"/>
          <w:numId w:val="26"/>
        </w:numPr>
        <w:tabs>
          <w:tab w:val="left" w:pos="2160"/>
        </w:tabs>
        <w:spacing w:before="20" w:line="276" w:lineRule="auto"/>
        <w:ind w:right="1433"/>
      </w:pPr>
      <w:r>
        <w:t>Declines in</w:t>
      </w:r>
      <w:r>
        <w:rPr>
          <w:spacing w:val="-3"/>
        </w:rPr>
        <w:t xml:space="preserve"> </w:t>
      </w:r>
      <w:r>
        <w:t>numbers</w:t>
      </w:r>
      <w:r>
        <w:rPr>
          <w:spacing w:val="-5"/>
        </w:rPr>
        <w:t xml:space="preserve"> </w:t>
      </w:r>
      <w:r>
        <w:t>of species and</w:t>
      </w:r>
      <w:r>
        <w:rPr>
          <w:spacing w:val="-3"/>
        </w:rPr>
        <w:t xml:space="preserve"> </w:t>
      </w:r>
      <w:r>
        <w:t>numbers</w:t>
      </w:r>
      <w:r>
        <w:rPr>
          <w:spacing w:val="-2"/>
        </w:rPr>
        <w:t xml:space="preserve"> </w:t>
      </w:r>
      <w:r>
        <w:t>of</w:t>
      </w:r>
      <w:r>
        <w:rPr>
          <w:spacing w:val="-2"/>
        </w:rPr>
        <w:t xml:space="preserve"> </w:t>
      </w:r>
      <w:r>
        <w:t>animals within</w:t>
      </w:r>
      <w:r>
        <w:rPr>
          <w:spacing w:val="-4"/>
        </w:rPr>
        <w:t xml:space="preserve"> </w:t>
      </w:r>
      <w:r>
        <w:t>a</w:t>
      </w:r>
      <w:r>
        <w:rPr>
          <w:spacing w:val="-2"/>
        </w:rPr>
        <w:t xml:space="preserve"> </w:t>
      </w:r>
      <w:r>
        <w:t>species currently threaten</w:t>
      </w:r>
      <w:r>
        <w:rPr>
          <w:spacing w:val="-2"/>
        </w:rPr>
        <w:t xml:space="preserve"> </w:t>
      </w:r>
      <w:r>
        <w:t>IPLCs and</w:t>
      </w:r>
      <w:r>
        <w:rPr>
          <w:spacing w:val="-7"/>
        </w:rPr>
        <w:t xml:space="preserve"> </w:t>
      </w:r>
      <w:r>
        <w:t>their</w:t>
      </w:r>
      <w:r>
        <w:rPr>
          <w:spacing w:val="-9"/>
        </w:rPr>
        <w:t xml:space="preserve"> </w:t>
      </w:r>
      <w:r>
        <w:t>sustainable</w:t>
      </w:r>
      <w:r>
        <w:rPr>
          <w:spacing w:val="-9"/>
        </w:rPr>
        <w:t xml:space="preserve"> </w:t>
      </w:r>
      <w:r>
        <w:t>use.</w:t>
      </w:r>
      <w:r>
        <w:rPr>
          <w:spacing w:val="-10"/>
        </w:rPr>
        <w:t xml:space="preserve"> </w:t>
      </w:r>
      <w:r>
        <w:t>Causes</w:t>
      </w:r>
      <w:r>
        <w:rPr>
          <w:spacing w:val="-8"/>
        </w:rPr>
        <w:t xml:space="preserve"> </w:t>
      </w:r>
      <w:r>
        <w:t>of</w:t>
      </w:r>
      <w:r>
        <w:rPr>
          <w:spacing w:val="-9"/>
        </w:rPr>
        <w:t xml:space="preserve"> </w:t>
      </w:r>
      <w:r>
        <w:t>declines</w:t>
      </w:r>
      <w:r>
        <w:rPr>
          <w:spacing w:val="-9"/>
        </w:rPr>
        <w:t xml:space="preserve"> </w:t>
      </w:r>
      <w:r>
        <w:t>in</w:t>
      </w:r>
      <w:r>
        <w:rPr>
          <w:spacing w:val="-10"/>
        </w:rPr>
        <w:t xml:space="preserve"> </w:t>
      </w:r>
      <w:r>
        <w:t>species</w:t>
      </w:r>
      <w:r>
        <w:rPr>
          <w:spacing w:val="-11"/>
        </w:rPr>
        <w:t xml:space="preserve"> </w:t>
      </w:r>
      <w:r>
        <w:t>can</w:t>
      </w:r>
      <w:r>
        <w:rPr>
          <w:spacing w:val="-7"/>
        </w:rPr>
        <w:t xml:space="preserve"> </w:t>
      </w:r>
      <w:r>
        <w:t>include</w:t>
      </w:r>
      <w:r>
        <w:rPr>
          <w:spacing w:val="-7"/>
        </w:rPr>
        <w:t xml:space="preserve"> </w:t>
      </w:r>
      <w:r>
        <w:t>habitat</w:t>
      </w:r>
      <w:r>
        <w:rPr>
          <w:spacing w:val="-8"/>
        </w:rPr>
        <w:t xml:space="preserve"> </w:t>
      </w:r>
      <w:r>
        <w:t>loss</w:t>
      </w:r>
      <w:r>
        <w:rPr>
          <w:spacing w:val="-7"/>
        </w:rPr>
        <w:t xml:space="preserve"> </w:t>
      </w:r>
      <w:r>
        <w:t>due</w:t>
      </w:r>
      <w:r>
        <w:rPr>
          <w:spacing w:val="-6"/>
        </w:rPr>
        <w:t xml:space="preserve"> </w:t>
      </w:r>
      <w:r>
        <w:t>to</w:t>
      </w:r>
      <w:r>
        <w:rPr>
          <w:spacing w:val="-8"/>
        </w:rPr>
        <w:t xml:space="preserve"> </w:t>
      </w:r>
      <w:r>
        <w:t>agricultural expansion</w:t>
      </w:r>
      <w:r>
        <w:rPr>
          <w:spacing w:val="-4"/>
        </w:rPr>
        <w:t xml:space="preserve"> </w:t>
      </w:r>
      <w:r>
        <w:t>and</w:t>
      </w:r>
      <w:r>
        <w:rPr>
          <w:spacing w:val="-5"/>
        </w:rPr>
        <w:t xml:space="preserve"> </w:t>
      </w:r>
      <w:r>
        <w:t>deforestation,</w:t>
      </w:r>
      <w:r>
        <w:rPr>
          <w:spacing w:val="-3"/>
        </w:rPr>
        <w:t xml:space="preserve"> </w:t>
      </w:r>
      <w:r>
        <w:t>roads,</w:t>
      </w:r>
      <w:r>
        <w:rPr>
          <w:spacing w:val="-3"/>
        </w:rPr>
        <w:t xml:space="preserve"> </w:t>
      </w:r>
      <w:r>
        <w:t>dams</w:t>
      </w:r>
      <w:r>
        <w:rPr>
          <w:spacing w:val="-3"/>
        </w:rPr>
        <w:t xml:space="preserve"> </w:t>
      </w:r>
      <w:r>
        <w:t>and</w:t>
      </w:r>
      <w:r>
        <w:rPr>
          <w:spacing w:val="-5"/>
        </w:rPr>
        <w:t xml:space="preserve"> </w:t>
      </w:r>
      <w:r>
        <w:t>climate</w:t>
      </w:r>
      <w:r>
        <w:rPr>
          <w:spacing w:val="-5"/>
        </w:rPr>
        <w:t xml:space="preserve"> </w:t>
      </w:r>
      <w:r>
        <w:t>change</w:t>
      </w:r>
      <w:r>
        <w:rPr>
          <w:spacing w:val="-3"/>
        </w:rPr>
        <w:t xml:space="preserve"> </w:t>
      </w:r>
      <w:r>
        <w:t>mitigation</w:t>
      </w:r>
      <w:r>
        <w:rPr>
          <w:spacing w:val="-4"/>
        </w:rPr>
        <w:t xml:space="preserve"> </w:t>
      </w:r>
      <w:r>
        <w:t>schemes. Invasive</w:t>
      </w:r>
      <w:r>
        <w:rPr>
          <w:spacing w:val="-2"/>
        </w:rPr>
        <w:t xml:space="preserve"> </w:t>
      </w:r>
      <w:r>
        <w:t>alien species can also cause species to decline.</w:t>
      </w:r>
    </w:p>
    <w:p w14:paraId="3FA19C31" w14:textId="77777777" w:rsidR="00437D30" w:rsidRDefault="00641FA4">
      <w:pPr>
        <w:pStyle w:val="ListParagraph"/>
        <w:numPr>
          <w:ilvl w:val="0"/>
          <w:numId w:val="26"/>
        </w:numPr>
        <w:tabs>
          <w:tab w:val="left" w:pos="2160"/>
        </w:tabs>
        <w:spacing w:line="276" w:lineRule="auto"/>
        <w:ind w:right="1433"/>
      </w:pPr>
      <w:r>
        <w:t>Participants noted that extirpation/local extinction should be considered a serious issue. Often this may not be a priority issue for decision-makers looking at the national or regional level, but for local people the local extinction of a species can be highly significant.</w:t>
      </w:r>
    </w:p>
    <w:p w14:paraId="35F1D28D" w14:textId="77777777" w:rsidR="00437D30" w:rsidRDefault="00641FA4">
      <w:pPr>
        <w:pStyle w:val="Heading3"/>
        <w:numPr>
          <w:ilvl w:val="2"/>
          <w:numId w:val="42"/>
        </w:numPr>
        <w:tabs>
          <w:tab w:val="left" w:pos="2155"/>
        </w:tabs>
        <w:ind w:left="2155" w:hanging="715"/>
        <w:jc w:val="both"/>
      </w:pPr>
      <w:bookmarkStart w:id="32" w:name="_bookmark32"/>
      <w:bookmarkEnd w:id="32"/>
      <w:r>
        <w:rPr>
          <w:color w:val="528135"/>
          <w:spacing w:val="-2"/>
        </w:rPr>
        <w:t>Contamination</w:t>
      </w:r>
    </w:p>
    <w:p w14:paraId="19274165" w14:textId="77777777" w:rsidR="00437D30" w:rsidRDefault="00641FA4">
      <w:pPr>
        <w:pStyle w:val="BodyText"/>
        <w:spacing w:before="41"/>
        <w:ind w:left="1440" w:firstLine="0"/>
      </w:pPr>
      <w:r>
        <w:t>Key</w:t>
      </w:r>
      <w:r>
        <w:rPr>
          <w:spacing w:val="-6"/>
        </w:rPr>
        <w:t xml:space="preserve"> </w:t>
      </w:r>
      <w:r>
        <w:t>points</w:t>
      </w:r>
      <w:r>
        <w:rPr>
          <w:spacing w:val="-5"/>
        </w:rPr>
        <w:t xml:space="preserve"> </w:t>
      </w:r>
      <w:r>
        <w:t>expressed</w:t>
      </w:r>
      <w:r>
        <w:rPr>
          <w:spacing w:val="-4"/>
        </w:rPr>
        <w:t xml:space="preserve"> </w:t>
      </w:r>
      <w:r>
        <w:t>by</w:t>
      </w:r>
      <w:r>
        <w:rPr>
          <w:spacing w:val="-3"/>
        </w:rPr>
        <w:t xml:space="preserve"> </w:t>
      </w:r>
      <w:r>
        <w:rPr>
          <w:spacing w:val="-2"/>
        </w:rPr>
        <w:t>participants:</w:t>
      </w:r>
    </w:p>
    <w:p w14:paraId="12046ED3" w14:textId="77777777" w:rsidR="00437D30" w:rsidRDefault="00437D30">
      <w:pPr>
        <w:pStyle w:val="BodyText"/>
        <w:sectPr w:rsidR="00437D30">
          <w:pgSz w:w="12240" w:h="15840"/>
          <w:pgMar w:top="1400" w:right="0" w:bottom="900" w:left="0" w:header="755" w:footer="701" w:gutter="0"/>
          <w:cols w:space="720"/>
        </w:sectPr>
      </w:pPr>
    </w:p>
    <w:p w14:paraId="4F1C51CB" w14:textId="77777777" w:rsidR="00437D30" w:rsidRDefault="00641FA4">
      <w:pPr>
        <w:pStyle w:val="ListParagraph"/>
        <w:numPr>
          <w:ilvl w:val="0"/>
          <w:numId w:val="25"/>
        </w:numPr>
        <w:tabs>
          <w:tab w:val="left" w:pos="2160"/>
        </w:tabs>
        <w:spacing w:before="91" w:line="276" w:lineRule="auto"/>
        <w:ind w:right="1432"/>
      </w:pPr>
      <w:r>
        <w:lastRenderedPageBreak/>
        <w:t>Contamination of animals and plants from industrial development can also greatly limit a community’s ability to practice sustainable use of a species. Mercury and black carbon were highlighted as major issues for contamination of wild species; in some places communities can only eat small amounts of fish and other species due to heavy metal contamination.</w:t>
      </w:r>
    </w:p>
    <w:p w14:paraId="0C7ABAFB" w14:textId="77777777" w:rsidR="00437D30" w:rsidRDefault="00641FA4">
      <w:pPr>
        <w:pStyle w:val="ListParagraph"/>
        <w:numPr>
          <w:ilvl w:val="0"/>
          <w:numId w:val="25"/>
        </w:numPr>
        <w:tabs>
          <w:tab w:val="left" w:pos="2160"/>
        </w:tabs>
        <w:spacing w:before="1" w:line="276" w:lineRule="auto"/>
        <w:ind w:right="1433"/>
      </w:pPr>
      <w:r>
        <w:t xml:space="preserve">Plant species can be adulterated with other similar species (for example the supply of </w:t>
      </w:r>
      <w:r>
        <w:rPr>
          <w:i/>
        </w:rPr>
        <w:t xml:space="preserve">Swertia </w:t>
      </w:r>
      <w:proofErr w:type="spellStart"/>
      <w:r>
        <w:rPr>
          <w:i/>
        </w:rPr>
        <w:t>chirayita</w:t>
      </w:r>
      <w:proofErr w:type="spellEnd"/>
      <w:r>
        <w:t>,</w:t>
      </w:r>
      <w:r>
        <w:rPr>
          <w:spacing w:val="-11"/>
        </w:rPr>
        <w:t xml:space="preserve"> </w:t>
      </w:r>
      <w:r>
        <w:t>a</w:t>
      </w:r>
      <w:r>
        <w:rPr>
          <w:spacing w:val="-12"/>
        </w:rPr>
        <w:t xml:space="preserve"> </w:t>
      </w:r>
      <w:r>
        <w:t>valuable</w:t>
      </w:r>
      <w:r>
        <w:rPr>
          <w:spacing w:val="-11"/>
        </w:rPr>
        <w:t xml:space="preserve"> </w:t>
      </w:r>
      <w:r>
        <w:t>species</w:t>
      </w:r>
      <w:r>
        <w:rPr>
          <w:spacing w:val="-11"/>
        </w:rPr>
        <w:t xml:space="preserve"> </w:t>
      </w:r>
      <w:r>
        <w:t>collected</w:t>
      </w:r>
      <w:r>
        <w:rPr>
          <w:spacing w:val="-12"/>
        </w:rPr>
        <w:t xml:space="preserve"> </w:t>
      </w:r>
      <w:r>
        <w:t>from</w:t>
      </w:r>
      <w:r>
        <w:rPr>
          <w:spacing w:val="-10"/>
        </w:rPr>
        <w:t xml:space="preserve"> </w:t>
      </w:r>
      <w:r>
        <w:t>the</w:t>
      </w:r>
      <w:r>
        <w:rPr>
          <w:spacing w:val="-11"/>
        </w:rPr>
        <w:t xml:space="preserve"> </w:t>
      </w:r>
      <w:r>
        <w:t>Himalayan</w:t>
      </w:r>
      <w:r>
        <w:rPr>
          <w:spacing w:val="-12"/>
        </w:rPr>
        <w:t xml:space="preserve"> </w:t>
      </w:r>
      <w:r>
        <w:t>region</w:t>
      </w:r>
      <w:r>
        <w:rPr>
          <w:spacing w:val="-12"/>
        </w:rPr>
        <w:t xml:space="preserve"> </w:t>
      </w:r>
      <w:r>
        <w:t>to</w:t>
      </w:r>
      <w:r>
        <w:rPr>
          <w:spacing w:val="-10"/>
        </w:rPr>
        <w:t xml:space="preserve"> </w:t>
      </w:r>
      <w:r>
        <w:t>China</w:t>
      </w:r>
      <w:r>
        <w:rPr>
          <w:spacing w:val="-12"/>
        </w:rPr>
        <w:t xml:space="preserve"> </w:t>
      </w:r>
      <w:r>
        <w:t>and</w:t>
      </w:r>
      <w:r>
        <w:rPr>
          <w:spacing w:val="-12"/>
        </w:rPr>
        <w:t xml:space="preserve"> </w:t>
      </w:r>
      <w:r>
        <w:t>India</w:t>
      </w:r>
      <w:r>
        <w:rPr>
          <w:spacing w:val="-12"/>
        </w:rPr>
        <w:t xml:space="preserve"> </w:t>
      </w:r>
      <w:r>
        <w:t>is</w:t>
      </w:r>
      <w:r>
        <w:rPr>
          <w:spacing w:val="-12"/>
        </w:rPr>
        <w:t xml:space="preserve"> </w:t>
      </w:r>
      <w:r>
        <w:t xml:space="preserve">adulterated with other species of </w:t>
      </w:r>
      <w:r>
        <w:rPr>
          <w:i/>
        </w:rPr>
        <w:t xml:space="preserve">Swertia </w:t>
      </w:r>
      <w:r>
        <w:t>degrading the quality of the medicinal properties).</w:t>
      </w:r>
    </w:p>
    <w:p w14:paraId="5B63E7AE" w14:textId="77777777" w:rsidR="00437D30" w:rsidRDefault="00641FA4">
      <w:pPr>
        <w:pStyle w:val="Heading3"/>
        <w:numPr>
          <w:ilvl w:val="2"/>
          <w:numId w:val="42"/>
        </w:numPr>
        <w:tabs>
          <w:tab w:val="left" w:pos="2155"/>
        </w:tabs>
        <w:ind w:left="2155" w:hanging="715"/>
        <w:jc w:val="both"/>
      </w:pPr>
      <w:bookmarkStart w:id="33" w:name="_bookmark33"/>
      <w:bookmarkEnd w:id="33"/>
      <w:r>
        <w:rPr>
          <w:color w:val="528135"/>
        </w:rPr>
        <w:t>Declines</w:t>
      </w:r>
      <w:r>
        <w:rPr>
          <w:color w:val="528135"/>
          <w:spacing w:val="-5"/>
        </w:rPr>
        <w:t xml:space="preserve"> </w:t>
      </w:r>
      <w:r>
        <w:rPr>
          <w:color w:val="528135"/>
        </w:rPr>
        <w:t>in</w:t>
      </w:r>
      <w:r>
        <w:rPr>
          <w:color w:val="528135"/>
          <w:spacing w:val="-4"/>
        </w:rPr>
        <w:t xml:space="preserve"> </w:t>
      </w:r>
      <w:r>
        <w:rPr>
          <w:color w:val="528135"/>
        </w:rPr>
        <w:t>access</w:t>
      </w:r>
      <w:r>
        <w:rPr>
          <w:color w:val="528135"/>
          <w:spacing w:val="-5"/>
        </w:rPr>
        <w:t xml:space="preserve"> </w:t>
      </w:r>
      <w:r>
        <w:rPr>
          <w:color w:val="528135"/>
        </w:rPr>
        <w:t>and</w:t>
      </w:r>
      <w:r>
        <w:rPr>
          <w:color w:val="528135"/>
          <w:spacing w:val="-3"/>
        </w:rPr>
        <w:t xml:space="preserve"> </w:t>
      </w:r>
      <w:r>
        <w:rPr>
          <w:color w:val="528135"/>
          <w:spacing w:val="-5"/>
        </w:rPr>
        <w:t>use</w:t>
      </w:r>
    </w:p>
    <w:p w14:paraId="22BBD667" w14:textId="77777777" w:rsidR="00437D30" w:rsidRDefault="00641FA4">
      <w:pPr>
        <w:pStyle w:val="BodyText"/>
        <w:spacing w:before="39"/>
        <w:ind w:left="1440" w:firstLine="0"/>
      </w:pPr>
      <w:r>
        <w:t>Key</w:t>
      </w:r>
      <w:r>
        <w:rPr>
          <w:spacing w:val="-6"/>
        </w:rPr>
        <w:t xml:space="preserve"> </w:t>
      </w:r>
      <w:r>
        <w:t>points</w:t>
      </w:r>
      <w:r>
        <w:rPr>
          <w:spacing w:val="-5"/>
        </w:rPr>
        <w:t xml:space="preserve"> </w:t>
      </w:r>
      <w:r>
        <w:t>expressed</w:t>
      </w:r>
      <w:r>
        <w:rPr>
          <w:spacing w:val="-4"/>
        </w:rPr>
        <w:t xml:space="preserve"> </w:t>
      </w:r>
      <w:r>
        <w:t>by</w:t>
      </w:r>
      <w:r>
        <w:rPr>
          <w:spacing w:val="-3"/>
        </w:rPr>
        <w:t xml:space="preserve"> </w:t>
      </w:r>
      <w:r>
        <w:rPr>
          <w:spacing w:val="-2"/>
        </w:rPr>
        <w:t>participants:</w:t>
      </w:r>
    </w:p>
    <w:p w14:paraId="1B1CFF3E" w14:textId="77777777" w:rsidR="00437D30" w:rsidRDefault="00641FA4">
      <w:pPr>
        <w:pStyle w:val="ListParagraph"/>
        <w:numPr>
          <w:ilvl w:val="0"/>
          <w:numId w:val="24"/>
        </w:numPr>
        <w:tabs>
          <w:tab w:val="left" w:pos="2160"/>
        </w:tabs>
        <w:spacing w:before="20" w:line="276" w:lineRule="auto"/>
        <w:ind w:right="1436"/>
      </w:pPr>
      <w:r>
        <w:t>In</w:t>
      </w:r>
      <w:r>
        <w:rPr>
          <w:spacing w:val="-13"/>
        </w:rPr>
        <w:t xml:space="preserve"> </w:t>
      </w:r>
      <w:r>
        <w:t>many</w:t>
      </w:r>
      <w:r>
        <w:rPr>
          <w:spacing w:val="-12"/>
        </w:rPr>
        <w:t xml:space="preserve"> </w:t>
      </w:r>
      <w:r>
        <w:t>countries</w:t>
      </w:r>
      <w:r>
        <w:rPr>
          <w:spacing w:val="-13"/>
        </w:rPr>
        <w:t xml:space="preserve"> </w:t>
      </w:r>
      <w:r>
        <w:t>the</w:t>
      </w:r>
      <w:r>
        <w:rPr>
          <w:spacing w:val="-12"/>
        </w:rPr>
        <w:t xml:space="preserve"> </w:t>
      </w:r>
      <w:r>
        <w:t>numbers</w:t>
      </w:r>
      <w:r>
        <w:rPr>
          <w:spacing w:val="-13"/>
        </w:rPr>
        <w:t xml:space="preserve"> </w:t>
      </w:r>
      <w:r>
        <w:t>of</w:t>
      </w:r>
      <w:r>
        <w:rPr>
          <w:spacing w:val="-12"/>
        </w:rPr>
        <w:t xml:space="preserve"> </w:t>
      </w:r>
      <w:r>
        <w:t>people</w:t>
      </w:r>
      <w:r>
        <w:rPr>
          <w:spacing w:val="-13"/>
        </w:rPr>
        <w:t xml:space="preserve"> </w:t>
      </w:r>
      <w:r>
        <w:t>engaging</w:t>
      </w:r>
      <w:r>
        <w:rPr>
          <w:spacing w:val="-12"/>
        </w:rPr>
        <w:t xml:space="preserve"> </w:t>
      </w:r>
      <w:r>
        <w:t>in</w:t>
      </w:r>
      <w:r>
        <w:rPr>
          <w:spacing w:val="-12"/>
        </w:rPr>
        <w:t xml:space="preserve"> </w:t>
      </w:r>
      <w:r>
        <w:t>traditional</w:t>
      </w:r>
      <w:r>
        <w:rPr>
          <w:spacing w:val="-13"/>
        </w:rPr>
        <w:t xml:space="preserve"> </w:t>
      </w:r>
      <w:r>
        <w:t>livelihood</w:t>
      </w:r>
      <w:r>
        <w:rPr>
          <w:spacing w:val="-12"/>
        </w:rPr>
        <w:t xml:space="preserve"> </w:t>
      </w:r>
      <w:r>
        <w:t>practices</w:t>
      </w:r>
      <w:r>
        <w:rPr>
          <w:spacing w:val="-13"/>
        </w:rPr>
        <w:t xml:space="preserve"> </w:t>
      </w:r>
      <w:r>
        <w:t>is</w:t>
      </w:r>
      <w:r>
        <w:rPr>
          <w:spacing w:val="-12"/>
        </w:rPr>
        <w:t xml:space="preserve"> </w:t>
      </w:r>
      <w:r>
        <w:t>decreasing. Significantly among</w:t>
      </w:r>
      <w:r>
        <w:rPr>
          <w:spacing w:val="-3"/>
        </w:rPr>
        <w:t xml:space="preserve"> </w:t>
      </w:r>
      <w:r>
        <w:t>many</w:t>
      </w:r>
      <w:r>
        <w:rPr>
          <w:spacing w:val="-1"/>
        </w:rPr>
        <w:t xml:space="preserve"> </w:t>
      </w:r>
      <w:r>
        <w:t>underlying</w:t>
      </w:r>
      <w:r>
        <w:rPr>
          <w:spacing w:val="-2"/>
        </w:rPr>
        <w:t xml:space="preserve"> </w:t>
      </w:r>
      <w:r>
        <w:t>causes,</w:t>
      </w:r>
      <w:r>
        <w:rPr>
          <w:spacing w:val="-3"/>
        </w:rPr>
        <w:t xml:space="preserve"> </w:t>
      </w:r>
      <w:r>
        <w:t>national</w:t>
      </w:r>
      <w:r>
        <w:rPr>
          <w:spacing w:val="-3"/>
        </w:rPr>
        <w:t xml:space="preserve"> </w:t>
      </w:r>
      <w:r>
        <w:t>government</w:t>
      </w:r>
      <w:r>
        <w:rPr>
          <w:spacing w:val="-3"/>
        </w:rPr>
        <w:t xml:space="preserve"> </w:t>
      </w:r>
      <w:r>
        <w:t>policies</w:t>
      </w:r>
      <w:r>
        <w:rPr>
          <w:spacing w:val="-1"/>
        </w:rPr>
        <w:t xml:space="preserve"> </w:t>
      </w:r>
      <w:r>
        <w:t>often</w:t>
      </w:r>
      <w:r>
        <w:rPr>
          <w:spacing w:val="-2"/>
        </w:rPr>
        <w:t xml:space="preserve"> </w:t>
      </w:r>
      <w:r>
        <w:t>make it</w:t>
      </w:r>
      <w:r>
        <w:rPr>
          <w:spacing w:val="-3"/>
        </w:rPr>
        <w:t xml:space="preserve"> </w:t>
      </w:r>
      <w:r>
        <w:t xml:space="preserve">difficult for people to engage in traditional </w:t>
      </w:r>
      <w:proofErr w:type="gramStart"/>
      <w:r>
        <w:t>practices, or</w:t>
      </w:r>
      <w:proofErr w:type="gramEnd"/>
      <w:r>
        <w:t xml:space="preserve"> prohibit them entirely.</w:t>
      </w:r>
    </w:p>
    <w:p w14:paraId="4278AE7D" w14:textId="77777777" w:rsidR="00437D30" w:rsidRDefault="00641FA4">
      <w:pPr>
        <w:pStyle w:val="ListParagraph"/>
        <w:numPr>
          <w:ilvl w:val="0"/>
          <w:numId w:val="24"/>
        </w:numPr>
        <w:tabs>
          <w:tab w:val="left" w:pos="2159"/>
        </w:tabs>
        <w:ind w:left="2159" w:hanging="359"/>
      </w:pPr>
      <w:r>
        <w:t>In</w:t>
      </w:r>
      <w:r>
        <w:rPr>
          <w:spacing w:val="-8"/>
        </w:rPr>
        <w:t xml:space="preserve"> </w:t>
      </w:r>
      <w:r>
        <w:t>many</w:t>
      </w:r>
      <w:r>
        <w:rPr>
          <w:spacing w:val="-4"/>
        </w:rPr>
        <w:t xml:space="preserve"> </w:t>
      </w:r>
      <w:r>
        <w:t>places</w:t>
      </w:r>
      <w:r>
        <w:rPr>
          <w:spacing w:val="-4"/>
        </w:rPr>
        <w:t xml:space="preserve"> </w:t>
      </w:r>
      <w:r>
        <w:t>indigenous</w:t>
      </w:r>
      <w:r>
        <w:rPr>
          <w:spacing w:val="-6"/>
        </w:rPr>
        <w:t xml:space="preserve"> </w:t>
      </w:r>
      <w:r>
        <w:t>peoples</w:t>
      </w:r>
      <w:r>
        <w:rPr>
          <w:spacing w:val="-5"/>
        </w:rPr>
        <w:t xml:space="preserve"> </w:t>
      </w:r>
      <w:r>
        <w:t>resist</w:t>
      </w:r>
      <w:r>
        <w:rPr>
          <w:spacing w:val="-4"/>
        </w:rPr>
        <w:t xml:space="preserve"> </w:t>
      </w:r>
      <w:r>
        <w:t>government</w:t>
      </w:r>
      <w:r>
        <w:rPr>
          <w:spacing w:val="-9"/>
        </w:rPr>
        <w:t xml:space="preserve"> </w:t>
      </w:r>
      <w:r>
        <w:t>policies</w:t>
      </w:r>
      <w:r>
        <w:rPr>
          <w:spacing w:val="-4"/>
        </w:rPr>
        <w:t xml:space="preserve"> </w:t>
      </w:r>
      <w:r>
        <w:t>and</w:t>
      </w:r>
      <w:r>
        <w:rPr>
          <w:spacing w:val="-4"/>
        </w:rPr>
        <w:t xml:space="preserve"> </w:t>
      </w:r>
      <w:r>
        <w:t>continue</w:t>
      </w:r>
      <w:r>
        <w:rPr>
          <w:spacing w:val="-6"/>
        </w:rPr>
        <w:t xml:space="preserve"> </w:t>
      </w:r>
      <w:r>
        <w:t>their</w:t>
      </w:r>
      <w:r>
        <w:rPr>
          <w:spacing w:val="-8"/>
        </w:rPr>
        <w:t xml:space="preserve"> </w:t>
      </w:r>
      <w:r>
        <w:rPr>
          <w:spacing w:val="-2"/>
        </w:rPr>
        <w:t>practices.</w:t>
      </w:r>
    </w:p>
    <w:p w14:paraId="2ACAB765" w14:textId="77777777" w:rsidR="00437D30" w:rsidRDefault="00641FA4">
      <w:pPr>
        <w:pStyle w:val="ListParagraph"/>
        <w:numPr>
          <w:ilvl w:val="0"/>
          <w:numId w:val="24"/>
        </w:numPr>
        <w:tabs>
          <w:tab w:val="left" w:pos="2160"/>
        </w:tabs>
        <w:spacing w:before="39" w:line="276" w:lineRule="auto"/>
        <w:ind w:right="1439"/>
      </w:pPr>
      <w:r>
        <w:t xml:space="preserve">It can also be important to bring policymakers to the field and show them firsthand how local systems </w:t>
      </w:r>
      <w:proofErr w:type="gramStart"/>
      <w:r>
        <w:t>are working</w:t>
      </w:r>
      <w:proofErr w:type="gramEnd"/>
      <w:r>
        <w:t>.</w:t>
      </w:r>
    </w:p>
    <w:p w14:paraId="3DEA6A32" w14:textId="77777777" w:rsidR="00437D30" w:rsidRDefault="00641FA4">
      <w:pPr>
        <w:pStyle w:val="ListParagraph"/>
        <w:numPr>
          <w:ilvl w:val="0"/>
          <w:numId w:val="24"/>
        </w:numPr>
        <w:tabs>
          <w:tab w:val="left" w:pos="2160"/>
        </w:tabs>
        <w:spacing w:line="276" w:lineRule="auto"/>
        <w:ind w:right="1436"/>
      </w:pPr>
      <w:r>
        <w:t xml:space="preserve">Sometimes where indigenous peoples are legally allowed to practice sustainable use this can come under threat as the broader population see indigenous peoples harvesting resources and decide that they should be allowed to harvest too, leading to overexploitation. In these </w:t>
      </w:r>
      <w:proofErr w:type="gramStart"/>
      <w:r>
        <w:t>cases</w:t>
      </w:r>
      <w:proofErr w:type="gramEnd"/>
      <w:r>
        <w:t xml:space="preserve"> it can be difficult to know who is indigenous and who is not, and who is harvesting the resources.</w:t>
      </w:r>
    </w:p>
    <w:p w14:paraId="64F8C519"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36AE2E1E" w14:textId="77777777" w:rsidR="00437D30" w:rsidRDefault="00641FA4">
      <w:pPr>
        <w:pStyle w:val="Heading2"/>
        <w:numPr>
          <w:ilvl w:val="1"/>
          <w:numId w:val="42"/>
        </w:numPr>
        <w:tabs>
          <w:tab w:val="left" w:pos="2159"/>
        </w:tabs>
        <w:ind w:left="2159" w:hanging="719"/>
        <w:jc w:val="both"/>
      </w:pPr>
      <w:bookmarkStart w:id="34" w:name="_bookmark34"/>
      <w:bookmarkEnd w:id="34"/>
      <w:r>
        <w:rPr>
          <w:color w:val="528135"/>
        </w:rPr>
        <w:lastRenderedPageBreak/>
        <w:t>Chapter</w:t>
      </w:r>
      <w:r>
        <w:rPr>
          <w:color w:val="528135"/>
          <w:spacing w:val="-7"/>
        </w:rPr>
        <w:t xml:space="preserve"> </w:t>
      </w:r>
      <w:r>
        <w:rPr>
          <w:color w:val="528135"/>
        </w:rPr>
        <w:t>4.</w:t>
      </w:r>
      <w:r>
        <w:rPr>
          <w:color w:val="528135"/>
          <w:spacing w:val="-7"/>
        </w:rPr>
        <w:t xml:space="preserve"> </w:t>
      </w:r>
      <w:r>
        <w:rPr>
          <w:color w:val="528135"/>
        </w:rPr>
        <w:t>The</w:t>
      </w:r>
      <w:r>
        <w:rPr>
          <w:color w:val="528135"/>
          <w:spacing w:val="-6"/>
        </w:rPr>
        <w:t xml:space="preserve"> </w:t>
      </w:r>
      <w:r>
        <w:rPr>
          <w:color w:val="528135"/>
        </w:rPr>
        <w:t>drivers</w:t>
      </w:r>
      <w:r>
        <w:rPr>
          <w:color w:val="528135"/>
          <w:spacing w:val="-8"/>
        </w:rPr>
        <w:t xml:space="preserve"> </w:t>
      </w:r>
      <w:r>
        <w:rPr>
          <w:color w:val="528135"/>
        </w:rPr>
        <w:t>of</w:t>
      </w:r>
      <w:r>
        <w:rPr>
          <w:color w:val="528135"/>
          <w:spacing w:val="-8"/>
        </w:rPr>
        <w:t xml:space="preserve"> </w:t>
      </w:r>
      <w:r>
        <w:rPr>
          <w:color w:val="528135"/>
        </w:rPr>
        <w:t>the</w:t>
      </w:r>
      <w:r>
        <w:rPr>
          <w:color w:val="528135"/>
          <w:spacing w:val="-8"/>
        </w:rPr>
        <w:t xml:space="preserve"> </w:t>
      </w:r>
      <w:r>
        <w:rPr>
          <w:color w:val="528135"/>
        </w:rPr>
        <w:t>sustainable</w:t>
      </w:r>
      <w:r>
        <w:rPr>
          <w:color w:val="528135"/>
          <w:spacing w:val="-7"/>
        </w:rPr>
        <w:t xml:space="preserve"> </w:t>
      </w:r>
      <w:r>
        <w:rPr>
          <w:color w:val="528135"/>
        </w:rPr>
        <w:t>use</w:t>
      </w:r>
      <w:r>
        <w:rPr>
          <w:color w:val="528135"/>
          <w:spacing w:val="-8"/>
        </w:rPr>
        <w:t xml:space="preserve"> </w:t>
      </w:r>
      <w:r>
        <w:rPr>
          <w:color w:val="528135"/>
        </w:rPr>
        <w:t>of</w:t>
      </w:r>
      <w:r>
        <w:rPr>
          <w:color w:val="528135"/>
          <w:spacing w:val="-6"/>
        </w:rPr>
        <w:t xml:space="preserve"> </w:t>
      </w:r>
      <w:r>
        <w:rPr>
          <w:color w:val="528135"/>
        </w:rPr>
        <w:t>wild</w:t>
      </w:r>
      <w:r>
        <w:rPr>
          <w:color w:val="528135"/>
          <w:spacing w:val="-9"/>
        </w:rPr>
        <w:t xml:space="preserve"> </w:t>
      </w:r>
      <w:r>
        <w:rPr>
          <w:color w:val="528135"/>
          <w:spacing w:val="-2"/>
        </w:rPr>
        <w:t>species</w:t>
      </w:r>
    </w:p>
    <w:p w14:paraId="532C0D2A" w14:textId="77777777" w:rsidR="00437D30" w:rsidRDefault="00641FA4">
      <w:pPr>
        <w:pStyle w:val="Heading3"/>
        <w:numPr>
          <w:ilvl w:val="2"/>
          <w:numId w:val="42"/>
        </w:numPr>
        <w:tabs>
          <w:tab w:val="left" w:pos="2155"/>
        </w:tabs>
        <w:spacing w:before="120"/>
        <w:ind w:left="2155" w:hanging="715"/>
        <w:jc w:val="both"/>
      </w:pPr>
      <w:bookmarkStart w:id="35" w:name="_bookmark35"/>
      <w:bookmarkEnd w:id="35"/>
      <w:r>
        <w:rPr>
          <w:color w:val="528135"/>
          <w:spacing w:val="-2"/>
        </w:rPr>
        <w:t>Introduction</w:t>
      </w:r>
    </w:p>
    <w:p w14:paraId="5C01DD0C" w14:textId="77777777" w:rsidR="00437D30" w:rsidRDefault="00641FA4">
      <w:pPr>
        <w:pStyle w:val="BodyText"/>
        <w:spacing w:before="41"/>
        <w:ind w:left="1440" w:firstLine="0"/>
      </w:pPr>
      <w:r>
        <w:t>Presenter:</w:t>
      </w:r>
      <w:r>
        <w:rPr>
          <w:spacing w:val="-6"/>
        </w:rPr>
        <w:t xml:space="preserve"> </w:t>
      </w:r>
      <w:r>
        <w:t>Uttam</w:t>
      </w:r>
      <w:r>
        <w:rPr>
          <w:spacing w:val="-4"/>
        </w:rPr>
        <w:t xml:space="preserve"> </w:t>
      </w:r>
      <w:r>
        <w:t>Babu</w:t>
      </w:r>
      <w:r>
        <w:rPr>
          <w:spacing w:val="-6"/>
        </w:rPr>
        <w:t xml:space="preserve"> </w:t>
      </w:r>
      <w:r>
        <w:rPr>
          <w:spacing w:val="-2"/>
        </w:rPr>
        <w:t>Shrestha</w:t>
      </w:r>
    </w:p>
    <w:p w14:paraId="4E89F890" w14:textId="77777777" w:rsidR="00437D30" w:rsidRDefault="00641FA4">
      <w:pPr>
        <w:pStyle w:val="BodyText"/>
        <w:spacing w:before="200"/>
        <w:ind w:left="1440" w:firstLine="0"/>
      </w:pPr>
      <w:r>
        <w:t>The</w:t>
      </w:r>
      <w:r>
        <w:rPr>
          <w:spacing w:val="-6"/>
        </w:rPr>
        <w:t xml:space="preserve"> </w:t>
      </w:r>
      <w:r>
        <w:t>main</w:t>
      </w:r>
      <w:r>
        <w:rPr>
          <w:spacing w:val="-5"/>
        </w:rPr>
        <w:t xml:space="preserve"> </w:t>
      </w:r>
      <w:r>
        <w:t>questions</w:t>
      </w:r>
      <w:r>
        <w:rPr>
          <w:spacing w:val="-3"/>
        </w:rPr>
        <w:t xml:space="preserve"> </w:t>
      </w:r>
      <w:r>
        <w:t>posed</w:t>
      </w:r>
      <w:r>
        <w:rPr>
          <w:spacing w:val="-6"/>
        </w:rPr>
        <w:t xml:space="preserve"> </w:t>
      </w:r>
      <w:r>
        <w:t>to</w:t>
      </w:r>
      <w:r>
        <w:rPr>
          <w:spacing w:val="-4"/>
        </w:rPr>
        <w:t xml:space="preserve"> </w:t>
      </w:r>
      <w:r>
        <w:t>the</w:t>
      </w:r>
      <w:r>
        <w:rPr>
          <w:spacing w:val="-3"/>
        </w:rPr>
        <w:t xml:space="preserve"> </w:t>
      </w:r>
      <w:r>
        <w:t>participants</w:t>
      </w:r>
      <w:r>
        <w:rPr>
          <w:spacing w:val="-3"/>
        </w:rPr>
        <w:t xml:space="preserve"> </w:t>
      </w:r>
      <w:r>
        <w:t>were</w:t>
      </w:r>
      <w:r>
        <w:rPr>
          <w:spacing w:val="-2"/>
        </w:rPr>
        <w:t xml:space="preserve"> </w:t>
      </w:r>
      <w:r>
        <w:t>as</w:t>
      </w:r>
      <w:r>
        <w:rPr>
          <w:spacing w:val="-5"/>
        </w:rPr>
        <w:t xml:space="preserve"> </w:t>
      </w:r>
      <w:r>
        <w:rPr>
          <w:spacing w:val="-2"/>
        </w:rPr>
        <w:t>follows:</w:t>
      </w:r>
    </w:p>
    <w:p w14:paraId="1E119909" w14:textId="77777777" w:rsidR="00437D30" w:rsidRDefault="00641FA4">
      <w:pPr>
        <w:pStyle w:val="ListParagraph"/>
        <w:numPr>
          <w:ilvl w:val="0"/>
          <w:numId w:val="23"/>
        </w:numPr>
        <w:tabs>
          <w:tab w:val="left" w:pos="2160"/>
        </w:tabs>
        <w:spacing w:before="41"/>
        <w:jc w:val="left"/>
      </w:pPr>
      <w:r>
        <w:t>What</w:t>
      </w:r>
      <w:r>
        <w:rPr>
          <w:spacing w:val="-5"/>
        </w:rPr>
        <w:t xml:space="preserve"> </w:t>
      </w:r>
      <w:r>
        <w:t>are</w:t>
      </w:r>
      <w:r>
        <w:rPr>
          <w:spacing w:val="-4"/>
        </w:rPr>
        <w:t xml:space="preserve"> </w:t>
      </w:r>
      <w:r>
        <w:t>the</w:t>
      </w:r>
      <w:r>
        <w:rPr>
          <w:spacing w:val="-4"/>
        </w:rPr>
        <w:t xml:space="preserve"> </w:t>
      </w:r>
      <w:r>
        <w:t>main</w:t>
      </w:r>
      <w:r>
        <w:rPr>
          <w:spacing w:val="-4"/>
        </w:rPr>
        <w:t xml:space="preserve"> </w:t>
      </w:r>
      <w:r>
        <w:t>drivers</w:t>
      </w:r>
      <w:r>
        <w:rPr>
          <w:spacing w:val="-8"/>
        </w:rPr>
        <w:t xml:space="preserve"> </w:t>
      </w:r>
      <w:r>
        <w:t>that</w:t>
      </w:r>
      <w:r>
        <w:rPr>
          <w:spacing w:val="-2"/>
        </w:rPr>
        <w:t xml:space="preserve"> </w:t>
      </w:r>
      <w:r>
        <w:t>impact</w:t>
      </w:r>
      <w:r>
        <w:rPr>
          <w:spacing w:val="-4"/>
        </w:rPr>
        <w:t xml:space="preserve"> </w:t>
      </w:r>
      <w:r>
        <w:t>wild</w:t>
      </w:r>
      <w:r>
        <w:rPr>
          <w:spacing w:val="-3"/>
        </w:rPr>
        <w:t xml:space="preserve"> </w:t>
      </w:r>
      <w:r>
        <w:t>species</w:t>
      </w:r>
      <w:r>
        <w:rPr>
          <w:spacing w:val="-2"/>
        </w:rPr>
        <w:t xml:space="preserve"> </w:t>
      </w:r>
      <w:r>
        <w:t>uses</w:t>
      </w:r>
      <w:r>
        <w:rPr>
          <w:spacing w:val="-1"/>
        </w:rPr>
        <w:t xml:space="preserve"> </w:t>
      </w:r>
      <w:r>
        <w:t>and</w:t>
      </w:r>
      <w:r>
        <w:rPr>
          <w:spacing w:val="-3"/>
        </w:rPr>
        <w:t xml:space="preserve"> </w:t>
      </w:r>
      <w:r>
        <w:t>their</w:t>
      </w:r>
      <w:r>
        <w:rPr>
          <w:spacing w:val="-5"/>
        </w:rPr>
        <w:t xml:space="preserve"> </w:t>
      </w:r>
      <w:r>
        <w:rPr>
          <w:spacing w:val="-2"/>
        </w:rPr>
        <w:t>outcomes?</w:t>
      </w:r>
    </w:p>
    <w:p w14:paraId="2428B740" w14:textId="77777777" w:rsidR="00437D30" w:rsidRDefault="00641FA4">
      <w:pPr>
        <w:pStyle w:val="ListParagraph"/>
        <w:numPr>
          <w:ilvl w:val="0"/>
          <w:numId w:val="23"/>
        </w:numPr>
        <w:tabs>
          <w:tab w:val="left" w:pos="2160"/>
        </w:tabs>
        <w:spacing w:before="41" w:line="273" w:lineRule="auto"/>
        <w:ind w:right="1437"/>
        <w:jc w:val="left"/>
      </w:pPr>
      <w:r>
        <w:t>How does political commitment to Agenda 2030 and the SDGs contribute to sustainable use of wild species and human well-being?</w:t>
      </w:r>
    </w:p>
    <w:p w14:paraId="490AE8F1" w14:textId="77777777" w:rsidR="00437D30" w:rsidRDefault="00641FA4">
      <w:pPr>
        <w:pStyle w:val="ListParagraph"/>
        <w:numPr>
          <w:ilvl w:val="0"/>
          <w:numId w:val="23"/>
        </w:numPr>
        <w:tabs>
          <w:tab w:val="left" w:pos="2160"/>
        </w:tabs>
        <w:spacing w:before="5" w:line="273" w:lineRule="auto"/>
        <w:ind w:right="1436"/>
        <w:jc w:val="left"/>
      </w:pPr>
      <w:r>
        <w:t>Which</w:t>
      </w:r>
      <w:r>
        <w:rPr>
          <w:spacing w:val="40"/>
        </w:rPr>
        <w:t xml:space="preserve"> </w:t>
      </w:r>
      <w:r>
        <w:t>policies</w:t>
      </w:r>
      <w:r>
        <w:rPr>
          <w:spacing w:val="40"/>
        </w:rPr>
        <w:t xml:space="preserve"> </w:t>
      </w:r>
      <w:r>
        <w:t>of</w:t>
      </w:r>
      <w:r>
        <w:rPr>
          <w:spacing w:val="40"/>
        </w:rPr>
        <w:t xml:space="preserve"> </w:t>
      </w:r>
      <w:r>
        <w:t>which</w:t>
      </w:r>
      <w:r>
        <w:rPr>
          <w:spacing w:val="40"/>
        </w:rPr>
        <w:t xml:space="preserve"> </w:t>
      </w:r>
      <w:r>
        <w:t>sectors</w:t>
      </w:r>
      <w:r>
        <w:rPr>
          <w:spacing w:val="40"/>
        </w:rPr>
        <w:t xml:space="preserve"> </w:t>
      </w:r>
      <w:r>
        <w:t>have</w:t>
      </w:r>
      <w:r>
        <w:rPr>
          <w:spacing w:val="59"/>
        </w:rPr>
        <w:t xml:space="preserve"> </w:t>
      </w:r>
      <w:r>
        <w:t>a</w:t>
      </w:r>
      <w:r>
        <w:rPr>
          <w:spacing w:val="40"/>
        </w:rPr>
        <w:t xml:space="preserve"> </w:t>
      </w:r>
      <w:r>
        <w:t>major</w:t>
      </w:r>
      <w:r>
        <w:rPr>
          <w:spacing w:val="40"/>
        </w:rPr>
        <w:t xml:space="preserve"> </w:t>
      </w:r>
      <w:r>
        <w:t>impact</w:t>
      </w:r>
      <w:r>
        <w:rPr>
          <w:spacing w:val="59"/>
        </w:rPr>
        <w:t xml:space="preserve"> </w:t>
      </w:r>
      <w:r>
        <w:t>on</w:t>
      </w:r>
      <w:r>
        <w:rPr>
          <w:spacing w:val="63"/>
        </w:rPr>
        <w:t xml:space="preserve"> </w:t>
      </w:r>
      <w:r>
        <w:t>the</w:t>
      </w:r>
      <w:r>
        <w:rPr>
          <w:spacing w:val="59"/>
        </w:rPr>
        <w:t xml:space="preserve"> </w:t>
      </w:r>
      <w:r>
        <w:t>use</w:t>
      </w:r>
      <w:r>
        <w:rPr>
          <w:spacing w:val="40"/>
        </w:rPr>
        <w:t xml:space="preserve"> </w:t>
      </w:r>
      <w:r>
        <w:t>of</w:t>
      </w:r>
      <w:r>
        <w:rPr>
          <w:spacing w:val="40"/>
        </w:rPr>
        <w:t xml:space="preserve"> </w:t>
      </w:r>
      <w:r>
        <w:t>wild</w:t>
      </w:r>
      <w:r>
        <w:rPr>
          <w:spacing w:val="40"/>
        </w:rPr>
        <w:t xml:space="preserve"> </w:t>
      </w:r>
      <w:r>
        <w:t>species</w:t>
      </w:r>
      <w:r>
        <w:rPr>
          <w:spacing w:val="40"/>
        </w:rPr>
        <w:t xml:space="preserve"> </w:t>
      </w:r>
      <w:r>
        <w:t>and</w:t>
      </w:r>
      <w:r>
        <w:rPr>
          <w:spacing w:val="40"/>
        </w:rPr>
        <w:t xml:space="preserve"> </w:t>
      </w:r>
      <w:proofErr w:type="gramStart"/>
      <w:r>
        <w:t>its</w:t>
      </w:r>
      <w:proofErr w:type="gramEnd"/>
      <w:r>
        <w:rPr>
          <w:spacing w:val="40"/>
        </w:rPr>
        <w:t xml:space="preserve"> </w:t>
      </w:r>
      <w:r>
        <w:rPr>
          <w:spacing w:val="-2"/>
        </w:rPr>
        <w:t>sustainability?</w:t>
      </w:r>
    </w:p>
    <w:p w14:paraId="42974576" w14:textId="77777777" w:rsidR="00437D30" w:rsidRDefault="00641FA4">
      <w:pPr>
        <w:pStyle w:val="Heading3"/>
        <w:numPr>
          <w:ilvl w:val="2"/>
          <w:numId w:val="42"/>
        </w:numPr>
        <w:tabs>
          <w:tab w:val="left" w:pos="2155"/>
        </w:tabs>
        <w:spacing w:before="165"/>
        <w:ind w:left="2155" w:hanging="715"/>
        <w:jc w:val="both"/>
      </w:pPr>
      <w:bookmarkStart w:id="36" w:name="_bookmark36"/>
      <w:bookmarkEnd w:id="36"/>
      <w:r>
        <w:rPr>
          <w:color w:val="528135"/>
        </w:rPr>
        <w:t>Transmission</w:t>
      </w:r>
      <w:r>
        <w:rPr>
          <w:color w:val="528135"/>
          <w:spacing w:val="-5"/>
        </w:rPr>
        <w:t xml:space="preserve"> </w:t>
      </w:r>
      <w:r>
        <w:rPr>
          <w:color w:val="528135"/>
        </w:rPr>
        <w:t>of</w:t>
      </w:r>
      <w:r>
        <w:rPr>
          <w:color w:val="528135"/>
          <w:spacing w:val="-5"/>
        </w:rPr>
        <w:t xml:space="preserve"> </w:t>
      </w:r>
      <w:r>
        <w:rPr>
          <w:color w:val="528135"/>
        </w:rPr>
        <w:t>ILK</w:t>
      </w:r>
      <w:r>
        <w:rPr>
          <w:color w:val="528135"/>
          <w:spacing w:val="-4"/>
        </w:rPr>
        <w:t xml:space="preserve"> </w:t>
      </w:r>
      <w:r>
        <w:rPr>
          <w:color w:val="528135"/>
        </w:rPr>
        <w:t>and</w:t>
      </w:r>
      <w:r>
        <w:rPr>
          <w:color w:val="528135"/>
          <w:spacing w:val="-4"/>
        </w:rPr>
        <w:t xml:space="preserve"> </w:t>
      </w:r>
      <w:r>
        <w:rPr>
          <w:color w:val="528135"/>
        </w:rPr>
        <w:t>IPLC</w:t>
      </w:r>
      <w:r>
        <w:rPr>
          <w:color w:val="528135"/>
          <w:spacing w:val="-4"/>
        </w:rPr>
        <w:t xml:space="preserve"> </w:t>
      </w:r>
      <w:r>
        <w:rPr>
          <w:color w:val="528135"/>
          <w:spacing w:val="-2"/>
        </w:rPr>
        <w:t>values</w:t>
      </w:r>
    </w:p>
    <w:p w14:paraId="40508686" w14:textId="77777777" w:rsidR="00437D30" w:rsidRDefault="00641FA4">
      <w:pPr>
        <w:pStyle w:val="BodyText"/>
        <w:spacing w:before="39"/>
        <w:ind w:left="1440" w:firstLine="0"/>
      </w:pPr>
      <w:r>
        <w:t>Key</w:t>
      </w:r>
      <w:r>
        <w:rPr>
          <w:spacing w:val="-5"/>
        </w:rPr>
        <w:t xml:space="preserve"> </w:t>
      </w:r>
      <w:r>
        <w:t>points</w:t>
      </w:r>
      <w:r>
        <w:rPr>
          <w:spacing w:val="-5"/>
        </w:rPr>
        <w:t xml:space="preserve"> </w:t>
      </w:r>
      <w:r>
        <w:t>expressed</w:t>
      </w:r>
      <w:r>
        <w:rPr>
          <w:spacing w:val="-4"/>
        </w:rPr>
        <w:t xml:space="preserve"> </w:t>
      </w:r>
      <w:r>
        <w:t>by</w:t>
      </w:r>
      <w:r>
        <w:rPr>
          <w:spacing w:val="-3"/>
        </w:rPr>
        <w:t xml:space="preserve"> </w:t>
      </w:r>
      <w:r>
        <w:rPr>
          <w:spacing w:val="-2"/>
        </w:rPr>
        <w:t>participants:</w:t>
      </w:r>
    </w:p>
    <w:p w14:paraId="6C45A788" w14:textId="77777777" w:rsidR="00437D30" w:rsidRDefault="00641FA4">
      <w:pPr>
        <w:pStyle w:val="ListParagraph"/>
        <w:numPr>
          <w:ilvl w:val="0"/>
          <w:numId w:val="22"/>
        </w:numPr>
        <w:tabs>
          <w:tab w:val="left" w:pos="2160"/>
        </w:tabs>
        <w:spacing w:before="20" w:line="276" w:lineRule="auto"/>
        <w:ind w:right="1435"/>
      </w:pPr>
      <w:r>
        <w:t xml:space="preserve">ILK is critical to the sustainable use of wild </w:t>
      </w:r>
      <w:proofErr w:type="gramStart"/>
      <w:r>
        <w:t>species, and</w:t>
      </w:r>
      <w:proofErr w:type="gramEnd"/>
      <w:r>
        <w:t xml:space="preserve"> should be recognized as a fundamental part of the </w:t>
      </w:r>
      <w:proofErr w:type="gramStart"/>
      <w:r>
        <w:t>knowledge-base</w:t>
      </w:r>
      <w:proofErr w:type="gramEnd"/>
      <w:r>
        <w:t xml:space="preserve"> that can be brought to bear on the understanding and monitoring sustainable use of wild species.</w:t>
      </w:r>
    </w:p>
    <w:p w14:paraId="4738F8FA" w14:textId="77777777" w:rsidR="00437D30" w:rsidRDefault="00641FA4">
      <w:pPr>
        <w:pStyle w:val="ListParagraph"/>
        <w:numPr>
          <w:ilvl w:val="0"/>
          <w:numId w:val="22"/>
        </w:numPr>
        <w:tabs>
          <w:tab w:val="left" w:pos="2160"/>
        </w:tabs>
        <w:spacing w:line="276" w:lineRule="auto"/>
        <w:ind w:right="1438"/>
      </w:pPr>
      <w:r>
        <w:t>Weakening of knowledge transmission and conflicting worldviews between generations represent a significant threat to sustainable use. It was emphasized that older generations</w:t>
      </w:r>
      <w:r>
        <w:rPr>
          <w:spacing w:val="-2"/>
        </w:rPr>
        <w:t xml:space="preserve"> </w:t>
      </w:r>
      <w:r>
        <w:t>often have a greater sense of responsibility for their land and wild species than younger generations.</w:t>
      </w:r>
    </w:p>
    <w:p w14:paraId="6FB4704D" w14:textId="77777777" w:rsidR="00437D30" w:rsidRDefault="00641FA4">
      <w:pPr>
        <w:pStyle w:val="ListParagraph"/>
        <w:numPr>
          <w:ilvl w:val="0"/>
          <w:numId w:val="22"/>
        </w:numPr>
        <w:tabs>
          <w:tab w:val="left" w:pos="2160"/>
        </w:tabs>
        <w:spacing w:line="273" w:lineRule="auto"/>
        <w:ind w:right="1439"/>
      </w:pPr>
      <w:r>
        <w:t xml:space="preserve">Young people are sometimes </w:t>
      </w:r>
      <w:proofErr w:type="gramStart"/>
      <w:r>
        <w:t>shamed for</w:t>
      </w:r>
      <w:proofErr w:type="gramEnd"/>
      <w:r>
        <w:t xml:space="preserve"> their traditions and culture, which often pushes them to reject their heritage or even to leave their community.</w:t>
      </w:r>
    </w:p>
    <w:p w14:paraId="78451FDF" w14:textId="77777777" w:rsidR="00437D30" w:rsidRDefault="00641FA4">
      <w:pPr>
        <w:pStyle w:val="ListParagraph"/>
        <w:numPr>
          <w:ilvl w:val="0"/>
          <w:numId w:val="22"/>
        </w:numPr>
        <w:tabs>
          <w:tab w:val="left" w:pos="2160"/>
        </w:tabs>
        <w:spacing w:before="5" w:line="276" w:lineRule="auto"/>
        <w:ind w:right="1431"/>
      </w:pPr>
      <w:r>
        <w:t>However, while some young IPLCs reject tradition and prefer to assimilate into larger society, others seek continuity of traditional practices and ILK. They often add some innovation to their traditional</w:t>
      </w:r>
      <w:r>
        <w:rPr>
          <w:spacing w:val="-9"/>
        </w:rPr>
        <w:t xml:space="preserve"> </w:t>
      </w:r>
      <w:r>
        <w:t>lifestyles,</w:t>
      </w:r>
      <w:r>
        <w:rPr>
          <w:spacing w:val="-8"/>
        </w:rPr>
        <w:t xml:space="preserve"> </w:t>
      </w:r>
      <w:r>
        <w:t>e.g.,</w:t>
      </w:r>
      <w:r>
        <w:rPr>
          <w:spacing w:val="-9"/>
        </w:rPr>
        <w:t xml:space="preserve"> </w:t>
      </w:r>
      <w:r>
        <w:t>through</w:t>
      </w:r>
      <w:r>
        <w:rPr>
          <w:spacing w:val="-10"/>
        </w:rPr>
        <w:t xml:space="preserve"> </w:t>
      </w:r>
      <w:r>
        <w:t>developing</w:t>
      </w:r>
      <w:r>
        <w:rPr>
          <w:spacing w:val="-10"/>
        </w:rPr>
        <w:t xml:space="preserve"> </w:t>
      </w:r>
      <w:r>
        <w:t>and</w:t>
      </w:r>
      <w:r>
        <w:rPr>
          <w:spacing w:val="-10"/>
        </w:rPr>
        <w:t xml:space="preserve"> </w:t>
      </w:r>
      <w:r>
        <w:t>promoting</w:t>
      </w:r>
      <w:r>
        <w:rPr>
          <w:spacing w:val="-10"/>
        </w:rPr>
        <w:t xml:space="preserve"> </w:t>
      </w:r>
      <w:r>
        <w:t>social</w:t>
      </w:r>
      <w:r>
        <w:rPr>
          <w:spacing w:val="-12"/>
        </w:rPr>
        <w:t xml:space="preserve"> </w:t>
      </w:r>
      <w:r>
        <w:t>enterprises</w:t>
      </w:r>
      <w:r>
        <w:rPr>
          <w:spacing w:val="-7"/>
        </w:rPr>
        <w:t xml:space="preserve"> </w:t>
      </w:r>
      <w:r>
        <w:t>or</w:t>
      </w:r>
      <w:r>
        <w:rPr>
          <w:spacing w:val="-9"/>
        </w:rPr>
        <w:t xml:space="preserve"> </w:t>
      </w:r>
      <w:r>
        <w:t>marketing</w:t>
      </w:r>
      <w:r>
        <w:rPr>
          <w:spacing w:val="-10"/>
        </w:rPr>
        <w:t xml:space="preserve"> </w:t>
      </w:r>
      <w:r>
        <w:t xml:space="preserve">local </w:t>
      </w:r>
      <w:r>
        <w:rPr>
          <w:spacing w:val="-2"/>
        </w:rPr>
        <w:t>products.</w:t>
      </w:r>
    </w:p>
    <w:p w14:paraId="0EE4AF6B" w14:textId="77777777" w:rsidR="00437D30" w:rsidRDefault="00641FA4">
      <w:pPr>
        <w:pStyle w:val="ListParagraph"/>
        <w:numPr>
          <w:ilvl w:val="0"/>
          <w:numId w:val="22"/>
        </w:numPr>
        <w:tabs>
          <w:tab w:val="left" w:pos="2160"/>
        </w:tabs>
        <w:spacing w:line="276" w:lineRule="auto"/>
        <w:ind w:right="1438"/>
      </w:pPr>
      <w:r>
        <w:t>Intergenerational knowledge transfer should be better protected to prevent losing traditional skills and know-how.</w:t>
      </w:r>
    </w:p>
    <w:p w14:paraId="762A43A8" w14:textId="77777777" w:rsidR="00437D30" w:rsidRDefault="00641FA4">
      <w:pPr>
        <w:pStyle w:val="ListParagraph"/>
        <w:numPr>
          <w:ilvl w:val="0"/>
          <w:numId w:val="22"/>
        </w:numPr>
        <w:tabs>
          <w:tab w:val="left" w:pos="2160"/>
        </w:tabs>
        <w:spacing w:line="276" w:lineRule="auto"/>
        <w:ind w:right="1433"/>
      </w:pPr>
      <w:r>
        <w:t xml:space="preserve">The assessment should look at what is taught at the local level, and how this is done, as community learning and teaching practices are the basis for sustainable use and sharing of </w:t>
      </w:r>
      <w:r>
        <w:rPr>
          <w:spacing w:val="-2"/>
        </w:rPr>
        <w:t>responsibilities.</w:t>
      </w:r>
    </w:p>
    <w:p w14:paraId="4E726F2E" w14:textId="77777777" w:rsidR="00437D30" w:rsidRDefault="00641FA4">
      <w:pPr>
        <w:pStyle w:val="ListParagraph"/>
        <w:numPr>
          <w:ilvl w:val="0"/>
          <w:numId w:val="22"/>
        </w:numPr>
        <w:tabs>
          <w:tab w:val="left" w:pos="2160"/>
        </w:tabs>
        <w:spacing w:line="276" w:lineRule="auto"/>
        <w:ind w:right="1435"/>
      </w:pPr>
      <w:r>
        <w:t>Current school curricula often show IPLC livelihoods as something negative and ecologically destructive.</w:t>
      </w:r>
      <w:r>
        <w:rPr>
          <w:spacing w:val="-13"/>
        </w:rPr>
        <w:t xml:space="preserve"> </w:t>
      </w:r>
      <w:r>
        <w:t>Better</w:t>
      </w:r>
      <w:r>
        <w:rPr>
          <w:spacing w:val="-12"/>
        </w:rPr>
        <w:t xml:space="preserve"> </w:t>
      </w:r>
      <w:r>
        <w:t>understanding</w:t>
      </w:r>
      <w:r>
        <w:rPr>
          <w:spacing w:val="-13"/>
        </w:rPr>
        <w:t xml:space="preserve"> </w:t>
      </w:r>
      <w:r>
        <w:t>of</w:t>
      </w:r>
      <w:r>
        <w:rPr>
          <w:spacing w:val="-12"/>
        </w:rPr>
        <w:t xml:space="preserve"> </w:t>
      </w:r>
      <w:r>
        <w:t>the</w:t>
      </w:r>
      <w:r>
        <w:rPr>
          <w:spacing w:val="-13"/>
        </w:rPr>
        <w:t xml:space="preserve"> </w:t>
      </w:r>
      <w:r>
        <w:t>practices</w:t>
      </w:r>
      <w:r>
        <w:rPr>
          <w:spacing w:val="-12"/>
        </w:rPr>
        <w:t xml:space="preserve"> </w:t>
      </w:r>
      <w:r>
        <w:t>and</w:t>
      </w:r>
      <w:r>
        <w:rPr>
          <w:spacing w:val="-13"/>
        </w:rPr>
        <w:t xml:space="preserve"> </w:t>
      </w:r>
      <w:r>
        <w:t>actions</w:t>
      </w:r>
      <w:r>
        <w:rPr>
          <w:spacing w:val="-12"/>
        </w:rPr>
        <w:t xml:space="preserve"> </w:t>
      </w:r>
      <w:r>
        <w:t>undertaken</w:t>
      </w:r>
      <w:r>
        <w:rPr>
          <w:spacing w:val="-12"/>
        </w:rPr>
        <w:t xml:space="preserve"> </w:t>
      </w:r>
      <w:r>
        <w:t>locally</w:t>
      </w:r>
      <w:r>
        <w:rPr>
          <w:spacing w:val="-13"/>
        </w:rPr>
        <w:t xml:space="preserve"> </w:t>
      </w:r>
      <w:r>
        <w:t>in</w:t>
      </w:r>
      <w:r>
        <w:rPr>
          <w:spacing w:val="-12"/>
        </w:rPr>
        <w:t xml:space="preserve"> </w:t>
      </w:r>
      <w:r>
        <w:t>the</w:t>
      </w:r>
      <w:r>
        <w:rPr>
          <w:spacing w:val="-13"/>
        </w:rPr>
        <w:t xml:space="preserve"> </w:t>
      </w:r>
      <w:r>
        <w:t>field</w:t>
      </w:r>
      <w:r>
        <w:rPr>
          <w:spacing w:val="-12"/>
        </w:rPr>
        <w:t xml:space="preserve"> </w:t>
      </w:r>
      <w:r>
        <w:t xml:space="preserve">could improve the situation and change political perceptions. A positive representation of IPLC livelihoods in schools could do much for inter-cultural understanding and respect, </w:t>
      </w:r>
      <w:proofErr w:type="gramStart"/>
      <w:r>
        <w:t>and also</w:t>
      </w:r>
      <w:proofErr w:type="gramEnd"/>
      <w:r>
        <w:t xml:space="preserve"> for communities’ pride and desire to continue with traditional practices.</w:t>
      </w:r>
    </w:p>
    <w:p w14:paraId="172007F6" w14:textId="77777777" w:rsidR="00437D30" w:rsidRDefault="00641FA4">
      <w:pPr>
        <w:pStyle w:val="ListParagraph"/>
        <w:numPr>
          <w:ilvl w:val="0"/>
          <w:numId w:val="22"/>
        </w:numPr>
        <w:tabs>
          <w:tab w:val="left" w:pos="2160"/>
        </w:tabs>
        <w:spacing w:line="276" w:lineRule="auto"/>
        <w:ind w:right="1433"/>
      </w:pPr>
      <w:r>
        <w:t>NGOs</w:t>
      </w:r>
      <w:r>
        <w:rPr>
          <w:spacing w:val="-7"/>
        </w:rPr>
        <w:t xml:space="preserve"> </w:t>
      </w:r>
      <w:r>
        <w:t>play</w:t>
      </w:r>
      <w:r>
        <w:rPr>
          <w:spacing w:val="-6"/>
        </w:rPr>
        <w:t xml:space="preserve"> </w:t>
      </w:r>
      <w:r>
        <w:t>a</w:t>
      </w:r>
      <w:r>
        <w:rPr>
          <w:spacing w:val="-9"/>
        </w:rPr>
        <w:t xml:space="preserve"> </w:t>
      </w:r>
      <w:r>
        <w:t>key</w:t>
      </w:r>
      <w:r>
        <w:rPr>
          <w:spacing w:val="-6"/>
        </w:rPr>
        <w:t xml:space="preserve"> </w:t>
      </w:r>
      <w:r>
        <w:t>role</w:t>
      </w:r>
      <w:r>
        <w:rPr>
          <w:spacing w:val="-6"/>
        </w:rPr>
        <w:t xml:space="preserve"> </w:t>
      </w:r>
      <w:r>
        <w:t>in</w:t>
      </w:r>
      <w:r>
        <w:rPr>
          <w:spacing w:val="-8"/>
        </w:rPr>
        <w:t xml:space="preserve"> </w:t>
      </w:r>
      <w:r>
        <w:t>giving</w:t>
      </w:r>
      <w:r>
        <w:rPr>
          <w:spacing w:val="-7"/>
        </w:rPr>
        <w:t xml:space="preserve"> </w:t>
      </w:r>
      <w:r>
        <w:t>voice</w:t>
      </w:r>
      <w:r>
        <w:rPr>
          <w:spacing w:val="-6"/>
        </w:rPr>
        <w:t xml:space="preserve"> </w:t>
      </w:r>
      <w:r>
        <w:t>to</w:t>
      </w:r>
      <w:r>
        <w:rPr>
          <w:spacing w:val="-5"/>
        </w:rPr>
        <w:t xml:space="preserve"> </w:t>
      </w:r>
      <w:r>
        <w:t>local</w:t>
      </w:r>
      <w:r>
        <w:rPr>
          <w:spacing w:val="-7"/>
        </w:rPr>
        <w:t xml:space="preserve"> </w:t>
      </w:r>
      <w:r>
        <w:t>people</w:t>
      </w:r>
      <w:r>
        <w:rPr>
          <w:spacing w:val="-6"/>
        </w:rPr>
        <w:t xml:space="preserve"> </w:t>
      </w:r>
      <w:r>
        <w:t>and</w:t>
      </w:r>
      <w:r>
        <w:rPr>
          <w:spacing w:val="-7"/>
        </w:rPr>
        <w:t xml:space="preserve"> </w:t>
      </w:r>
      <w:r>
        <w:t>ensuring</w:t>
      </w:r>
      <w:r>
        <w:rPr>
          <w:spacing w:val="-7"/>
        </w:rPr>
        <w:t xml:space="preserve"> </w:t>
      </w:r>
      <w:r>
        <w:t>the</w:t>
      </w:r>
      <w:r>
        <w:rPr>
          <w:spacing w:val="-6"/>
        </w:rPr>
        <w:t xml:space="preserve"> </w:t>
      </w:r>
      <w:r>
        <w:t>sustainable</w:t>
      </w:r>
      <w:r>
        <w:rPr>
          <w:spacing w:val="-9"/>
        </w:rPr>
        <w:t xml:space="preserve"> </w:t>
      </w:r>
      <w:r>
        <w:t>use</w:t>
      </w:r>
      <w:r>
        <w:rPr>
          <w:spacing w:val="-6"/>
        </w:rPr>
        <w:t xml:space="preserve"> </w:t>
      </w:r>
      <w:r>
        <w:t>of</w:t>
      </w:r>
      <w:r>
        <w:rPr>
          <w:spacing w:val="-7"/>
        </w:rPr>
        <w:t xml:space="preserve"> </w:t>
      </w:r>
      <w:r>
        <w:t>resources. Their</w:t>
      </w:r>
      <w:r>
        <w:rPr>
          <w:spacing w:val="-5"/>
        </w:rPr>
        <w:t xml:space="preserve"> </w:t>
      </w:r>
      <w:r>
        <w:t>work</w:t>
      </w:r>
      <w:r>
        <w:rPr>
          <w:spacing w:val="-6"/>
        </w:rPr>
        <w:t xml:space="preserve"> </w:t>
      </w:r>
      <w:r>
        <w:t>on</w:t>
      </w:r>
      <w:r>
        <w:rPr>
          <w:spacing w:val="-5"/>
        </w:rPr>
        <w:t xml:space="preserve"> </w:t>
      </w:r>
      <w:r>
        <w:t>the</w:t>
      </w:r>
      <w:r>
        <w:rPr>
          <w:spacing w:val="-4"/>
        </w:rPr>
        <w:t xml:space="preserve"> </w:t>
      </w:r>
      <w:r>
        <w:t>issues</w:t>
      </w:r>
      <w:r>
        <w:rPr>
          <w:spacing w:val="-4"/>
        </w:rPr>
        <w:t xml:space="preserve"> </w:t>
      </w:r>
      <w:r>
        <w:t>of</w:t>
      </w:r>
      <w:r>
        <w:rPr>
          <w:spacing w:val="-7"/>
        </w:rPr>
        <w:t xml:space="preserve"> </w:t>
      </w:r>
      <w:r>
        <w:t>biodiversity</w:t>
      </w:r>
      <w:r>
        <w:rPr>
          <w:spacing w:val="-3"/>
        </w:rPr>
        <w:t xml:space="preserve"> </w:t>
      </w:r>
      <w:r>
        <w:t>and</w:t>
      </w:r>
      <w:r>
        <w:rPr>
          <w:spacing w:val="-5"/>
        </w:rPr>
        <w:t xml:space="preserve"> </w:t>
      </w:r>
      <w:r>
        <w:t>local</w:t>
      </w:r>
      <w:r>
        <w:rPr>
          <w:spacing w:val="-4"/>
        </w:rPr>
        <w:t xml:space="preserve"> </w:t>
      </w:r>
      <w:r>
        <w:t>livelihoods</w:t>
      </w:r>
      <w:r>
        <w:rPr>
          <w:spacing w:val="-4"/>
        </w:rPr>
        <w:t xml:space="preserve"> </w:t>
      </w:r>
      <w:r>
        <w:t>should</w:t>
      </w:r>
      <w:r>
        <w:rPr>
          <w:spacing w:val="-6"/>
        </w:rPr>
        <w:t xml:space="preserve"> </w:t>
      </w:r>
      <w:r>
        <w:t>thus</w:t>
      </w:r>
      <w:r>
        <w:rPr>
          <w:spacing w:val="-4"/>
        </w:rPr>
        <w:t xml:space="preserve"> </w:t>
      </w:r>
      <w:r>
        <w:t>be</w:t>
      </w:r>
      <w:r>
        <w:rPr>
          <w:spacing w:val="-4"/>
        </w:rPr>
        <w:t xml:space="preserve"> </w:t>
      </w:r>
      <w:r>
        <w:t>promoted</w:t>
      </w:r>
      <w:r>
        <w:rPr>
          <w:spacing w:val="-5"/>
        </w:rPr>
        <w:t xml:space="preserve"> </w:t>
      </w:r>
      <w:r>
        <w:t>and</w:t>
      </w:r>
      <w:r>
        <w:rPr>
          <w:spacing w:val="-5"/>
        </w:rPr>
        <w:t xml:space="preserve"> </w:t>
      </w:r>
      <w:r>
        <w:t>better supported, including financially.</w:t>
      </w:r>
    </w:p>
    <w:p w14:paraId="42DE3073" w14:textId="77777777" w:rsidR="00437D30" w:rsidRDefault="00641FA4">
      <w:pPr>
        <w:pStyle w:val="BodyText"/>
        <w:spacing w:before="158"/>
        <w:ind w:left="1440" w:firstLine="0"/>
        <w:jc w:val="left"/>
      </w:pPr>
      <w:r>
        <w:rPr>
          <w:spacing w:val="-2"/>
        </w:rPr>
        <w:t>Examples</w:t>
      </w:r>
    </w:p>
    <w:p w14:paraId="60F57B93" w14:textId="77777777" w:rsidR="00437D30" w:rsidRDefault="00641FA4">
      <w:pPr>
        <w:pStyle w:val="ListParagraph"/>
        <w:numPr>
          <w:ilvl w:val="0"/>
          <w:numId w:val="22"/>
        </w:numPr>
        <w:tabs>
          <w:tab w:val="left" w:pos="2160"/>
        </w:tabs>
        <w:spacing w:before="42" w:line="276" w:lineRule="auto"/>
        <w:ind w:right="1436"/>
        <w:jc w:val="left"/>
      </w:pPr>
      <w:r>
        <w:t>There are some trees (</w:t>
      </w:r>
      <w:r>
        <w:rPr>
          <w:i/>
        </w:rPr>
        <w:t xml:space="preserve">Ficus </w:t>
      </w:r>
      <w:r>
        <w:t>species) in the Himalayas that cannot be cut down because of their sacred</w:t>
      </w:r>
      <w:r>
        <w:rPr>
          <w:spacing w:val="23"/>
        </w:rPr>
        <w:t xml:space="preserve"> </w:t>
      </w:r>
      <w:r>
        <w:t>value.</w:t>
      </w:r>
      <w:r>
        <w:rPr>
          <w:spacing w:val="24"/>
        </w:rPr>
        <w:t xml:space="preserve"> </w:t>
      </w:r>
      <w:r>
        <w:t>Traditional</w:t>
      </w:r>
      <w:r>
        <w:rPr>
          <w:spacing w:val="23"/>
        </w:rPr>
        <w:t xml:space="preserve"> </w:t>
      </w:r>
      <w:r>
        <w:t>knowledge</w:t>
      </w:r>
      <w:r>
        <w:rPr>
          <w:spacing w:val="24"/>
        </w:rPr>
        <w:t xml:space="preserve"> </w:t>
      </w:r>
      <w:r>
        <w:t>is</w:t>
      </w:r>
      <w:r>
        <w:rPr>
          <w:spacing w:val="23"/>
        </w:rPr>
        <w:t xml:space="preserve"> </w:t>
      </w:r>
      <w:r>
        <w:t>crucial</w:t>
      </w:r>
      <w:r>
        <w:rPr>
          <w:spacing w:val="23"/>
        </w:rPr>
        <w:t xml:space="preserve"> </w:t>
      </w:r>
      <w:r>
        <w:t>in</w:t>
      </w:r>
      <w:r>
        <w:rPr>
          <w:spacing w:val="23"/>
        </w:rPr>
        <w:t xml:space="preserve"> </w:t>
      </w:r>
      <w:r>
        <w:t>natural</w:t>
      </w:r>
      <w:r>
        <w:rPr>
          <w:spacing w:val="23"/>
        </w:rPr>
        <w:t xml:space="preserve"> </w:t>
      </w:r>
      <w:r>
        <w:t>resource</w:t>
      </w:r>
      <w:r>
        <w:rPr>
          <w:spacing w:val="23"/>
        </w:rPr>
        <w:t xml:space="preserve"> </w:t>
      </w:r>
      <w:r>
        <w:t>management</w:t>
      </w:r>
      <w:r>
        <w:rPr>
          <w:spacing w:val="24"/>
        </w:rPr>
        <w:t xml:space="preserve"> </w:t>
      </w:r>
      <w:r>
        <w:t>because</w:t>
      </w:r>
      <w:r>
        <w:rPr>
          <w:spacing w:val="24"/>
        </w:rPr>
        <w:t xml:space="preserve"> </w:t>
      </w:r>
      <w:r>
        <w:t>some</w:t>
      </w:r>
    </w:p>
    <w:p w14:paraId="4492A166" w14:textId="77777777" w:rsidR="00437D30" w:rsidRDefault="00437D30">
      <w:pPr>
        <w:pStyle w:val="ListParagraph"/>
        <w:spacing w:line="276" w:lineRule="auto"/>
        <w:jc w:val="left"/>
        <w:sectPr w:rsidR="00437D30">
          <w:pgSz w:w="12240" w:h="15840"/>
          <w:pgMar w:top="1400" w:right="0" w:bottom="900" w:left="0" w:header="755" w:footer="701" w:gutter="0"/>
          <w:cols w:space="720"/>
        </w:sectPr>
      </w:pPr>
    </w:p>
    <w:p w14:paraId="4846AE94" w14:textId="77777777" w:rsidR="00437D30" w:rsidRDefault="00641FA4">
      <w:pPr>
        <w:pStyle w:val="BodyText"/>
        <w:spacing w:before="90" w:line="276" w:lineRule="auto"/>
        <w:ind w:right="1434" w:firstLine="0"/>
      </w:pPr>
      <w:r>
        <w:lastRenderedPageBreak/>
        <w:t>populations</w:t>
      </w:r>
      <w:r>
        <w:rPr>
          <w:spacing w:val="-2"/>
        </w:rPr>
        <w:t xml:space="preserve"> </w:t>
      </w:r>
      <w:r>
        <w:t>may decrease if not</w:t>
      </w:r>
      <w:r>
        <w:rPr>
          <w:spacing w:val="-2"/>
        </w:rPr>
        <w:t xml:space="preserve"> </w:t>
      </w:r>
      <w:r>
        <w:t>harvested</w:t>
      </w:r>
      <w:r>
        <w:rPr>
          <w:spacing w:val="-2"/>
        </w:rPr>
        <w:t xml:space="preserve"> </w:t>
      </w:r>
      <w:r>
        <w:t>the</w:t>
      </w:r>
      <w:r>
        <w:rPr>
          <w:spacing w:val="-2"/>
        </w:rPr>
        <w:t xml:space="preserve"> </w:t>
      </w:r>
      <w:r>
        <w:t>right</w:t>
      </w:r>
      <w:r>
        <w:rPr>
          <w:spacing w:val="-2"/>
        </w:rPr>
        <w:t xml:space="preserve"> </w:t>
      </w:r>
      <w:r>
        <w:t>way, as</w:t>
      </w:r>
      <w:r>
        <w:rPr>
          <w:spacing w:val="-2"/>
        </w:rPr>
        <w:t xml:space="preserve"> </w:t>
      </w:r>
      <w:r>
        <w:t>was the</w:t>
      </w:r>
      <w:r>
        <w:rPr>
          <w:spacing w:val="-2"/>
        </w:rPr>
        <w:t xml:space="preserve"> </w:t>
      </w:r>
      <w:r>
        <w:t>case</w:t>
      </w:r>
      <w:r>
        <w:rPr>
          <w:spacing w:val="-2"/>
        </w:rPr>
        <w:t xml:space="preserve"> </w:t>
      </w:r>
      <w:r>
        <w:t>with</w:t>
      </w:r>
      <w:r>
        <w:rPr>
          <w:spacing w:val="-2"/>
        </w:rPr>
        <w:t xml:space="preserve"> </w:t>
      </w:r>
      <w:r>
        <w:t>wild</w:t>
      </w:r>
      <w:r>
        <w:rPr>
          <w:spacing w:val="-1"/>
        </w:rPr>
        <w:t xml:space="preserve"> </w:t>
      </w:r>
      <w:r>
        <w:t>garlic (</w:t>
      </w:r>
      <w:r>
        <w:rPr>
          <w:i/>
        </w:rPr>
        <w:t xml:space="preserve">Allium </w:t>
      </w:r>
      <w:proofErr w:type="spellStart"/>
      <w:r>
        <w:rPr>
          <w:i/>
        </w:rPr>
        <w:t>oreoprasum</w:t>
      </w:r>
      <w:proofErr w:type="spellEnd"/>
      <w:r>
        <w:t>) in the Himalayas.</w:t>
      </w:r>
    </w:p>
    <w:p w14:paraId="5AA44C84" w14:textId="77777777" w:rsidR="00437D30" w:rsidRDefault="00641FA4">
      <w:pPr>
        <w:pStyle w:val="ListParagraph"/>
        <w:numPr>
          <w:ilvl w:val="0"/>
          <w:numId w:val="22"/>
        </w:numPr>
        <w:tabs>
          <w:tab w:val="left" w:pos="2160"/>
        </w:tabs>
        <w:spacing w:before="2" w:line="276" w:lineRule="auto"/>
        <w:ind w:right="1434"/>
      </w:pPr>
      <w:r>
        <w:t>For</w:t>
      </w:r>
      <w:r>
        <w:rPr>
          <w:spacing w:val="-13"/>
        </w:rPr>
        <w:t xml:space="preserve"> </w:t>
      </w:r>
      <w:r>
        <w:t>the</w:t>
      </w:r>
      <w:r>
        <w:rPr>
          <w:spacing w:val="-11"/>
        </w:rPr>
        <w:t xml:space="preserve"> </w:t>
      </w:r>
      <w:proofErr w:type="spellStart"/>
      <w:r>
        <w:t>Baniwa</w:t>
      </w:r>
      <w:proofErr w:type="spellEnd"/>
      <w:r>
        <w:rPr>
          <w:spacing w:val="-11"/>
        </w:rPr>
        <w:t xml:space="preserve"> </w:t>
      </w:r>
      <w:r>
        <w:t>tribe</w:t>
      </w:r>
      <w:r>
        <w:rPr>
          <w:spacing w:val="-11"/>
        </w:rPr>
        <w:t xml:space="preserve"> </w:t>
      </w:r>
      <w:r>
        <w:t>in</w:t>
      </w:r>
      <w:r>
        <w:rPr>
          <w:spacing w:val="-13"/>
        </w:rPr>
        <w:t xml:space="preserve"> </w:t>
      </w:r>
      <w:r>
        <w:t>Brazil,</w:t>
      </w:r>
      <w:r>
        <w:rPr>
          <w:spacing w:val="-11"/>
        </w:rPr>
        <w:t xml:space="preserve"> </w:t>
      </w:r>
      <w:r>
        <w:t>people</w:t>
      </w:r>
      <w:r>
        <w:rPr>
          <w:spacing w:val="-11"/>
        </w:rPr>
        <w:t xml:space="preserve"> </w:t>
      </w:r>
      <w:r>
        <w:t>understand</w:t>
      </w:r>
      <w:r>
        <w:rPr>
          <w:spacing w:val="-13"/>
        </w:rPr>
        <w:t xml:space="preserve"> </w:t>
      </w:r>
      <w:r>
        <w:t>ecological</w:t>
      </w:r>
      <w:r>
        <w:rPr>
          <w:spacing w:val="-12"/>
        </w:rPr>
        <w:t xml:space="preserve"> </w:t>
      </w:r>
      <w:r>
        <w:t>processes</w:t>
      </w:r>
      <w:r>
        <w:rPr>
          <w:spacing w:val="-11"/>
        </w:rPr>
        <w:t xml:space="preserve"> </w:t>
      </w:r>
      <w:r>
        <w:t>taking</w:t>
      </w:r>
      <w:r>
        <w:rPr>
          <w:spacing w:val="-12"/>
        </w:rPr>
        <w:t xml:space="preserve"> </w:t>
      </w:r>
      <w:r>
        <w:t>place</w:t>
      </w:r>
      <w:r>
        <w:rPr>
          <w:spacing w:val="-13"/>
        </w:rPr>
        <w:t xml:space="preserve"> </w:t>
      </w:r>
      <w:r>
        <w:t>in</w:t>
      </w:r>
      <w:r>
        <w:rPr>
          <w:spacing w:val="-12"/>
        </w:rPr>
        <w:t xml:space="preserve"> </w:t>
      </w:r>
      <w:r>
        <w:t>nature,</w:t>
      </w:r>
      <w:r>
        <w:rPr>
          <w:spacing w:val="-11"/>
        </w:rPr>
        <w:t xml:space="preserve"> </w:t>
      </w:r>
      <w:r>
        <w:t xml:space="preserve">from which they </w:t>
      </w:r>
      <w:proofErr w:type="gramStart"/>
      <w:r>
        <w:t>are able to</w:t>
      </w:r>
      <w:proofErr w:type="gramEnd"/>
      <w:r>
        <w:t xml:space="preserve"> extract cosmological knowledge on climate, weather, and flowering season, etc. They are aware that the better their understanding of the environment, the better they can benefit from it.</w:t>
      </w:r>
    </w:p>
    <w:p w14:paraId="6C183B3E" w14:textId="77777777" w:rsidR="00437D30" w:rsidRDefault="00641FA4">
      <w:pPr>
        <w:pStyle w:val="ListParagraph"/>
        <w:numPr>
          <w:ilvl w:val="0"/>
          <w:numId w:val="22"/>
        </w:numPr>
        <w:tabs>
          <w:tab w:val="left" w:pos="2160"/>
        </w:tabs>
        <w:spacing w:line="276" w:lineRule="auto"/>
        <w:ind w:right="1432"/>
      </w:pPr>
      <w:r>
        <w:t xml:space="preserve">In Brazil, another major threat to traditional knowledge of the </w:t>
      </w:r>
      <w:proofErr w:type="spellStart"/>
      <w:r>
        <w:t>Baniwa</w:t>
      </w:r>
      <w:proofErr w:type="spellEnd"/>
      <w:r>
        <w:t xml:space="preserve"> is religion. Young generations in Rio Negro now have problems accessing traditional knowledge that was lost due to religion, but the community is trying hard to save it.</w:t>
      </w:r>
    </w:p>
    <w:p w14:paraId="78A5AAD0" w14:textId="77777777" w:rsidR="00437D30" w:rsidRDefault="00641FA4">
      <w:pPr>
        <w:pStyle w:val="ListParagraph"/>
        <w:numPr>
          <w:ilvl w:val="0"/>
          <w:numId w:val="22"/>
        </w:numPr>
        <w:tabs>
          <w:tab w:val="left" w:pos="2160"/>
        </w:tabs>
        <w:spacing w:line="276" w:lineRule="auto"/>
        <w:ind w:right="1433"/>
      </w:pPr>
      <w:r>
        <w:t>In Rio Negro, culturally important plants were overexploited during colonial times, but when mining</w:t>
      </w:r>
      <w:r>
        <w:rPr>
          <w:spacing w:val="-5"/>
        </w:rPr>
        <w:t xml:space="preserve"> </w:t>
      </w:r>
      <w:r>
        <w:t>came</w:t>
      </w:r>
      <w:r>
        <w:rPr>
          <w:spacing w:val="-6"/>
        </w:rPr>
        <w:t xml:space="preserve"> </w:t>
      </w:r>
      <w:r>
        <w:t>to</w:t>
      </w:r>
      <w:r>
        <w:rPr>
          <w:spacing w:val="-5"/>
        </w:rPr>
        <w:t xml:space="preserve"> </w:t>
      </w:r>
      <w:r>
        <w:t>Brazil,</w:t>
      </w:r>
      <w:r>
        <w:rPr>
          <w:spacing w:val="-6"/>
        </w:rPr>
        <w:t xml:space="preserve"> </w:t>
      </w:r>
      <w:r>
        <w:t>the</w:t>
      </w:r>
      <w:r>
        <w:rPr>
          <w:spacing w:val="-4"/>
        </w:rPr>
        <w:t xml:space="preserve"> </w:t>
      </w:r>
      <w:r>
        <w:t>focus</w:t>
      </w:r>
      <w:r>
        <w:rPr>
          <w:spacing w:val="-5"/>
        </w:rPr>
        <w:t xml:space="preserve"> </w:t>
      </w:r>
      <w:r>
        <w:t>became</w:t>
      </w:r>
      <w:r>
        <w:rPr>
          <w:spacing w:val="-6"/>
        </w:rPr>
        <w:t xml:space="preserve"> </w:t>
      </w:r>
      <w:r>
        <w:t>mining,</w:t>
      </w:r>
      <w:r>
        <w:rPr>
          <w:spacing w:val="-4"/>
        </w:rPr>
        <w:t xml:space="preserve"> </w:t>
      </w:r>
      <w:r>
        <w:t>rather</w:t>
      </w:r>
      <w:r>
        <w:rPr>
          <w:spacing w:val="-4"/>
        </w:rPr>
        <w:t xml:space="preserve"> </w:t>
      </w:r>
      <w:r>
        <w:t>than</w:t>
      </w:r>
      <w:r>
        <w:rPr>
          <w:spacing w:val="-6"/>
        </w:rPr>
        <w:t xml:space="preserve"> </w:t>
      </w:r>
      <w:r>
        <w:t>plants,</w:t>
      </w:r>
      <w:r>
        <w:rPr>
          <w:spacing w:val="-6"/>
        </w:rPr>
        <w:t xml:space="preserve"> </w:t>
      </w:r>
      <w:r>
        <w:t>so</w:t>
      </w:r>
      <w:r>
        <w:rPr>
          <w:spacing w:val="-5"/>
        </w:rPr>
        <w:t xml:space="preserve"> </w:t>
      </w:r>
      <w:r>
        <w:t>plant</w:t>
      </w:r>
      <w:r>
        <w:rPr>
          <w:spacing w:val="-4"/>
        </w:rPr>
        <w:t xml:space="preserve"> </w:t>
      </w:r>
      <w:r>
        <w:t>species</w:t>
      </w:r>
      <w:r>
        <w:rPr>
          <w:spacing w:val="-4"/>
        </w:rPr>
        <w:t xml:space="preserve"> </w:t>
      </w:r>
      <w:r>
        <w:t>were</w:t>
      </w:r>
      <w:r>
        <w:rPr>
          <w:spacing w:val="-6"/>
        </w:rPr>
        <w:t xml:space="preserve"> </w:t>
      </w:r>
      <w:r>
        <w:t>able</w:t>
      </w:r>
      <w:r>
        <w:rPr>
          <w:spacing w:val="-6"/>
        </w:rPr>
        <w:t xml:space="preserve"> </w:t>
      </w:r>
      <w:r>
        <w:t>to recover.</w:t>
      </w:r>
      <w:r>
        <w:rPr>
          <w:spacing w:val="-13"/>
        </w:rPr>
        <w:t xml:space="preserve"> </w:t>
      </w:r>
      <w:r>
        <w:t>More</w:t>
      </w:r>
      <w:r>
        <w:rPr>
          <w:spacing w:val="-12"/>
        </w:rPr>
        <w:t xml:space="preserve"> </w:t>
      </w:r>
      <w:r>
        <w:t>recently,</w:t>
      </w:r>
      <w:r>
        <w:rPr>
          <w:spacing w:val="-13"/>
        </w:rPr>
        <w:t xml:space="preserve"> </w:t>
      </w:r>
      <w:r>
        <w:t>indigenous</w:t>
      </w:r>
      <w:r>
        <w:rPr>
          <w:spacing w:val="-12"/>
        </w:rPr>
        <w:t xml:space="preserve"> </w:t>
      </w:r>
      <w:r>
        <w:t>peoples</w:t>
      </w:r>
      <w:r>
        <w:rPr>
          <w:spacing w:val="-13"/>
        </w:rPr>
        <w:t xml:space="preserve"> </w:t>
      </w:r>
      <w:r>
        <w:t>were</w:t>
      </w:r>
      <w:r>
        <w:rPr>
          <w:spacing w:val="-12"/>
        </w:rPr>
        <w:t xml:space="preserve"> </w:t>
      </w:r>
      <w:r>
        <w:t>given</w:t>
      </w:r>
      <w:r>
        <w:rPr>
          <w:spacing w:val="-13"/>
        </w:rPr>
        <w:t xml:space="preserve"> </w:t>
      </w:r>
      <w:r>
        <w:t>rights</w:t>
      </w:r>
      <w:r>
        <w:rPr>
          <w:spacing w:val="-11"/>
        </w:rPr>
        <w:t xml:space="preserve"> </w:t>
      </w:r>
      <w:r>
        <w:t>to</w:t>
      </w:r>
      <w:r>
        <w:rPr>
          <w:spacing w:val="-10"/>
        </w:rPr>
        <w:t xml:space="preserve"> </w:t>
      </w:r>
      <w:r>
        <w:t>land,</w:t>
      </w:r>
      <w:r>
        <w:rPr>
          <w:spacing w:val="-12"/>
        </w:rPr>
        <w:t xml:space="preserve"> </w:t>
      </w:r>
      <w:r>
        <w:t>and</w:t>
      </w:r>
      <w:r>
        <w:rPr>
          <w:spacing w:val="-12"/>
        </w:rPr>
        <w:t xml:space="preserve"> </w:t>
      </w:r>
      <w:r>
        <w:t>now</w:t>
      </w:r>
      <w:r>
        <w:rPr>
          <w:spacing w:val="-12"/>
        </w:rPr>
        <w:t xml:space="preserve"> </w:t>
      </w:r>
      <w:r>
        <w:t>they</w:t>
      </w:r>
      <w:r>
        <w:rPr>
          <w:spacing w:val="-11"/>
        </w:rPr>
        <w:t xml:space="preserve"> </w:t>
      </w:r>
      <w:r>
        <w:t>are</w:t>
      </w:r>
      <w:r>
        <w:rPr>
          <w:spacing w:val="-13"/>
        </w:rPr>
        <w:t xml:space="preserve"> </w:t>
      </w:r>
      <w:r>
        <w:t xml:space="preserve">discussing how traditional harvesting of plants can be made more sustainable, using techniques from pre-colonial times. They are </w:t>
      </w:r>
      <w:proofErr w:type="spellStart"/>
      <w:r>
        <w:t>revitalising</w:t>
      </w:r>
      <w:proofErr w:type="spellEnd"/>
      <w:r>
        <w:t xml:space="preserve"> and preserving the knowledge of elders to aid them in this. Through interviews they are documenting knowledge of the elders, and they have produced a book that explains this. The communities now have more young people, and the youth are engaging with processes for culture </w:t>
      </w:r>
      <w:proofErr w:type="gramStart"/>
      <w:r>
        <w:t>and also</w:t>
      </w:r>
      <w:proofErr w:type="gramEnd"/>
      <w:r>
        <w:t xml:space="preserve"> economy, trying to do both sustainably.</w:t>
      </w:r>
    </w:p>
    <w:p w14:paraId="0696DFFB" w14:textId="77777777" w:rsidR="00437D30" w:rsidRDefault="00641FA4">
      <w:pPr>
        <w:pStyle w:val="ListParagraph"/>
        <w:numPr>
          <w:ilvl w:val="0"/>
          <w:numId w:val="22"/>
        </w:numPr>
        <w:tabs>
          <w:tab w:val="left" w:pos="2160"/>
        </w:tabs>
        <w:spacing w:before="1" w:line="276" w:lineRule="auto"/>
        <w:ind w:right="1435"/>
      </w:pPr>
      <w:r>
        <w:t>In the Pacific, elders wish to protect swamp taro (</w:t>
      </w:r>
      <w:proofErr w:type="spellStart"/>
      <w:r>
        <w:rPr>
          <w:i/>
        </w:rPr>
        <w:t>cyrtosperma</w:t>
      </w:r>
      <w:proofErr w:type="spellEnd"/>
      <w:r>
        <w:rPr>
          <w:i/>
        </w:rPr>
        <w:t xml:space="preserve"> </w:t>
      </w:r>
      <w:proofErr w:type="spellStart"/>
      <w:r>
        <w:rPr>
          <w:i/>
        </w:rPr>
        <w:t>merkusii</w:t>
      </w:r>
      <w:proofErr w:type="spellEnd"/>
      <w:r>
        <w:t>) from the impacts of climate</w:t>
      </w:r>
      <w:r>
        <w:rPr>
          <w:spacing w:val="-13"/>
        </w:rPr>
        <w:t xml:space="preserve"> </w:t>
      </w:r>
      <w:r>
        <w:t>change.</w:t>
      </w:r>
      <w:r>
        <w:rPr>
          <w:spacing w:val="-12"/>
        </w:rPr>
        <w:t xml:space="preserve"> </w:t>
      </w:r>
      <w:r>
        <w:t>While</w:t>
      </w:r>
      <w:r>
        <w:rPr>
          <w:spacing w:val="-13"/>
        </w:rPr>
        <w:t xml:space="preserve"> </w:t>
      </w:r>
      <w:r>
        <w:t>older</w:t>
      </w:r>
      <w:r>
        <w:rPr>
          <w:spacing w:val="-12"/>
        </w:rPr>
        <w:t xml:space="preserve"> </w:t>
      </w:r>
      <w:r>
        <w:t>community</w:t>
      </w:r>
      <w:r>
        <w:rPr>
          <w:spacing w:val="-13"/>
        </w:rPr>
        <w:t xml:space="preserve"> </w:t>
      </w:r>
      <w:r>
        <w:t>members</w:t>
      </w:r>
      <w:r>
        <w:rPr>
          <w:spacing w:val="-12"/>
        </w:rPr>
        <w:t xml:space="preserve"> </w:t>
      </w:r>
      <w:r>
        <w:t>prioritized</w:t>
      </w:r>
      <w:r>
        <w:rPr>
          <w:spacing w:val="-13"/>
        </w:rPr>
        <w:t xml:space="preserve"> </w:t>
      </w:r>
      <w:r>
        <w:t>its</w:t>
      </w:r>
      <w:r>
        <w:rPr>
          <w:spacing w:val="-12"/>
        </w:rPr>
        <w:t xml:space="preserve"> </w:t>
      </w:r>
      <w:r>
        <w:t>conservation</w:t>
      </w:r>
      <w:r>
        <w:rPr>
          <w:spacing w:val="-12"/>
        </w:rPr>
        <w:t xml:space="preserve"> </w:t>
      </w:r>
      <w:r>
        <w:t>and</w:t>
      </w:r>
      <w:r>
        <w:rPr>
          <w:spacing w:val="-13"/>
        </w:rPr>
        <w:t xml:space="preserve"> </w:t>
      </w:r>
      <w:r>
        <w:t>sustainable</w:t>
      </w:r>
      <w:r>
        <w:rPr>
          <w:spacing w:val="-12"/>
        </w:rPr>
        <w:t xml:space="preserve"> </w:t>
      </w:r>
      <w:r>
        <w:t>use, some younger community members assert that other species could be substituted if needed.</w:t>
      </w:r>
    </w:p>
    <w:p w14:paraId="651B61BE" w14:textId="77777777" w:rsidR="00437D30" w:rsidRDefault="00641FA4">
      <w:pPr>
        <w:pStyle w:val="ListParagraph"/>
        <w:numPr>
          <w:ilvl w:val="0"/>
          <w:numId w:val="22"/>
        </w:numPr>
        <w:tabs>
          <w:tab w:val="left" w:pos="2160"/>
        </w:tabs>
        <w:spacing w:line="276" w:lineRule="auto"/>
        <w:ind w:right="1433"/>
      </w:pPr>
      <w:r>
        <w:t>It</w:t>
      </w:r>
      <w:r>
        <w:rPr>
          <w:spacing w:val="-4"/>
        </w:rPr>
        <w:t xml:space="preserve"> </w:t>
      </w:r>
      <w:r>
        <w:t>is</w:t>
      </w:r>
      <w:r>
        <w:rPr>
          <w:spacing w:val="-5"/>
        </w:rPr>
        <w:t xml:space="preserve"> </w:t>
      </w:r>
      <w:r>
        <w:t>becoming</w:t>
      </w:r>
      <w:r>
        <w:rPr>
          <w:spacing w:val="-7"/>
        </w:rPr>
        <w:t xml:space="preserve"> </w:t>
      </w:r>
      <w:proofErr w:type="gramStart"/>
      <w:r>
        <w:t>more</w:t>
      </w:r>
      <w:r>
        <w:rPr>
          <w:spacing w:val="-4"/>
        </w:rPr>
        <w:t xml:space="preserve"> </w:t>
      </w:r>
      <w:r>
        <w:t>and</w:t>
      </w:r>
      <w:r>
        <w:rPr>
          <w:spacing w:val="-5"/>
        </w:rPr>
        <w:t xml:space="preserve"> </w:t>
      </w:r>
      <w:r>
        <w:t>more</w:t>
      </w:r>
      <w:proofErr w:type="gramEnd"/>
      <w:r>
        <w:rPr>
          <w:spacing w:val="-4"/>
        </w:rPr>
        <w:t xml:space="preserve"> </w:t>
      </w:r>
      <w:r>
        <w:t>challenging</w:t>
      </w:r>
      <w:r>
        <w:rPr>
          <w:spacing w:val="-5"/>
        </w:rPr>
        <w:t xml:space="preserve"> </w:t>
      </w:r>
      <w:r>
        <w:t>for</w:t>
      </w:r>
      <w:r>
        <w:rPr>
          <w:spacing w:val="-4"/>
        </w:rPr>
        <w:t xml:space="preserve"> </w:t>
      </w:r>
      <w:r>
        <w:t>the</w:t>
      </w:r>
      <w:r>
        <w:rPr>
          <w:spacing w:val="-6"/>
        </w:rPr>
        <w:t xml:space="preserve"> </w:t>
      </w:r>
      <w:r>
        <w:t>Yukaghir</w:t>
      </w:r>
      <w:r>
        <w:rPr>
          <w:spacing w:val="-5"/>
        </w:rPr>
        <w:t xml:space="preserve"> </w:t>
      </w:r>
      <w:r>
        <w:t>people</w:t>
      </w:r>
      <w:r>
        <w:rPr>
          <w:spacing w:val="-4"/>
        </w:rPr>
        <w:t xml:space="preserve"> </w:t>
      </w:r>
      <w:r>
        <w:t>to</w:t>
      </w:r>
      <w:r>
        <w:rPr>
          <w:spacing w:val="-5"/>
        </w:rPr>
        <w:t xml:space="preserve"> </w:t>
      </w:r>
      <w:r>
        <w:t>maintain</w:t>
      </w:r>
      <w:r>
        <w:rPr>
          <w:spacing w:val="-5"/>
        </w:rPr>
        <w:t xml:space="preserve"> </w:t>
      </w:r>
      <w:r>
        <w:t>a</w:t>
      </w:r>
      <w:r>
        <w:rPr>
          <w:spacing w:val="-7"/>
        </w:rPr>
        <w:t xml:space="preserve"> </w:t>
      </w:r>
      <w:r>
        <w:t>sustainable</w:t>
      </w:r>
      <w:r>
        <w:rPr>
          <w:spacing w:val="-4"/>
        </w:rPr>
        <w:t xml:space="preserve"> </w:t>
      </w:r>
      <w:r>
        <w:t>level of natural resource use, mainly due to influences from outside the community. The media has a big</w:t>
      </w:r>
      <w:r>
        <w:rPr>
          <w:spacing w:val="-10"/>
        </w:rPr>
        <w:t xml:space="preserve"> </w:t>
      </w:r>
      <w:r>
        <w:t>impact</w:t>
      </w:r>
      <w:r>
        <w:rPr>
          <w:spacing w:val="-11"/>
        </w:rPr>
        <w:t xml:space="preserve"> </w:t>
      </w:r>
      <w:r>
        <w:t>on</w:t>
      </w:r>
      <w:r>
        <w:rPr>
          <w:spacing w:val="-10"/>
        </w:rPr>
        <w:t xml:space="preserve"> </w:t>
      </w:r>
      <w:r>
        <w:t>people,</w:t>
      </w:r>
      <w:r>
        <w:rPr>
          <w:spacing w:val="-11"/>
        </w:rPr>
        <w:t xml:space="preserve"> </w:t>
      </w:r>
      <w:r>
        <w:t>constantly</w:t>
      </w:r>
      <w:r>
        <w:rPr>
          <w:spacing w:val="-8"/>
        </w:rPr>
        <w:t xml:space="preserve"> </w:t>
      </w:r>
      <w:r>
        <w:t>increasing</w:t>
      </w:r>
      <w:r>
        <w:rPr>
          <w:spacing w:val="-10"/>
        </w:rPr>
        <w:t xml:space="preserve"> </w:t>
      </w:r>
      <w:r>
        <w:t>their</w:t>
      </w:r>
      <w:r>
        <w:rPr>
          <w:spacing w:val="-10"/>
        </w:rPr>
        <w:t xml:space="preserve"> </w:t>
      </w:r>
      <w:r>
        <w:t>perception</w:t>
      </w:r>
      <w:r>
        <w:rPr>
          <w:spacing w:val="-12"/>
        </w:rPr>
        <w:t xml:space="preserve"> </w:t>
      </w:r>
      <w:r>
        <w:t>of</w:t>
      </w:r>
      <w:r>
        <w:rPr>
          <w:spacing w:val="-9"/>
        </w:rPr>
        <w:t xml:space="preserve"> </w:t>
      </w:r>
      <w:r>
        <w:t>their</w:t>
      </w:r>
      <w:r>
        <w:rPr>
          <w:spacing w:val="-12"/>
        </w:rPr>
        <w:t xml:space="preserve"> </w:t>
      </w:r>
      <w:r>
        <w:t>needs.</w:t>
      </w:r>
      <w:r>
        <w:rPr>
          <w:spacing w:val="-9"/>
        </w:rPr>
        <w:t xml:space="preserve"> </w:t>
      </w:r>
      <w:r>
        <w:t>Currently,</w:t>
      </w:r>
      <w:r>
        <w:rPr>
          <w:spacing w:val="-9"/>
        </w:rPr>
        <w:t xml:space="preserve"> </w:t>
      </w:r>
      <w:r>
        <w:t>community members do not only extract resources for food purposes, but also for commercial use. In the past, there was more respect towards nature, e.g., by offering gifts to animals. The participant recalled</w:t>
      </w:r>
      <w:r>
        <w:rPr>
          <w:spacing w:val="-2"/>
        </w:rPr>
        <w:t xml:space="preserve"> </w:t>
      </w:r>
      <w:r>
        <w:t>the</w:t>
      </w:r>
      <w:r>
        <w:rPr>
          <w:spacing w:val="-3"/>
        </w:rPr>
        <w:t xml:space="preserve"> </w:t>
      </w:r>
      <w:r>
        <w:t>words</w:t>
      </w:r>
      <w:r>
        <w:rPr>
          <w:spacing w:val="-3"/>
        </w:rPr>
        <w:t xml:space="preserve"> </w:t>
      </w:r>
      <w:r>
        <w:t>of</w:t>
      </w:r>
      <w:r>
        <w:rPr>
          <w:spacing w:val="-1"/>
        </w:rPr>
        <w:t xml:space="preserve"> </w:t>
      </w:r>
      <w:r>
        <w:t>his</w:t>
      </w:r>
      <w:r>
        <w:rPr>
          <w:spacing w:val="-1"/>
        </w:rPr>
        <w:t xml:space="preserve"> </w:t>
      </w:r>
      <w:r>
        <w:t>grandfather</w:t>
      </w:r>
      <w:r>
        <w:rPr>
          <w:spacing w:val="-1"/>
        </w:rPr>
        <w:t xml:space="preserve"> </w:t>
      </w:r>
      <w:r>
        <w:t>who</w:t>
      </w:r>
      <w:r>
        <w:rPr>
          <w:spacing w:val="-1"/>
        </w:rPr>
        <w:t xml:space="preserve"> </w:t>
      </w:r>
      <w:r>
        <w:t>says:</w:t>
      </w:r>
      <w:r>
        <w:rPr>
          <w:spacing w:val="-1"/>
        </w:rPr>
        <w:t xml:space="preserve"> </w:t>
      </w:r>
      <w:r>
        <w:t>“you</w:t>
      </w:r>
      <w:r>
        <w:rPr>
          <w:spacing w:val="-4"/>
        </w:rPr>
        <w:t xml:space="preserve"> </w:t>
      </w:r>
      <w:r>
        <w:t>must remember</w:t>
      </w:r>
      <w:r>
        <w:rPr>
          <w:spacing w:val="-1"/>
        </w:rPr>
        <w:t xml:space="preserve"> </w:t>
      </w:r>
      <w:r>
        <w:t>that</w:t>
      </w:r>
      <w:r>
        <w:rPr>
          <w:spacing w:val="-1"/>
        </w:rPr>
        <w:t xml:space="preserve"> </w:t>
      </w:r>
      <w:r>
        <w:t>the</w:t>
      </w:r>
      <w:r>
        <w:rPr>
          <w:spacing w:val="-3"/>
        </w:rPr>
        <w:t xml:space="preserve"> </w:t>
      </w:r>
      <w:r>
        <w:t>wolf</w:t>
      </w:r>
      <w:r>
        <w:rPr>
          <w:spacing w:val="-1"/>
        </w:rPr>
        <w:t xml:space="preserve"> </w:t>
      </w:r>
      <w:r>
        <w:t>is</w:t>
      </w:r>
      <w:r>
        <w:rPr>
          <w:spacing w:val="-1"/>
        </w:rPr>
        <w:t xml:space="preserve"> </w:t>
      </w:r>
      <w:r>
        <w:t>the</w:t>
      </w:r>
      <w:r>
        <w:rPr>
          <w:spacing w:val="-3"/>
        </w:rPr>
        <w:t xml:space="preserve"> </w:t>
      </w:r>
      <w:r>
        <w:t>master of this place. If you kill him, this place will be without its master”.</w:t>
      </w:r>
    </w:p>
    <w:p w14:paraId="6681B3C0" w14:textId="77777777" w:rsidR="00437D30" w:rsidRDefault="00641FA4">
      <w:pPr>
        <w:pStyle w:val="ListParagraph"/>
        <w:numPr>
          <w:ilvl w:val="0"/>
          <w:numId w:val="22"/>
        </w:numPr>
        <w:tabs>
          <w:tab w:val="left" w:pos="2160"/>
        </w:tabs>
        <w:spacing w:line="276" w:lineRule="auto"/>
        <w:ind w:right="1434"/>
      </w:pPr>
      <w:r>
        <w:t>IPLCs</w:t>
      </w:r>
      <w:r>
        <w:rPr>
          <w:spacing w:val="-12"/>
        </w:rPr>
        <w:t xml:space="preserve"> </w:t>
      </w:r>
      <w:r>
        <w:t>usually</w:t>
      </w:r>
      <w:r>
        <w:rPr>
          <w:spacing w:val="-11"/>
        </w:rPr>
        <w:t xml:space="preserve"> </w:t>
      </w:r>
      <w:r>
        <w:t>know</w:t>
      </w:r>
      <w:r>
        <w:rPr>
          <w:spacing w:val="-11"/>
        </w:rPr>
        <w:t xml:space="preserve"> </w:t>
      </w:r>
      <w:r>
        <w:t>best</w:t>
      </w:r>
      <w:r>
        <w:rPr>
          <w:spacing w:val="-9"/>
        </w:rPr>
        <w:t xml:space="preserve"> </w:t>
      </w:r>
      <w:r>
        <w:t>how</w:t>
      </w:r>
      <w:r>
        <w:rPr>
          <w:spacing w:val="-9"/>
        </w:rPr>
        <w:t xml:space="preserve"> </w:t>
      </w:r>
      <w:r>
        <w:t>to</w:t>
      </w:r>
      <w:r>
        <w:rPr>
          <w:spacing w:val="-11"/>
        </w:rPr>
        <w:t xml:space="preserve"> </w:t>
      </w:r>
      <w:r>
        <w:t>use</w:t>
      </w:r>
      <w:r>
        <w:rPr>
          <w:spacing w:val="-11"/>
        </w:rPr>
        <w:t xml:space="preserve"> </w:t>
      </w:r>
      <w:r>
        <w:t>their</w:t>
      </w:r>
      <w:r>
        <w:rPr>
          <w:spacing w:val="-12"/>
        </w:rPr>
        <w:t xml:space="preserve"> </w:t>
      </w:r>
      <w:r>
        <w:t>resources.</w:t>
      </w:r>
      <w:r>
        <w:rPr>
          <w:spacing w:val="-10"/>
        </w:rPr>
        <w:t xml:space="preserve"> </w:t>
      </w:r>
      <w:r>
        <w:t>Sometimes</w:t>
      </w:r>
      <w:r>
        <w:rPr>
          <w:spacing w:val="-11"/>
        </w:rPr>
        <w:t xml:space="preserve"> </w:t>
      </w:r>
      <w:r>
        <w:t>scientists</w:t>
      </w:r>
      <w:r>
        <w:rPr>
          <w:spacing w:val="-11"/>
        </w:rPr>
        <w:t xml:space="preserve"> </w:t>
      </w:r>
      <w:r>
        <w:t>come</w:t>
      </w:r>
      <w:r>
        <w:rPr>
          <w:spacing w:val="-11"/>
        </w:rPr>
        <w:t xml:space="preserve"> </w:t>
      </w:r>
      <w:r>
        <w:t>to</w:t>
      </w:r>
      <w:r>
        <w:rPr>
          <w:spacing w:val="-13"/>
        </w:rPr>
        <w:t xml:space="preserve"> </w:t>
      </w:r>
      <w:r>
        <w:t>IPLC</w:t>
      </w:r>
      <w:r>
        <w:rPr>
          <w:spacing w:val="-11"/>
        </w:rPr>
        <w:t xml:space="preserve"> </w:t>
      </w:r>
      <w:r>
        <w:t>areas</w:t>
      </w:r>
      <w:r>
        <w:rPr>
          <w:spacing w:val="-10"/>
        </w:rPr>
        <w:t xml:space="preserve"> </w:t>
      </w:r>
      <w:r>
        <w:t>(e.g., in the Amazon) and advise local people not to eat wild species (e.g., monkeys). However, often they do not possess in-depth knowledge of local biodiversity compared to IPLCs.</w:t>
      </w:r>
    </w:p>
    <w:p w14:paraId="18D9C503" w14:textId="77777777" w:rsidR="00437D30" w:rsidRDefault="00641FA4">
      <w:pPr>
        <w:pStyle w:val="ListParagraph"/>
        <w:numPr>
          <w:ilvl w:val="0"/>
          <w:numId w:val="22"/>
        </w:numPr>
        <w:tabs>
          <w:tab w:val="left" w:pos="2160"/>
        </w:tabs>
        <w:spacing w:line="276" w:lineRule="auto"/>
        <w:ind w:right="1438"/>
      </w:pPr>
      <w:r>
        <w:t>In Tuvalu, climate change is being integrated into the school curriculum, reflecting that it has become an important issue for the government. It lays the basis for further integration of biodiversity and ecosystem services into the education system.</w:t>
      </w:r>
    </w:p>
    <w:p w14:paraId="7567CC05" w14:textId="77777777" w:rsidR="00437D30" w:rsidRDefault="00641FA4">
      <w:pPr>
        <w:pStyle w:val="Heading3"/>
        <w:numPr>
          <w:ilvl w:val="2"/>
          <w:numId w:val="42"/>
        </w:numPr>
        <w:tabs>
          <w:tab w:val="left" w:pos="2160"/>
        </w:tabs>
        <w:spacing w:before="159"/>
      </w:pPr>
      <w:bookmarkStart w:id="37" w:name="_bookmark37"/>
      <w:bookmarkEnd w:id="37"/>
      <w:r>
        <w:rPr>
          <w:color w:val="528135"/>
        </w:rPr>
        <w:t>Maintaining</w:t>
      </w:r>
      <w:r>
        <w:rPr>
          <w:color w:val="528135"/>
          <w:spacing w:val="-6"/>
        </w:rPr>
        <w:t xml:space="preserve"> </w:t>
      </w:r>
      <w:r>
        <w:rPr>
          <w:color w:val="528135"/>
        </w:rPr>
        <w:t>and</w:t>
      </w:r>
      <w:r>
        <w:rPr>
          <w:color w:val="528135"/>
          <w:spacing w:val="-7"/>
        </w:rPr>
        <w:t xml:space="preserve"> </w:t>
      </w:r>
      <w:r>
        <w:rPr>
          <w:color w:val="528135"/>
        </w:rPr>
        <w:t>reviving</w:t>
      </w:r>
      <w:r>
        <w:rPr>
          <w:color w:val="528135"/>
          <w:spacing w:val="-8"/>
        </w:rPr>
        <w:t xml:space="preserve"> </w:t>
      </w:r>
      <w:r>
        <w:rPr>
          <w:color w:val="528135"/>
        </w:rPr>
        <w:t>customary</w:t>
      </w:r>
      <w:r>
        <w:rPr>
          <w:color w:val="528135"/>
          <w:spacing w:val="-4"/>
        </w:rPr>
        <w:t xml:space="preserve"> </w:t>
      </w:r>
      <w:r>
        <w:rPr>
          <w:color w:val="528135"/>
          <w:spacing w:val="-2"/>
        </w:rPr>
        <w:t>governance</w:t>
      </w:r>
    </w:p>
    <w:p w14:paraId="2A0AC40B" w14:textId="77777777" w:rsidR="00437D30" w:rsidRDefault="00641FA4">
      <w:pPr>
        <w:pStyle w:val="BodyText"/>
        <w:spacing w:before="39"/>
        <w:ind w:left="1440" w:firstLine="0"/>
        <w:jc w:val="left"/>
      </w:pPr>
      <w:r>
        <w:t>Key</w:t>
      </w:r>
      <w:r>
        <w:rPr>
          <w:spacing w:val="-6"/>
        </w:rPr>
        <w:t xml:space="preserve"> </w:t>
      </w:r>
      <w:r>
        <w:t>points</w:t>
      </w:r>
      <w:r>
        <w:rPr>
          <w:spacing w:val="-5"/>
        </w:rPr>
        <w:t xml:space="preserve"> </w:t>
      </w:r>
      <w:r>
        <w:t>expressed</w:t>
      </w:r>
      <w:r>
        <w:rPr>
          <w:spacing w:val="-4"/>
        </w:rPr>
        <w:t xml:space="preserve"> </w:t>
      </w:r>
      <w:r>
        <w:t>by</w:t>
      </w:r>
      <w:r>
        <w:rPr>
          <w:spacing w:val="-4"/>
        </w:rPr>
        <w:t xml:space="preserve"> </w:t>
      </w:r>
      <w:r>
        <w:rPr>
          <w:spacing w:val="-2"/>
        </w:rPr>
        <w:t>participants:</w:t>
      </w:r>
    </w:p>
    <w:p w14:paraId="7A0FA6F2" w14:textId="77777777" w:rsidR="00437D30" w:rsidRDefault="00641FA4">
      <w:pPr>
        <w:pStyle w:val="ListParagraph"/>
        <w:numPr>
          <w:ilvl w:val="0"/>
          <w:numId w:val="21"/>
        </w:numPr>
        <w:tabs>
          <w:tab w:val="left" w:pos="2160"/>
        </w:tabs>
        <w:spacing w:before="20" w:line="273" w:lineRule="auto"/>
        <w:ind w:right="1441"/>
        <w:jc w:val="left"/>
      </w:pPr>
      <w:r>
        <w:t>Maintaining</w:t>
      </w:r>
      <w:r>
        <w:rPr>
          <w:spacing w:val="73"/>
        </w:rPr>
        <w:t xml:space="preserve"> </w:t>
      </w:r>
      <w:r>
        <w:t>or</w:t>
      </w:r>
      <w:r>
        <w:rPr>
          <w:spacing w:val="72"/>
        </w:rPr>
        <w:t xml:space="preserve"> </w:t>
      </w:r>
      <w:r>
        <w:t>reviving</w:t>
      </w:r>
      <w:r>
        <w:rPr>
          <w:spacing w:val="70"/>
        </w:rPr>
        <w:t xml:space="preserve"> </w:t>
      </w:r>
      <w:r>
        <w:t>customary</w:t>
      </w:r>
      <w:r>
        <w:rPr>
          <w:spacing w:val="72"/>
        </w:rPr>
        <w:t xml:space="preserve"> </w:t>
      </w:r>
      <w:r>
        <w:t>governance</w:t>
      </w:r>
      <w:r>
        <w:rPr>
          <w:spacing w:val="75"/>
        </w:rPr>
        <w:t xml:space="preserve"> </w:t>
      </w:r>
      <w:r>
        <w:t>and</w:t>
      </w:r>
      <w:r>
        <w:rPr>
          <w:spacing w:val="74"/>
        </w:rPr>
        <w:t xml:space="preserve"> </w:t>
      </w:r>
      <w:r>
        <w:t>related</w:t>
      </w:r>
      <w:r>
        <w:rPr>
          <w:spacing w:val="71"/>
        </w:rPr>
        <w:t xml:space="preserve"> </w:t>
      </w:r>
      <w:r>
        <w:t>practices</w:t>
      </w:r>
      <w:r>
        <w:rPr>
          <w:spacing w:val="75"/>
        </w:rPr>
        <w:t xml:space="preserve"> </w:t>
      </w:r>
      <w:r>
        <w:t>by</w:t>
      </w:r>
      <w:r>
        <w:rPr>
          <w:spacing w:val="73"/>
        </w:rPr>
        <w:t xml:space="preserve"> </w:t>
      </w:r>
      <w:r>
        <w:t>IPLCs</w:t>
      </w:r>
      <w:r>
        <w:rPr>
          <w:spacing w:val="74"/>
        </w:rPr>
        <w:t xml:space="preserve"> </w:t>
      </w:r>
      <w:r>
        <w:t>is</w:t>
      </w:r>
      <w:r>
        <w:rPr>
          <w:spacing w:val="71"/>
        </w:rPr>
        <w:t xml:space="preserve"> </w:t>
      </w:r>
      <w:r>
        <w:t>key</w:t>
      </w:r>
      <w:r>
        <w:rPr>
          <w:spacing w:val="75"/>
        </w:rPr>
        <w:t xml:space="preserve"> </w:t>
      </w:r>
      <w:r>
        <w:t>for maintaining or increasing sustainable use.</w:t>
      </w:r>
    </w:p>
    <w:p w14:paraId="458480A8" w14:textId="77777777" w:rsidR="00437D30" w:rsidRDefault="00641FA4">
      <w:pPr>
        <w:pStyle w:val="ListParagraph"/>
        <w:numPr>
          <w:ilvl w:val="0"/>
          <w:numId w:val="21"/>
        </w:numPr>
        <w:tabs>
          <w:tab w:val="left" w:pos="2160"/>
        </w:tabs>
        <w:spacing w:before="5" w:line="276" w:lineRule="auto"/>
        <w:ind w:right="1434"/>
        <w:jc w:val="left"/>
      </w:pPr>
      <w:r>
        <w:t>Current</w:t>
      </w:r>
      <w:r>
        <w:rPr>
          <w:spacing w:val="35"/>
        </w:rPr>
        <w:t xml:space="preserve"> </w:t>
      </w:r>
      <w:r>
        <w:t>declines</w:t>
      </w:r>
      <w:r>
        <w:rPr>
          <w:spacing w:val="35"/>
        </w:rPr>
        <w:t xml:space="preserve"> </w:t>
      </w:r>
      <w:r>
        <w:t>in</w:t>
      </w:r>
      <w:r>
        <w:rPr>
          <w:spacing w:val="32"/>
        </w:rPr>
        <w:t xml:space="preserve"> </w:t>
      </w:r>
      <w:r>
        <w:t>customary</w:t>
      </w:r>
      <w:r>
        <w:rPr>
          <w:spacing w:val="34"/>
        </w:rPr>
        <w:t xml:space="preserve"> </w:t>
      </w:r>
      <w:r>
        <w:t>governance</w:t>
      </w:r>
      <w:r>
        <w:rPr>
          <w:spacing w:val="35"/>
        </w:rPr>
        <w:t xml:space="preserve"> </w:t>
      </w:r>
      <w:r>
        <w:t>are</w:t>
      </w:r>
      <w:r>
        <w:rPr>
          <w:spacing w:val="35"/>
        </w:rPr>
        <w:t xml:space="preserve"> </w:t>
      </w:r>
      <w:r>
        <w:t>a</w:t>
      </w:r>
      <w:r>
        <w:rPr>
          <w:spacing w:val="33"/>
        </w:rPr>
        <w:t xml:space="preserve"> </w:t>
      </w:r>
      <w:r>
        <w:t>significant</w:t>
      </w:r>
      <w:r>
        <w:rPr>
          <w:spacing w:val="35"/>
        </w:rPr>
        <w:t xml:space="preserve"> </w:t>
      </w:r>
      <w:r>
        <w:t>threat</w:t>
      </w:r>
      <w:r>
        <w:rPr>
          <w:spacing w:val="35"/>
        </w:rPr>
        <w:t xml:space="preserve"> </w:t>
      </w:r>
      <w:r>
        <w:t>to</w:t>
      </w:r>
      <w:r>
        <w:rPr>
          <w:spacing w:val="39"/>
        </w:rPr>
        <w:t xml:space="preserve"> </w:t>
      </w:r>
      <w:r>
        <w:t>sustainable</w:t>
      </w:r>
      <w:r>
        <w:rPr>
          <w:spacing w:val="35"/>
        </w:rPr>
        <w:t xml:space="preserve"> </w:t>
      </w:r>
      <w:r>
        <w:t>use</w:t>
      </w:r>
      <w:r>
        <w:rPr>
          <w:spacing w:val="34"/>
        </w:rPr>
        <w:t xml:space="preserve"> </w:t>
      </w:r>
      <w:r>
        <w:t>of</w:t>
      </w:r>
      <w:r>
        <w:rPr>
          <w:spacing w:val="33"/>
        </w:rPr>
        <w:t xml:space="preserve"> </w:t>
      </w:r>
      <w:r>
        <w:t xml:space="preserve">wild </w:t>
      </w:r>
      <w:r>
        <w:rPr>
          <w:spacing w:val="-2"/>
        </w:rPr>
        <w:t>species.</w:t>
      </w:r>
    </w:p>
    <w:p w14:paraId="074898DB" w14:textId="77777777" w:rsidR="00437D30" w:rsidRDefault="00437D30">
      <w:pPr>
        <w:pStyle w:val="ListParagraph"/>
        <w:spacing w:line="276" w:lineRule="auto"/>
        <w:jc w:val="left"/>
        <w:sectPr w:rsidR="00437D30">
          <w:pgSz w:w="12240" w:h="15840"/>
          <w:pgMar w:top="1400" w:right="0" w:bottom="900" w:left="0" w:header="755" w:footer="701" w:gutter="0"/>
          <w:cols w:space="720"/>
        </w:sectPr>
      </w:pPr>
    </w:p>
    <w:p w14:paraId="071CCBA6" w14:textId="77777777" w:rsidR="00437D30" w:rsidRDefault="00641FA4">
      <w:pPr>
        <w:pStyle w:val="ListParagraph"/>
        <w:numPr>
          <w:ilvl w:val="0"/>
          <w:numId w:val="21"/>
        </w:numPr>
        <w:tabs>
          <w:tab w:val="left" w:pos="2160"/>
        </w:tabs>
        <w:spacing w:before="91" w:line="276" w:lineRule="auto"/>
        <w:ind w:right="1435"/>
      </w:pPr>
      <w:r>
        <w:lastRenderedPageBreak/>
        <w:t xml:space="preserve">Sacred places are often protected by local </w:t>
      </w:r>
      <w:proofErr w:type="gramStart"/>
      <w:r>
        <w:t>people, and</w:t>
      </w:r>
      <w:proofErr w:type="gramEnd"/>
      <w:r>
        <w:t xml:space="preserve"> can therefore be important areas for biodiversity. Often however these sites are not completely “natural” – they have been managed and cared for and enriched by IPLCs for millennia.</w:t>
      </w:r>
    </w:p>
    <w:p w14:paraId="76BD5AB8" w14:textId="77777777" w:rsidR="00437D30" w:rsidRDefault="00641FA4">
      <w:pPr>
        <w:pStyle w:val="ListParagraph"/>
        <w:numPr>
          <w:ilvl w:val="0"/>
          <w:numId w:val="21"/>
        </w:numPr>
        <w:tabs>
          <w:tab w:val="left" w:pos="2160"/>
        </w:tabs>
        <w:spacing w:line="276" w:lineRule="auto"/>
        <w:ind w:right="1431"/>
      </w:pPr>
      <w:r>
        <w:t>Indigenous</w:t>
      </w:r>
      <w:r>
        <w:rPr>
          <w:spacing w:val="-1"/>
        </w:rPr>
        <w:t xml:space="preserve"> </w:t>
      </w:r>
      <w:r>
        <w:t>peoples</w:t>
      </w:r>
      <w:r>
        <w:rPr>
          <w:spacing w:val="-3"/>
        </w:rPr>
        <w:t xml:space="preserve"> </w:t>
      </w:r>
      <w:r>
        <w:t>and</w:t>
      </w:r>
      <w:r>
        <w:rPr>
          <w:spacing w:val="-1"/>
        </w:rPr>
        <w:t xml:space="preserve"> </w:t>
      </w:r>
      <w:r>
        <w:t>their</w:t>
      </w:r>
      <w:r>
        <w:rPr>
          <w:spacing w:val="-1"/>
        </w:rPr>
        <w:t xml:space="preserve"> </w:t>
      </w:r>
      <w:r>
        <w:t>knowledge</w:t>
      </w:r>
      <w:r>
        <w:rPr>
          <w:spacing w:val="-3"/>
        </w:rPr>
        <w:t xml:space="preserve"> </w:t>
      </w:r>
      <w:r>
        <w:t>can</w:t>
      </w:r>
      <w:r>
        <w:rPr>
          <w:spacing w:val="-1"/>
        </w:rPr>
        <w:t xml:space="preserve"> </w:t>
      </w:r>
      <w:r>
        <w:t>be</w:t>
      </w:r>
      <w:r>
        <w:rPr>
          <w:spacing w:val="-3"/>
        </w:rPr>
        <w:t xml:space="preserve"> </w:t>
      </w:r>
      <w:r>
        <w:t>successful</w:t>
      </w:r>
      <w:r>
        <w:rPr>
          <w:spacing w:val="-1"/>
        </w:rPr>
        <w:t xml:space="preserve"> </w:t>
      </w:r>
      <w:r>
        <w:t>in</w:t>
      </w:r>
      <w:r>
        <w:rPr>
          <w:spacing w:val="-5"/>
        </w:rPr>
        <w:t xml:space="preserve"> </w:t>
      </w:r>
      <w:r>
        <w:t>managing changes</w:t>
      </w:r>
      <w:r>
        <w:rPr>
          <w:spacing w:val="-3"/>
        </w:rPr>
        <w:t xml:space="preserve"> </w:t>
      </w:r>
      <w:r>
        <w:t>and</w:t>
      </w:r>
      <w:r>
        <w:rPr>
          <w:spacing w:val="-2"/>
        </w:rPr>
        <w:t xml:space="preserve"> </w:t>
      </w:r>
      <w:r>
        <w:t>threats,</w:t>
      </w:r>
      <w:r>
        <w:rPr>
          <w:spacing w:val="-1"/>
        </w:rPr>
        <w:t xml:space="preserve"> </w:t>
      </w:r>
      <w:r>
        <w:t xml:space="preserve">but often they need the support of the government </w:t>
      </w:r>
      <w:proofErr w:type="gramStart"/>
      <w:r>
        <w:t>in order to</w:t>
      </w:r>
      <w:proofErr w:type="gramEnd"/>
      <w:r>
        <w:t xml:space="preserve"> make decisions about their lands. As people</w:t>
      </w:r>
      <w:r>
        <w:rPr>
          <w:spacing w:val="-12"/>
        </w:rPr>
        <w:t xml:space="preserve"> </w:t>
      </w:r>
      <w:r>
        <w:t>are</w:t>
      </w:r>
      <w:r>
        <w:rPr>
          <w:spacing w:val="-10"/>
        </w:rPr>
        <w:t xml:space="preserve"> </w:t>
      </w:r>
      <w:r>
        <w:t>often</w:t>
      </w:r>
      <w:r>
        <w:rPr>
          <w:spacing w:val="-11"/>
        </w:rPr>
        <w:t xml:space="preserve"> </w:t>
      </w:r>
      <w:r>
        <w:t>given</w:t>
      </w:r>
      <w:r>
        <w:rPr>
          <w:spacing w:val="-11"/>
        </w:rPr>
        <w:t xml:space="preserve"> </w:t>
      </w:r>
      <w:r>
        <w:t>no</w:t>
      </w:r>
      <w:r>
        <w:rPr>
          <w:spacing w:val="-12"/>
        </w:rPr>
        <w:t xml:space="preserve"> </w:t>
      </w:r>
      <w:r>
        <w:t>control</w:t>
      </w:r>
      <w:r>
        <w:rPr>
          <w:spacing w:val="-13"/>
        </w:rPr>
        <w:t xml:space="preserve"> </w:t>
      </w:r>
      <w:r>
        <w:t>over</w:t>
      </w:r>
      <w:r>
        <w:rPr>
          <w:spacing w:val="-12"/>
        </w:rPr>
        <w:t xml:space="preserve"> </w:t>
      </w:r>
      <w:r>
        <w:t>their</w:t>
      </w:r>
      <w:r>
        <w:rPr>
          <w:spacing w:val="-11"/>
        </w:rPr>
        <w:t xml:space="preserve"> </w:t>
      </w:r>
      <w:r>
        <w:t>resources,</w:t>
      </w:r>
      <w:r>
        <w:rPr>
          <w:spacing w:val="-12"/>
        </w:rPr>
        <w:t xml:space="preserve"> </w:t>
      </w:r>
      <w:r>
        <w:t>they</w:t>
      </w:r>
      <w:r>
        <w:rPr>
          <w:spacing w:val="-10"/>
        </w:rPr>
        <w:t xml:space="preserve"> </w:t>
      </w:r>
      <w:r>
        <w:t>stop</w:t>
      </w:r>
      <w:r>
        <w:rPr>
          <w:spacing w:val="-13"/>
        </w:rPr>
        <w:t xml:space="preserve"> </w:t>
      </w:r>
      <w:r>
        <w:t>caring</w:t>
      </w:r>
      <w:r>
        <w:rPr>
          <w:spacing w:val="-11"/>
        </w:rPr>
        <w:t xml:space="preserve"> </w:t>
      </w:r>
      <w:r>
        <w:t>for</w:t>
      </w:r>
      <w:r>
        <w:rPr>
          <w:spacing w:val="-13"/>
        </w:rPr>
        <w:t xml:space="preserve"> </w:t>
      </w:r>
      <w:r>
        <w:t>them</w:t>
      </w:r>
      <w:r>
        <w:rPr>
          <w:spacing w:val="-9"/>
        </w:rPr>
        <w:t xml:space="preserve"> </w:t>
      </w:r>
      <w:r>
        <w:t>in</w:t>
      </w:r>
      <w:r>
        <w:rPr>
          <w:spacing w:val="-11"/>
        </w:rPr>
        <w:t xml:space="preserve"> </w:t>
      </w:r>
      <w:r>
        <w:t>the</w:t>
      </w:r>
      <w:r>
        <w:rPr>
          <w:spacing w:val="-10"/>
        </w:rPr>
        <w:t xml:space="preserve"> </w:t>
      </w:r>
      <w:r>
        <w:t>same</w:t>
      </w:r>
      <w:r>
        <w:rPr>
          <w:spacing w:val="-12"/>
        </w:rPr>
        <w:t xml:space="preserve"> </w:t>
      </w:r>
      <w:r>
        <w:t>ways that they would normally.</w:t>
      </w:r>
    </w:p>
    <w:p w14:paraId="594E469E" w14:textId="77777777" w:rsidR="00437D30" w:rsidRDefault="00641FA4">
      <w:pPr>
        <w:pStyle w:val="ListParagraph"/>
        <w:numPr>
          <w:ilvl w:val="0"/>
          <w:numId w:val="21"/>
        </w:numPr>
        <w:tabs>
          <w:tab w:val="left" w:pos="2160"/>
        </w:tabs>
        <w:spacing w:before="1" w:line="276" w:lineRule="auto"/>
        <w:ind w:right="1432"/>
      </w:pPr>
      <w:r>
        <w:t>To</w:t>
      </w:r>
      <w:r>
        <w:rPr>
          <w:spacing w:val="-6"/>
        </w:rPr>
        <w:t xml:space="preserve"> </w:t>
      </w:r>
      <w:r>
        <w:t>maintain</w:t>
      </w:r>
      <w:r>
        <w:rPr>
          <w:spacing w:val="-6"/>
        </w:rPr>
        <w:t xml:space="preserve"> </w:t>
      </w:r>
      <w:r>
        <w:t>sustainable</w:t>
      </w:r>
      <w:r>
        <w:rPr>
          <w:spacing w:val="-5"/>
        </w:rPr>
        <w:t xml:space="preserve"> </w:t>
      </w:r>
      <w:r>
        <w:t>use</w:t>
      </w:r>
      <w:r>
        <w:rPr>
          <w:spacing w:val="-5"/>
        </w:rPr>
        <w:t xml:space="preserve"> </w:t>
      </w:r>
      <w:r>
        <w:t>of</w:t>
      </w:r>
      <w:r>
        <w:rPr>
          <w:spacing w:val="-7"/>
        </w:rPr>
        <w:t xml:space="preserve"> </w:t>
      </w:r>
      <w:r>
        <w:t>wild</w:t>
      </w:r>
      <w:r>
        <w:rPr>
          <w:spacing w:val="-6"/>
        </w:rPr>
        <w:t xml:space="preserve"> </w:t>
      </w:r>
      <w:r>
        <w:t>species,</w:t>
      </w:r>
      <w:r>
        <w:rPr>
          <w:spacing w:val="-5"/>
        </w:rPr>
        <w:t xml:space="preserve"> </w:t>
      </w:r>
      <w:r>
        <w:t>balance</w:t>
      </w:r>
      <w:r>
        <w:rPr>
          <w:spacing w:val="-5"/>
        </w:rPr>
        <w:t xml:space="preserve"> </w:t>
      </w:r>
      <w:r>
        <w:t>needs</w:t>
      </w:r>
      <w:r>
        <w:rPr>
          <w:spacing w:val="-5"/>
        </w:rPr>
        <w:t xml:space="preserve"> </w:t>
      </w:r>
      <w:r>
        <w:t>to</w:t>
      </w:r>
      <w:r>
        <w:rPr>
          <w:spacing w:val="-4"/>
        </w:rPr>
        <w:t xml:space="preserve"> </w:t>
      </w:r>
      <w:r>
        <w:t>be</w:t>
      </w:r>
      <w:r>
        <w:rPr>
          <w:spacing w:val="-7"/>
        </w:rPr>
        <w:t xml:space="preserve"> </w:t>
      </w:r>
      <w:r>
        <w:t>re-established</w:t>
      </w:r>
      <w:r>
        <w:rPr>
          <w:spacing w:val="-6"/>
        </w:rPr>
        <w:t xml:space="preserve"> </w:t>
      </w:r>
      <w:r>
        <w:t>in</w:t>
      </w:r>
      <w:r>
        <w:rPr>
          <w:spacing w:val="-6"/>
        </w:rPr>
        <w:t xml:space="preserve"> </w:t>
      </w:r>
      <w:r>
        <w:t>human-natural systems and IPLCs and their customary governance have a pivotal role to play in this regard.</w:t>
      </w:r>
    </w:p>
    <w:p w14:paraId="2AF80C51" w14:textId="77777777" w:rsidR="00437D30" w:rsidRDefault="00641FA4">
      <w:pPr>
        <w:pStyle w:val="BodyText"/>
        <w:spacing w:before="160"/>
        <w:ind w:left="1440" w:firstLine="0"/>
        <w:jc w:val="left"/>
      </w:pPr>
      <w:r>
        <w:rPr>
          <w:spacing w:val="-2"/>
        </w:rPr>
        <w:t>Examples</w:t>
      </w:r>
    </w:p>
    <w:p w14:paraId="08FD4F01" w14:textId="77777777" w:rsidR="00437D30" w:rsidRDefault="00641FA4">
      <w:pPr>
        <w:pStyle w:val="ListParagraph"/>
        <w:numPr>
          <w:ilvl w:val="0"/>
          <w:numId w:val="21"/>
        </w:numPr>
        <w:tabs>
          <w:tab w:val="left" w:pos="2160"/>
        </w:tabs>
        <w:spacing w:before="41" w:line="276" w:lineRule="auto"/>
        <w:ind w:right="1432"/>
      </w:pPr>
      <w:r>
        <w:t>The</w:t>
      </w:r>
      <w:r>
        <w:rPr>
          <w:spacing w:val="-11"/>
        </w:rPr>
        <w:t xml:space="preserve"> </w:t>
      </w:r>
      <w:r>
        <w:t>Yukaghir</w:t>
      </w:r>
      <w:r>
        <w:rPr>
          <w:spacing w:val="-10"/>
        </w:rPr>
        <w:t xml:space="preserve"> </w:t>
      </w:r>
      <w:r>
        <w:t>people</w:t>
      </w:r>
      <w:r>
        <w:rPr>
          <w:spacing w:val="-11"/>
        </w:rPr>
        <w:t xml:space="preserve"> </w:t>
      </w:r>
      <w:r>
        <w:t>in</w:t>
      </w:r>
      <w:r>
        <w:rPr>
          <w:spacing w:val="-13"/>
        </w:rPr>
        <w:t xml:space="preserve"> </w:t>
      </w:r>
      <w:r>
        <w:t>Russia</w:t>
      </w:r>
      <w:r>
        <w:rPr>
          <w:spacing w:val="-9"/>
        </w:rPr>
        <w:t xml:space="preserve"> </w:t>
      </w:r>
      <w:r>
        <w:t>tend</w:t>
      </w:r>
      <w:r>
        <w:rPr>
          <w:spacing w:val="-10"/>
        </w:rPr>
        <w:t xml:space="preserve"> </w:t>
      </w:r>
      <w:r>
        <w:t>to</w:t>
      </w:r>
      <w:r>
        <w:rPr>
          <w:spacing w:val="-10"/>
        </w:rPr>
        <w:t xml:space="preserve"> </w:t>
      </w:r>
      <w:r>
        <w:t>have</w:t>
      </w:r>
      <w:r>
        <w:rPr>
          <w:spacing w:val="-11"/>
        </w:rPr>
        <w:t xml:space="preserve"> </w:t>
      </w:r>
      <w:r>
        <w:t>highly</w:t>
      </w:r>
      <w:r>
        <w:rPr>
          <w:spacing w:val="-11"/>
        </w:rPr>
        <w:t xml:space="preserve"> </w:t>
      </w:r>
      <w:r>
        <w:t>dispersed</w:t>
      </w:r>
      <w:r>
        <w:rPr>
          <w:spacing w:val="-12"/>
        </w:rPr>
        <w:t xml:space="preserve"> </w:t>
      </w:r>
      <w:r>
        <w:t>clans/families,</w:t>
      </w:r>
      <w:r>
        <w:rPr>
          <w:spacing w:val="-11"/>
        </w:rPr>
        <w:t xml:space="preserve"> </w:t>
      </w:r>
      <w:r>
        <w:t>so</w:t>
      </w:r>
      <w:r>
        <w:rPr>
          <w:spacing w:val="-10"/>
        </w:rPr>
        <w:t xml:space="preserve"> </w:t>
      </w:r>
      <w:proofErr w:type="gramStart"/>
      <w:r>
        <w:t>in</w:t>
      </w:r>
      <w:r>
        <w:rPr>
          <w:spacing w:val="-13"/>
        </w:rPr>
        <w:t xml:space="preserve"> </w:t>
      </w:r>
      <w:r>
        <w:t>order</w:t>
      </w:r>
      <w:r>
        <w:rPr>
          <w:spacing w:val="-9"/>
        </w:rPr>
        <w:t xml:space="preserve"> </w:t>
      </w:r>
      <w:r>
        <w:t>to</w:t>
      </w:r>
      <w:proofErr w:type="gramEnd"/>
      <w:r>
        <w:rPr>
          <w:spacing w:val="-10"/>
        </w:rPr>
        <w:t xml:space="preserve"> </w:t>
      </w:r>
      <w:r>
        <w:t>maintain sustainable</w:t>
      </w:r>
      <w:r>
        <w:rPr>
          <w:spacing w:val="-4"/>
        </w:rPr>
        <w:t xml:space="preserve"> </w:t>
      </w:r>
      <w:r>
        <w:t>use,</w:t>
      </w:r>
      <w:r>
        <w:rPr>
          <w:spacing w:val="-6"/>
        </w:rPr>
        <w:t xml:space="preserve"> </w:t>
      </w:r>
      <w:r>
        <w:t>they</w:t>
      </w:r>
      <w:r>
        <w:rPr>
          <w:spacing w:val="-6"/>
        </w:rPr>
        <w:t xml:space="preserve"> </w:t>
      </w:r>
      <w:proofErr w:type="gramStart"/>
      <w:r>
        <w:t>have</w:t>
      </w:r>
      <w:r>
        <w:rPr>
          <w:spacing w:val="-6"/>
        </w:rPr>
        <w:t xml:space="preserve"> </w:t>
      </w:r>
      <w:r>
        <w:t>to</w:t>
      </w:r>
      <w:proofErr w:type="gramEnd"/>
      <w:r>
        <w:rPr>
          <w:spacing w:val="-5"/>
        </w:rPr>
        <w:t xml:space="preserve"> </w:t>
      </w:r>
      <w:r>
        <w:t>put</w:t>
      </w:r>
      <w:r>
        <w:rPr>
          <w:spacing w:val="-4"/>
        </w:rPr>
        <w:t xml:space="preserve"> </w:t>
      </w:r>
      <w:r>
        <w:t>regulations</w:t>
      </w:r>
      <w:r>
        <w:rPr>
          <w:spacing w:val="-7"/>
        </w:rPr>
        <w:t xml:space="preserve"> </w:t>
      </w:r>
      <w:r>
        <w:t>in</w:t>
      </w:r>
      <w:r>
        <w:rPr>
          <w:spacing w:val="-6"/>
        </w:rPr>
        <w:t xml:space="preserve"> </w:t>
      </w:r>
      <w:r>
        <w:t>place.</w:t>
      </w:r>
      <w:r>
        <w:rPr>
          <w:spacing w:val="-7"/>
        </w:rPr>
        <w:t xml:space="preserve"> </w:t>
      </w:r>
      <w:r>
        <w:t>If</w:t>
      </w:r>
      <w:r>
        <w:rPr>
          <w:spacing w:val="-5"/>
        </w:rPr>
        <w:t xml:space="preserve"> </w:t>
      </w:r>
      <w:r>
        <w:t>a</w:t>
      </w:r>
      <w:r>
        <w:rPr>
          <w:spacing w:val="-4"/>
        </w:rPr>
        <w:t xml:space="preserve"> </w:t>
      </w:r>
      <w:r>
        <w:t>family</w:t>
      </w:r>
      <w:r>
        <w:rPr>
          <w:spacing w:val="-4"/>
        </w:rPr>
        <w:t xml:space="preserve"> </w:t>
      </w:r>
      <w:r>
        <w:t>is</w:t>
      </w:r>
      <w:r>
        <w:rPr>
          <w:spacing w:val="-7"/>
        </w:rPr>
        <w:t xml:space="preserve"> </w:t>
      </w:r>
      <w:r>
        <w:t>too</w:t>
      </w:r>
      <w:r>
        <w:rPr>
          <w:spacing w:val="-3"/>
        </w:rPr>
        <w:t xml:space="preserve"> </w:t>
      </w:r>
      <w:r>
        <w:t>big,</w:t>
      </w:r>
      <w:r>
        <w:rPr>
          <w:spacing w:val="-7"/>
        </w:rPr>
        <w:t xml:space="preserve"> </w:t>
      </w:r>
      <w:r>
        <w:t>it</w:t>
      </w:r>
      <w:r>
        <w:rPr>
          <w:spacing w:val="-4"/>
        </w:rPr>
        <w:t xml:space="preserve"> </w:t>
      </w:r>
      <w:r>
        <w:t>is</w:t>
      </w:r>
      <w:r>
        <w:rPr>
          <w:spacing w:val="-4"/>
        </w:rPr>
        <w:t xml:space="preserve"> </w:t>
      </w:r>
      <w:r>
        <w:t>allowed</w:t>
      </w:r>
      <w:r>
        <w:rPr>
          <w:spacing w:val="-5"/>
        </w:rPr>
        <w:t xml:space="preserve"> </w:t>
      </w:r>
      <w:r>
        <w:t>to</w:t>
      </w:r>
      <w:r>
        <w:rPr>
          <w:spacing w:val="-5"/>
        </w:rPr>
        <w:t xml:space="preserve"> </w:t>
      </w:r>
      <w:r>
        <w:t>expand its territory by adding more land, so that everyone can live within the ecological capacities of a particular</w:t>
      </w:r>
      <w:r>
        <w:rPr>
          <w:spacing w:val="-4"/>
        </w:rPr>
        <w:t xml:space="preserve"> </w:t>
      </w:r>
      <w:r>
        <w:t>area.</w:t>
      </w:r>
      <w:r>
        <w:rPr>
          <w:spacing w:val="-5"/>
        </w:rPr>
        <w:t xml:space="preserve"> </w:t>
      </w:r>
      <w:r>
        <w:t>It</w:t>
      </w:r>
      <w:r>
        <w:rPr>
          <w:spacing w:val="-4"/>
        </w:rPr>
        <w:t xml:space="preserve"> </w:t>
      </w:r>
      <w:r>
        <w:t>also</w:t>
      </w:r>
      <w:r>
        <w:rPr>
          <w:spacing w:val="-4"/>
        </w:rPr>
        <w:t xml:space="preserve"> </w:t>
      </w:r>
      <w:r>
        <w:t>ensures</w:t>
      </w:r>
      <w:r>
        <w:rPr>
          <w:spacing w:val="-4"/>
        </w:rPr>
        <w:t xml:space="preserve"> </w:t>
      </w:r>
      <w:r>
        <w:t>that</w:t>
      </w:r>
      <w:r>
        <w:rPr>
          <w:spacing w:val="-4"/>
        </w:rPr>
        <w:t xml:space="preserve"> </w:t>
      </w:r>
      <w:r>
        <w:t>enough</w:t>
      </w:r>
      <w:r>
        <w:rPr>
          <w:spacing w:val="-4"/>
        </w:rPr>
        <w:t xml:space="preserve"> </w:t>
      </w:r>
      <w:r>
        <w:t>food</w:t>
      </w:r>
      <w:r>
        <w:rPr>
          <w:spacing w:val="-5"/>
        </w:rPr>
        <w:t xml:space="preserve"> </w:t>
      </w:r>
      <w:r>
        <w:t>is</w:t>
      </w:r>
      <w:r>
        <w:rPr>
          <w:spacing w:val="-4"/>
        </w:rPr>
        <w:t xml:space="preserve"> </w:t>
      </w:r>
      <w:r>
        <w:t>available</w:t>
      </w:r>
      <w:r>
        <w:rPr>
          <w:spacing w:val="-4"/>
        </w:rPr>
        <w:t xml:space="preserve"> </w:t>
      </w:r>
      <w:r>
        <w:t>not</w:t>
      </w:r>
      <w:r>
        <w:rPr>
          <w:spacing w:val="-4"/>
        </w:rPr>
        <w:t xml:space="preserve"> </w:t>
      </w:r>
      <w:r>
        <w:t>only</w:t>
      </w:r>
      <w:r>
        <w:rPr>
          <w:spacing w:val="-4"/>
        </w:rPr>
        <w:t xml:space="preserve"> </w:t>
      </w:r>
      <w:r>
        <w:t>for</w:t>
      </w:r>
      <w:r>
        <w:rPr>
          <w:spacing w:val="-4"/>
        </w:rPr>
        <w:t xml:space="preserve"> </w:t>
      </w:r>
      <w:r>
        <w:t>the</w:t>
      </w:r>
      <w:r>
        <w:rPr>
          <w:spacing w:val="-4"/>
        </w:rPr>
        <w:t xml:space="preserve"> </w:t>
      </w:r>
      <w:r>
        <w:t>current</w:t>
      </w:r>
      <w:r>
        <w:rPr>
          <w:spacing w:val="-4"/>
        </w:rPr>
        <w:t xml:space="preserve"> </w:t>
      </w:r>
      <w:r>
        <w:t xml:space="preserve">generations, but </w:t>
      </w:r>
      <w:proofErr w:type="gramStart"/>
      <w:r>
        <w:t>also</w:t>
      </w:r>
      <w:proofErr w:type="gramEnd"/>
      <w:r>
        <w:t xml:space="preserve"> future generations.</w:t>
      </w:r>
    </w:p>
    <w:p w14:paraId="78CC8917" w14:textId="77777777" w:rsidR="00437D30" w:rsidRDefault="00641FA4">
      <w:pPr>
        <w:pStyle w:val="ListParagraph"/>
        <w:numPr>
          <w:ilvl w:val="0"/>
          <w:numId w:val="21"/>
        </w:numPr>
        <w:tabs>
          <w:tab w:val="left" w:pos="2160"/>
        </w:tabs>
        <w:spacing w:line="276" w:lineRule="auto"/>
        <w:ind w:right="1432"/>
      </w:pPr>
      <w:r>
        <w:t>The Yukaghir try to preserve sustainable use in various ways, including through revitalizing their school curriculum, reestablishing traditions, and founding a council of elders. The latter is particularly</w:t>
      </w:r>
      <w:r>
        <w:rPr>
          <w:spacing w:val="-9"/>
        </w:rPr>
        <w:t xml:space="preserve"> </w:t>
      </w:r>
      <w:r>
        <w:t>important</w:t>
      </w:r>
      <w:r>
        <w:rPr>
          <w:spacing w:val="-8"/>
        </w:rPr>
        <w:t xml:space="preserve"> </w:t>
      </w:r>
      <w:r>
        <w:t>for</w:t>
      </w:r>
      <w:r>
        <w:rPr>
          <w:spacing w:val="-9"/>
        </w:rPr>
        <w:t xml:space="preserve"> </w:t>
      </w:r>
      <w:r>
        <w:t>IPLCs,</w:t>
      </w:r>
      <w:r>
        <w:rPr>
          <w:spacing w:val="-11"/>
        </w:rPr>
        <w:t xml:space="preserve"> </w:t>
      </w:r>
      <w:r>
        <w:t>as</w:t>
      </w:r>
      <w:r>
        <w:rPr>
          <w:spacing w:val="-9"/>
        </w:rPr>
        <w:t xml:space="preserve"> </w:t>
      </w:r>
      <w:r>
        <w:t>elders</w:t>
      </w:r>
      <w:r>
        <w:rPr>
          <w:spacing w:val="-9"/>
        </w:rPr>
        <w:t xml:space="preserve"> </w:t>
      </w:r>
      <w:r>
        <w:t>have</w:t>
      </w:r>
      <w:r>
        <w:rPr>
          <w:spacing w:val="-11"/>
        </w:rPr>
        <w:t xml:space="preserve"> </w:t>
      </w:r>
      <w:r>
        <w:t>the</w:t>
      </w:r>
      <w:r>
        <w:rPr>
          <w:spacing w:val="-9"/>
        </w:rPr>
        <w:t xml:space="preserve"> </w:t>
      </w:r>
      <w:r>
        <w:t>traditional</w:t>
      </w:r>
      <w:r>
        <w:rPr>
          <w:spacing w:val="-9"/>
        </w:rPr>
        <w:t xml:space="preserve"> </w:t>
      </w:r>
      <w:r>
        <w:t>knowledge</w:t>
      </w:r>
      <w:r>
        <w:rPr>
          <w:spacing w:val="-8"/>
        </w:rPr>
        <w:t xml:space="preserve"> </w:t>
      </w:r>
      <w:r>
        <w:t>and</w:t>
      </w:r>
      <w:r>
        <w:rPr>
          <w:spacing w:val="-10"/>
        </w:rPr>
        <w:t xml:space="preserve"> </w:t>
      </w:r>
      <w:r>
        <w:t>experience</w:t>
      </w:r>
      <w:r>
        <w:rPr>
          <w:spacing w:val="-11"/>
        </w:rPr>
        <w:t xml:space="preserve"> </w:t>
      </w:r>
      <w:r>
        <w:t>that</w:t>
      </w:r>
      <w:r>
        <w:rPr>
          <w:spacing w:val="-9"/>
        </w:rPr>
        <w:t xml:space="preserve"> </w:t>
      </w:r>
      <w:r>
        <w:t>can help influence the desires of the younger generation.</w:t>
      </w:r>
    </w:p>
    <w:p w14:paraId="59B42C3E" w14:textId="77777777" w:rsidR="00437D30" w:rsidRDefault="00641FA4">
      <w:pPr>
        <w:pStyle w:val="ListParagraph"/>
        <w:numPr>
          <w:ilvl w:val="0"/>
          <w:numId w:val="21"/>
        </w:numPr>
        <w:tabs>
          <w:tab w:val="left" w:pos="2160"/>
        </w:tabs>
        <w:spacing w:line="276" w:lineRule="auto"/>
        <w:ind w:right="1434"/>
      </w:pPr>
      <w:r>
        <w:t>The</w:t>
      </w:r>
      <w:r>
        <w:rPr>
          <w:spacing w:val="-8"/>
        </w:rPr>
        <w:t xml:space="preserve"> </w:t>
      </w:r>
      <w:r>
        <w:t>participant</w:t>
      </w:r>
      <w:r>
        <w:rPr>
          <w:spacing w:val="-8"/>
        </w:rPr>
        <w:t xml:space="preserve"> </w:t>
      </w:r>
      <w:r>
        <w:t>from</w:t>
      </w:r>
      <w:r>
        <w:rPr>
          <w:spacing w:val="-9"/>
        </w:rPr>
        <w:t xml:space="preserve"> </w:t>
      </w:r>
      <w:r>
        <w:t>the</w:t>
      </w:r>
      <w:r>
        <w:rPr>
          <w:spacing w:val="-10"/>
        </w:rPr>
        <w:t xml:space="preserve"> </w:t>
      </w:r>
      <w:r>
        <w:t>Philippines</w:t>
      </w:r>
      <w:r>
        <w:rPr>
          <w:spacing w:val="-8"/>
        </w:rPr>
        <w:t xml:space="preserve"> </w:t>
      </w:r>
      <w:r>
        <w:t>explained</w:t>
      </w:r>
      <w:r>
        <w:rPr>
          <w:spacing w:val="-10"/>
        </w:rPr>
        <w:t xml:space="preserve"> </w:t>
      </w:r>
      <w:r>
        <w:t>how</w:t>
      </w:r>
      <w:r>
        <w:rPr>
          <w:spacing w:val="-8"/>
        </w:rPr>
        <w:t xml:space="preserve"> </w:t>
      </w:r>
      <w:r>
        <w:t>customary</w:t>
      </w:r>
      <w:r>
        <w:rPr>
          <w:spacing w:val="-9"/>
        </w:rPr>
        <w:t xml:space="preserve"> </w:t>
      </w:r>
      <w:r>
        <w:t>laws</w:t>
      </w:r>
      <w:r>
        <w:rPr>
          <w:spacing w:val="-9"/>
        </w:rPr>
        <w:t xml:space="preserve"> </w:t>
      </w:r>
      <w:r>
        <w:t>help</w:t>
      </w:r>
      <w:r>
        <w:rPr>
          <w:spacing w:val="-11"/>
        </w:rPr>
        <w:t xml:space="preserve"> </w:t>
      </w:r>
      <w:r>
        <w:t>in</w:t>
      </w:r>
      <w:r>
        <w:rPr>
          <w:spacing w:val="-9"/>
        </w:rPr>
        <w:t xml:space="preserve"> </w:t>
      </w:r>
      <w:r>
        <w:t>resource</w:t>
      </w:r>
      <w:r>
        <w:rPr>
          <w:spacing w:val="-8"/>
        </w:rPr>
        <w:t xml:space="preserve"> </w:t>
      </w:r>
      <w:r>
        <w:t>conservation in</w:t>
      </w:r>
      <w:r>
        <w:rPr>
          <w:spacing w:val="-6"/>
        </w:rPr>
        <w:t xml:space="preserve"> </w:t>
      </w:r>
      <w:r>
        <w:t>her</w:t>
      </w:r>
      <w:r>
        <w:rPr>
          <w:spacing w:val="-6"/>
        </w:rPr>
        <w:t xml:space="preserve"> </w:t>
      </w:r>
      <w:r>
        <w:t>community.</w:t>
      </w:r>
      <w:r>
        <w:rPr>
          <w:spacing w:val="-7"/>
        </w:rPr>
        <w:t xml:space="preserve"> </w:t>
      </w:r>
      <w:r>
        <w:t>They</w:t>
      </w:r>
      <w:r>
        <w:rPr>
          <w:spacing w:val="-6"/>
        </w:rPr>
        <w:t xml:space="preserve"> </w:t>
      </w:r>
      <w:r>
        <w:t>have</w:t>
      </w:r>
      <w:r>
        <w:rPr>
          <w:spacing w:val="-6"/>
        </w:rPr>
        <w:t xml:space="preserve"> </w:t>
      </w:r>
      <w:r>
        <w:t>a</w:t>
      </w:r>
      <w:r>
        <w:rPr>
          <w:spacing w:val="-7"/>
        </w:rPr>
        <w:t xml:space="preserve"> </w:t>
      </w:r>
      <w:r>
        <w:t>common</w:t>
      </w:r>
      <w:r>
        <w:rPr>
          <w:spacing w:val="-5"/>
        </w:rPr>
        <w:t xml:space="preserve"> </w:t>
      </w:r>
      <w:r>
        <w:t>phrase</w:t>
      </w:r>
      <w:r>
        <w:rPr>
          <w:spacing w:val="-6"/>
        </w:rPr>
        <w:t xml:space="preserve"> </w:t>
      </w:r>
      <w:r>
        <w:t>that</w:t>
      </w:r>
      <w:r>
        <w:rPr>
          <w:spacing w:val="-6"/>
        </w:rPr>
        <w:t xml:space="preserve"> </w:t>
      </w:r>
      <w:r>
        <w:t>translates</w:t>
      </w:r>
      <w:r>
        <w:rPr>
          <w:spacing w:val="-6"/>
        </w:rPr>
        <w:t xml:space="preserve"> </w:t>
      </w:r>
      <w:r>
        <w:t>as</w:t>
      </w:r>
      <w:r>
        <w:rPr>
          <w:spacing w:val="-7"/>
        </w:rPr>
        <w:t xml:space="preserve"> </w:t>
      </w:r>
      <w:r>
        <w:t>“do</w:t>
      </w:r>
      <w:r>
        <w:rPr>
          <w:spacing w:val="-3"/>
        </w:rPr>
        <w:t xml:space="preserve"> </w:t>
      </w:r>
      <w:r>
        <w:t>no</w:t>
      </w:r>
      <w:r>
        <w:rPr>
          <w:spacing w:val="-5"/>
        </w:rPr>
        <w:t xml:space="preserve"> </w:t>
      </w:r>
      <w:r>
        <w:t>harm”</w:t>
      </w:r>
      <w:r>
        <w:rPr>
          <w:spacing w:val="-6"/>
        </w:rPr>
        <w:t xml:space="preserve"> </w:t>
      </w:r>
      <w:r>
        <w:t>that</w:t>
      </w:r>
      <w:r>
        <w:rPr>
          <w:spacing w:val="-4"/>
        </w:rPr>
        <w:t xml:space="preserve"> </w:t>
      </w:r>
      <w:r>
        <w:t>refers</w:t>
      </w:r>
      <w:r>
        <w:rPr>
          <w:spacing w:val="-7"/>
        </w:rPr>
        <w:t xml:space="preserve"> </w:t>
      </w:r>
      <w:r>
        <w:t>to</w:t>
      </w:r>
      <w:r>
        <w:rPr>
          <w:spacing w:val="-5"/>
        </w:rPr>
        <w:t xml:space="preserve"> </w:t>
      </w:r>
      <w:r>
        <w:t>the relationship to nature, people and others. Some of the main rules and principles governing the life</w:t>
      </w:r>
      <w:r>
        <w:rPr>
          <w:spacing w:val="-7"/>
        </w:rPr>
        <w:t xml:space="preserve"> </w:t>
      </w:r>
      <w:r>
        <w:t>of</w:t>
      </w:r>
      <w:r>
        <w:rPr>
          <w:spacing w:val="-10"/>
        </w:rPr>
        <w:t xml:space="preserve"> </w:t>
      </w:r>
      <w:r>
        <w:t>the</w:t>
      </w:r>
      <w:r>
        <w:rPr>
          <w:spacing w:val="-7"/>
        </w:rPr>
        <w:t xml:space="preserve"> </w:t>
      </w:r>
      <w:r>
        <w:t>community</w:t>
      </w:r>
      <w:r>
        <w:rPr>
          <w:spacing w:val="-7"/>
        </w:rPr>
        <w:t xml:space="preserve"> </w:t>
      </w:r>
      <w:r>
        <w:t>are</w:t>
      </w:r>
      <w:r>
        <w:rPr>
          <w:spacing w:val="-7"/>
        </w:rPr>
        <w:t xml:space="preserve"> </w:t>
      </w:r>
      <w:r>
        <w:t>shared</w:t>
      </w:r>
      <w:r>
        <w:rPr>
          <w:spacing w:val="-8"/>
        </w:rPr>
        <w:t xml:space="preserve"> </w:t>
      </w:r>
      <w:r>
        <w:t>responsibility,</w:t>
      </w:r>
      <w:r>
        <w:rPr>
          <w:spacing w:val="-10"/>
        </w:rPr>
        <w:t xml:space="preserve"> </w:t>
      </w:r>
      <w:r>
        <w:t>community</w:t>
      </w:r>
      <w:r>
        <w:rPr>
          <w:spacing w:val="-7"/>
        </w:rPr>
        <w:t xml:space="preserve"> </w:t>
      </w:r>
      <w:r>
        <w:t>solidarity</w:t>
      </w:r>
      <w:r>
        <w:rPr>
          <w:spacing w:val="-7"/>
        </w:rPr>
        <w:t xml:space="preserve"> </w:t>
      </w:r>
      <w:r>
        <w:t>and</w:t>
      </w:r>
      <w:r>
        <w:rPr>
          <w:spacing w:val="-11"/>
        </w:rPr>
        <w:t xml:space="preserve"> </w:t>
      </w:r>
      <w:r>
        <w:t>customary</w:t>
      </w:r>
      <w:r>
        <w:rPr>
          <w:spacing w:val="-7"/>
        </w:rPr>
        <w:t xml:space="preserve"> </w:t>
      </w:r>
      <w:r>
        <w:t>governance.</w:t>
      </w:r>
    </w:p>
    <w:p w14:paraId="70122E26" w14:textId="77777777" w:rsidR="00437D30" w:rsidRDefault="00641FA4">
      <w:pPr>
        <w:pStyle w:val="ListParagraph"/>
        <w:numPr>
          <w:ilvl w:val="0"/>
          <w:numId w:val="21"/>
        </w:numPr>
        <w:tabs>
          <w:tab w:val="left" w:pos="2160"/>
        </w:tabs>
        <w:spacing w:line="276" w:lineRule="auto"/>
        <w:ind w:right="1436"/>
      </w:pPr>
      <w:r>
        <w:t>Another</w:t>
      </w:r>
      <w:r>
        <w:rPr>
          <w:spacing w:val="-1"/>
        </w:rPr>
        <w:t xml:space="preserve"> </w:t>
      </w:r>
      <w:r>
        <w:t>participant explained</w:t>
      </w:r>
      <w:r>
        <w:rPr>
          <w:spacing w:val="-1"/>
        </w:rPr>
        <w:t xml:space="preserve"> </w:t>
      </w:r>
      <w:r>
        <w:t>how the loss</w:t>
      </w:r>
      <w:r>
        <w:rPr>
          <w:spacing w:val="-1"/>
        </w:rPr>
        <w:t xml:space="preserve"> </w:t>
      </w:r>
      <w:r>
        <w:t>of</w:t>
      </w:r>
      <w:r>
        <w:rPr>
          <w:spacing w:val="-3"/>
        </w:rPr>
        <w:t xml:space="preserve"> </w:t>
      </w:r>
      <w:r>
        <w:t>customary practices in</w:t>
      </w:r>
      <w:r>
        <w:rPr>
          <w:spacing w:val="-2"/>
        </w:rPr>
        <w:t xml:space="preserve"> </w:t>
      </w:r>
      <w:r>
        <w:t>some communities in</w:t>
      </w:r>
      <w:r>
        <w:rPr>
          <w:spacing w:val="-2"/>
        </w:rPr>
        <w:t xml:space="preserve"> </w:t>
      </w:r>
      <w:r>
        <w:t>India led</w:t>
      </w:r>
      <w:r>
        <w:rPr>
          <w:spacing w:val="-7"/>
        </w:rPr>
        <w:t xml:space="preserve"> </w:t>
      </w:r>
      <w:r>
        <w:t>to</w:t>
      </w:r>
      <w:r>
        <w:rPr>
          <w:spacing w:val="-7"/>
        </w:rPr>
        <w:t xml:space="preserve"> </w:t>
      </w:r>
      <w:r>
        <w:t>the</w:t>
      </w:r>
      <w:r>
        <w:rPr>
          <w:spacing w:val="-9"/>
        </w:rPr>
        <w:t xml:space="preserve"> </w:t>
      </w:r>
      <w:r>
        <w:t>spread</w:t>
      </w:r>
      <w:r>
        <w:rPr>
          <w:spacing w:val="-9"/>
        </w:rPr>
        <w:t xml:space="preserve"> </w:t>
      </w:r>
      <w:r>
        <w:t>of</w:t>
      </w:r>
      <w:r>
        <w:rPr>
          <w:spacing w:val="-7"/>
        </w:rPr>
        <w:t xml:space="preserve"> </w:t>
      </w:r>
      <w:r>
        <w:t>invasive</w:t>
      </w:r>
      <w:r>
        <w:rPr>
          <w:spacing w:val="-6"/>
        </w:rPr>
        <w:t xml:space="preserve"> </w:t>
      </w:r>
      <w:r>
        <w:t>alien</w:t>
      </w:r>
      <w:r>
        <w:rPr>
          <w:spacing w:val="-7"/>
        </w:rPr>
        <w:t xml:space="preserve"> </w:t>
      </w:r>
      <w:r>
        <w:t>species.</w:t>
      </w:r>
      <w:r>
        <w:rPr>
          <w:spacing w:val="-9"/>
        </w:rPr>
        <w:t xml:space="preserve"> </w:t>
      </w:r>
      <w:r>
        <w:t>Plants</w:t>
      </w:r>
      <w:r>
        <w:rPr>
          <w:spacing w:val="-9"/>
        </w:rPr>
        <w:t xml:space="preserve"> </w:t>
      </w:r>
      <w:r>
        <w:t>that</w:t>
      </w:r>
      <w:r>
        <w:rPr>
          <w:spacing w:val="-9"/>
        </w:rPr>
        <w:t xml:space="preserve"> </w:t>
      </w:r>
      <w:r>
        <w:t>used</w:t>
      </w:r>
      <w:r>
        <w:rPr>
          <w:spacing w:val="-7"/>
        </w:rPr>
        <w:t xml:space="preserve"> </w:t>
      </w:r>
      <w:r>
        <w:t>to</w:t>
      </w:r>
      <w:r>
        <w:rPr>
          <w:spacing w:val="-7"/>
        </w:rPr>
        <w:t xml:space="preserve"> </w:t>
      </w:r>
      <w:r>
        <w:t>be</w:t>
      </w:r>
      <w:r>
        <w:rPr>
          <w:spacing w:val="-6"/>
        </w:rPr>
        <w:t xml:space="preserve"> </w:t>
      </w:r>
      <w:r>
        <w:t>controlled</w:t>
      </w:r>
      <w:r>
        <w:rPr>
          <w:spacing w:val="-7"/>
        </w:rPr>
        <w:t xml:space="preserve"> </w:t>
      </w:r>
      <w:r>
        <w:t>by</w:t>
      </w:r>
      <w:r>
        <w:rPr>
          <w:spacing w:val="-6"/>
        </w:rPr>
        <w:t xml:space="preserve"> </w:t>
      </w:r>
      <w:r>
        <w:t>herders</w:t>
      </w:r>
      <w:r>
        <w:rPr>
          <w:spacing w:val="-6"/>
        </w:rPr>
        <w:t xml:space="preserve"> </w:t>
      </w:r>
      <w:r>
        <w:t>in</w:t>
      </w:r>
      <w:r>
        <w:rPr>
          <w:spacing w:val="-8"/>
        </w:rPr>
        <w:t xml:space="preserve"> </w:t>
      </w:r>
      <w:r>
        <w:t>the</w:t>
      </w:r>
      <w:r>
        <w:rPr>
          <w:spacing w:val="-9"/>
        </w:rPr>
        <w:t xml:space="preserve"> </w:t>
      </w:r>
      <w:r>
        <w:t>past suddenly started to flourish.</w:t>
      </w:r>
    </w:p>
    <w:p w14:paraId="048149AA" w14:textId="77777777" w:rsidR="00437D30" w:rsidRDefault="00641FA4">
      <w:pPr>
        <w:pStyle w:val="ListParagraph"/>
        <w:numPr>
          <w:ilvl w:val="0"/>
          <w:numId w:val="21"/>
        </w:numPr>
        <w:tabs>
          <w:tab w:val="left" w:pos="2160"/>
        </w:tabs>
        <w:spacing w:line="276" w:lineRule="auto"/>
        <w:ind w:right="1434"/>
      </w:pPr>
      <w:r>
        <w:t>In</w:t>
      </w:r>
      <w:r>
        <w:rPr>
          <w:spacing w:val="-9"/>
        </w:rPr>
        <w:t xml:space="preserve"> </w:t>
      </w:r>
      <w:r>
        <w:t>Tuvalu,</w:t>
      </w:r>
      <w:r>
        <w:rPr>
          <w:spacing w:val="-10"/>
        </w:rPr>
        <w:t xml:space="preserve"> </w:t>
      </w:r>
      <w:r>
        <w:t>different</w:t>
      </w:r>
      <w:r>
        <w:rPr>
          <w:spacing w:val="-10"/>
        </w:rPr>
        <w:t xml:space="preserve"> </w:t>
      </w:r>
      <w:r>
        <w:t>clans</w:t>
      </w:r>
      <w:r>
        <w:rPr>
          <w:spacing w:val="-10"/>
        </w:rPr>
        <w:t xml:space="preserve"> </w:t>
      </w:r>
      <w:proofErr w:type="gramStart"/>
      <w:r>
        <w:t>are</w:t>
      </w:r>
      <w:r>
        <w:rPr>
          <w:spacing w:val="-7"/>
        </w:rPr>
        <w:t xml:space="preserve"> </w:t>
      </w:r>
      <w:r>
        <w:t>in</w:t>
      </w:r>
      <w:r>
        <w:rPr>
          <w:spacing w:val="-11"/>
        </w:rPr>
        <w:t xml:space="preserve"> </w:t>
      </w:r>
      <w:r>
        <w:t>charge</w:t>
      </w:r>
      <w:r>
        <w:rPr>
          <w:spacing w:val="-12"/>
        </w:rPr>
        <w:t xml:space="preserve"> </w:t>
      </w:r>
      <w:r>
        <w:t>of</w:t>
      </w:r>
      <w:proofErr w:type="gramEnd"/>
      <w:r>
        <w:rPr>
          <w:spacing w:val="-10"/>
        </w:rPr>
        <w:t xml:space="preserve"> </w:t>
      </w:r>
      <w:r>
        <w:t>management</w:t>
      </w:r>
      <w:r>
        <w:rPr>
          <w:spacing w:val="-9"/>
        </w:rPr>
        <w:t xml:space="preserve"> </w:t>
      </w:r>
      <w:r>
        <w:t>and</w:t>
      </w:r>
      <w:r>
        <w:rPr>
          <w:spacing w:val="-8"/>
        </w:rPr>
        <w:t xml:space="preserve"> </w:t>
      </w:r>
      <w:r>
        <w:t>use</w:t>
      </w:r>
      <w:r>
        <w:rPr>
          <w:spacing w:val="-9"/>
        </w:rPr>
        <w:t xml:space="preserve"> </w:t>
      </w:r>
      <w:r>
        <w:t>of</w:t>
      </w:r>
      <w:r>
        <w:rPr>
          <w:spacing w:val="-10"/>
        </w:rPr>
        <w:t xml:space="preserve"> </w:t>
      </w:r>
      <w:r>
        <w:t>different</w:t>
      </w:r>
      <w:r>
        <w:rPr>
          <w:spacing w:val="-7"/>
        </w:rPr>
        <w:t xml:space="preserve"> </w:t>
      </w:r>
      <w:r>
        <w:t>resources.</w:t>
      </w:r>
      <w:r>
        <w:rPr>
          <w:spacing w:val="-8"/>
        </w:rPr>
        <w:t xml:space="preserve"> </w:t>
      </w:r>
      <w:r>
        <w:t>Some</w:t>
      </w:r>
      <w:r>
        <w:rPr>
          <w:spacing w:val="-5"/>
        </w:rPr>
        <w:t xml:space="preserve"> </w:t>
      </w:r>
      <w:r>
        <w:t xml:space="preserve">clans are involved in managing land resources, while others in managing sea resources and so on. On the island of </w:t>
      </w:r>
      <w:proofErr w:type="spellStart"/>
      <w:r>
        <w:t>Nanumaga</w:t>
      </w:r>
      <w:proofErr w:type="spellEnd"/>
      <w:r>
        <w:t xml:space="preserve">, there are five clans, each with their respective responsibilities. The first is a chiefly clan, the second is the protector of the island, the third is a new clan, the fourth </w:t>
      </w:r>
      <w:proofErr w:type="gramStart"/>
      <w:r>
        <w:t>is in charge</w:t>
      </w:r>
      <w:r>
        <w:rPr>
          <w:spacing w:val="-6"/>
        </w:rPr>
        <w:t xml:space="preserve"> </w:t>
      </w:r>
      <w:r>
        <w:t>of</w:t>
      </w:r>
      <w:proofErr w:type="gramEnd"/>
      <w:r>
        <w:rPr>
          <w:spacing w:val="-7"/>
        </w:rPr>
        <w:t xml:space="preserve"> </w:t>
      </w:r>
      <w:r>
        <w:t>sea</w:t>
      </w:r>
      <w:r>
        <w:rPr>
          <w:spacing w:val="-6"/>
        </w:rPr>
        <w:t xml:space="preserve"> </w:t>
      </w:r>
      <w:r>
        <w:t>resources,</w:t>
      </w:r>
      <w:r>
        <w:rPr>
          <w:spacing w:val="-6"/>
        </w:rPr>
        <w:t xml:space="preserve"> </w:t>
      </w:r>
      <w:r>
        <w:t>and</w:t>
      </w:r>
      <w:r>
        <w:rPr>
          <w:spacing w:val="-7"/>
        </w:rPr>
        <w:t xml:space="preserve"> </w:t>
      </w:r>
      <w:r>
        <w:t>the</w:t>
      </w:r>
      <w:r>
        <w:rPr>
          <w:spacing w:val="-6"/>
        </w:rPr>
        <w:t xml:space="preserve"> </w:t>
      </w:r>
      <w:r>
        <w:t>fifth</w:t>
      </w:r>
      <w:r>
        <w:rPr>
          <w:spacing w:val="-7"/>
        </w:rPr>
        <w:t xml:space="preserve"> </w:t>
      </w:r>
      <w:proofErr w:type="gramStart"/>
      <w:r>
        <w:t>is</w:t>
      </w:r>
      <w:r>
        <w:rPr>
          <w:spacing w:val="-7"/>
        </w:rPr>
        <w:t xml:space="preserve"> </w:t>
      </w:r>
      <w:r>
        <w:t>in</w:t>
      </w:r>
      <w:r>
        <w:rPr>
          <w:spacing w:val="-8"/>
        </w:rPr>
        <w:t xml:space="preserve"> </w:t>
      </w:r>
      <w:r>
        <w:t>charge</w:t>
      </w:r>
      <w:r>
        <w:rPr>
          <w:spacing w:val="-8"/>
        </w:rPr>
        <w:t xml:space="preserve"> </w:t>
      </w:r>
      <w:r>
        <w:t>of</w:t>
      </w:r>
      <w:proofErr w:type="gramEnd"/>
      <w:r>
        <w:rPr>
          <w:spacing w:val="-7"/>
        </w:rPr>
        <w:t xml:space="preserve"> </w:t>
      </w:r>
      <w:r>
        <w:t>land</w:t>
      </w:r>
      <w:r>
        <w:rPr>
          <w:spacing w:val="-7"/>
        </w:rPr>
        <w:t xml:space="preserve"> </w:t>
      </w:r>
      <w:r>
        <w:t>resources.</w:t>
      </w:r>
      <w:r>
        <w:rPr>
          <w:spacing w:val="-7"/>
        </w:rPr>
        <w:t xml:space="preserve"> </w:t>
      </w:r>
      <w:r>
        <w:t>If</w:t>
      </w:r>
      <w:r>
        <w:rPr>
          <w:spacing w:val="-5"/>
        </w:rPr>
        <w:t xml:space="preserve"> </w:t>
      </w:r>
      <w:r>
        <w:t>someone</w:t>
      </w:r>
      <w:r>
        <w:rPr>
          <w:spacing w:val="-8"/>
        </w:rPr>
        <w:t xml:space="preserve"> </w:t>
      </w:r>
      <w:r>
        <w:t>has</w:t>
      </w:r>
      <w:r>
        <w:rPr>
          <w:spacing w:val="-7"/>
        </w:rPr>
        <w:t xml:space="preserve"> </w:t>
      </w:r>
      <w:r>
        <w:t>any</w:t>
      </w:r>
      <w:r>
        <w:rPr>
          <w:spacing w:val="-6"/>
        </w:rPr>
        <w:t xml:space="preserve"> </w:t>
      </w:r>
      <w:r>
        <w:t>questions related to a specific resource, they need to approach the appropriate clan.</w:t>
      </w:r>
    </w:p>
    <w:p w14:paraId="6EF3BAEC" w14:textId="77777777" w:rsidR="00437D30" w:rsidRDefault="00641FA4">
      <w:pPr>
        <w:pStyle w:val="ListParagraph"/>
        <w:numPr>
          <w:ilvl w:val="0"/>
          <w:numId w:val="21"/>
        </w:numPr>
        <w:tabs>
          <w:tab w:val="left" w:pos="2160"/>
        </w:tabs>
        <w:spacing w:line="276" w:lineRule="auto"/>
        <w:ind w:right="1433"/>
      </w:pPr>
      <w:r>
        <w:t>In</w:t>
      </w:r>
      <w:r>
        <w:rPr>
          <w:spacing w:val="-13"/>
        </w:rPr>
        <w:t xml:space="preserve"> </w:t>
      </w:r>
      <w:r>
        <w:t>Mexico,</w:t>
      </w:r>
      <w:r>
        <w:rPr>
          <w:spacing w:val="-12"/>
        </w:rPr>
        <w:t xml:space="preserve"> </w:t>
      </w:r>
      <w:r>
        <w:t>each</w:t>
      </w:r>
      <w:r>
        <w:rPr>
          <w:spacing w:val="-13"/>
        </w:rPr>
        <w:t xml:space="preserve"> </w:t>
      </w:r>
      <w:r>
        <w:t>community</w:t>
      </w:r>
      <w:r>
        <w:rPr>
          <w:spacing w:val="-12"/>
        </w:rPr>
        <w:t xml:space="preserve"> </w:t>
      </w:r>
      <w:r>
        <w:t>that</w:t>
      </w:r>
      <w:r>
        <w:rPr>
          <w:spacing w:val="-11"/>
        </w:rPr>
        <w:t xml:space="preserve"> </w:t>
      </w:r>
      <w:r>
        <w:t>wants</w:t>
      </w:r>
      <w:r>
        <w:rPr>
          <w:spacing w:val="-11"/>
        </w:rPr>
        <w:t xml:space="preserve"> </w:t>
      </w:r>
      <w:r>
        <w:t>to</w:t>
      </w:r>
      <w:r>
        <w:rPr>
          <w:spacing w:val="-10"/>
        </w:rPr>
        <w:t xml:space="preserve"> </w:t>
      </w:r>
      <w:r>
        <w:t>harvest</w:t>
      </w:r>
      <w:r>
        <w:rPr>
          <w:spacing w:val="-12"/>
        </w:rPr>
        <w:t xml:space="preserve"> </w:t>
      </w:r>
      <w:r>
        <w:t>wild</w:t>
      </w:r>
      <w:r>
        <w:rPr>
          <w:spacing w:val="-13"/>
        </w:rPr>
        <w:t xml:space="preserve"> </w:t>
      </w:r>
      <w:r>
        <w:t>species</w:t>
      </w:r>
      <w:r>
        <w:rPr>
          <w:spacing w:val="-10"/>
        </w:rPr>
        <w:t xml:space="preserve"> </w:t>
      </w:r>
      <w:r>
        <w:t>needs</w:t>
      </w:r>
      <w:r>
        <w:rPr>
          <w:spacing w:val="-12"/>
        </w:rPr>
        <w:t xml:space="preserve"> </w:t>
      </w:r>
      <w:r>
        <w:t>to</w:t>
      </w:r>
      <w:r>
        <w:rPr>
          <w:spacing w:val="-10"/>
        </w:rPr>
        <w:t xml:space="preserve"> </w:t>
      </w:r>
      <w:r>
        <w:t>develop</w:t>
      </w:r>
      <w:r>
        <w:rPr>
          <w:spacing w:val="-12"/>
        </w:rPr>
        <w:t xml:space="preserve"> </w:t>
      </w:r>
      <w:r>
        <w:t>a</w:t>
      </w:r>
      <w:r>
        <w:rPr>
          <w:spacing w:val="-13"/>
        </w:rPr>
        <w:t xml:space="preserve"> </w:t>
      </w:r>
      <w:r>
        <w:t>plan</w:t>
      </w:r>
      <w:r>
        <w:rPr>
          <w:spacing w:val="-12"/>
        </w:rPr>
        <w:t xml:space="preserve"> </w:t>
      </w:r>
      <w:r>
        <w:t>and</w:t>
      </w:r>
      <w:r>
        <w:rPr>
          <w:spacing w:val="-11"/>
        </w:rPr>
        <w:t xml:space="preserve"> </w:t>
      </w:r>
      <w:r>
        <w:t>submit it</w:t>
      </w:r>
      <w:r>
        <w:rPr>
          <w:spacing w:val="-13"/>
        </w:rPr>
        <w:t xml:space="preserve"> </w:t>
      </w:r>
      <w:r>
        <w:t>to</w:t>
      </w:r>
      <w:r>
        <w:rPr>
          <w:spacing w:val="-12"/>
        </w:rPr>
        <w:t xml:space="preserve"> </w:t>
      </w:r>
      <w:r>
        <w:t>the</w:t>
      </w:r>
      <w:r>
        <w:rPr>
          <w:spacing w:val="-13"/>
        </w:rPr>
        <w:t xml:space="preserve"> </w:t>
      </w:r>
      <w:r>
        <w:t>community</w:t>
      </w:r>
      <w:r>
        <w:rPr>
          <w:spacing w:val="-12"/>
        </w:rPr>
        <w:t xml:space="preserve"> </w:t>
      </w:r>
      <w:r>
        <w:t>authorities</w:t>
      </w:r>
      <w:r>
        <w:rPr>
          <w:spacing w:val="-13"/>
        </w:rPr>
        <w:t xml:space="preserve"> </w:t>
      </w:r>
      <w:r>
        <w:t>for</w:t>
      </w:r>
      <w:r>
        <w:rPr>
          <w:spacing w:val="-12"/>
        </w:rPr>
        <w:t xml:space="preserve"> </w:t>
      </w:r>
      <w:r>
        <w:t>approval.</w:t>
      </w:r>
      <w:r>
        <w:rPr>
          <w:spacing w:val="-13"/>
        </w:rPr>
        <w:t xml:space="preserve"> </w:t>
      </w:r>
      <w:r>
        <w:t>The</w:t>
      </w:r>
      <w:r>
        <w:rPr>
          <w:spacing w:val="-12"/>
        </w:rPr>
        <w:t xml:space="preserve"> </w:t>
      </w:r>
      <w:r>
        <w:t>species</w:t>
      </w:r>
      <w:r>
        <w:rPr>
          <w:spacing w:val="-12"/>
        </w:rPr>
        <w:t xml:space="preserve"> </w:t>
      </w:r>
      <w:r>
        <w:t>population</w:t>
      </w:r>
      <w:r>
        <w:rPr>
          <w:spacing w:val="-13"/>
        </w:rPr>
        <w:t xml:space="preserve"> </w:t>
      </w:r>
      <w:r>
        <w:t>is</w:t>
      </w:r>
      <w:r>
        <w:rPr>
          <w:spacing w:val="-12"/>
        </w:rPr>
        <w:t xml:space="preserve"> </w:t>
      </w:r>
      <w:r>
        <w:t>then</w:t>
      </w:r>
      <w:r>
        <w:rPr>
          <w:spacing w:val="-13"/>
        </w:rPr>
        <w:t xml:space="preserve"> </w:t>
      </w:r>
      <w:r>
        <w:t>assessed</w:t>
      </w:r>
      <w:r>
        <w:rPr>
          <w:spacing w:val="-12"/>
        </w:rPr>
        <w:t xml:space="preserve"> </w:t>
      </w:r>
      <w:r>
        <w:t>on</w:t>
      </w:r>
      <w:r>
        <w:rPr>
          <w:spacing w:val="-13"/>
        </w:rPr>
        <w:t xml:space="preserve"> </w:t>
      </w:r>
      <w:r>
        <w:t>an</w:t>
      </w:r>
      <w:r>
        <w:rPr>
          <w:spacing w:val="-12"/>
        </w:rPr>
        <w:t xml:space="preserve"> </w:t>
      </w:r>
      <w:r>
        <w:t>annual basis. Such a permission-based approach towards natural resources significantly contributes to their sustainable use.</w:t>
      </w:r>
    </w:p>
    <w:p w14:paraId="1756EA78" w14:textId="77777777" w:rsidR="00437D30" w:rsidRDefault="00641FA4">
      <w:pPr>
        <w:pStyle w:val="ListParagraph"/>
        <w:numPr>
          <w:ilvl w:val="0"/>
          <w:numId w:val="21"/>
        </w:numPr>
        <w:tabs>
          <w:tab w:val="left" w:pos="2160"/>
        </w:tabs>
        <w:spacing w:before="1" w:line="276" w:lineRule="auto"/>
        <w:ind w:right="1435"/>
      </w:pPr>
      <w:r>
        <w:t>In Thailand some communities have beliefs and rules that they do not hunt in certain seasons, and</w:t>
      </w:r>
      <w:r>
        <w:rPr>
          <w:spacing w:val="-5"/>
        </w:rPr>
        <w:t xml:space="preserve"> </w:t>
      </w:r>
      <w:r>
        <w:t>there</w:t>
      </w:r>
      <w:r>
        <w:rPr>
          <w:spacing w:val="-6"/>
        </w:rPr>
        <w:t xml:space="preserve"> </w:t>
      </w:r>
      <w:r>
        <w:t>are</w:t>
      </w:r>
      <w:r>
        <w:rPr>
          <w:spacing w:val="-4"/>
        </w:rPr>
        <w:t xml:space="preserve"> </w:t>
      </w:r>
      <w:r>
        <w:t>some</w:t>
      </w:r>
      <w:r>
        <w:rPr>
          <w:spacing w:val="-6"/>
        </w:rPr>
        <w:t xml:space="preserve"> </w:t>
      </w:r>
      <w:r>
        <w:t>animals</w:t>
      </w:r>
      <w:r>
        <w:rPr>
          <w:spacing w:val="-4"/>
        </w:rPr>
        <w:t xml:space="preserve"> </w:t>
      </w:r>
      <w:r>
        <w:t>that</w:t>
      </w:r>
      <w:r>
        <w:rPr>
          <w:spacing w:val="-7"/>
        </w:rPr>
        <w:t xml:space="preserve"> </w:t>
      </w:r>
      <w:r>
        <w:t>they</w:t>
      </w:r>
      <w:r>
        <w:rPr>
          <w:spacing w:val="-6"/>
        </w:rPr>
        <w:t xml:space="preserve"> </w:t>
      </w:r>
      <w:r>
        <w:t>are</w:t>
      </w:r>
      <w:r>
        <w:rPr>
          <w:spacing w:val="-7"/>
        </w:rPr>
        <w:t xml:space="preserve"> </w:t>
      </w:r>
      <w:r>
        <w:t>not</w:t>
      </w:r>
      <w:r>
        <w:rPr>
          <w:spacing w:val="-6"/>
        </w:rPr>
        <w:t xml:space="preserve"> </w:t>
      </w:r>
      <w:r>
        <w:t>allowed</w:t>
      </w:r>
      <w:r>
        <w:rPr>
          <w:spacing w:val="-10"/>
        </w:rPr>
        <w:t xml:space="preserve"> </w:t>
      </w:r>
      <w:r>
        <w:t>to</w:t>
      </w:r>
      <w:r>
        <w:rPr>
          <w:spacing w:val="-5"/>
        </w:rPr>
        <w:t xml:space="preserve"> </w:t>
      </w:r>
      <w:r>
        <w:t>kill</w:t>
      </w:r>
      <w:r>
        <w:rPr>
          <w:spacing w:val="-5"/>
        </w:rPr>
        <w:t xml:space="preserve"> </w:t>
      </w:r>
      <w:r>
        <w:t>e.g.,</w:t>
      </w:r>
      <w:r>
        <w:rPr>
          <w:spacing w:val="-4"/>
        </w:rPr>
        <w:t xml:space="preserve"> </w:t>
      </w:r>
      <w:r>
        <w:t>hornbills</w:t>
      </w:r>
      <w:r>
        <w:rPr>
          <w:spacing w:val="-5"/>
        </w:rPr>
        <w:t xml:space="preserve"> </w:t>
      </w:r>
      <w:r>
        <w:t>and</w:t>
      </w:r>
      <w:r>
        <w:rPr>
          <w:spacing w:val="-5"/>
        </w:rPr>
        <w:t xml:space="preserve"> </w:t>
      </w:r>
      <w:r>
        <w:t>gibbons.</w:t>
      </w:r>
      <w:r>
        <w:rPr>
          <w:spacing w:val="-5"/>
        </w:rPr>
        <w:t xml:space="preserve"> </w:t>
      </w:r>
      <w:r>
        <w:t>They</w:t>
      </w:r>
      <w:r>
        <w:rPr>
          <w:spacing w:val="-4"/>
        </w:rPr>
        <w:t xml:space="preserve"> </w:t>
      </w:r>
      <w:r>
        <w:t>also classify</w:t>
      </w:r>
      <w:r>
        <w:rPr>
          <w:spacing w:val="-2"/>
        </w:rPr>
        <w:t xml:space="preserve"> </w:t>
      </w:r>
      <w:r>
        <w:t>different</w:t>
      </w:r>
      <w:r>
        <w:rPr>
          <w:spacing w:val="-2"/>
        </w:rPr>
        <w:t xml:space="preserve"> </w:t>
      </w:r>
      <w:r>
        <w:t>types</w:t>
      </w:r>
      <w:r>
        <w:rPr>
          <w:spacing w:val="-4"/>
        </w:rPr>
        <w:t xml:space="preserve"> </w:t>
      </w:r>
      <w:r>
        <w:t>of</w:t>
      </w:r>
      <w:r>
        <w:rPr>
          <w:spacing w:val="-2"/>
        </w:rPr>
        <w:t xml:space="preserve"> </w:t>
      </w:r>
      <w:r>
        <w:t>forest,</w:t>
      </w:r>
      <w:r>
        <w:rPr>
          <w:spacing w:val="-2"/>
        </w:rPr>
        <w:t xml:space="preserve"> </w:t>
      </w:r>
      <w:r>
        <w:t>with</w:t>
      </w:r>
      <w:r>
        <w:rPr>
          <w:spacing w:val="-2"/>
        </w:rPr>
        <w:t xml:space="preserve"> </w:t>
      </w:r>
      <w:r>
        <w:t>for</w:t>
      </w:r>
      <w:r>
        <w:rPr>
          <w:spacing w:val="-2"/>
        </w:rPr>
        <w:t xml:space="preserve"> </w:t>
      </w:r>
      <w:r>
        <w:t>example</w:t>
      </w:r>
      <w:r>
        <w:rPr>
          <w:spacing w:val="-2"/>
        </w:rPr>
        <w:t xml:space="preserve"> </w:t>
      </w:r>
      <w:r>
        <w:t>some</w:t>
      </w:r>
      <w:r>
        <w:rPr>
          <w:spacing w:val="-2"/>
        </w:rPr>
        <w:t xml:space="preserve"> </w:t>
      </w:r>
      <w:r>
        <w:t>areas</w:t>
      </w:r>
      <w:r>
        <w:rPr>
          <w:spacing w:val="-2"/>
        </w:rPr>
        <w:t xml:space="preserve"> </w:t>
      </w:r>
      <w:r>
        <w:t>where</w:t>
      </w:r>
      <w:r>
        <w:rPr>
          <w:spacing w:val="-1"/>
        </w:rPr>
        <w:t xml:space="preserve"> </w:t>
      </w:r>
      <w:r>
        <w:t>it</w:t>
      </w:r>
      <w:r>
        <w:rPr>
          <w:spacing w:val="-2"/>
        </w:rPr>
        <w:t xml:space="preserve"> </w:t>
      </w:r>
      <w:r>
        <w:t>is</w:t>
      </w:r>
      <w:r>
        <w:rPr>
          <w:spacing w:val="-2"/>
        </w:rPr>
        <w:t xml:space="preserve"> </w:t>
      </w:r>
      <w:r>
        <w:t>prohibited</w:t>
      </w:r>
      <w:r>
        <w:rPr>
          <w:spacing w:val="-2"/>
        </w:rPr>
        <w:t xml:space="preserve"> </w:t>
      </w:r>
      <w:r>
        <w:t>to</w:t>
      </w:r>
      <w:r>
        <w:rPr>
          <w:spacing w:val="-1"/>
        </w:rPr>
        <w:t xml:space="preserve"> </w:t>
      </w:r>
      <w:r>
        <w:t>hunt,</w:t>
      </w:r>
      <w:r>
        <w:rPr>
          <w:spacing w:val="-2"/>
        </w:rPr>
        <w:t xml:space="preserve"> </w:t>
      </w:r>
      <w:r>
        <w:t>and some areas where they can collect non-timber products. Strong customary laws also create regions</w:t>
      </w:r>
      <w:r>
        <w:rPr>
          <w:spacing w:val="-2"/>
        </w:rPr>
        <w:t xml:space="preserve"> </w:t>
      </w:r>
      <w:r>
        <w:t>of the forest,</w:t>
      </w:r>
      <w:r>
        <w:rPr>
          <w:spacing w:val="-2"/>
        </w:rPr>
        <w:t xml:space="preserve"> </w:t>
      </w:r>
      <w:r>
        <w:t>through replanting of trees.</w:t>
      </w:r>
      <w:r>
        <w:rPr>
          <w:spacing w:val="-2"/>
        </w:rPr>
        <w:t xml:space="preserve"> </w:t>
      </w:r>
      <w:r>
        <w:t>These kinds</w:t>
      </w:r>
      <w:r>
        <w:rPr>
          <w:spacing w:val="-2"/>
        </w:rPr>
        <w:t xml:space="preserve"> </w:t>
      </w:r>
      <w:r>
        <w:t>of customary laws</w:t>
      </w:r>
      <w:r>
        <w:rPr>
          <w:spacing w:val="-4"/>
        </w:rPr>
        <w:t xml:space="preserve"> </w:t>
      </w:r>
      <w:r>
        <w:t>allow people</w:t>
      </w:r>
      <w:r>
        <w:rPr>
          <w:spacing w:val="-2"/>
        </w:rPr>
        <w:t xml:space="preserve"> </w:t>
      </w:r>
      <w:r>
        <w:t>to</w:t>
      </w:r>
    </w:p>
    <w:p w14:paraId="7C6DC572"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1A3CAE09" w14:textId="77777777" w:rsidR="00437D30" w:rsidRDefault="00641FA4">
      <w:pPr>
        <w:pStyle w:val="BodyText"/>
        <w:spacing w:before="90" w:line="276" w:lineRule="auto"/>
        <w:ind w:right="1440" w:firstLine="0"/>
      </w:pPr>
      <w:r>
        <w:lastRenderedPageBreak/>
        <w:t xml:space="preserve">strengthen the use of wild species. They also work to increase the richness of the </w:t>
      </w:r>
      <w:proofErr w:type="gramStart"/>
      <w:r>
        <w:t>ecology, and</w:t>
      </w:r>
      <w:proofErr w:type="gramEnd"/>
      <w:r>
        <w:t xml:space="preserve"> collect tea trees and bamboo shoots. They also create firebreaks and control their burning.</w:t>
      </w:r>
    </w:p>
    <w:p w14:paraId="24ED606B" w14:textId="77777777" w:rsidR="00437D30" w:rsidRDefault="00641FA4">
      <w:pPr>
        <w:pStyle w:val="ListParagraph"/>
        <w:numPr>
          <w:ilvl w:val="0"/>
          <w:numId w:val="21"/>
        </w:numPr>
        <w:tabs>
          <w:tab w:val="left" w:pos="2160"/>
        </w:tabs>
        <w:spacing w:before="2" w:line="276" w:lineRule="auto"/>
        <w:ind w:right="1434"/>
      </w:pPr>
      <w:r>
        <w:t>Traditionally in the trans-Himalaya of Nepal (in Manang), IPLCs manage the winter fodder requirements from private as well as common lands by harvesting only at specific times as the grasses are limited in the winter; and the harvesting time from common lands is kept open only for</w:t>
      </w:r>
      <w:r>
        <w:rPr>
          <w:spacing w:val="-9"/>
        </w:rPr>
        <w:t xml:space="preserve"> </w:t>
      </w:r>
      <w:r>
        <w:t>two</w:t>
      </w:r>
      <w:r>
        <w:rPr>
          <w:spacing w:val="-10"/>
        </w:rPr>
        <w:t xml:space="preserve"> </w:t>
      </w:r>
      <w:r>
        <w:t>days</w:t>
      </w:r>
      <w:r>
        <w:rPr>
          <w:spacing w:val="-9"/>
        </w:rPr>
        <w:t xml:space="preserve"> </w:t>
      </w:r>
      <w:r>
        <w:t>before</w:t>
      </w:r>
      <w:r>
        <w:rPr>
          <w:spacing w:val="-8"/>
        </w:rPr>
        <w:t xml:space="preserve"> </w:t>
      </w:r>
      <w:r>
        <w:t>the</w:t>
      </w:r>
      <w:r>
        <w:rPr>
          <w:spacing w:val="-11"/>
        </w:rPr>
        <w:t xml:space="preserve"> </w:t>
      </w:r>
      <w:r>
        <w:t>harvest</w:t>
      </w:r>
      <w:r>
        <w:rPr>
          <w:spacing w:val="-11"/>
        </w:rPr>
        <w:t xml:space="preserve"> </w:t>
      </w:r>
      <w:r>
        <w:t>of</w:t>
      </w:r>
      <w:r>
        <w:rPr>
          <w:spacing w:val="-12"/>
        </w:rPr>
        <w:t xml:space="preserve"> </w:t>
      </w:r>
      <w:r>
        <w:t>crops</w:t>
      </w:r>
      <w:r>
        <w:rPr>
          <w:spacing w:val="-11"/>
        </w:rPr>
        <w:t xml:space="preserve"> </w:t>
      </w:r>
      <w:r>
        <w:t>starts</w:t>
      </w:r>
      <w:r>
        <w:rPr>
          <w:spacing w:val="-7"/>
        </w:rPr>
        <w:t xml:space="preserve"> </w:t>
      </w:r>
      <w:r>
        <w:t>(see</w:t>
      </w:r>
      <w:r>
        <w:rPr>
          <w:spacing w:val="-8"/>
        </w:rPr>
        <w:t xml:space="preserve"> </w:t>
      </w:r>
      <w:r>
        <w:t>Chaudhary</w:t>
      </w:r>
      <w:r>
        <w:rPr>
          <w:spacing w:val="-9"/>
        </w:rPr>
        <w:t xml:space="preserve"> </w:t>
      </w:r>
      <w:r>
        <w:t>et</w:t>
      </w:r>
      <w:r>
        <w:rPr>
          <w:spacing w:val="-8"/>
        </w:rPr>
        <w:t xml:space="preserve"> </w:t>
      </w:r>
      <w:r>
        <w:t>al.,</w:t>
      </w:r>
      <w:r>
        <w:rPr>
          <w:spacing w:val="-11"/>
        </w:rPr>
        <w:t xml:space="preserve"> </w:t>
      </w:r>
      <w:r>
        <w:t>2007,</w:t>
      </w:r>
      <w:r>
        <w:rPr>
          <w:spacing w:val="-9"/>
        </w:rPr>
        <w:t xml:space="preserve"> </w:t>
      </w:r>
      <w:r>
        <w:t>for</w:t>
      </w:r>
      <w:r>
        <w:rPr>
          <w:spacing w:val="-12"/>
        </w:rPr>
        <w:t xml:space="preserve"> </w:t>
      </w:r>
      <w:r>
        <w:t>more</w:t>
      </w:r>
      <w:r>
        <w:rPr>
          <w:spacing w:val="-9"/>
        </w:rPr>
        <w:t xml:space="preserve"> </w:t>
      </w:r>
      <w:r>
        <w:t>information).</w:t>
      </w:r>
    </w:p>
    <w:p w14:paraId="4198B7D9" w14:textId="77777777" w:rsidR="00437D30" w:rsidRDefault="00641FA4">
      <w:pPr>
        <w:pStyle w:val="ListParagraph"/>
        <w:numPr>
          <w:ilvl w:val="0"/>
          <w:numId w:val="21"/>
        </w:numPr>
        <w:tabs>
          <w:tab w:val="left" w:pos="2160"/>
        </w:tabs>
        <w:spacing w:line="276" w:lineRule="auto"/>
        <w:ind w:right="1441"/>
      </w:pPr>
      <w:r>
        <w:t xml:space="preserve">Fire management systems in Australia have shown how IPLCs can positively contribute to ecosystem management through controlled burning, if supported by appropriate government </w:t>
      </w:r>
      <w:r>
        <w:rPr>
          <w:spacing w:val="-2"/>
        </w:rPr>
        <w:t>policies.</w:t>
      </w:r>
    </w:p>
    <w:p w14:paraId="1AD1C48B" w14:textId="77777777" w:rsidR="00437D30" w:rsidRDefault="00641FA4">
      <w:pPr>
        <w:pStyle w:val="ListParagraph"/>
        <w:numPr>
          <w:ilvl w:val="0"/>
          <w:numId w:val="21"/>
        </w:numPr>
        <w:tabs>
          <w:tab w:val="left" w:pos="2160"/>
        </w:tabs>
        <w:spacing w:line="276" w:lineRule="auto"/>
        <w:ind w:right="1433"/>
      </w:pPr>
      <w:r>
        <w:t>In</w:t>
      </w:r>
      <w:r>
        <w:rPr>
          <w:spacing w:val="40"/>
        </w:rPr>
        <w:t xml:space="preserve"> </w:t>
      </w:r>
      <w:r>
        <w:t>Hawaiʻi,</w:t>
      </w:r>
      <w:r>
        <w:rPr>
          <w:spacing w:val="40"/>
        </w:rPr>
        <w:t xml:space="preserve"> </w:t>
      </w:r>
      <w:r>
        <w:t>traditional</w:t>
      </w:r>
      <w:r>
        <w:rPr>
          <w:spacing w:val="40"/>
        </w:rPr>
        <w:t xml:space="preserve"> </w:t>
      </w:r>
      <w:r>
        <w:t>fishing</w:t>
      </w:r>
      <w:r>
        <w:rPr>
          <w:spacing w:val="40"/>
        </w:rPr>
        <w:t xml:space="preserve"> </w:t>
      </w:r>
      <w:r>
        <w:t>practices</w:t>
      </w:r>
      <w:r>
        <w:rPr>
          <w:spacing w:val="40"/>
        </w:rPr>
        <w:t xml:space="preserve"> </w:t>
      </w:r>
      <w:r>
        <w:t>are</w:t>
      </w:r>
      <w:r>
        <w:rPr>
          <w:spacing w:val="40"/>
        </w:rPr>
        <w:t xml:space="preserve"> </w:t>
      </w:r>
      <w:r>
        <w:t>very</w:t>
      </w:r>
      <w:r>
        <w:rPr>
          <w:spacing w:val="40"/>
        </w:rPr>
        <w:t xml:space="preserve"> </w:t>
      </w:r>
      <w:r>
        <w:t>different</w:t>
      </w:r>
      <w:r>
        <w:rPr>
          <w:spacing w:val="40"/>
        </w:rPr>
        <w:t xml:space="preserve"> </w:t>
      </w:r>
      <w:r>
        <w:t>from</w:t>
      </w:r>
      <w:r>
        <w:rPr>
          <w:spacing w:val="40"/>
        </w:rPr>
        <w:t xml:space="preserve"> </w:t>
      </w:r>
      <w:r>
        <w:t>the</w:t>
      </w:r>
      <w:r>
        <w:rPr>
          <w:spacing w:val="40"/>
        </w:rPr>
        <w:t xml:space="preserve"> </w:t>
      </w:r>
      <w:r>
        <w:t>approach</w:t>
      </w:r>
      <w:r>
        <w:rPr>
          <w:spacing w:val="40"/>
        </w:rPr>
        <w:t xml:space="preserve"> </w:t>
      </w:r>
      <w:r>
        <w:t>of</w:t>
      </w:r>
      <w:r>
        <w:rPr>
          <w:spacing w:val="40"/>
        </w:rPr>
        <w:t xml:space="preserve"> </w:t>
      </w:r>
      <w:r>
        <w:t>state regulation.</w:t>
      </w:r>
      <w:r>
        <w:rPr>
          <w:spacing w:val="-1"/>
        </w:rPr>
        <w:t xml:space="preserve"> </w:t>
      </w:r>
      <w:r>
        <w:t xml:space="preserve">Traditionally, the </w:t>
      </w:r>
      <w:r>
        <w:rPr>
          <w:i/>
        </w:rPr>
        <w:t xml:space="preserve">kapu </w:t>
      </w:r>
      <w:r>
        <w:t>(the Hawaiian code of conduct and regulation) guided the conduct of the people and maintained order and balance as they related to each other and the environment</w:t>
      </w:r>
      <w:r>
        <w:rPr>
          <w:spacing w:val="-5"/>
        </w:rPr>
        <w:t xml:space="preserve"> </w:t>
      </w:r>
      <w:r>
        <w:t>around</w:t>
      </w:r>
      <w:r>
        <w:rPr>
          <w:spacing w:val="-6"/>
        </w:rPr>
        <w:t xml:space="preserve"> </w:t>
      </w:r>
      <w:r>
        <w:t>them.</w:t>
      </w:r>
      <w:r>
        <w:rPr>
          <w:spacing w:val="-8"/>
        </w:rPr>
        <w:t xml:space="preserve"> </w:t>
      </w:r>
      <w:r>
        <w:t>When</w:t>
      </w:r>
      <w:r>
        <w:rPr>
          <w:spacing w:val="-8"/>
        </w:rPr>
        <w:t xml:space="preserve"> </w:t>
      </w:r>
      <w:r>
        <w:t>balance</w:t>
      </w:r>
      <w:r>
        <w:rPr>
          <w:spacing w:val="-7"/>
        </w:rPr>
        <w:t xml:space="preserve"> </w:t>
      </w:r>
      <w:r>
        <w:t>was</w:t>
      </w:r>
      <w:r>
        <w:rPr>
          <w:spacing w:val="-7"/>
        </w:rPr>
        <w:t xml:space="preserve"> </w:t>
      </w:r>
      <w:r>
        <w:t>upset</w:t>
      </w:r>
      <w:r>
        <w:rPr>
          <w:spacing w:val="-7"/>
        </w:rPr>
        <w:t xml:space="preserve"> </w:t>
      </w:r>
      <w:r>
        <w:t>and</w:t>
      </w:r>
      <w:r>
        <w:rPr>
          <w:spacing w:val="-6"/>
        </w:rPr>
        <w:t xml:space="preserve"> </w:t>
      </w:r>
      <w:r>
        <w:t>communities</w:t>
      </w:r>
      <w:r>
        <w:rPr>
          <w:spacing w:val="-8"/>
        </w:rPr>
        <w:t xml:space="preserve"> </w:t>
      </w:r>
      <w:r>
        <w:t>observed</w:t>
      </w:r>
      <w:r>
        <w:rPr>
          <w:spacing w:val="-6"/>
        </w:rPr>
        <w:t xml:space="preserve"> </w:t>
      </w:r>
      <w:r>
        <w:t>this,</w:t>
      </w:r>
      <w:r>
        <w:rPr>
          <w:spacing w:val="-5"/>
        </w:rPr>
        <w:t xml:space="preserve"> </w:t>
      </w:r>
      <w:r>
        <w:t xml:space="preserve">corrections were made. </w:t>
      </w:r>
      <w:proofErr w:type="gramStart"/>
      <w:r>
        <w:t>With regard to</w:t>
      </w:r>
      <w:proofErr w:type="gramEnd"/>
      <w:r>
        <w:t xml:space="preserve"> fishing, the conduct and gear types were different from those in use now.</w:t>
      </w:r>
      <w:r>
        <w:rPr>
          <w:spacing w:val="-2"/>
        </w:rPr>
        <w:t xml:space="preserve"> </w:t>
      </w:r>
      <w:r>
        <w:t>Traditionally, different timings for species and gear types favored desired outcomes which were</w:t>
      </w:r>
      <w:r>
        <w:rPr>
          <w:spacing w:val="-9"/>
        </w:rPr>
        <w:t xml:space="preserve"> </w:t>
      </w:r>
      <w:r>
        <w:t>monitored</w:t>
      </w:r>
      <w:r>
        <w:rPr>
          <w:spacing w:val="-7"/>
        </w:rPr>
        <w:t xml:space="preserve"> </w:t>
      </w:r>
      <w:r>
        <w:t>and</w:t>
      </w:r>
      <w:r>
        <w:rPr>
          <w:spacing w:val="-7"/>
        </w:rPr>
        <w:t xml:space="preserve"> </w:t>
      </w:r>
      <w:proofErr w:type="gramStart"/>
      <w:r>
        <w:t>adjusted</w:t>
      </w:r>
      <w:r>
        <w:rPr>
          <w:spacing w:val="-7"/>
        </w:rPr>
        <w:t xml:space="preserve"> </w:t>
      </w:r>
      <w:r>
        <w:t>for</w:t>
      </w:r>
      <w:proofErr w:type="gramEnd"/>
      <w:r>
        <w:rPr>
          <w:spacing w:val="-7"/>
        </w:rPr>
        <w:t xml:space="preserve"> </w:t>
      </w:r>
      <w:r>
        <w:t>based</w:t>
      </w:r>
      <w:r>
        <w:rPr>
          <w:spacing w:val="-9"/>
        </w:rPr>
        <w:t xml:space="preserve"> </w:t>
      </w:r>
      <w:r>
        <w:t>on</w:t>
      </w:r>
      <w:r>
        <w:rPr>
          <w:spacing w:val="-7"/>
        </w:rPr>
        <w:t xml:space="preserve"> </w:t>
      </w:r>
      <w:r>
        <w:t>constant</w:t>
      </w:r>
      <w:r>
        <w:rPr>
          <w:spacing w:val="-9"/>
        </w:rPr>
        <w:t xml:space="preserve"> </w:t>
      </w:r>
      <w:r>
        <w:t>observation.</w:t>
      </w:r>
      <w:r>
        <w:rPr>
          <w:spacing w:val="-1"/>
        </w:rPr>
        <w:t xml:space="preserve"> </w:t>
      </w:r>
      <w:r>
        <w:t>When</w:t>
      </w:r>
      <w:r>
        <w:rPr>
          <w:spacing w:val="-7"/>
        </w:rPr>
        <w:t xml:space="preserve"> </w:t>
      </w:r>
      <w:r>
        <w:t>the</w:t>
      </w:r>
      <w:r>
        <w:rPr>
          <w:spacing w:val="-7"/>
        </w:rPr>
        <w:t xml:space="preserve"> </w:t>
      </w:r>
      <w:r>
        <w:t>Hawaiian</w:t>
      </w:r>
      <w:r>
        <w:rPr>
          <w:spacing w:val="-7"/>
        </w:rPr>
        <w:t xml:space="preserve"> </w:t>
      </w:r>
      <w:r>
        <w:t>Nation</w:t>
      </w:r>
      <w:r>
        <w:rPr>
          <w:spacing w:val="-7"/>
        </w:rPr>
        <w:t xml:space="preserve"> </w:t>
      </w:r>
      <w:r>
        <w:t xml:space="preserve">was overthrown, the </w:t>
      </w:r>
      <w:r>
        <w:rPr>
          <w:i/>
        </w:rPr>
        <w:t xml:space="preserve">kapu </w:t>
      </w:r>
      <w:r>
        <w:t xml:space="preserve">was set aside. For some generations, people remembered how to fish </w:t>
      </w:r>
      <w:proofErr w:type="gramStart"/>
      <w:r>
        <w:t>properly</w:t>
      </w:r>
      <w:proofErr w:type="gramEnd"/>
      <w:r>
        <w:t xml:space="preserve"> and they maintained the balance of the system. With the influx of people with no understanding of balanced and sustainable fishing, intensive and unsustainable fishing became the</w:t>
      </w:r>
      <w:r>
        <w:rPr>
          <w:spacing w:val="-6"/>
        </w:rPr>
        <w:t xml:space="preserve"> </w:t>
      </w:r>
      <w:r>
        <w:t>norm.</w:t>
      </w:r>
      <w:r>
        <w:rPr>
          <w:spacing w:val="-7"/>
        </w:rPr>
        <w:t xml:space="preserve"> </w:t>
      </w:r>
      <w:r>
        <w:t>Being</w:t>
      </w:r>
      <w:r>
        <w:rPr>
          <w:spacing w:val="-7"/>
        </w:rPr>
        <w:t xml:space="preserve"> </w:t>
      </w:r>
      <w:r>
        <w:t>content</w:t>
      </w:r>
      <w:r>
        <w:rPr>
          <w:spacing w:val="-6"/>
        </w:rPr>
        <w:t xml:space="preserve"> </w:t>
      </w:r>
      <w:r>
        <w:t>with</w:t>
      </w:r>
      <w:r>
        <w:rPr>
          <w:spacing w:val="-7"/>
        </w:rPr>
        <w:t xml:space="preserve"> </w:t>
      </w:r>
      <w:r>
        <w:t>two,</w:t>
      </w:r>
      <w:r>
        <w:rPr>
          <w:spacing w:val="-6"/>
        </w:rPr>
        <w:t xml:space="preserve"> </w:t>
      </w:r>
      <w:r>
        <w:t>three,</w:t>
      </w:r>
      <w:r>
        <w:rPr>
          <w:spacing w:val="-8"/>
        </w:rPr>
        <w:t xml:space="preserve"> </w:t>
      </w:r>
      <w:r>
        <w:t>or</w:t>
      </w:r>
      <w:r>
        <w:rPr>
          <w:spacing w:val="-7"/>
        </w:rPr>
        <w:t xml:space="preserve"> </w:t>
      </w:r>
      <w:r>
        <w:t>four</w:t>
      </w:r>
      <w:r>
        <w:rPr>
          <w:spacing w:val="-7"/>
        </w:rPr>
        <w:t xml:space="preserve"> </w:t>
      </w:r>
      <w:r>
        <w:t>fish</w:t>
      </w:r>
      <w:r>
        <w:rPr>
          <w:spacing w:val="-7"/>
        </w:rPr>
        <w:t xml:space="preserve"> </w:t>
      </w:r>
      <w:r>
        <w:t>was</w:t>
      </w:r>
      <w:r>
        <w:rPr>
          <w:spacing w:val="-7"/>
        </w:rPr>
        <w:t xml:space="preserve"> </w:t>
      </w:r>
      <w:r>
        <w:t>replaced</w:t>
      </w:r>
      <w:r>
        <w:rPr>
          <w:spacing w:val="-9"/>
        </w:rPr>
        <w:t xml:space="preserve"> </w:t>
      </w:r>
      <w:r>
        <w:t>with</w:t>
      </w:r>
      <w:r>
        <w:rPr>
          <w:spacing w:val="-7"/>
        </w:rPr>
        <w:t xml:space="preserve"> </w:t>
      </w:r>
      <w:r>
        <w:t>ambition</w:t>
      </w:r>
      <w:r>
        <w:rPr>
          <w:spacing w:val="-7"/>
        </w:rPr>
        <w:t xml:space="preserve"> </w:t>
      </w:r>
      <w:r>
        <w:t>for</w:t>
      </w:r>
      <w:r>
        <w:rPr>
          <w:spacing w:val="-9"/>
        </w:rPr>
        <w:t xml:space="preserve"> </w:t>
      </w:r>
      <w:r>
        <w:t>more</w:t>
      </w:r>
      <w:r>
        <w:rPr>
          <w:spacing w:val="-6"/>
        </w:rPr>
        <w:t xml:space="preserve"> </w:t>
      </w:r>
      <w:r>
        <w:t>fish.</w:t>
      </w:r>
      <w:r>
        <w:rPr>
          <w:spacing w:val="-7"/>
        </w:rPr>
        <w:t xml:space="preserve"> </w:t>
      </w:r>
      <w:r>
        <w:t>In response</w:t>
      </w:r>
      <w:r>
        <w:rPr>
          <w:spacing w:val="-11"/>
        </w:rPr>
        <w:t xml:space="preserve"> </w:t>
      </w:r>
      <w:r>
        <w:t>to</w:t>
      </w:r>
      <w:r>
        <w:rPr>
          <w:spacing w:val="-8"/>
        </w:rPr>
        <w:t xml:space="preserve"> </w:t>
      </w:r>
      <w:r>
        <w:t>this,</w:t>
      </w:r>
      <w:r>
        <w:rPr>
          <w:spacing w:val="-11"/>
        </w:rPr>
        <w:t xml:space="preserve"> </w:t>
      </w:r>
      <w:r>
        <w:t>one</w:t>
      </w:r>
      <w:r>
        <w:rPr>
          <w:spacing w:val="-8"/>
        </w:rPr>
        <w:t xml:space="preserve"> </w:t>
      </w:r>
      <w:r>
        <w:t>community,</w:t>
      </w:r>
      <w:r>
        <w:rPr>
          <w:spacing w:val="-11"/>
        </w:rPr>
        <w:t xml:space="preserve"> </w:t>
      </w:r>
      <w:r>
        <w:t>at</w:t>
      </w:r>
      <w:r>
        <w:rPr>
          <w:spacing w:val="-9"/>
        </w:rPr>
        <w:t xml:space="preserve"> </w:t>
      </w:r>
      <w:proofErr w:type="spellStart"/>
      <w:r>
        <w:t>Kaʻūpūlehu</w:t>
      </w:r>
      <w:proofErr w:type="spellEnd"/>
      <w:r>
        <w:rPr>
          <w:spacing w:val="-10"/>
        </w:rPr>
        <w:t xml:space="preserve"> </w:t>
      </w:r>
      <w:r>
        <w:t>on</w:t>
      </w:r>
      <w:r>
        <w:rPr>
          <w:spacing w:val="-10"/>
        </w:rPr>
        <w:t xml:space="preserve"> </w:t>
      </w:r>
      <w:r>
        <w:t>Hawaiʻi</w:t>
      </w:r>
      <w:r>
        <w:rPr>
          <w:spacing w:val="-9"/>
        </w:rPr>
        <w:t xml:space="preserve"> </w:t>
      </w:r>
      <w:r>
        <w:t>Island,</w:t>
      </w:r>
      <w:r>
        <w:rPr>
          <w:spacing w:val="-9"/>
        </w:rPr>
        <w:t xml:space="preserve"> </w:t>
      </w:r>
      <w:r>
        <w:t>has</w:t>
      </w:r>
      <w:r>
        <w:rPr>
          <w:spacing w:val="-9"/>
        </w:rPr>
        <w:t xml:space="preserve"> </w:t>
      </w:r>
      <w:r>
        <w:t>now</w:t>
      </w:r>
      <w:r>
        <w:rPr>
          <w:spacing w:val="-11"/>
        </w:rPr>
        <w:t xml:space="preserve"> </w:t>
      </w:r>
      <w:r>
        <w:t>established</w:t>
      </w:r>
      <w:r>
        <w:rPr>
          <w:spacing w:val="-10"/>
        </w:rPr>
        <w:t xml:space="preserve"> </w:t>
      </w:r>
      <w:r>
        <w:t>a</w:t>
      </w:r>
      <w:r>
        <w:rPr>
          <w:spacing w:val="-9"/>
        </w:rPr>
        <w:t xml:space="preserve"> </w:t>
      </w:r>
      <w:r>
        <w:t>ten-year rest</w:t>
      </w:r>
      <w:r>
        <w:rPr>
          <w:spacing w:val="-1"/>
        </w:rPr>
        <w:t xml:space="preserve"> </w:t>
      </w:r>
      <w:r>
        <w:t>period</w:t>
      </w:r>
      <w:r>
        <w:rPr>
          <w:spacing w:val="-2"/>
        </w:rPr>
        <w:t xml:space="preserve"> </w:t>
      </w:r>
      <w:r>
        <w:t>on</w:t>
      </w:r>
      <w:r>
        <w:rPr>
          <w:spacing w:val="-2"/>
        </w:rPr>
        <w:t xml:space="preserve"> </w:t>
      </w:r>
      <w:r>
        <w:t>all</w:t>
      </w:r>
      <w:r>
        <w:rPr>
          <w:spacing w:val="-1"/>
        </w:rPr>
        <w:t xml:space="preserve"> </w:t>
      </w:r>
      <w:r>
        <w:t>species</w:t>
      </w:r>
      <w:r>
        <w:rPr>
          <w:spacing w:val="-3"/>
        </w:rPr>
        <w:t xml:space="preserve"> </w:t>
      </w:r>
      <w:r>
        <w:t>of</w:t>
      </w:r>
      <w:r>
        <w:rPr>
          <w:spacing w:val="-4"/>
        </w:rPr>
        <w:t xml:space="preserve"> </w:t>
      </w:r>
      <w:r>
        <w:t>fish,</w:t>
      </w:r>
      <w:r>
        <w:rPr>
          <w:spacing w:val="-1"/>
        </w:rPr>
        <w:t xml:space="preserve"> </w:t>
      </w:r>
      <w:r>
        <w:t>shellfish,</w:t>
      </w:r>
      <w:r>
        <w:rPr>
          <w:spacing w:val="-1"/>
        </w:rPr>
        <w:t xml:space="preserve"> </w:t>
      </w:r>
      <w:r>
        <w:t>and</w:t>
      </w:r>
      <w:r>
        <w:rPr>
          <w:spacing w:val="-2"/>
        </w:rPr>
        <w:t xml:space="preserve"> </w:t>
      </w:r>
      <w:r>
        <w:t>seaweeds.</w:t>
      </w:r>
      <w:r>
        <w:rPr>
          <w:spacing w:val="-1"/>
        </w:rPr>
        <w:t xml:space="preserve"> </w:t>
      </w:r>
      <w:r>
        <w:t>This</w:t>
      </w:r>
      <w:r>
        <w:rPr>
          <w:spacing w:val="-1"/>
        </w:rPr>
        <w:t xml:space="preserve"> </w:t>
      </w:r>
      <w:r>
        <w:t>is</w:t>
      </w:r>
      <w:r>
        <w:rPr>
          <w:spacing w:val="-1"/>
        </w:rPr>
        <w:t xml:space="preserve"> </w:t>
      </w:r>
      <w:r>
        <w:t>a</w:t>
      </w:r>
      <w:r>
        <w:rPr>
          <w:spacing w:val="-1"/>
        </w:rPr>
        <w:t xml:space="preserve"> </w:t>
      </w:r>
      <w:r>
        <w:t>nearshore</w:t>
      </w:r>
      <w:r>
        <w:rPr>
          <w:spacing w:val="-1"/>
        </w:rPr>
        <w:t xml:space="preserve"> </w:t>
      </w:r>
      <w:r>
        <w:t>area,</w:t>
      </w:r>
      <w:r>
        <w:rPr>
          <w:spacing w:val="-1"/>
        </w:rPr>
        <w:t xml:space="preserve"> </w:t>
      </w:r>
      <w:r>
        <w:t>an</w:t>
      </w:r>
      <w:r>
        <w:rPr>
          <w:spacing w:val="-1"/>
        </w:rPr>
        <w:t xml:space="preserve"> </w:t>
      </w:r>
      <w:r>
        <w:t>area</w:t>
      </w:r>
      <w:r>
        <w:rPr>
          <w:spacing w:val="-1"/>
        </w:rPr>
        <w:t xml:space="preserve"> </w:t>
      </w:r>
      <w:r>
        <w:t>where women were and are more active, and accordingly they were active in advocating for this rest period.</w:t>
      </w:r>
      <w:r>
        <w:rPr>
          <w:spacing w:val="-2"/>
        </w:rPr>
        <w:t xml:space="preserve"> </w:t>
      </w:r>
      <w:r>
        <w:t>While</w:t>
      </w:r>
      <w:r>
        <w:rPr>
          <w:spacing w:val="-2"/>
        </w:rPr>
        <w:t xml:space="preserve"> </w:t>
      </w:r>
      <w:r>
        <w:t>the</w:t>
      </w:r>
      <w:r>
        <w:rPr>
          <w:spacing w:val="-2"/>
        </w:rPr>
        <w:t xml:space="preserve"> </w:t>
      </w:r>
      <w:r>
        <w:t>traditional and customary practices</w:t>
      </w:r>
      <w:r>
        <w:rPr>
          <w:spacing w:val="-5"/>
        </w:rPr>
        <w:t xml:space="preserve"> </w:t>
      </w:r>
      <w:r>
        <w:t>of gathering and hunting</w:t>
      </w:r>
      <w:r>
        <w:rPr>
          <w:spacing w:val="-3"/>
        </w:rPr>
        <w:t xml:space="preserve"> </w:t>
      </w:r>
      <w:r>
        <w:t>are recognized</w:t>
      </w:r>
      <w:r>
        <w:rPr>
          <w:spacing w:val="-2"/>
        </w:rPr>
        <w:t xml:space="preserve"> </w:t>
      </w:r>
      <w:r>
        <w:t>in the Hawaiʻi State Constitution, the Hawaiʻi Revised Statutes, and in case law, the traditional and customary</w:t>
      </w:r>
      <w:r>
        <w:rPr>
          <w:spacing w:val="-6"/>
        </w:rPr>
        <w:t xml:space="preserve"> </w:t>
      </w:r>
      <w:r>
        <w:t>practices</w:t>
      </w:r>
      <w:r>
        <w:rPr>
          <w:spacing w:val="-7"/>
        </w:rPr>
        <w:t xml:space="preserve"> </w:t>
      </w:r>
      <w:r>
        <w:t>of</w:t>
      </w:r>
      <w:r>
        <w:rPr>
          <w:spacing w:val="-7"/>
        </w:rPr>
        <w:t xml:space="preserve"> </w:t>
      </w:r>
      <w:r>
        <w:t>taking</w:t>
      </w:r>
      <w:r>
        <w:rPr>
          <w:spacing w:val="-7"/>
        </w:rPr>
        <w:t xml:space="preserve"> </w:t>
      </w:r>
      <w:r>
        <w:t>care</w:t>
      </w:r>
      <w:r>
        <w:rPr>
          <w:spacing w:val="-6"/>
        </w:rPr>
        <w:t xml:space="preserve"> </w:t>
      </w:r>
      <w:r>
        <w:t>of</w:t>
      </w:r>
      <w:r>
        <w:rPr>
          <w:spacing w:val="-7"/>
        </w:rPr>
        <w:t xml:space="preserve"> </w:t>
      </w:r>
      <w:r>
        <w:t>and</w:t>
      </w:r>
      <w:r>
        <w:rPr>
          <w:spacing w:val="-7"/>
        </w:rPr>
        <w:t xml:space="preserve"> </w:t>
      </w:r>
      <w:r>
        <w:t>tending</w:t>
      </w:r>
      <w:r>
        <w:rPr>
          <w:spacing w:val="-7"/>
        </w:rPr>
        <w:t xml:space="preserve"> </w:t>
      </w:r>
      <w:r>
        <w:t>the</w:t>
      </w:r>
      <w:r>
        <w:rPr>
          <w:spacing w:val="-6"/>
        </w:rPr>
        <w:t xml:space="preserve"> </w:t>
      </w:r>
      <w:r>
        <w:t>resources</w:t>
      </w:r>
      <w:r>
        <w:rPr>
          <w:spacing w:val="-6"/>
        </w:rPr>
        <w:t xml:space="preserve"> </w:t>
      </w:r>
      <w:r>
        <w:t>that</w:t>
      </w:r>
      <w:r>
        <w:rPr>
          <w:spacing w:val="-7"/>
        </w:rPr>
        <w:t xml:space="preserve"> </w:t>
      </w:r>
      <w:r>
        <w:t>support</w:t>
      </w:r>
      <w:r>
        <w:rPr>
          <w:spacing w:val="-6"/>
        </w:rPr>
        <w:t xml:space="preserve"> </w:t>
      </w:r>
      <w:r>
        <w:t>native</w:t>
      </w:r>
      <w:r>
        <w:rPr>
          <w:spacing w:val="-6"/>
        </w:rPr>
        <w:t xml:space="preserve"> </w:t>
      </w:r>
      <w:r>
        <w:t>practices</w:t>
      </w:r>
      <w:r>
        <w:rPr>
          <w:spacing w:val="-6"/>
        </w:rPr>
        <w:t xml:space="preserve"> </w:t>
      </w:r>
      <w:r>
        <w:t>and subsistence livelihoods are not. After 18 years of effort, including skepticism and pushback from some</w:t>
      </w:r>
      <w:r>
        <w:rPr>
          <w:spacing w:val="-12"/>
        </w:rPr>
        <w:t xml:space="preserve"> </w:t>
      </w:r>
      <w:r>
        <w:t>natives,</w:t>
      </w:r>
      <w:r>
        <w:rPr>
          <w:spacing w:val="-11"/>
        </w:rPr>
        <w:t xml:space="preserve"> </w:t>
      </w:r>
      <w:r>
        <w:t>among</w:t>
      </w:r>
      <w:r>
        <w:rPr>
          <w:spacing w:val="-12"/>
        </w:rPr>
        <w:t xml:space="preserve"> </w:t>
      </w:r>
      <w:r>
        <w:t>other</w:t>
      </w:r>
      <w:r>
        <w:rPr>
          <w:spacing w:val="-13"/>
        </w:rPr>
        <w:t xml:space="preserve"> </w:t>
      </w:r>
      <w:r>
        <w:t>people,</w:t>
      </w:r>
      <w:r>
        <w:rPr>
          <w:spacing w:val="-10"/>
        </w:rPr>
        <w:t xml:space="preserve"> </w:t>
      </w:r>
      <w:r>
        <w:t>the</w:t>
      </w:r>
      <w:r>
        <w:rPr>
          <w:spacing w:val="-11"/>
        </w:rPr>
        <w:t xml:space="preserve"> </w:t>
      </w:r>
      <w:r>
        <w:t>ten-year</w:t>
      </w:r>
      <w:r>
        <w:rPr>
          <w:spacing w:val="-11"/>
        </w:rPr>
        <w:t xml:space="preserve"> </w:t>
      </w:r>
      <w:r>
        <w:t>rest</w:t>
      </w:r>
      <w:r>
        <w:rPr>
          <w:spacing w:val="-11"/>
        </w:rPr>
        <w:t xml:space="preserve"> </w:t>
      </w:r>
      <w:r>
        <w:t>period</w:t>
      </w:r>
      <w:r>
        <w:rPr>
          <w:spacing w:val="-12"/>
        </w:rPr>
        <w:t xml:space="preserve"> </w:t>
      </w:r>
      <w:r>
        <w:t>was</w:t>
      </w:r>
      <w:r>
        <w:rPr>
          <w:spacing w:val="-11"/>
        </w:rPr>
        <w:t xml:space="preserve"> </w:t>
      </w:r>
      <w:r>
        <w:t>approved</w:t>
      </w:r>
      <w:r>
        <w:rPr>
          <w:spacing w:val="-12"/>
        </w:rPr>
        <w:t xml:space="preserve"> </w:t>
      </w:r>
      <w:r>
        <w:t>by</w:t>
      </w:r>
      <w:r>
        <w:rPr>
          <w:spacing w:val="-11"/>
        </w:rPr>
        <w:t xml:space="preserve"> </w:t>
      </w:r>
      <w:r>
        <w:t>the</w:t>
      </w:r>
      <w:r>
        <w:rPr>
          <w:spacing w:val="-11"/>
        </w:rPr>
        <w:t xml:space="preserve"> </w:t>
      </w:r>
      <w:r>
        <w:t>State</w:t>
      </w:r>
      <w:r>
        <w:rPr>
          <w:spacing w:val="-13"/>
        </w:rPr>
        <w:t xml:space="preserve"> </w:t>
      </w:r>
      <w:r>
        <w:t>of</w:t>
      </w:r>
      <w:r>
        <w:rPr>
          <w:spacing w:val="-11"/>
        </w:rPr>
        <w:t xml:space="preserve"> </w:t>
      </w:r>
      <w:r>
        <w:t>Hawaiʻi. As a community-based-subsistence-fishery area, the community is partnering with the State of Hawaiʻi to manage their fishery from a condition of abundance rather than a condition of depletion.</w:t>
      </w:r>
      <w:r>
        <w:rPr>
          <w:spacing w:val="-4"/>
        </w:rPr>
        <w:t xml:space="preserve"> </w:t>
      </w:r>
      <w:r>
        <w:t xml:space="preserve">Three years into the ten-year rest period, the increase in fish is remarkable, including 60% in the case of one preferred food species. There is increasing support for the rest period, even among former skeptics. To be most effective, </w:t>
      </w:r>
      <w:proofErr w:type="gramStart"/>
      <w:r>
        <w:t>islands</w:t>
      </w:r>
      <w:proofErr w:type="gramEnd"/>
      <w:r>
        <w:t>-wide, rotating closures of sufficient years are probably needed; rest periods of one or two years do not seem enough, five seems to be the minimum for successful comeback.</w:t>
      </w:r>
    </w:p>
    <w:p w14:paraId="7C6DD19F" w14:textId="77777777" w:rsidR="00437D30" w:rsidRDefault="00641FA4">
      <w:pPr>
        <w:pStyle w:val="ListParagraph"/>
        <w:numPr>
          <w:ilvl w:val="0"/>
          <w:numId w:val="21"/>
        </w:numPr>
        <w:tabs>
          <w:tab w:val="left" w:pos="2160"/>
        </w:tabs>
        <w:spacing w:before="1" w:line="276" w:lineRule="auto"/>
        <w:ind w:right="1433"/>
      </w:pPr>
      <w:r>
        <w:t>In Tuvalu, communities have a vast knowledge of oceans, species, and times of breeding. Tuvalu also has local marine protected areas which are owned by communities, and no-take zones in some areas which open from time to time. When they know there are a lot of fish in this area, they let people harvest for a week or so and then close it again, then shift to another site. If someone is found in the zone in a no-take time there is a penalty, but it is the community who enforces it, for example someone could b</w:t>
      </w:r>
      <w:r>
        <w:t>e forced to feed the whole community as punishment,</w:t>
      </w:r>
    </w:p>
    <w:p w14:paraId="1C0FCBC2"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250882DB" w14:textId="77777777" w:rsidR="00437D30" w:rsidRDefault="00641FA4">
      <w:pPr>
        <w:pStyle w:val="BodyText"/>
        <w:spacing w:before="90" w:line="276" w:lineRule="auto"/>
        <w:ind w:right="1433" w:firstLine="0"/>
      </w:pPr>
      <w:r>
        <w:lastRenderedPageBreak/>
        <w:t xml:space="preserve">which is very difficult to do. This system of management has been practiced for a long time, and </w:t>
      </w:r>
      <w:r>
        <w:rPr>
          <w:spacing w:val="-2"/>
        </w:rPr>
        <w:t>they</w:t>
      </w:r>
      <w:r>
        <w:rPr>
          <w:spacing w:val="-3"/>
        </w:rPr>
        <w:t xml:space="preserve"> </w:t>
      </w:r>
      <w:r>
        <w:rPr>
          <w:spacing w:val="-2"/>
        </w:rPr>
        <w:t>do</w:t>
      </w:r>
      <w:r>
        <w:rPr>
          <w:spacing w:val="-3"/>
        </w:rPr>
        <w:t xml:space="preserve"> </w:t>
      </w:r>
      <w:r>
        <w:rPr>
          <w:spacing w:val="-2"/>
        </w:rPr>
        <w:t>not</w:t>
      </w:r>
      <w:r>
        <w:rPr>
          <w:spacing w:val="-7"/>
        </w:rPr>
        <w:t xml:space="preserve"> </w:t>
      </w:r>
      <w:r>
        <w:rPr>
          <w:spacing w:val="-2"/>
        </w:rPr>
        <w:t>see</w:t>
      </w:r>
      <w:r>
        <w:rPr>
          <w:spacing w:val="-3"/>
        </w:rPr>
        <w:t xml:space="preserve"> </w:t>
      </w:r>
      <w:r>
        <w:rPr>
          <w:spacing w:val="-2"/>
        </w:rPr>
        <w:t>a</w:t>
      </w:r>
      <w:r>
        <w:rPr>
          <w:spacing w:val="-4"/>
        </w:rPr>
        <w:t xml:space="preserve"> </w:t>
      </w:r>
      <w:r>
        <w:rPr>
          <w:spacing w:val="-2"/>
        </w:rPr>
        <w:t>need</w:t>
      </w:r>
      <w:r>
        <w:rPr>
          <w:spacing w:val="-6"/>
        </w:rPr>
        <w:t xml:space="preserve"> </w:t>
      </w:r>
      <w:r>
        <w:rPr>
          <w:spacing w:val="-2"/>
        </w:rPr>
        <w:t>for</w:t>
      </w:r>
      <w:r>
        <w:rPr>
          <w:spacing w:val="-7"/>
        </w:rPr>
        <w:t xml:space="preserve"> </w:t>
      </w:r>
      <w:r>
        <w:rPr>
          <w:spacing w:val="-2"/>
        </w:rPr>
        <w:t>new</w:t>
      </w:r>
      <w:r>
        <w:rPr>
          <w:spacing w:val="-7"/>
        </w:rPr>
        <w:t xml:space="preserve"> </w:t>
      </w:r>
      <w:r>
        <w:rPr>
          <w:spacing w:val="-2"/>
        </w:rPr>
        <w:t>methods.</w:t>
      </w:r>
      <w:r>
        <w:rPr>
          <w:spacing w:val="-8"/>
        </w:rPr>
        <w:t xml:space="preserve"> </w:t>
      </w:r>
      <w:r>
        <w:rPr>
          <w:spacing w:val="-2"/>
        </w:rPr>
        <w:t>As</w:t>
      </w:r>
      <w:r>
        <w:rPr>
          <w:spacing w:val="-4"/>
        </w:rPr>
        <w:t xml:space="preserve"> </w:t>
      </w:r>
      <w:r>
        <w:rPr>
          <w:spacing w:val="-2"/>
        </w:rPr>
        <w:t>Tuvalu</w:t>
      </w:r>
      <w:r>
        <w:rPr>
          <w:spacing w:val="-6"/>
        </w:rPr>
        <w:t xml:space="preserve"> </w:t>
      </w:r>
      <w:r>
        <w:rPr>
          <w:spacing w:val="-2"/>
        </w:rPr>
        <w:t>has</w:t>
      </w:r>
      <w:r>
        <w:rPr>
          <w:spacing w:val="-10"/>
        </w:rPr>
        <w:t xml:space="preserve"> </w:t>
      </w:r>
      <w:r>
        <w:rPr>
          <w:spacing w:val="-2"/>
        </w:rPr>
        <w:t>little</w:t>
      </w:r>
      <w:r>
        <w:rPr>
          <w:spacing w:val="-4"/>
        </w:rPr>
        <w:t xml:space="preserve"> </w:t>
      </w:r>
      <w:r>
        <w:rPr>
          <w:spacing w:val="-2"/>
        </w:rPr>
        <w:t>land,</w:t>
      </w:r>
      <w:r>
        <w:rPr>
          <w:spacing w:val="-7"/>
        </w:rPr>
        <w:t xml:space="preserve"> </w:t>
      </w:r>
      <w:r>
        <w:rPr>
          <w:spacing w:val="-2"/>
        </w:rPr>
        <w:t>it</w:t>
      </w:r>
      <w:r>
        <w:rPr>
          <w:spacing w:val="-4"/>
        </w:rPr>
        <w:t xml:space="preserve"> </w:t>
      </w:r>
      <w:r>
        <w:rPr>
          <w:spacing w:val="-2"/>
        </w:rPr>
        <w:t>focuses</w:t>
      </w:r>
      <w:r>
        <w:rPr>
          <w:spacing w:val="-7"/>
        </w:rPr>
        <w:t xml:space="preserve"> </w:t>
      </w:r>
      <w:r>
        <w:rPr>
          <w:spacing w:val="-2"/>
        </w:rPr>
        <w:t>on</w:t>
      </w:r>
      <w:r>
        <w:rPr>
          <w:spacing w:val="-6"/>
        </w:rPr>
        <w:t xml:space="preserve"> </w:t>
      </w:r>
      <w:r>
        <w:rPr>
          <w:spacing w:val="-2"/>
        </w:rPr>
        <w:t>its</w:t>
      </w:r>
      <w:r>
        <w:rPr>
          <w:spacing w:val="-9"/>
        </w:rPr>
        <w:t xml:space="preserve"> </w:t>
      </w:r>
      <w:r>
        <w:rPr>
          <w:spacing w:val="-2"/>
        </w:rPr>
        <w:t>marine</w:t>
      </w:r>
      <w:r>
        <w:rPr>
          <w:spacing w:val="-7"/>
        </w:rPr>
        <w:t xml:space="preserve"> </w:t>
      </w:r>
      <w:r>
        <w:rPr>
          <w:spacing w:val="-2"/>
        </w:rPr>
        <w:t xml:space="preserve">territory, </w:t>
      </w:r>
      <w:r>
        <w:t>so it relies heavily on its fish industry as one of its main sources of income. Sometimes however there is</w:t>
      </w:r>
      <w:r>
        <w:rPr>
          <w:spacing w:val="-2"/>
        </w:rPr>
        <w:t xml:space="preserve"> </w:t>
      </w:r>
      <w:proofErr w:type="gramStart"/>
      <w:r>
        <w:t>over harvesting</w:t>
      </w:r>
      <w:proofErr w:type="gramEnd"/>
      <w:r>
        <w:t>, e.g., of certain</w:t>
      </w:r>
      <w:r>
        <w:rPr>
          <w:spacing w:val="-1"/>
        </w:rPr>
        <w:t xml:space="preserve"> </w:t>
      </w:r>
      <w:r>
        <w:t>seabirds for food consumption, and</w:t>
      </w:r>
      <w:r>
        <w:rPr>
          <w:spacing w:val="-3"/>
        </w:rPr>
        <w:t xml:space="preserve"> </w:t>
      </w:r>
      <w:r>
        <w:t xml:space="preserve">over the years there </w:t>
      </w:r>
      <w:proofErr w:type="gramStart"/>
      <w:r>
        <w:t>is</w:t>
      </w:r>
      <w:proofErr w:type="gramEnd"/>
      <w:r>
        <w:t xml:space="preserve"> a decline in these species.</w:t>
      </w:r>
    </w:p>
    <w:p w14:paraId="5290D9EF" w14:textId="77777777" w:rsidR="00437D30" w:rsidRDefault="00641FA4">
      <w:pPr>
        <w:pStyle w:val="ListParagraph"/>
        <w:numPr>
          <w:ilvl w:val="0"/>
          <w:numId w:val="21"/>
        </w:numPr>
        <w:tabs>
          <w:tab w:val="left" w:pos="2160"/>
        </w:tabs>
        <w:spacing w:before="2" w:line="276" w:lineRule="auto"/>
        <w:ind w:right="1434"/>
      </w:pPr>
      <w:r>
        <w:t>Moose hunting in Nova Scotia, Canada, is a positive example of sustainable use policies and activities. Indigenous peoples went to court and fought for their rights and developed moose guidelines.</w:t>
      </w:r>
      <w:r>
        <w:rPr>
          <w:spacing w:val="-13"/>
        </w:rPr>
        <w:t xml:space="preserve"> </w:t>
      </w:r>
      <w:r>
        <w:t>This</w:t>
      </w:r>
      <w:r>
        <w:rPr>
          <w:spacing w:val="-12"/>
        </w:rPr>
        <w:t xml:space="preserve"> </w:t>
      </w:r>
      <w:r>
        <w:t>management</w:t>
      </w:r>
      <w:r>
        <w:rPr>
          <w:spacing w:val="-13"/>
        </w:rPr>
        <w:t xml:space="preserve"> </w:t>
      </w:r>
      <w:r>
        <w:t>plan</w:t>
      </w:r>
      <w:r>
        <w:rPr>
          <w:spacing w:val="-12"/>
        </w:rPr>
        <w:t xml:space="preserve"> </w:t>
      </w:r>
      <w:r>
        <w:t>proved</w:t>
      </w:r>
      <w:r>
        <w:rPr>
          <w:spacing w:val="-13"/>
        </w:rPr>
        <w:t xml:space="preserve"> </w:t>
      </w:r>
      <w:r>
        <w:t>to</w:t>
      </w:r>
      <w:r>
        <w:rPr>
          <w:spacing w:val="-12"/>
        </w:rPr>
        <w:t xml:space="preserve"> </w:t>
      </w:r>
      <w:r>
        <w:t>be</w:t>
      </w:r>
      <w:r>
        <w:rPr>
          <w:spacing w:val="-13"/>
        </w:rPr>
        <w:t xml:space="preserve"> </w:t>
      </w:r>
      <w:r>
        <w:t>so</w:t>
      </w:r>
      <w:r>
        <w:rPr>
          <w:spacing w:val="-12"/>
        </w:rPr>
        <w:t xml:space="preserve"> </w:t>
      </w:r>
      <w:r>
        <w:t>successful</w:t>
      </w:r>
      <w:r>
        <w:rPr>
          <w:spacing w:val="-12"/>
        </w:rPr>
        <w:t xml:space="preserve"> </w:t>
      </w:r>
      <w:r>
        <w:t>that</w:t>
      </w:r>
      <w:r>
        <w:rPr>
          <w:spacing w:val="-13"/>
        </w:rPr>
        <w:t xml:space="preserve"> </w:t>
      </w:r>
      <w:r>
        <w:t>it</w:t>
      </w:r>
      <w:r>
        <w:rPr>
          <w:spacing w:val="-12"/>
        </w:rPr>
        <w:t xml:space="preserve"> </w:t>
      </w:r>
      <w:r>
        <w:t>became</w:t>
      </w:r>
      <w:r>
        <w:rPr>
          <w:spacing w:val="-13"/>
        </w:rPr>
        <w:t xml:space="preserve"> </w:t>
      </w:r>
      <w:r>
        <w:t>necessary</w:t>
      </w:r>
      <w:r>
        <w:rPr>
          <w:spacing w:val="-11"/>
        </w:rPr>
        <w:t xml:space="preserve"> </w:t>
      </w:r>
      <w:r>
        <w:t>to</w:t>
      </w:r>
      <w:r>
        <w:rPr>
          <w:spacing w:val="-11"/>
        </w:rPr>
        <w:t xml:space="preserve"> </w:t>
      </w:r>
      <w:r>
        <w:t>do</w:t>
      </w:r>
      <w:r>
        <w:rPr>
          <w:spacing w:val="-10"/>
        </w:rPr>
        <w:t xml:space="preserve"> </w:t>
      </w:r>
      <w:r>
        <w:t>some moose</w:t>
      </w:r>
      <w:r>
        <w:rPr>
          <w:spacing w:val="-8"/>
        </w:rPr>
        <w:t xml:space="preserve"> </w:t>
      </w:r>
      <w:r>
        <w:t>culls</w:t>
      </w:r>
      <w:r>
        <w:rPr>
          <w:spacing w:val="-9"/>
        </w:rPr>
        <w:t xml:space="preserve"> </w:t>
      </w:r>
      <w:r>
        <w:t>every</w:t>
      </w:r>
      <w:r>
        <w:rPr>
          <w:spacing w:val="-8"/>
        </w:rPr>
        <w:t xml:space="preserve"> </w:t>
      </w:r>
      <w:r>
        <w:t>few</w:t>
      </w:r>
      <w:r>
        <w:rPr>
          <w:spacing w:val="-8"/>
        </w:rPr>
        <w:t xml:space="preserve"> </w:t>
      </w:r>
      <w:r>
        <w:t>years</w:t>
      </w:r>
      <w:r>
        <w:rPr>
          <w:spacing w:val="-9"/>
        </w:rPr>
        <w:t xml:space="preserve"> </w:t>
      </w:r>
      <w:r>
        <w:t>as</w:t>
      </w:r>
      <w:r>
        <w:rPr>
          <w:spacing w:val="-9"/>
        </w:rPr>
        <w:t xml:space="preserve"> </w:t>
      </w:r>
      <w:r>
        <w:t>there</w:t>
      </w:r>
      <w:r>
        <w:rPr>
          <w:spacing w:val="-9"/>
        </w:rPr>
        <w:t xml:space="preserve"> </w:t>
      </w:r>
      <w:r>
        <w:t>were</w:t>
      </w:r>
      <w:r>
        <w:rPr>
          <w:spacing w:val="-8"/>
        </w:rPr>
        <w:t xml:space="preserve"> </w:t>
      </w:r>
      <w:r>
        <w:t>too</w:t>
      </w:r>
      <w:r>
        <w:rPr>
          <w:spacing w:val="-10"/>
        </w:rPr>
        <w:t xml:space="preserve"> </w:t>
      </w:r>
      <w:r>
        <w:t>many</w:t>
      </w:r>
      <w:r>
        <w:rPr>
          <w:spacing w:val="-8"/>
        </w:rPr>
        <w:t xml:space="preserve"> </w:t>
      </w:r>
      <w:r>
        <w:t>animals.</w:t>
      </w:r>
      <w:r>
        <w:rPr>
          <w:spacing w:val="-10"/>
        </w:rPr>
        <w:t xml:space="preserve"> </w:t>
      </w:r>
      <w:r>
        <w:t>These</w:t>
      </w:r>
      <w:r>
        <w:rPr>
          <w:spacing w:val="-11"/>
        </w:rPr>
        <w:t xml:space="preserve"> </w:t>
      </w:r>
      <w:r>
        <w:t>culls</w:t>
      </w:r>
      <w:r>
        <w:rPr>
          <w:spacing w:val="-9"/>
        </w:rPr>
        <w:t xml:space="preserve"> </w:t>
      </w:r>
      <w:r>
        <w:t>were</w:t>
      </w:r>
      <w:r>
        <w:rPr>
          <w:spacing w:val="-9"/>
        </w:rPr>
        <w:t xml:space="preserve"> </w:t>
      </w:r>
      <w:r>
        <w:t>distributed</w:t>
      </w:r>
      <w:r>
        <w:rPr>
          <w:spacing w:val="-10"/>
        </w:rPr>
        <w:t xml:space="preserve"> </w:t>
      </w:r>
      <w:r>
        <w:t>around the communities.</w:t>
      </w:r>
    </w:p>
    <w:p w14:paraId="1A057F84" w14:textId="77777777" w:rsidR="00437D30" w:rsidRDefault="00641FA4">
      <w:pPr>
        <w:pStyle w:val="ListParagraph"/>
        <w:numPr>
          <w:ilvl w:val="0"/>
          <w:numId w:val="21"/>
        </w:numPr>
        <w:tabs>
          <w:tab w:val="left" w:pos="2160"/>
        </w:tabs>
        <w:spacing w:line="276" w:lineRule="auto"/>
        <w:ind w:right="1436"/>
      </w:pPr>
      <w:r>
        <w:t>In France some people are against the idea of sacred sites, as it is against public freedom to be banned from going to these places.</w:t>
      </w:r>
    </w:p>
    <w:p w14:paraId="5FF9AEB0" w14:textId="77777777" w:rsidR="00437D30" w:rsidRDefault="00437D30">
      <w:pPr>
        <w:pStyle w:val="BodyText"/>
        <w:spacing w:before="201"/>
        <w:ind w:left="0" w:firstLine="0"/>
        <w:jc w:val="left"/>
      </w:pPr>
    </w:p>
    <w:p w14:paraId="08AF7793" w14:textId="77777777" w:rsidR="00437D30" w:rsidRDefault="00641FA4">
      <w:pPr>
        <w:pStyle w:val="Heading3"/>
        <w:numPr>
          <w:ilvl w:val="2"/>
          <w:numId w:val="42"/>
        </w:numPr>
        <w:tabs>
          <w:tab w:val="left" w:pos="2155"/>
        </w:tabs>
        <w:spacing w:before="0"/>
        <w:ind w:left="2155" w:hanging="715"/>
        <w:jc w:val="both"/>
      </w:pPr>
      <w:bookmarkStart w:id="38" w:name="_bookmark38"/>
      <w:bookmarkEnd w:id="38"/>
      <w:r>
        <w:rPr>
          <w:color w:val="528135"/>
        </w:rPr>
        <w:t>Business,</w:t>
      </w:r>
      <w:r>
        <w:rPr>
          <w:color w:val="528135"/>
          <w:spacing w:val="-7"/>
        </w:rPr>
        <w:t xml:space="preserve"> </w:t>
      </w:r>
      <w:r>
        <w:rPr>
          <w:color w:val="528135"/>
        </w:rPr>
        <w:t>industry</w:t>
      </w:r>
      <w:r>
        <w:rPr>
          <w:color w:val="528135"/>
          <w:spacing w:val="-4"/>
        </w:rPr>
        <w:t xml:space="preserve"> </w:t>
      </w:r>
      <w:r>
        <w:rPr>
          <w:color w:val="528135"/>
        </w:rPr>
        <w:t>and</w:t>
      </w:r>
      <w:r>
        <w:rPr>
          <w:color w:val="528135"/>
          <w:spacing w:val="-5"/>
        </w:rPr>
        <w:t xml:space="preserve"> </w:t>
      </w:r>
      <w:r>
        <w:rPr>
          <w:color w:val="528135"/>
          <w:spacing w:val="-2"/>
        </w:rPr>
        <w:t>agriculture</w:t>
      </w:r>
    </w:p>
    <w:p w14:paraId="4E8AE984" w14:textId="77777777" w:rsidR="00437D30" w:rsidRDefault="00641FA4">
      <w:pPr>
        <w:pStyle w:val="BodyText"/>
        <w:spacing w:before="39"/>
        <w:ind w:left="1440" w:firstLine="0"/>
      </w:pPr>
      <w:r>
        <w:t>Key</w:t>
      </w:r>
      <w:r>
        <w:rPr>
          <w:spacing w:val="-5"/>
        </w:rPr>
        <w:t xml:space="preserve"> </w:t>
      </w:r>
      <w:r>
        <w:t>points</w:t>
      </w:r>
      <w:r>
        <w:rPr>
          <w:spacing w:val="-5"/>
        </w:rPr>
        <w:t xml:space="preserve"> </w:t>
      </w:r>
      <w:r>
        <w:t>expressed</w:t>
      </w:r>
      <w:r>
        <w:rPr>
          <w:spacing w:val="-4"/>
        </w:rPr>
        <w:t xml:space="preserve"> </w:t>
      </w:r>
      <w:r>
        <w:t>by</w:t>
      </w:r>
      <w:r>
        <w:rPr>
          <w:spacing w:val="-3"/>
        </w:rPr>
        <w:t xml:space="preserve"> </w:t>
      </w:r>
      <w:r>
        <w:rPr>
          <w:spacing w:val="-2"/>
        </w:rPr>
        <w:t>participants:</w:t>
      </w:r>
    </w:p>
    <w:p w14:paraId="422D3FC0" w14:textId="77777777" w:rsidR="00437D30" w:rsidRDefault="00641FA4">
      <w:pPr>
        <w:pStyle w:val="ListParagraph"/>
        <w:numPr>
          <w:ilvl w:val="0"/>
          <w:numId w:val="20"/>
        </w:numPr>
        <w:tabs>
          <w:tab w:val="left" w:pos="2160"/>
        </w:tabs>
        <w:spacing w:before="41" w:line="276" w:lineRule="auto"/>
        <w:ind w:right="1438"/>
      </w:pPr>
      <w:r>
        <w:t>Because</w:t>
      </w:r>
      <w:r>
        <w:rPr>
          <w:spacing w:val="-7"/>
        </w:rPr>
        <w:t xml:space="preserve"> </w:t>
      </w:r>
      <w:r>
        <w:t>of</w:t>
      </w:r>
      <w:r>
        <w:rPr>
          <w:spacing w:val="-8"/>
        </w:rPr>
        <w:t xml:space="preserve"> </w:t>
      </w:r>
      <w:r>
        <w:t>industry’s</w:t>
      </w:r>
      <w:r>
        <w:rPr>
          <w:spacing w:val="-8"/>
        </w:rPr>
        <w:t xml:space="preserve"> </w:t>
      </w:r>
      <w:r>
        <w:t>efforts</w:t>
      </w:r>
      <w:r>
        <w:rPr>
          <w:spacing w:val="-5"/>
        </w:rPr>
        <w:t xml:space="preserve"> </w:t>
      </w:r>
      <w:r>
        <w:t>to</w:t>
      </w:r>
      <w:r>
        <w:rPr>
          <w:spacing w:val="-4"/>
        </w:rPr>
        <w:t xml:space="preserve"> </w:t>
      </w:r>
      <w:r>
        <w:t>commercialize</w:t>
      </w:r>
      <w:r>
        <w:rPr>
          <w:spacing w:val="-7"/>
        </w:rPr>
        <w:t xml:space="preserve"> </w:t>
      </w:r>
      <w:r>
        <w:t>local</w:t>
      </w:r>
      <w:r>
        <w:rPr>
          <w:spacing w:val="-8"/>
        </w:rPr>
        <w:t xml:space="preserve"> </w:t>
      </w:r>
      <w:r>
        <w:t>resources,</w:t>
      </w:r>
      <w:r>
        <w:rPr>
          <w:spacing w:val="-7"/>
        </w:rPr>
        <w:t xml:space="preserve"> </w:t>
      </w:r>
      <w:r>
        <w:t>it</w:t>
      </w:r>
      <w:r>
        <w:rPr>
          <w:spacing w:val="-5"/>
        </w:rPr>
        <w:t xml:space="preserve"> </w:t>
      </w:r>
      <w:r>
        <w:t>is</w:t>
      </w:r>
      <w:r>
        <w:rPr>
          <w:spacing w:val="-5"/>
        </w:rPr>
        <w:t xml:space="preserve"> </w:t>
      </w:r>
      <w:r>
        <w:t>important</w:t>
      </w:r>
      <w:r>
        <w:rPr>
          <w:spacing w:val="-5"/>
        </w:rPr>
        <w:t xml:space="preserve"> </w:t>
      </w:r>
      <w:r>
        <w:t>to</w:t>
      </w:r>
      <w:r>
        <w:rPr>
          <w:spacing w:val="-6"/>
        </w:rPr>
        <w:t xml:space="preserve"> </w:t>
      </w:r>
      <w:r>
        <w:t>consider</w:t>
      </w:r>
      <w:r>
        <w:rPr>
          <w:spacing w:val="-5"/>
        </w:rPr>
        <w:t xml:space="preserve"> </w:t>
      </w:r>
      <w:r>
        <w:t>the</w:t>
      </w:r>
      <w:r>
        <w:rPr>
          <w:spacing w:val="-7"/>
        </w:rPr>
        <w:t xml:space="preserve"> </w:t>
      </w:r>
      <w:r>
        <w:t>role of these private actors as a contributing driver.</w:t>
      </w:r>
    </w:p>
    <w:p w14:paraId="5CF37793" w14:textId="77777777" w:rsidR="00437D30" w:rsidRDefault="00641FA4">
      <w:pPr>
        <w:pStyle w:val="ListParagraph"/>
        <w:numPr>
          <w:ilvl w:val="0"/>
          <w:numId w:val="20"/>
        </w:numPr>
        <w:tabs>
          <w:tab w:val="left" w:pos="2160"/>
        </w:tabs>
        <w:spacing w:line="276" w:lineRule="auto"/>
        <w:ind w:right="1437"/>
      </w:pPr>
      <w:r>
        <w:t>Agriculture, along</w:t>
      </w:r>
      <w:r>
        <w:rPr>
          <w:spacing w:val="-1"/>
        </w:rPr>
        <w:t xml:space="preserve"> </w:t>
      </w:r>
      <w:r>
        <w:t>with</w:t>
      </w:r>
      <w:r>
        <w:rPr>
          <w:spacing w:val="-3"/>
        </w:rPr>
        <w:t xml:space="preserve"> </w:t>
      </w:r>
      <w:r>
        <w:t>other sectors, makes significant demands</w:t>
      </w:r>
      <w:r>
        <w:rPr>
          <w:spacing w:val="-1"/>
        </w:rPr>
        <w:t xml:space="preserve"> </w:t>
      </w:r>
      <w:proofErr w:type="gramStart"/>
      <w:r>
        <w:t>on</w:t>
      </w:r>
      <w:proofErr w:type="gramEnd"/>
      <w:r>
        <w:rPr>
          <w:spacing w:val="-4"/>
        </w:rPr>
        <w:t xml:space="preserve"> </w:t>
      </w:r>
      <w:r>
        <w:t>land</w:t>
      </w:r>
      <w:r>
        <w:rPr>
          <w:spacing w:val="-1"/>
        </w:rPr>
        <w:t xml:space="preserve"> </w:t>
      </w:r>
      <w:r>
        <w:t>and</w:t>
      </w:r>
      <w:r>
        <w:rPr>
          <w:spacing w:val="-1"/>
        </w:rPr>
        <w:t xml:space="preserve"> </w:t>
      </w:r>
      <w:r>
        <w:t>influences the way it is used. It poses a serious threat for the sustainable use of wild species when plantations and monocultures replace natural forests. In addition, the amount of chemicals used in modern agriculture impacts both human and animal health.</w:t>
      </w:r>
    </w:p>
    <w:p w14:paraId="033F1F8B" w14:textId="77777777" w:rsidR="00437D30" w:rsidRDefault="00641FA4">
      <w:pPr>
        <w:pStyle w:val="ListParagraph"/>
        <w:numPr>
          <w:ilvl w:val="0"/>
          <w:numId w:val="20"/>
        </w:numPr>
        <w:tabs>
          <w:tab w:val="left" w:pos="2160"/>
        </w:tabs>
        <w:spacing w:line="276" w:lineRule="auto"/>
        <w:ind w:right="1435"/>
      </w:pPr>
      <w:r>
        <w:t xml:space="preserve">Forestry may be among the </w:t>
      </w:r>
      <w:proofErr w:type="spellStart"/>
      <w:r>
        <w:t>industries</w:t>
      </w:r>
      <w:proofErr w:type="spellEnd"/>
      <w:r>
        <w:t xml:space="preserve"> most affecting sustainable use of wild species. Heavy use of timber drives biodiversity loss and ecosystem degradation. At the same time, it also triggers reforestation</w:t>
      </w:r>
      <w:r>
        <w:rPr>
          <w:spacing w:val="-1"/>
        </w:rPr>
        <w:t xml:space="preserve"> </w:t>
      </w:r>
      <w:r>
        <w:t>initiatives</w:t>
      </w:r>
      <w:r>
        <w:rPr>
          <w:spacing w:val="-2"/>
        </w:rPr>
        <w:t xml:space="preserve"> </w:t>
      </w:r>
      <w:r>
        <w:t>worldwide,</w:t>
      </w:r>
      <w:r>
        <w:rPr>
          <w:spacing w:val="-1"/>
        </w:rPr>
        <w:t xml:space="preserve"> </w:t>
      </w:r>
      <w:r>
        <w:t>which</w:t>
      </w:r>
      <w:r>
        <w:rPr>
          <w:spacing w:val="-5"/>
        </w:rPr>
        <w:t xml:space="preserve"> </w:t>
      </w:r>
      <w:r>
        <w:t>often</w:t>
      </w:r>
      <w:r>
        <w:rPr>
          <w:spacing w:val="-1"/>
        </w:rPr>
        <w:t xml:space="preserve"> </w:t>
      </w:r>
      <w:r>
        <w:t>are led</w:t>
      </w:r>
      <w:r>
        <w:rPr>
          <w:spacing w:val="-1"/>
        </w:rPr>
        <w:t xml:space="preserve"> </w:t>
      </w:r>
      <w:r>
        <w:t>by the international</w:t>
      </w:r>
      <w:r>
        <w:rPr>
          <w:spacing w:val="-1"/>
        </w:rPr>
        <w:t xml:space="preserve"> </w:t>
      </w:r>
      <w:r>
        <w:t xml:space="preserve">community </w:t>
      </w:r>
      <w:proofErr w:type="gramStart"/>
      <w:r>
        <w:t>and</w:t>
      </w:r>
      <w:r>
        <w:rPr>
          <w:spacing w:val="-1"/>
        </w:rPr>
        <w:t xml:space="preserve"> </w:t>
      </w:r>
      <w:r>
        <w:t>also</w:t>
      </w:r>
      <w:proofErr w:type="gramEnd"/>
      <w:r>
        <w:t xml:space="preserve"> can have negative results for IPLC uses of wild species.</w:t>
      </w:r>
    </w:p>
    <w:p w14:paraId="27A9C282" w14:textId="77777777" w:rsidR="00437D30" w:rsidRDefault="00641FA4">
      <w:pPr>
        <w:pStyle w:val="ListParagraph"/>
        <w:numPr>
          <w:ilvl w:val="0"/>
          <w:numId w:val="20"/>
        </w:numPr>
        <w:tabs>
          <w:tab w:val="left" w:pos="2160"/>
        </w:tabs>
        <w:spacing w:before="1" w:line="276" w:lineRule="auto"/>
        <w:ind w:right="1433"/>
      </w:pPr>
      <w:r>
        <w:t>Infrastructure</w:t>
      </w:r>
      <w:r>
        <w:rPr>
          <w:spacing w:val="-7"/>
        </w:rPr>
        <w:t xml:space="preserve"> </w:t>
      </w:r>
      <w:r>
        <w:t>projects</w:t>
      </w:r>
      <w:r>
        <w:rPr>
          <w:spacing w:val="-8"/>
        </w:rPr>
        <w:t xml:space="preserve"> </w:t>
      </w:r>
      <w:r>
        <w:t>(e.g.,</w:t>
      </w:r>
      <w:r>
        <w:rPr>
          <w:spacing w:val="-8"/>
        </w:rPr>
        <w:t xml:space="preserve"> </w:t>
      </w:r>
      <w:r>
        <w:t>establishing</w:t>
      </w:r>
      <w:r>
        <w:rPr>
          <w:spacing w:val="-8"/>
        </w:rPr>
        <w:t xml:space="preserve"> </w:t>
      </w:r>
      <w:r>
        <w:t>rail</w:t>
      </w:r>
      <w:r>
        <w:rPr>
          <w:spacing w:val="-8"/>
        </w:rPr>
        <w:t xml:space="preserve"> </w:t>
      </w:r>
      <w:r>
        <w:t>routes</w:t>
      </w:r>
      <w:r>
        <w:rPr>
          <w:spacing w:val="-8"/>
        </w:rPr>
        <w:t xml:space="preserve"> </w:t>
      </w:r>
      <w:r>
        <w:t>through</w:t>
      </w:r>
      <w:r>
        <w:rPr>
          <w:spacing w:val="-8"/>
        </w:rPr>
        <w:t xml:space="preserve"> </w:t>
      </w:r>
      <w:r>
        <w:t>tropical</w:t>
      </w:r>
      <w:r>
        <w:rPr>
          <w:spacing w:val="-8"/>
        </w:rPr>
        <w:t xml:space="preserve"> </w:t>
      </w:r>
      <w:r>
        <w:t>rainforests)</w:t>
      </w:r>
      <w:r>
        <w:rPr>
          <w:spacing w:val="-9"/>
        </w:rPr>
        <w:t xml:space="preserve"> </w:t>
      </w:r>
      <w:r>
        <w:t>often</w:t>
      </w:r>
      <w:r>
        <w:rPr>
          <w:spacing w:val="-8"/>
        </w:rPr>
        <w:t xml:space="preserve"> </w:t>
      </w:r>
      <w:r>
        <w:t>contribute to</w:t>
      </w:r>
      <w:r>
        <w:rPr>
          <w:spacing w:val="-11"/>
        </w:rPr>
        <w:t xml:space="preserve"> </w:t>
      </w:r>
      <w:r>
        <w:t>ecosystem</w:t>
      </w:r>
      <w:r>
        <w:rPr>
          <w:spacing w:val="-11"/>
        </w:rPr>
        <w:t xml:space="preserve"> </w:t>
      </w:r>
      <w:r>
        <w:t>fragmentation</w:t>
      </w:r>
      <w:r>
        <w:rPr>
          <w:spacing w:val="-11"/>
        </w:rPr>
        <w:t xml:space="preserve"> </w:t>
      </w:r>
      <w:r>
        <w:t>and</w:t>
      </w:r>
      <w:r>
        <w:rPr>
          <w:spacing w:val="-11"/>
        </w:rPr>
        <w:t xml:space="preserve"> </w:t>
      </w:r>
      <w:r>
        <w:t>displace</w:t>
      </w:r>
      <w:r>
        <w:rPr>
          <w:spacing w:val="-12"/>
        </w:rPr>
        <w:t xml:space="preserve"> </w:t>
      </w:r>
      <w:r>
        <w:t>people.</w:t>
      </w:r>
      <w:r>
        <w:rPr>
          <w:spacing w:val="-13"/>
        </w:rPr>
        <w:t xml:space="preserve"> </w:t>
      </w:r>
      <w:r>
        <w:t>Many</w:t>
      </w:r>
      <w:r>
        <w:rPr>
          <w:spacing w:val="-9"/>
        </w:rPr>
        <w:t xml:space="preserve"> </w:t>
      </w:r>
      <w:r>
        <w:t>IPLC</w:t>
      </w:r>
      <w:r>
        <w:rPr>
          <w:spacing w:val="-12"/>
        </w:rPr>
        <w:t xml:space="preserve"> </w:t>
      </w:r>
      <w:r>
        <w:t>territories</w:t>
      </w:r>
      <w:r>
        <w:rPr>
          <w:spacing w:val="-12"/>
        </w:rPr>
        <w:t xml:space="preserve"> </w:t>
      </w:r>
      <w:r>
        <w:t>are</w:t>
      </w:r>
      <w:r>
        <w:rPr>
          <w:spacing w:val="-12"/>
        </w:rPr>
        <w:t xml:space="preserve"> </w:t>
      </w:r>
      <w:r>
        <w:t>abundant</w:t>
      </w:r>
      <w:r>
        <w:rPr>
          <w:spacing w:val="-9"/>
        </w:rPr>
        <w:t xml:space="preserve"> </w:t>
      </w:r>
      <w:r>
        <w:t>in</w:t>
      </w:r>
      <w:r>
        <w:rPr>
          <w:spacing w:val="-11"/>
        </w:rPr>
        <w:t xml:space="preserve"> </w:t>
      </w:r>
      <w:r>
        <w:t>resources such</w:t>
      </w:r>
      <w:r>
        <w:rPr>
          <w:spacing w:val="-4"/>
        </w:rPr>
        <w:t xml:space="preserve"> </w:t>
      </w:r>
      <w:r>
        <w:t>as</w:t>
      </w:r>
      <w:r>
        <w:rPr>
          <w:spacing w:val="-4"/>
        </w:rPr>
        <w:t xml:space="preserve"> </w:t>
      </w:r>
      <w:r>
        <w:t>gold,</w:t>
      </w:r>
      <w:r>
        <w:rPr>
          <w:spacing w:val="-5"/>
        </w:rPr>
        <w:t xml:space="preserve"> </w:t>
      </w:r>
      <w:r>
        <w:t>diamonds</w:t>
      </w:r>
      <w:r>
        <w:rPr>
          <w:spacing w:val="-5"/>
        </w:rPr>
        <w:t xml:space="preserve"> </w:t>
      </w:r>
      <w:r>
        <w:t>and</w:t>
      </w:r>
      <w:r>
        <w:rPr>
          <w:spacing w:val="-4"/>
        </w:rPr>
        <w:t xml:space="preserve"> </w:t>
      </w:r>
      <w:r>
        <w:t>timber,</w:t>
      </w:r>
      <w:r>
        <w:rPr>
          <w:spacing w:val="-5"/>
        </w:rPr>
        <w:t xml:space="preserve"> </w:t>
      </w:r>
      <w:r>
        <w:t>and</w:t>
      </w:r>
      <w:r>
        <w:rPr>
          <w:spacing w:val="-3"/>
        </w:rPr>
        <w:t xml:space="preserve"> </w:t>
      </w:r>
      <w:r>
        <w:t>industry</w:t>
      </w:r>
      <w:r>
        <w:rPr>
          <w:spacing w:val="-1"/>
        </w:rPr>
        <w:t xml:space="preserve"> </w:t>
      </w:r>
      <w:r>
        <w:t>has</w:t>
      </w:r>
      <w:r>
        <w:rPr>
          <w:spacing w:val="-2"/>
        </w:rPr>
        <w:t xml:space="preserve"> </w:t>
      </w:r>
      <w:r>
        <w:t>been</w:t>
      </w:r>
      <w:r>
        <w:rPr>
          <w:spacing w:val="-3"/>
        </w:rPr>
        <w:t xml:space="preserve"> </w:t>
      </w:r>
      <w:r>
        <w:t>found</w:t>
      </w:r>
      <w:r>
        <w:rPr>
          <w:spacing w:val="-3"/>
        </w:rPr>
        <w:t xml:space="preserve"> </w:t>
      </w:r>
      <w:r>
        <w:t>to</w:t>
      </w:r>
      <w:r>
        <w:rPr>
          <w:spacing w:val="-5"/>
        </w:rPr>
        <w:t xml:space="preserve"> </w:t>
      </w:r>
      <w:r>
        <w:t>overpower</w:t>
      </w:r>
      <w:r>
        <w:rPr>
          <w:spacing w:val="-4"/>
        </w:rPr>
        <w:t xml:space="preserve"> </w:t>
      </w:r>
      <w:r>
        <w:t>human</w:t>
      </w:r>
      <w:r>
        <w:rPr>
          <w:spacing w:val="-3"/>
        </w:rPr>
        <w:t xml:space="preserve"> </w:t>
      </w:r>
      <w:r>
        <w:t>rights</w:t>
      </w:r>
      <w:r>
        <w:rPr>
          <w:spacing w:val="-5"/>
        </w:rPr>
        <w:t xml:space="preserve"> </w:t>
      </w:r>
      <w:r>
        <w:t>and environmental policy.</w:t>
      </w:r>
    </w:p>
    <w:p w14:paraId="3697B2BF" w14:textId="77777777" w:rsidR="00437D30" w:rsidRDefault="00641FA4">
      <w:pPr>
        <w:pStyle w:val="ListParagraph"/>
        <w:numPr>
          <w:ilvl w:val="0"/>
          <w:numId w:val="20"/>
        </w:numPr>
        <w:tabs>
          <w:tab w:val="left" w:pos="2160"/>
        </w:tabs>
        <w:spacing w:line="276" w:lineRule="auto"/>
        <w:ind w:right="1434"/>
      </w:pPr>
      <w:r>
        <w:t>The</w:t>
      </w:r>
      <w:r>
        <w:rPr>
          <w:spacing w:val="-5"/>
        </w:rPr>
        <w:t xml:space="preserve"> </w:t>
      </w:r>
      <w:r>
        <w:t>impact</w:t>
      </w:r>
      <w:r>
        <w:rPr>
          <w:spacing w:val="-9"/>
        </w:rPr>
        <w:t xml:space="preserve"> </w:t>
      </w:r>
      <w:r>
        <w:t>of</w:t>
      </w:r>
      <w:r>
        <w:rPr>
          <w:spacing w:val="-8"/>
        </w:rPr>
        <w:t xml:space="preserve"> </w:t>
      </w:r>
      <w:r>
        <w:t>the</w:t>
      </w:r>
      <w:r>
        <w:rPr>
          <w:spacing w:val="-7"/>
        </w:rPr>
        <w:t xml:space="preserve"> </w:t>
      </w:r>
      <w:r>
        <w:t>tourism</w:t>
      </w:r>
      <w:r>
        <w:rPr>
          <w:spacing w:val="-4"/>
        </w:rPr>
        <w:t xml:space="preserve"> </w:t>
      </w:r>
      <w:r>
        <w:t>industry</w:t>
      </w:r>
      <w:r>
        <w:rPr>
          <w:spacing w:val="-7"/>
        </w:rPr>
        <w:t xml:space="preserve"> </w:t>
      </w:r>
      <w:r>
        <w:t>may</w:t>
      </w:r>
      <w:r>
        <w:rPr>
          <w:spacing w:val="-5"/>
        </w:rPr>
        <w:t xml:space="preserve"> </w:t>
      </w:r>
      <w:r>
        <w:t>be</w:t>
      </w:r>
      <w:r>
        <w:rPr>
          <w:spacing w:val="-5"/>
        </w:rPr>
        <w:t xml:space="preserve"> </w:t>
      </w:r>
      <w:r>
        <w:t>both</w:t>
      </w:r>
      <w:r>
        <w:rPr>
          <w:spacing w:val="-8"/>
        </w:rPr>
        <w:t xml:space="preserve"> </w:t>
      </w:r>
      <w:r>
        <w:t>positive</w:t>
      </w:r>
      <w:r>
        <w:rPr>
          <w:spacing w:val="-7"/>
        </w:rPr>
        <w:t xml:space="preserve"> </w:t>
      </w:r>
      <w:r>
        <w:t>(ecotourism,</w:t>
      </w:r>
      <w:r>
        <w:rPr>
          <w:spacing w:val="-8"/>
        </w:rPr>
        <w:t xml:space="preserve"> </w:t>
      </w:r>
      <w:r>
        <w:t>agrotourism)</w:t>
      </w:r>
      <w:r>
        <w:rPr>
          <w:spacing w:val="-8"/>
        </w:rPr>
        <w:t xml:space="preserve"> </w:t>
      </w:r>
      <w:r>
        <w:t>and</w:t>
      </w:r>
      <w:r>
        <w:rPr>
          <w:spacing w:val="-6"/>
        </w:rPr>
        <w:t xml:space="preserve"> </w:t>
      </w:r>
      <w:r>
        <w:t>negative. Negative</w:t>
      </w:r>
      <w:r>
        <w:rPr>
          <w:spacing w:val="-13"/>
        </w:rPr>
        <w:t xml:space="preserve"> </w:t>
      </w:r>
      <w:r>
        <w:t>impacts</w:t>
      </w:r>
      <w:r>
        <w:rPr>
          <w:spacing w:val="-12"/>
        </w:rPr>
        <w:t xml:space="preserve"> </w:t>
      </w:r>
      <w:r>
        <w:t>include</w:t>
      </w:r>
      <w:r>
        <w:rPr>
          <w:spacing w:val="-13"/>
        </w:rPr>
        <w:t xml:space="preserve"> </w:t>
      </w:r>
      <w:r>
        <w:t>big</w:t>
      </w:r>
      <w:r>
        <w:rPr>
          <w:spacing w:val="-12"/>
        </w:rPr>
        <w:t xml:space="preserve"> </w:t>
      </w:r>
      <w:r>
        <w:t>infrastructure</w:t>
      </w:r>
      <w:r>
        <w:rPr>
          <w:spacing w:val="-13"/>
        </w:rPr>
        <w:t xml:space="preserve"> </w:t>
      </w:r>
      <w:r>
        <w:t>developments</w:t>
      </w:r>
      <w:r>
        <w:rPr>
          <w:spacing w:val="-12"/>
        </w:rPr>
        <w:t xml:space="preserve"> </w:t>
      </w:r>
      <w:r>
        <w:t>targeted</w:t>
      </w:r>
      <w:r>
        <w:rPr>
          <w:spacing w:val="-13"/>
        </w:rPr>
        <w:t xml:space="preserve"> </w:t>
      </w:r>
      <w:r>
        <w:t>at</w:t>
      </w:r>
      <w:r>
        <w:rPr>
          <w:spacing w:val="-12"/>
        </w:rPr>
        <w:t xml:space="preserve"> </w:t>
      </w:r>
      <w:r>
        <w:t>expanding</w:t>
      </w:r>
      <w:r>
        <w:rPr>
          <w:spacing w:val="-12"/>
        </w:rPr>
        <w:t xml:space="preserve"> </w:t>
      </w:r>
      <w:r>
        <w:t>ports,</w:t>
      </w:r>
      <w:r>
        <w:rPr>
          <w:spacing w:val="-13"/>
        </w:rPr>
        <w:t xml:space="preserve"> </w:t>
      </w:r>
      <w:r>
        <w:t>hotels</w:t>
      </w:r>
      <w:r>
        <w:rPr>
          <w:spacing w:val="-12"/>
        </w:rPr>
        <w:t xml:space="preserve"> </w:t>
      </w:r>
      <w:r>
        <w:t>and other</w:t>
      </w:r>
      <w:r>
        <w:rPr>
          <w:spacing w:val="-12"/>
        </w:rPr>
        <w:t xml:space="preserve"> </w:t>
      </w:r>
      <w:r>
        <w:t>tourist</w:t>
      </w:r>
      <w:r>
        <w:rPr>
          <w:spacing w:val="-12"/>
        </w:rPr>
        <w:t xml:space="preserve"> </w:t>
      </w:r>
      <w:r>
        <w:t>facilities,</w:t>
      </w:r>
      <w:r>
        <w:rPr>
          <w:spacing w:val="-13"/>
        </w:rPr>
        <w:t xml:space="preserve"> </w:t>
      </w:r>
      <w:r>
        <w:t>where</w:t>
      </w:r>
      <w:r>
        <w:rPr>
          <w:spacing w:val="-11"/>
        </w:rPr>
        <w:t xml:space="preserve"> </w:t>
      </w:r>
      <w:r>
        <w:t>forests</w:t>
      </w:r>
      <w:r>
        <w:rPr>
          <w:spacing w:val="-11"/>
        </w:rPr>
        <w:t xml:space="preserve"> </w:t>
      </w:r>
      <w:r>
        <w:t>are</w:t>
      </w:r>
      <w:r>
        <w:rPr>
          <w:spacing w:val="-11"/>
        </w:rPr>
        <w:t xml:space="preserve"> </w:t>
      </w:r>
      <w:r>
        <w:t>cleared</w:t>
      </w:r>
      <w:r>
        <w:rPr>
          <w:spacing w:val="-12"/>
        </w:rPr>
        <w:t xml:space="preserve"> </w:t>
      </w:r>
      <w:r>
        <w:t>and</w:t>
      </w:r>
      <w:r>
        <w:rPr>
          <w:spacing w:val="-12"/>
        </w:rPr>
        <w:t xml:space="preserve"> </w:t>
      </w:r>
      <w:r>
        <w:t>people</w:t>
      </w:r>
      <w:r>
        <w:rPr>
          <w:spacing w:val="-11"/>
        </w:rPr>
        <w:t xml:space="preserve"> </w:t>
      </w:r>
      <w:r>
        <w:t>displaced.</w:t>
      </w:r>
      <w:r>
        <w:rPr>
          <w:spacing w:val="-12"/>
        </w:rPr>
        <w:t xml:space="preserve"> </w:t>
      </w:r>
      <w:r>
        <w:t>Sadly,</w:t>
      </w:r>
      <w:r>
        <w:rPr>
          <w:spacing w:val="-10"/>
        </w:rPr>
        <w:t xml:space="preserve"> </w:t>
      </w:r>
      <w:r>
        <w:t>at</w:t>
      </w:r>
      <w:r>
        <w:rPr>
          <w:spacing w:val="-11"/>
        </w:rPr>
        <w:t xml:space="preserve"> </w:t>
      </w:r>
      <w:r>
        <w:t>present,</w:t>
      </w:r>
      <w:r>
        <w:rPr>
          <w:spacing w:val="-10"/>
        </w:rPr>
        <w:t xml:space="preserve"> </w:t>
      </w:r>
      <w:r>
        <w:t>for</w:t>
      </w:r>
      <w:r>
        <w:rPr>
          <w:spacing w:val="-12"/>
        </w:rPr>
        <w:t xml:space="preserve"> </w:t>
      </w:r>
      <w:r>
        <w:t>many IPLCs it is the negative impacts that are the most common from tourism.</w:t>
      </w:r>
    </w:p>
    <w:p w14:paraId="74B118BC" w14:textId="77777777" w:rsidR="00437D30" w:rsidRDefault="00641FA4">
      <w:pPr>
        <w:pStyle w:val="ListParagraph"/>
        <w:numPr>
          <w:ilvl w:val="0"/>
          <w:numId w:val="20"/>
        </w:numPr>
        <w:tabs>
          <w:tab w:val="left" w:pos="2160"/>
        </w:tabs>
        <w:spacing w:line="273" w:lineRule="auto"/>
        <w:ind w:right="1444"/>
      </w:pPr>
      <w:r>
        <w:t>Other sectors identified as potentially harmful for sustainability were energy, water, mining, medical health care system and cosmetics.</w:t>
      </w:r>
    </w:p>
    <w:p w14:paraId="490ECBD9" w14:textId="77777777" w:rsidR="00437D30" w:rsidRDefault="00641FA4">
      <w:pPr>
        <w:pStyle w:val="ListParagraph"/>
        <w:numPr>
          <w:ilvl w:val="0"/>
          <w:numId w:val="20"/>
        </w:numPr>
        <w:tabs>
          <w:tab w:val="left" w:pos="2160"/>
        </w:tabs>
        <w:spacing w:before="5" w:line="276" w:lineRule="auto"/>
        <w:ind w:right="1436"/>
      </w:pPr>
      <w:r>
        <w:t>Today,</w:t>
      </w:r>
      <w:r>
        <w:rPr>
          <w:spacing w:val="-13"/>
        </w:rPr>
        <w:t xml:space="preserve"> </w:t>
      </w:r>
      <w:r>
        <w:t>it</w:t>
      </w:r>
      <w:r>
        <w:rPr>
          <w:spacing w:val="-12"/>
        </w:rPr>
        <w:t xml:space="preserve"> </w:t>
      </w:r>
      <w:r>
        <w:t>is</w:t>
      </w:r>
      <w:r>
        <w:rPr>
          <w:spacing w:val="-13"/>
        </w:rPr>
        <w:t xml:space="preserve"> </w:t>
      </w:r>
      <w:r>
        <w:t>fashionable</w:t>
      </w:r>
      <w:r>
        <w:rPr>
          <w:spacing w:val="-12"/>
        </w:rPr>
        <w:t xml:space="preserve"> </w:t>
      </w:r>
      <w:r>
        <w:t>to</w:t>
      </w:r>
      <w:r>
        <w:rPr>
          <w:spacing w:val="-13"/>
        </w:rPr>
        <w:t xml:space="preserve"> </w:t>
      </w:r>
      <w:r>
        <w:t>use</w:t>
      </w:r>
      <w:r>
        <w:rPr>
          <w:spacing w:val="-12"/>
        </w:rPr>
        <w:t xml:space="preserve"> </w:t>
      </w:r>
      <w:r>
        <w:t>products</w:t>
      </w:r>
      <w:r>
        <w:rPr>
          <w:spacing w:val="-13"/>
        </w:rPr>
        <w:t xml:space="preserve"> </w:t>
      </w:r>
      <w:r>
        <w:t>and</w:t>
      </w:r>
      <w:r>
        <w:rPr>
          <w:spacing w:val="-12"/>
        </w:rPr>
        <w:t xml:space="preserve"> </w:t>
      </w:r>
      <w:r>
        <w:t>practices</w:t>
      </w:r>
      <w:r>
        <w:rPr>
          <w:spacing w:val="-12"/>
        </w:rPr>
        <w:t xml:space="preserve"> </w:t>
      </w:r>
      <w:r>
        <w:t>that</w:t>
      </w:r>
      <w:r>
        <w:rPr>
          <w:spacing w:val="-13"/>
        </w:rPr>
        <w:t xml:space="preserve"> </w:t>
      </w:r>
      <w:r>
        <w:t>are</w:t>
      </w:r>
      <w:r>
        <w:rPr>
          <w:spacing w:val="-12"/>
        </w:rPr>
        <w:t xml:space="preserve"> </w:t>
      </w:r>
      <w:r>
        <w:t>considered</w:t>
      </w:r>
      <w:r>
        <w:rPr>
          <w:spacing w:val="-13"/>
        </w:rPr>
        <w:t xml:space="preserve"> </w:t>
      </w:r>
      <w:r>
        <w:t>“green”</w:t>
      </w:r>
      <w:r>
        <w:rPr>
          <w:spacing w:val="-12"/>
        </w:rPr>
        <w:t xml:space="preserve"> </w:t>
      </w:r>
      <w:r>
        <w:t>and</w:t>
      </w:r>
      <w:r>
        <w:rPr>
          <w:spacing w:val="-12"/>
        </w:rPr>
        <w:t xml:space="preserve"> </w:t>
      </w:r>
      <w:r>
        <w:t>sustainable, even</w:t>
      </w:r>
      <w:r>
        <w:rPr>
          <w:spacing w:val="-8"/>
        </w:rPr>
        <w:t xml:space="preserve"> </w:t>
      </w:r>
      <w:r>
        <w:t>though,</w:t>
      </w:r>
      <w:r>
        <w:rPr>
          <w:spacing w:val="-5"/>
        </w:rPr>
        <w:t xml:space="preserve"> </w:t>
      </w:r>
      <w:r>
        <w:t>paradoxically,</w:t>
      </w:r>
      <w:r>
        <w:rPr>
          <w:spacing w:val="-5"/>
        </w:rPr>
        <w:t xml:space="preserve"> </w:t>
      </w:r>
      <w:r>
        <w:t>the</w:t>
      </w:r>
      <w:r>
        <w:rPr>
          <w:spacing w:val="-7"/>
        </w:rPr>
        <w:t xml:space="preserve"> </w:t>
      </w:r>
      <w:r>
        <w:t>impacts</w:t>
      </w:r>
      <w:r>
        <w:rPr>
          <w:spacing w:val="-7"/>
        </w:rPr>
        <w:t xml:space="preserve"> </w:t>
      </w:r>
      <w:r>
        <w:t>of</w:t>
      </w:r>
      <w:r>
        <w:rPr>
          <w:spacing w:val="-8"/>
        </w:rPr>
        <w:t xml:space="preserve"> </w:t>
      </w:r>
      <w:r>
        <w:t>their</w:t>
      </w:r>
      <w:r>
        <w:rPr>
          <w:spacing w:val="-8"/>
        </w:rPr>
        <w:t xml:space="preserve"> </w:t>
      </w:r>
      <w:r>
        <w:t>extraction</w:t>
      </w:r>
      <w:r>
        <w:rPr>
          <w:spacing w:val="-8"/>
        </w:rPr>
        <w:t xml:space="preserve"> </w:t>
      </w:r>
      <w:r>
        <w:t>or</w:t>
      </w:r>
      <w:r>
        <w:rPr>
          <w:spacing w:val="-8"/>
        </w:rPr>
        <w:t xml:space="preserve"> </w:t>
      </w:r>
      <w:r>
        <w:t>production</w:t>
      </w:r>
      <w:r>
        <w:rPr>
          <w:spacing w:val="-6"/>
        </w:rPr>
        <w:t xml:space="preserve"> </w:t>
      </w:r>
      <w:r>
        <w:t>are</w:t>
      </w:r>
      <w:r>
        <w:rPr>
          <w:spacing w:val="-7"/>
        </w:rPr>
        <w:t xml:space="preserve"> </w:t>
      </w:r>
      <w:r>
        <w:t>often</w:t>
      </w:r>
      <w:r>
        <w:rPr>
          <w:spacing w:val="-6"/>
        </w:rPr>
        <w:t xml:space="preserve"> </w:t>
      </w:r>
      <w:r>
        <w:t>unsustainable in nature. However, increasing demand for products from sustainable origins also may be a positive driver in terms of sustainable use.</w:t>
      </w:r>
    </w:p>
    <w:p w14:paraId="57AF1EDE"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74401F16" w14:textId="77777777" w:rsidR="00437D30" w:rsidRDefault="00641FA4">
      <w:pPr>
        <w:pStyle w:val="ListParagraph"/>
        <w:numPr>
          <w:ilvl w:val="0"/>
          <w:numId w:val="20"/>
        </w:numPr>
        <w:tabs>
          <w:tab w:val="left" w:pos="2160"/>
        </w:tabs>
        <w:spacing w:before="91" w:line="276" w:lineRule="auto"/>
        <w:ind w:right="1434"/>
      </w:pPr>
      <w:r>
        <w:lastRenderedPageBreak/>
        <w:t>Current</w:t>
      </w:r>
      <w:r>
        <w:rPr>
          <w:spacing w:val="-4"/>
        </w:rPr>
        <w:t xml:space="preserve"> </w:t>
      </w:r>
      <w:r>
        <w:t>economic</w:t>
      </w:r>
      <w:r>
        <w:rPr>
          <w:spacing w:val="-6"/>
        </w:rPr>
        <w:t xml:space="preserve"> </w:t>
      </w:r>
      <w:r>
        <w:t>models</w:t>
      </w:r>
      <w:r>
        <w:rPr>
          <w:spacing w:val="-4"/>
        </w:rPr>
        <w:t xml:space="preserve"> </w:t>
      </w:r>
      <w:r>
        <w:t>focus</w:t>
      </w:r>
      <w:r>
        <w:rPr>
          <w:spacing w:val="-6"/>
        </w:rPr>
        <w:t xml:space="preserve"> </w:t>
      </w:r>
      <w:r>
        <w:t>on</w:t>
      </w:r>
      <w:r>
        <w:rPr>
          <w:spacing w:val="-5"/>
        </w:rPr>
        <w:t xml:space="preserve"> </w:t>
      </w:r>
      <w:r>
        <w:t>single</w:t>
      </w:r>
      <w:r>
        <w:rPr>
          <w:spacing w:val="-4"/>
        </w:rPr>
        <w:t xml:space="preserve"> </w:t>
      </w:r>
      <w:r>
        <w:t>products</w:t>
      </w:r>
      <w:r>
        <w:rPr>
          <w:spacing w:val="-4"/>
        </w:rPr>
        <w:t xml:space="preserve"> </w:t>
      </w:r>
      <w:r>
        <w:t>and</w:t>
      </w:r>
      <w:r>
        <w:rPr>
          <w:spacing w:val="-5"/>
        </w:rPr>
        <w:t xml:space="preserve"> </w:t>
      </w:r>
      <w:r>
        <w:t>species,</w:t>
      </w:r>
      <w:r>
        <w:rPr>
          <w:spacing w:val="-4"/>
        </w:rPr>
        <w:t xml:space="preserve"> </w:t>
      </w:r>
      <w:r>
        <w:t>and</w:t>
      </w:r>
      <w:r>
        <w:rPr>
          <w:spacing w:val="-5"/>
        </w:rPr>
        <w:t xml:space="preserve"> </w:t>
      </w:r>
      <w:r>
        <w:t>this</w:t>
      </w:r>
      <w:r>
        <w:rPr>
          <w:spacing w:val="-4"/>
        </w:rPr>
        <w:t xml:space="preserve"> </w:t>
      </w:r>
      <w:r>
        <w:t>is</w:t>
      </w:r>
      <w:r>
        <w:rPr>
          <w:spacing w:val="-5"/>
        </w:rPr>
        <w:t xml:space="preserve"> </w:t>
      </w:r>
      <w:r>
        <w:t>a</w:t>
      </w:r>
      <w:r>
        <w:rPr>
          <w:spacing w:val="-6"/>
        </w:rPr>
        <w:t xml:space="preserve"> </w:t>
      </w:r>
      <w:r>
        <w:t>major</w:t>
      </w:r>
      <w:r>
        <w:rPr>
          <w:spacing w:val="-4"/>
        </w:rPr>
        <w:t xml:space="preserve"> </w:t>
      </w:r>
      <w:r>
        <w:t>challenge.</w:t>
      </w:r>
      <w:r>
        <w:rPr>
          <w:spacing w:val="-4"/>
        </w:rPr>
        <w:t xml:space="preserve"> </w:t>
      </w:r>
      <w:r>
        <w:t>It</w:t>
      </w:r>
      <w:r>
        <w:rPr>
          <w:spacing w:val="-4"/>
        </w:rPr>
        <w:t xml:space="preserve"> </w:t>
      </w:r>
      <w:r>
        <w:t>is also linked to the producers’ and consumers’ limited understanding of the impacts of natural resource extraction.</w:t>
      </w:r>
    </w:p>
    <w:p w14:paraId="5AF5732C" w14:textId="77777777" w:rsidR="00437D30" w:rsidRDefault="00641FA4">
      <w:pPr>
        <w:pStyle w:val="ListParagraph"/>
        <w:numPr>
          <w:ilvl w:val="0"/>
          <w:numId w:val="20"/>
        </w:numPr>
        <w:tabs>
          <w:tab w:val="left" w:pos="2160"/>
        </w:tabs>
        <w:spacing w:line="276" w:lineRule="auto"/>
        <w:ind w:right="1434"/>
      </w:pPr>
      <w:r>
        <w:t>Western views of property were highlighted as one of the main drivers of unsustainable use by participants.</w:t>
      </w:r>
      <w:r>
        <w:rPr>
          <w:spacing w:val="-8"/>
        </w:rPr>
        <w:t xml:space="preserve"> </w:t>
      </w:r>
      <w:r>
        <w:t>In</w:t>
      </w:r>
      <w:r>
        <w:rPr>
          <w:spacing w:val="-9"/>
        </w:rPr>
        <w:t xml:space="preserve"> </w:t>
      </w:r>
      <w:r>
        <w:t>these</w:t>
      </w:r>
      <w:r>
        <w:rPr>
          <w:spacing w:val="-7"/>
        </w:rPr>
        <w:t xml:space="preserve"> </w:t>
      </w:r>
      <w:r>
        <w:t>perceptions,</w:t>
      </w:r>
      <w:r>
        <w:rPr>
          <w:spacing w:val="-7"/>
        </w:rPr>
        <w:t xml:space="preserve"> </w:t>
      </w:r>
      <w:r>
        <w:t>nature</w:t>
      </w:r>
      <w:r>
        <w:rPr>
          <w:spacing w:val="-7"/>
        </w:rPr>
        <w:t xml:space="preserve"> </w:t>
      </w:r>
      <w:r>
        <w:t>is</w:t>
      </w:r>
      <w:r>
        <w:rPr>
          <w:spacing w:val="-10"/>
        </w:rPr>
        <w:t xml:space="preserve"> </w:t>
      </w:r>
      <w:r>
        <w:t>subordinate</w:t>
      </w:r>
      <w:r>
        <w:rPr>
          <w:spacing w:val="-7"/>
        </w:rPr>
        <w:t xml:space="preserve"> </w:t>
      </w:r>
      <w:r>
        <w:t>to</w:t>
      </w:r>
      <w:r>
        <w:rPr>
          <w:spacing w:val="-7"/>
        </w:rPr>
        <w:t xml:space="preserve"> </w:t>
      </w:r>
      <w:r>
        <w:t>humans</w:t>
      </w:r>
      <w:r>
        <w:rPr>
          <w:spacing w:val="-8"/>
        </w:rPr>
        <w:t xml:space="preserve"> </w:t>
      </w:r>
      <w:r>
        <w:t>and</w:t>
      </w:r>
      <w:r>
        <w:rPr>
          <w:spacing w:val="-8"/>
        </w:rPr>
        <w:t xml:space="preserve"> </w:t>
      </w:r>
      <w:r>
        <w:t>should</w:t>
      </w:r>
      <w:r>
        <w:rPr>
          <w:spacing w:val="-9"/>
        </w:rPr>
        <w:t xml:space="preserve"> </w:t>
      </w:r>
      <w:r>
        <w:t>thus</w:t>
      </w:r>
      <w:r>
        <w:rPr>
          <w:spacing w:val="-8"/>
        </w:rPr>
        <w:t xml:space="preserve"> </w:t>
      </w:r>
      <w:r>
        <w:t>be</w:t>
      </w:r>
      <w:r>
        <w:rPr>
          <w:spacing w:val="-7"/>
        </w:rPr>
        <w:t xml:space="preserve"> </w:t>
      </w:r>
      <w:r>
        <w:t>exploited. Both</w:t>
      </w:r>
      <w:r>
        <w:rPr>
          <w:spacing w:val="-13"/>
        </w:rPr>
        <w:t xml:space="preserve"> </w:t>
      </w:r>
      <w:r>
        <w:t>privatizing</w:t>
      </w:r>
      <w:r>
        <w:rPr>
          <w:spacing w:val="-12"/>
        </w:rPr>
        <w:t xml:space="preserve"> </w:t>
      </w:r>
      <w:r>
        <w:t>resources</w:t>
      </w:r>
      <w:r>
        <w:rPr>
          <w:spacing w:val="-11"/>
        </w:rPr>
        <w:t xml:space="preserve"> </w:t>
      </w:r>
      <w:r>
        <w:t>and</w:t>
      </w:r>
      <w:r>
        <w:rPr>
          <w:spacing w:val="-10"/>
        </w:rPr>
        <w:t xml:space="preserve"> </w:t>
      </w:r>
      <w:r>
        <w:t>placing</w:t>
      </w:r>
      <w:r>
        <w:rPr>
          <w:spacing w:val="-10"/>
        </w:rPr>
        <w:t xml:space="preserve"> </w:t>
      </w:r>
      <w:r>
        <w:t>them</w:t>
      </w:r>
      <w:r>
        <w:rPr>
          <w:spacing w:val="-10"/>
        </w:rPr>
        <w:t xml:space="preserve"> </w:t>
      </w:r>
      <w:r>
        <w:t>in</w:t>
      </w:r>
      <w:r>
        <w:rPr>
          <w:spacing w:val="-13"/>
        </w:rPr>
        <w:t xml:space="preserve"> </w:t>
      </w:r>
      <w:r>
        <w:t>the</w:t>
      </w:r>
      <w:r>
        <w:rPr>
          <w:spacing w:val="-11"/>
        </w:rPr>
        <w:t xml:space="preserve"> </w:t>
      </w:r>
      <w:r>
        <w:t>public</w:t>
      </w:r>
      <w:r>
        <w:rPr>
          <w:spacing w:val="-9"/>
        </w:rPr>
        <w:t xml:space="preserve"> </w:t>
      </w:r>
      <w:r>
        <w:t>domain</w:t>
      </w:r>
      <w:r>
        <w:rPr>
          <w:spacing w:val="-13"/>
        </w:rPr>
        <w:t xml:space="preserve"> </w:t>
      </w:r>
      <w:r>
        <w:t>were</w:t>
      </w:r>
      <w:r>
        <w:rPr>
          <w:spacing w:val="-11"/>
        </w:rPr>
        <w:t xml:space="preserve"> </w:t>
      </w:r>
      <w:r>
        <w:t>highlighted</w:t>
      </w:r>
      <w:r>
        <w:rPr>
          <w:spacing w:val="-12"/>
        </w:rPr>
        <w:t xml:space="preserve"> </w:t>
      </w:r>
      <w:r>
        <w:t>as</w:t>
      </w:r>
      <w:r>
        <w:rPr>
          <w:spacing w:val="-9"/>
        </w:rPr>
        <w:t xml:space="preserve"> </w:t>
      </w:r>
      <w:r>
        <w:t xml:space="preserve">contributing </w:t>
      </w:r>
      <w:r>
        <w:rPr>
          <w:spacing w:val="-2"/>
        </w:rPr>
        <w:t>drivers.</w:t>
      </w:r>
    </w:p>
    <w:p w14:paraId="15503348" w14:textId="77777777" w:rsidR="00437D30" w:rsidRDefault="00641FA4">
      <w:pPr>
        <w:pStyle w:val="ListParagraph"/>
        <w:numPr>
          <w:ilvl w:val="0"/>
          <w:numId w:val="20"/>
        </w:numPr>
        <w:tabs>
          <w:tab w:val="left" w:pos="2160"/>
        </w:tabs>
        <w:spacing w:before="1" w:line="276" w:lineRule="auto"/>
        <w:ind w:right="1437"/>
      </w:pPr>
      <w:r>
        <w:t>Some IPLCs join industry in</w:t>
      </w:r>
      <w:r>
        <w:rPr>
          <w:spacing w:val="-1"/>
        </w:rPr>
        <w:t xml:space="preserve"> </w:t>
      </w:r>
      <w:r>
        <w:t>their extractive activities, in the belief that “we cannot beat them so let’s join them”. It was therefore suggested the assessment consider many aspects of poverty, including poverty of spirit, as the concept is more complex than is commonly understood.</w:t>
      </w:r>
    </w:p>
    <w:p w14:paraId="40CC11E5" w14:textId="77777777" w:rsidR="00437D30" w:rsidRDefault="00641FA4">
      <w:pPr>
        <w:pStyle w:val="BodyText"/>
        <w:spacing w:before="239"/>
        <w:ind w:left="1440" w:firstLine="0"/>
        <w:jc w:val="left"/>
      </w:pPr>
      <w:r>
        <w:rPr>
          <w:spacing w:val="-2"/>
        </w:rPr>
        <w:t>Examples</w:t>
      </w:r>
    </w:p>
    <w:p w14:paraId="6FD755A1" w14:textId="77777777" w:rsidR="00437D30" w:rsidRDefault="00641FA4">
      <w:pPr>
        <w:pStyle w:val="ListParagraph"/>
        <w:numPr>
          <w:ilvl w:val="0"/>
          <w:numId w:val="20"/>
        </w:numPr>
        <w:tabs>
          <w:tab w:val="left" w:pos="2160"/>
        </w:tabs>
        <w:spacing w:before="42" w:line="276" w:lineRule="auto"/>
        <w:ind w:right="1433"/>
      </w:pPr>
      <w:r>
        <w:t>In the Solomon Islands, many communities are concerned about increased logging. Various commercial</w:t>
      </w:r>
      <w:r>
        <w:rPr>
          <w:spacing w:val="-13"/>
        </w:rPr>
        <w:t xml:space="preserve"> </w:t>
      </w:r>
      <w:r>
        <w:t>developments</w:t>
      </w:r>
      <w:r>
        <w:rPr>
          <w:spacing w:val="-12"/>
        </w:rPr>
        <w:t xml:space="preserve"> </w:t>
      </w:r>
      <w:r>
        <w:t>are</w:t>
      </w:r>
      <w:r>
        <w:rPr>
          <w:spacing w:val="-13"/>
        </w:rPr>
        <w:t xml:space="preserve"> </w:t>
      </w:r>
      <w:r>
        <w:t>taking</w:t>
      </w:r>
      <w:r>
        <w:rPr>
          <w:spacing w:val="-12"/>
        </w:rPr>
        <w:t xml:space="preserve"> </w:t>
      </w:r>
      <w:r>
        <w:t>place,</w:t>
      </w:r>
      <w:r>
        <w:rPr>
          <w:spacing w:val="-13"/>
        </w:rPr>
        <w:t xml:space="preserve"> </w:t>
      </w:r>
      <w:r>
        <w:t>greatly</w:t>
      </w:r>
      <w:r>
        <w:rPr>
          <w:spacing w:val="-12"/>
        </w:rPr>
        <w:t xml:space="preserve"> </w:t>
      </w:r>
      <w:r>
        <w:t>transforming</w:t>
      </w:r>
      <w:r>
        <w:rPr>
          <w:spacing w:val="-13"/>
        </w:rPr>
        <w:t xml:space="preserve"> </w:t>
      </w:r>
      <w:r>
        <w:t>the</w:t>
      </w:r>
      <w:r>
        <w:rPr>
          <w:spacing w:val="-12"/>
        </w:rPr>
        <w:t xml:space="preserve"> </w:t>
      </w:r>
      <w:r>
        <w:t>local</w:t>
      </w:r>
      <w:r>
        <w:rPr>
          <w:spacing w:val="-12"/>
        </w:rPr>
        <w:t xml:space="preserve"> </w:t>
      </w:r>
      <w:r>
        <w:t>landscape.</w:t>
      </w:r>
      <w:r>
        <w:rPr>
          <w:spacing w:val="-12"/>
        </w:rPr>
        <w:t xml:space="preserve"> </w:t>
      </w:r>
      <w:r>
        <w:t>It</w:t>
      </w:r>
      <w:r>
        <w:rPr>
          <w:spacing w:val="-12"/>
        </w:rPr>
        <w:t xml:space="preserve"> </w:t>
      </w:r>
      <w:r>
        <w:t>is</w:t>
      </w:r>
      <w:r>
        <w:rPr>
          <w:spacing w:val="-12"/>
        </w:rPr>
        <w:t xml:space="preserve"> </w:t>
      </w:r>
      <w:r>
        <w:t>the</w:t>
      </w:r>
      <w:r>
        <w:rPr>
          <w:spacing w:val="-12"/>
        </w:rPr>
        <w:t xml:space="preserve"> </w:t>
      </w:r>
      <w:r>
        <w:t>local people who face the local consequences of ecosystem degradation, not investors</w:t>
      </w:r>
      <w:r>
        <w:rPr>
          <w:spacing w:val="-3"/>
        </w:rPr>
        <w:t xml:space="preserve"> </w:t>
      </w:r>
      <w:r>
        <w:t>or developers.</w:t>
      </w:r>
    </w:p>
    <w:p w14:paraId="32FD00B8" w14:textId="77777777" w:rsidR="00437D30" w:rsidRDefault="00641FA4">
      <w:pPr>
        <w:pStyle w:val="ListParagraph"/>
        <w:numPr>
          <w:ilvl w:val="0"/>
          <w:numId w:val="20"/>
        </w:numPr>
        <w:tabs>
          <w:tab w:val="left" w:pos="2160"/>
        </w:tabs>
        <w:spacing w:line="273" w:lineRule="auto"/>
        <w:ind w:right="1434"/>
      </w:pPr>
      <w:r>
        <w:t>In</w:t>
      </w:r>
      <w:r>
        <w:rPr>
          <w:spacing w:val="-7"/>
        </w:rPr>
        <w:t xml:space="preserve"> </w:t>
      </w:r>
      <w:r>
        <w:t>Siberia,</w:t>
      </w:r>
      <w:r>
        <w:rPr>
          <w:spacing w:val="-6"/>
        </w:rPr>
        <w:t xml:space="preserve"> </w:t>
      </w:r>
      <w:r>
        <w:t>Altai</w:t>
      </w:r>
      <w:r>
        <w:rPr>
          <w:spacing w:val="-6"/>
        </w:rPr>
        <w:t xml:space="preserve"> </w:t>
      </w:r>
      <w:r>
        <w:t>and</w:t>
      </w:r>
      <w:r>
        <w:rPr>
          <w:spacing w:val="-9"/>
        </w:rPr>
        <w:t xml:space="preserve"> </w:t>
      </w:r>
      <w:r>
        <w:t>the</w:t>
      </w:r>
      <w:r>
        <w:rPr>
          <w:spacing w:val="-5"/>
        </w:rPr>
        <w:t xml:space="preserve"> </w:t>
      </w:r>
      <w:r>
        <w:t>Far</w:t>
      </w:r>
      <w:r>
        <w:rPr>
          <w:spacing w:val="-11"/>
        </w:rPr>
        <w:t xml:space="preserve"> </w:t>
      </w:r>
      <w:r>
        <w:t>East</w:t>
      </w:r>
      <w:r>
        <w:rPr>
          <w:spacing w:val="-7"/>
        </w:rPr>
        <w:t xml:space="preserve"> </w:t>
      </w:r>
      <w:r>
        <w:t>of</w:t>
      </w:r>
      <w:r>
        <w:rPr>
          <w:spacing w:val="-6"/>
        </w:rPr>
        <w:t xml:space="preserve"> </w:t>
      </w:r>
      <w:r>
        <w:t>Russia,</w:t>
      </w:r>
      <w:r>
        <w:rPr>
          <w:spacing w:val="-8"/>
        </w:rPr>
        <w:t xml:space="preserve"> </w:t>
      </w:r>
      <w:r>
        <w:t>millions</w:t>
      </w:r>
      <w:r>
        <w:rPr>
          <w:spacing w:val="-8"/>
        </w:rPr>
        <w:t xml:space="preserve"> </w:t>
      </w:r>
      <w:r>
        <w:t>of</w:t>
      </w:r>
      <w:r>
        <w:rPr>
          <w:spacing w:val="-8"/>
        </w:rPr>
        <w:t xml:space="preserve"> </w:t>
      </w:r>
      <w:r>
        <w:t>hectares</w:t>
      </w:r>
      <w:r>
        <w:rPr>
          <w:spacing w:val="-8"/>
        </w:rPr>
        <w:t xml:space="preserve"> </w:t>
      </w:r>
      <w:r>
        <w:t>of</w:t>
      </w:r>
      <w:r>
        <w:rPr>
          <w:spacing w:val="-6"/>
        </w:rPr>
        <w:t xml:space="preserve"> </w:t>
      </w:r>
      <w:r>
        <w:t>untouched</w:t>
      </w:r>
      <w:r>
        <w:rPr>
          <w:spacing w:val="-6"/>
        </w:rPr>
        <w:t xml:space="preserve"> </w:t>
      </w:r>
      <w:r>
        <w:t>taiga</w:t>
      </w:r>
      <w:r>
        <w:rPr>
          <w:spacing w:val="-11"/>
        </w:rPr>
        <w:t xml:space="preserve"> </w:t>
      </w:r>
      <w:r>
        <w:t>of</w:t>
      </w:r>
      <w:r>
        <w:rPr>
          <w:spacing w:val="-8"/>
        </w:rPr>
        <w:t xml:space="preserve"> </w:t>
      </w:r>
      <w:r>
        <w:t>valuable</w:t>
      </w:r>
      <w:r>
        <w:rPr>
          <w:spacing w:val="-5"/>
        </w:rPr>
        <w:t xml:space="preserve"> </w:t>
      </w:r>
      <w:r>
        <w:t>tree species (cedar, larch, etc.) have been subjected to massive deforestation. This leads to degradation of soils and ecosystems, as wild animals and birds have nowhere to live. As a result of the forced migration of these wild species, there is pressure on other territories and species.</w:t>
      </w:r>
    </w:p>
    <w:p w14:paraId="2F1156CE" w14:textId="77777777" w:rsidR="00437D30" w:rsidRDefault="00641FA4">
      <w:pPr>
        <w:pStyle w:val="ListParagraph"/>
        <w:numPr>
          <w:ilvl w:val="0"/>
          <w:numId w:val="20"/>
        </w:numPr>
        <w:tabs>
          <w:tab w:val="left" w:pos="2159"/>
        </w:tabs>
        <w:spacing w:before="10"/>
        <w:ind w:left="2159" w:hanging="359"/>
      </w:pPr>
      <w:r>
        <w:t>In</w:t>
      </w:r>
      <w:r>
        <w:rPr>
          <w:spacing w:val="-9"/>
        </w:rPr>
        <w:t xml:space="preserve"> </w:t>
      </w:r>
      <w:r>
        <w:t>Thailand,</w:t>
      </w:r>
      <w:r>
        <w:rPr>
          <w:spacing w:val="-4"/>
        </w:rPr>
        <w:t xml:space="preserve"> </w:t>
      </w:r>
      <w:r>
        <w:t>agricultural</w:t>
      </w:r>
      <w:r>
        <w:rPr>
          <w:spacing w:val="-5"/>
        </w:rPr>
        <w:t xml:space="preserve"> </w:t>
      </w:r>
      <w:r>
        <w:t>systems</w:t>
      </w:r>
      <w:r>
        <w:rPr>
          <w:spacing w:val="-4"/>
        </w:rPr>
        <w:t xml:space="preserve"> </w:t>
      </w:r>
      <w:r>
        <w:t>and</w:t>
      </w:r>
      <w:r>
        <w:rPr>
          <w:spacing w:val="-6"/>
        </w:rPr>
        <w:t xml:space="preserve"> </w:t>
      </w:r>
      <w:r>
        <w:t>cash</w:t>
      </w:r>
      <w:r>
        <w:rPr>
          <w:spacing w:val="-7"/>
        </w:rPr>
        <w:t xml:space="preserve"> </w:t>
      </w:r>
      <w:r>
        <w:t>cropping</w:t>
      </w:r>
      <w:r>
        <w:rPr>
          <w:spacing w:val="-6"/>
        </w:rPr>
        <w:t xml:space="preserve"> </w:t>
      </w:r>
      <w:r>
        <w:t>are</w:t>
      </w:r>
      <w:r>
        <w:rPr>
          <w:spacing w:val="-4"/>
        </w:rPr>
        <w:t xml:space="preserve"> </w:t>
      </w:r>
      <w:r>
        <w:t>impacting</w:t>
      </w:r>
      <w:r>
        <w:rPr>
          <w:spacing w:val="-6"/>
        </w:rPr>
        <w:t xml:space="preserve"> </w:t>
      </w:r>
      <w:r>
        <w:t>forest</w:t>
      </w:r>
      <w:r>
        <w:rPr>
          <w:spacing w:val="-6"/>
        </w:rPr>
        <w:t xml:space="preserve"> </w:t>
      </w:r>
      <w:r>
        <w:t>areas,</w:t>
      </w:r>
      <w:r>
        <w:rPr>
          <w:spacing w:val="-6"/>
        </w:rPr>
        <w:t xml:space="preserve"> </w:t>
      </w:r>
      <w:r>
        <w:t>removing</w:t>
      </w:r>
      <w:r>
        <w:rPr>
          <w:spacing w:val="-5"/>
        </w:rPr>
        <w:t xml:space="preserve"> </w:t>
      </w:r>
      <w:r>
        <w:rPr>
          <w:spacing w:val="-2"/>
        </w:rPr>
        <w:t>habitat.</w:t>
      </w:r>
    </w:p>
    <w:p w14:paraId="473BED02" w14:textId="77777777" w:rsidR="00437D30" w:rsidRDefault="00641FA4">
      <w:pPr>
        <w:pStyle w:val="ListParagraph"/>
        <w:numPr>
          <w:ilvl w:val="0"/>
          <w:numId w:val="20"/>
        </w:numPr>
        <w:tabs>
          <w:tab w:val="left" w:pos="2160"/>
        </w:tabs>
        <w:spacing w:before="41" w:line="276" w:lineRule="auto"/>
        <w:ind w:right="1434"/>
      </w:pPr>
      <w:r>
        <w:t>Changing societal preferences have contributed to growing demand for commodities such as avocado</w:t>
      </w:r>
      <w:r>
        <w:rPr>
          <w:spacing w:val="-10"/>
        </w:rPr>
        <w:t xml:space="preserve"> </w:t>
      </w:r>
      <w:r>
        <w:t>and</w:t>
      </w:r>
      <w:r>
        <w:rPr>
          <w:spacing w:val="-10"/>
        </w:rPr>
        <w:t xml:space="preserve"> </w:t>
      </w:r>
      <w:r>
        <w:t>quinoa,</w:t>
      </w:r>
      <w:r>
        <w:rPr>
          <w:spacing w:val="-11"/>
        </w:rPr>
        <w:t xml:space="preserve"> </w:t>
      </w:r>
      <w:r>
        <w:t>leading</w:t>
      </w:r>
      <w:r>
        <w:rPr>
          <w:spacing w:val="-10"/>
        </w:rPr>
        <w:t xml:space="preserve"> </w:t>
      </w:r>
      <w:r>
        <w:t>to</w:t>
      </w:r>
      <w:r>
        <w:rPr>
          <w:spacing w:val="-11"/>
        </w:rPr>
        <w:t xml:space="preserve"> </w:t>
      </w:r>
      <w:r>
        <w:t>massive</w:t>
      </w:r>
      <w:r>
        <w:rPr>
          <w:spacing w:val="-8"/>
        </w:rPr>
        <w:t xml:space="preserve"> </w:t>
      </w:r>
      <w:r>
        <w:t>forest</w:t>
      </w:r>
      <w:r>
        <w:rPr>
          <w:spacing w:val="-11"/>
        </w:rPr>
        <w:t xml:space="preserve"> </w:t>
      </w:r>
      <w:r>
        <w:t>clearing</w:t>
      </w:r>
      <w:r>
        <w:rPr>
          <w:spacing w:val="-12"/>
        </w:rPr>
        <w:t xml:space="preserve"> </w:t>
      </w:r>
      <w:r>
        <w:t>for</w:t>
      </w:r>
      <w:r>
        <w:rPr>
          <w:spacing w:val="-12"/>
        </w:rPr>
        <w:t xml:space="preserve"> </w:t>
      </w:r>
      <w:r>
        <w:t>the</w:t>
      </w:r>
      <w:r>
        <w:rPr>
          <w:spacing w:val="-9"/>
        </w:rPr>
        <w:t xml:space="preserve"> </w:t>
      </w:r>
      <w:r>
        <w:t>purpose</w:t>
      </w:r>
      <w:r>
        <w:rPr>
          <w:spacing w:val="-11"/>
        </w:rPr>
        <w:t xml:space="preserve"> </w:t>
      </w:r>
      <w:r>
        <w:t>of</w:t>
      </w:r>
      <w:r>
        <w:rPr>
          <w:spacing w:val="-12"/>
        </w:rPr>
        <w:t xml:space="preserve"> </w:t>
      </w:r>
      <w:r>
        <w:t>establishing</w:t>
      </w:r>
      <w:r>
        <w:rPr>
          <w:spacing w:val="-10"/>
        </w:rPr>
        <w:t xml:space="preserve"> </w:t>
      </w:r>
      <w:r>
        <w:t>plantations in Mexico and Bolivia.</w:t>
      </w:r>
    </w:p>
    <w:p w14:paraId="61004D33" w14:textId="77777777" w:rsidR="00437D30" w:rsidRDefault="00641FA4">
      <w:pPr>
        <w:pStyle w:val="ListParagraph"/>
        <w:numPr>
          <w:ilvl w:val="0"/>
          <w:numId w:val="20"/>
        </w:numPr>
        <w:tabs>
          <w:tab w:val="left" w:pos="2160"/>
        </w:tabs>
        <w:spacing w:line="273" w:lineRule="auto"/>
        <w:ind w:right="1435"/>
      </w:pPr>
      <w:r>
        <w:t>Policies</w:t>
      </w:r>
      <w:r>
        <w:rPr>
          <w:spacing w:val="-6"/>
        </w:rPr>
        <w:t xml:space="preserve"> </w:t>
      </w:r>
      <w:r>
        <w:t>aimed</w:t>
      </w:r>
      <w:r>
        <w:rPr>
          <w:spacing w:val="-7"/>
        </w:rPr>
        <w:t xml:space="preserve"> </w:t>
      </w:r>
      <w:r>
        <w:t>at</w:t>
      </w:r>
      <w:r>
        <w:rPr>
          <w:spacing w:val="-9"/>
        </w:rPr>
        <w:t xml:space="preserve"> </w:t>
      </w:r>
      <w:r>
        <w:t>increasing</w:t>
      </w:r>
      <w:r>
        <w:rPr>
          <w:spacing w:val="-10"/>
        </w:rPr>
        <w:t xml:space="preserve"> </w:t>
      </w:r>
      <w:r>
        <w:t>biofuel</w:t>
      </w:r>
      <w:r>
        <w:rPr>
          <w:spacing w:val="-9"/>
        </w:rPr>
        <w:t xml:space="preserve"> </w:t>
      </w:r>
      <w:r>
        <w:t>production</w:t>
      </w:r>
      <w:r>
        <w:rPr>
          <w:spacing w:val="-7"/>
        </w:rPr>
        <w:t xml:space="preserve"> </w:t>
      </w:r>
      <w:r>
        <w:t>from</w:t>
      </w:r>
      <w:r>
        <w:rPr>
          <w:spacing w:val="-6"/>
        </w:rPr>
        <w:t xml:space="preserve"> </w:t>
      </w:r>
      <w:r>
        <w:t>food</w:t>
      </w:r>
      <w:r>
        <w:rPr>
          <w:spacing w:val="-7"/>
        </w:rPr>
        <w:t xml:space="preserve"> </w:t>
      </w:r>
      <w:r>
        <w:t>crops,</w:t>
      </w:r>
      <w:r>
        <w:rPr>
          <w:spacing w:val="-9"/>
        </w:rPr>
        <w:t xml:space="preserve"> </w:t>
      </w:r>
      <w:r>
        <w:t>such</w:t>
      </w:r>
      <w:r>
        <w:rPr>
          <w:spacing w:val="-8"/>
        </w:rPr>
        <w:t xml:space="preserve"> </w:t>
      </w:r>
      <w:r>
        <w:t>as</w:t>
      </w:r>
      <w:r>
        <w:rPr>
          <w:spacing w:val="-9"/>
        </w:rPr>
        <w:t xml:space="preserve"> </w:t>
      </w:r>
      <w:r>
        <w:t>palm</w:t>
      </w:r>
      <w:r>
        <w:rPr>
          <w:spacing w:val="-8"/>
        </w:rPr>
        <w:t xml:space="preserve"> </w:t>
      </w:r>
      <w:r>
        <w:t>oil</w:t>
      </w:r>
      <w:r>
        <w:rPr>
          <w:spacing w:val="-9"/>
        </w:rPr>
        <w:t xml:space="preserve"> </w:t>
      </w:r>
      <w:r>
        <w:t>or</w:t>
      </w:r>
      <w:r>
        <w:rPr>
          <w:spacing w:val="-7"/>
        </w:rPr>
        <w:t xml:space="preserve"> </w:t>
      </w:r>
      <w:r>
        <w:t>rapeseed,</w:t>
      </w:r>
      <w:r>
        <w:rPr>
          <w:spacing w:val="-7"/>
        </w:rPr>
        <w:t xml:space="preserve"> </w:t>
      </w:r>
      <w:r>
        <w:t>can result in loss of land that has been a source of wild species for IPLCs.</w:t>
      </w:r>
    </w:p>
    <w:p w14:paraId="639E97CF" w14:textId="77777777" w:rsidR="00437D30" w:rsidRDefault="00641FA4">
      <w:pPr>
        <w:pStyle w:val="ListParagraph"/>
        <w:numPr>
          <w:ilvl w:val="0"/>
          <w:numId w:val="20"/>
        </w:numPr>
        <w:tabs>
          <w:tab w:val="left" w:pos="2160"/>
        </w:tabs>
        <w:spacing w:before="5" w:line="276" w:lineRule="auto"/>
        <w:ind w:right="1437"/>
      </w:pPr>
      <w:r>
        <w:t>Russia is seeking to reach out to new markets outside of Europe to facilitate trade in oil and mineral resources. This may have a negative influence on indigenous lands and wildlife therein. Establishment of new military bases to assert control over places such as the Arctic also could hinder IPLC access to their traditional territories.</w:t>
      </w:r>
    </w:p>
    <w:p w14:paraId="5632CAD2" w14:textId="77777777" w:rsidR="00437D30" w:rsidRDefault="00641FA4">
      <w:pPr>
        <w:pStyle w:val="ListParagraph"/>
        <w:numPr>
          <w:ilvl w:val="0"/>
          <w:numId w:val="20"/>
        </w:numPr>
        <w:tabs>
          <w:tab w:val="left" w:pos="2160"/>
        </w:tabs>
        <w:spacing w:line="276" w:lineRule="auto"/>
        <w:ind w:right="1434"/>
      </w:pPr>
      <w:r>
        <w:t>In</w:t>
      </w:r>
      <w:r>
        <w:rPr>
          <w:spacing w:val="-3"/>
        </w:rPr>
        <w:t xml:space="preserve"> </w:t>
      </w:r>
      <w:r>
        <w:t>an</w:t>
      </w:r>
      <w:r>
        <w:rPr>
          <w:spacing w:val="-1"/>
        </w:rPr>
        <w:t xml:space="preserve"> </w:t>
      </w:r>
      <w:r>
        <w:t>example</w:t>
      </w:r>
      <w:r>
        <w:rPr>
          <w:spacing w:val="-1"/>
        </w:rPr>
        <w:t xml:space="preserve"> </w:t>
      </w:r>
      <w:r>
        <w:t>from Brazil,</w:t>
      </w:r>
      <w:r>
        <w:rPr>
          <w:spacing w:val="-3"/>
        </w:rPr>
        <w:t xml:space="preserve"> </w:t>
      </w:r>
      <w:r>
        <w:t>policy</w:t>
      </w:r>
      <w:r>
        <w:rPr>
          <w:spacing w:val="-1"/>
        </w:rPr>
        <w:t xml:space="preserve"> </w:t>
      </w:r>
      <w:r>
        <w:t>regarding</w:t>
      </w:r>
      <w:r>
        <w:rPr>
          <w:spacing w:val="-2"/>
        </w:rPr>
        <w:t xml:space="preserve"> </w:t>
      </w:r>
      <w:r>
        <w:t>timber</w:t>
      </w:r>
      <w:r>
        <w:rPr>
          <w:spacing w:val="-3"/>
        </w:rPr>
        <w:t xml:space="preserve"> </w:t>
      </w:r>
      <w:r>
        <w:t>extraction</w:t>
      </w:r>
      <w:r>
        <w:rPr>
          <w:spacing w:val="-2"/>
        </w:rPr>
        <w:t xml:space="preserve"> </w:t>
      </w:r>
      <w:r>
        <w:t>is</w:t>
      </w:r>
      <w:r>
        <w:rPr>
          <w:spacing w:val="-3"/>
        </w:rPr>
        <w:t xml:space="preserve"> </w:t>
      </w:r>
      <w:r>
        <w:t>very</w:t>
      </w:r>
      <w:r>
        <w:rPr>
          <w:spacing w:val="-1"/>
        </w:rPr>
        <w:t xml:space="preserve"> </w:t>
      </w:r>
      <w:r>
        <w:t>strict.</w:t>
      </w:r>
      <w:r>
        <w:rPr>
          <w:spacing w:val="-1"/>
        </w:rPr>
        <w:t xml:space="preserve"> </w:t>
      </w:r>
      <w:r>
        <w:t>To</w:t>
      </w:r>
      <w:r>
        <w:rPr>
          <w:spacing w:val="-2"/>
        </w:rPr>
        <w:t xml:space="preserve"> </w:t>
      </w:r>
      <w:r>
        <w:t>cut</w:t>
      </w:r>
      <w:r>
        <w:rPr>
          <w:spacing w:val="-4"/>
        </w:rPr>
        <w:t xml:space="preserve"> </w:t>
      </w:r>
      <w:r>
        <w:t>down</w:t>
      </w:r>
      <w:r>
        <w:rPr>
          <w:spacing w:val="-1"/>
        </w:rPr>
        <w:t xml:space="preserve"> </w:t>
      </w:r>
      <w:r>
        <w:t>one</w:t>
      </w:r>
      <w:r>
        <w:rPr>
          <w:spacing w:val="-1"/>
        </w:rPr>
        <w:t xml:space="preserve"> </w:t>
      </w:r>
      <w:r>
        <w:t>tree, there</w:t>
      </w:r>
      <w:r>
        <w:rPr>
          <w:spacing w:val="-6"/>
        </w:rPr>
        <w:t xml:space="preserve"> </w:t>
      </w:r>
      <w:proofErr w:type="gramStart"/>
      <w:r>
        <w:t>need</w:t>
      </w:r>
      <w:proofErr w:type="gramEnd"/>
      <w:r>
        <w:rPr>
          <w:spacing w:val="-7"/>
        </w:rPr>
        <w:t xml:space="preserve"> </w:t>
      </w:r>
      <w:r>
        <w:t>to</w:t>
      </w:r>
      <w:r>
        <w:rPr>
          <w:spacing w:val="-3"/>
        </w:rPr>
        <w:t xml:space="preserve"> </w:t>
      </w:r>
      <w:r>
        <w:t>be</w:t>
      </w:r>
      <w:r>
        <w:rPr>
          <w:spacing w:val="-4"/>
        </w:rPr>
        <w:t xml:space="preserve"> </w:t>
      </w:r>
      <w:r>
        <w:t>roads</w:t>
      </w:r>
      <w:r>
        <w:rPr>
          <w:spacing w:val="-7"/>
        </w:rPr>
        <w:t xml:space="preserve"> </w:t>
      </w:r>
      <w:r>
        <w:t>built</w:t>
      </w:r>
      <w:r>
        <w:rPr>
          <w:spacing w:val="-4"/>
        </w:rPr>
        <w:t xml:space="preserve"> </w:t>
      </w:r>
      <w:r>
        <w:t>and</w:t>
      </w:r>
      <w:r>
        <w:rPr>
          <w:spacing w:val="-5"/>
        </w:rPr>
        <w:t xml:space="preserve"> </w:t>
      </w:r>
      <w:r>
        <w:t>heavy</w:t>
      </w:r>
      <w:r>
        <w:rPr>
          <w:spacing w:val="-6"/>
        </w:rPr>
        <w:t xml:space="preserve"> </w:t>
      </w:r>
      <w:r>
        <w:t>machines</w:t>
      </w:r>
      <w:r>
        <w:rPr>
          <w:spacing w:val="-4"/>
        </w:rPr>
        <w:t xml:space="preserve"> </w:t>
      </w:r>
      <w:r>
        <w:t>used,</w:t>
      </w:r>
      <w:r>
        <w:rPr>
          <w:spacing w:val="-4"/>
        </w:rPr>
        <w:t xml:space="preserve"> </w:t>
      </w:r>
      <w:r>
        <w:t>to</w:t>
      </w:r>
      <w:r>
        <w:rPr>
          <w:spacing w:val="-5"/>
        </w:rPr>
        <w:t xml:space="preserve"> </w:t>
      </w:r>
      <w:r>
        <w:t>ensure</w:t>
      </w:r>
      <w:r>
        <w:rPr>
          <w:spacing w:val="-6"/>
        </w:rPr>
        <w:t xml:space="preserve"> </w:t>
      </w:r>
      <w:r>
        <w:t>that</w:t>
      </w:r>
      <w:r>
        <w:rPr>
          <w:spacing w:val="-7"/>
        </w:rPr>
        <w:t xml:space="preserve"> </w:t>
      </w:r>
      <w:r>
        <w:t>laws</w:t>
      </w:r>
      <w:r>
        <w:rPr>
          <w:spacing w:val="-7"/>
        </w:rPr>
        <w:t xml:space="preserve"> </w:t>
      </w:r>
      <w:r>
        <w:t>are</w:t>
      </w:r>
      <w:r>
        <w:rPr>
          <w:spacing w:val="-6"/>
        </w:rPr>
        <w:t xml:space="preserve"> </w:t>
      </w:r>
      <w:r>
        <w:t>obeyed.</w:t>
      </w:r>
      <w:r>
        <w:rPr>
          <w:spacing w:val="-8"/>
        </w:rPr>
        <w:t xml:space="preserve"> </w:t>
      </w:r>
      <w:r>
        <w:t>However, paradoxically,</w:t>
      </w:r>
      <w:r>
        <w:rPr>
          <w:spacing w:val="-2"/>
        </w:rPr>
        <w:t xml:space="preserve"> </w:t>
      </w:r>
      <w:r>
        <w:t>these</w:t>
      </w:r>
      <w:r>
        <w:rPr>
          <w:spacing w:val="-4"/>
        </w:rPr>
        <w:t xml:space="preserve"> </w:t>
      </w:r>
      <w:r>
        <w:t>laws</w:t>
      </w:r>
      <w:r>
        <w:rPr>
          <w:spacing w:val="-4"/>
        </w:rPr>
        <w:t xml:space="preserve"> </w:t>
      </w:r>
      <w:r>
        <w:t>then</w:t>
      </w:r>
      <w:r>
        <w:rPr>
          <w:spacing w:val="-2"/>
        </w:rPr>
        <w:t xml:space="preserve"> </w:t>
      </w:r>
      <w:r>
        <w:t>have</w:t>
      </w:r>
      <w:r>
        <w:rPr>
          <w:spacing w:val="-4"/>
        </w:rPr>
        <w:t xml:space="preserve"> </w:t>
      </w:r>
      <w:r>
        <w:t>a</w:t>
      </w:r>
      <w:r>
        <w:rPr>
          <w:spacing w:val="-4"/>
        </w:rPr>
        <w:t xml:space="preserve"> </w:t>
      </w:r>
      <w:r>
        <w:t>significant</w:t>
      </w:r>
      <w:r>
        <w:rPr>
          <w:spacing w:val="-2"/>
        </w:rPr>
        <w:t xml:space="preserve"> </w:t>
      </w:r>
      <w:r>
        <w:t>negative</w:t>
      </w:r>
      <w:r>
        <w:rPr>
          <w:spacing w:val="-4"/>
        </w:rPr>
        <w:t xml:space="preserve"> </w:t>
      </w:r>
      <w:r>
        <w:t>impact</w:t>
      </w:r>
      <w:r>
        <w:rPr>
          <w:spacing w:val="-4"/>
        </w:rPr>
        <w:t xml:space="preserve"> </w:t>
      </w:r>
      <w:r>
        <w:t>on</w:t>
      </w:r>
      <w:r>
        <w:rPr>
          <w:spacing w:val="-5"/>
        </w:rPr>
        <w:t xml:space="preserve"> </w:t>
      </w:r>
      <w:r>
        <w:t>the</w:t>
      </w:r>
      <w:r>
        <w:rPr>
          <w:spacing w:val="-4"/>
        </w:rPr>
        <w:t xml:space="preserve"> </w:t>
      </w:r>
      <w:r>
        <w:t>environment as</w:t>
      </w:r>
      <w:r>
        <w:rPr>
          <w:spacing w:val="-2"/>
        </w:rPr>
        <w:t xml:space="preserve"> </w:t>
      </w:r>
      <w:r>
        <w:t>it</w:t>
      </w:r>
      <w:r>
        <w:rPr>
          <w:spacing w:val="-4"/>
        </w:rPr>
        <w:t xml:space="preserve"> </w:t>
      </w:r>
      <w:r>
        <w:t>makes industry more destructive.</w:t>
      </w:r>
    </w:p>
    <w:p w14:paraId="759BC655" w14:textId="77777777" w:rsidR="00437D30" w:rsidRDefault="00641FA4">
      <w:pPr>
        <w:pStyle w:val="ListParagraph"/>
        <w:numPr>
          <w:ilvl w:val="0"/>
          <w:numId w:val="20"/>
        </w:numPr>
        <w:tabs>
          <w:tab w:val="left" w:pos="2160"/>
        </w:tabs>
        <w:spacing w:line="276" w:lineRule="auto"/>
        <w:ind w:right="1437"/>
      </w:pPr>
      <w:r>
        <w:rPr>
          <w:spacing w:val="-2"/>
        </w:rPr>
        <w:t>For</w:t>
      </w:r>
      <w:r>
        <w:rPr>
          <w:spacing w:val="-3"/>
        </w:rPr>
        <w:t xml:space="preserve"> </w:t>
      </w:r>
      <w:r>
        <w:rPr>
          <w:spacing w:val="-2"/>
        </w:rPr>
        <w:t>the</w:t>
      </w:r>
      <w:r>
        <w:rPr>
          <w:spacing w:val="-5"/>
        </w:rPr>
        <w:t xml:space="preserve"> </w:t>
      </w:r>
      <w:proofErr w:type="spellStart"/>
      <w:r>
        <w:rPr>
          <w:spacing w:val="-2"/>
        </w:rPr>
        <w:t>Baniwa</w:t>
      </w:r>
      <w:proofErr w:type="spellEnd"/>
      <w:r>
        <w:rPr>
          <w:spacing w:val="-9"/>
        </w:rPr>
        <w:t xml:space="preserve"> </w:t>
      </w:r>
      <w:r>
        <w:rPr>
          <w:spacing w:val="-2"/>
        </w:rPr>
        <w:t>of</w:t>
      </w:r>
      <w:r>
        <w:rPr>
          <w:spacing w:val="-3"/>
        </w:rPr>
        <w:t xml:space="preserve"> </w:t>
      </w:r>
      <w:r>
        <w:rPr>
          <w:spacing w:val="-2"/>
        </w:rPr>
        <w:t>Brazil,</w:t>
      </w:r>
      <w:r>
        <w:rPr>
          <w:spacing w:val="-5"/>
        </w:rPr>
        <w:t xml:space="preserve"> </w:t>
      </w:r>
      <w:r>
        <w:rPr>
          <w:spacing w:val="-2"/>
        </w:rPr>
        <w:t>the biggest</w:t>
      </w:r>
      <w:r>
        <w:rPr>
          <w:spacing w:val="-4"/>
        </w:rPr>
        <w:t xml:space="preserve"> </w:t>
      </w:r>
      <w:r>
        <w:rPr>
          <w:spacing w:val="-2"/>
        </w:rPr>
        <w:t>issue is</w:t>
      </w:r>
      <w:r>
        <w:rPr>
          <w:spacing w:val="-3"/>
        </w:rPr>
        <w:t xml:space="preserve"> </w:t>
      </w:r>
      <w:r>
        <w:rPr>
          <w:spacing w:val="-2"/>
        </w:rPr>
        <w:t>globalization,</w:t>
      </w:r>
      <w:r>
        <w:rPr>
          <w:spacing w:val="-3"/>
        </w:rPr>
        <w:t xml:space="preserve"> </w:t>
      </w:r>
      <w:r>
        <w:rPr>
          <w:spacing w:val="-2"/>
        </w:rPr>
        <w:t>which</w:t>
      </w:r>
      <w:r>
        <w:rPr>
          <w:spacing w:val="-3"/>
        </w:rPr>
        <w:t xml:space="preserve"> </w:t>
      </w:r>
      <w:r>
        <w:rPr>
          <w:spacing w:val="-2"/>
        </w:rPr>
        <w:t>for</w:t>
      </w:r>
      <w:r>
        <w:rPr>
          <w:spacing w:val="-5"/>
        </w:rPr>
        <w:t xml:space="preserve"> </w:t>
      </w:r>
      <w:r>
        <w:rPr>
          <w:spacing w:val="-2"/>
        </w:rPr>
        <w:t>them</w:t>
      </w:r>
      <w:r>
        <w:rPr>
          <w:spacing w:val="-4"/>
        </w:rPr>
        <w:t xml:space="preserve"> </w:t>
      </w:r>
      <w:r>
        <w:rPr>
          <w:spacing w:val="-2"/>
        </w:rPr>
        <w:t>means</w:t>
      </w:r>
      <w:r>
        <w:rPr>
          <w:spacing w:val="-7"/>
        </w:rPr>
        <w:t xml:space="preserve"> </w:t>
      </w:r>
      <w:r>
        <w:rPr>
          <w:spacing w:val="-2"/>
        </w:rPr>
        <w:t>taking</w:t>
      </w:r>
      <w:r>
        <w:rPr>
          <w:spacing w:val="-4"/>
        </w:rPr>
        <w:t xml:space="preserve"> </w:t>
      </w:r>
      <w:r>
        <w:rPr>
          <w:spacing w:val="-2"/>
        </w:rPr>
        <w:t xml:space="preserve">knowledge </w:t>
      </w:r>
      <w:r>
        <w:t>that is appropriate in one place and applying it in a place where it is not appropriate, e.g. agribusiness in a tropical forest.</w:t>
      </w:r>
    </w:p>
    <w:p w14:paraId="7414A83B" w14:textId="77777777" w:rsidR="00437D30" w:rsidRDefault="00437D30">
      <w:pPr>
        <w:pStyle w:val="BodyText"/>
        <w:spacing w:before="199"/>
        <w:ind w:left="0" w:firstLine="0"/>
        <w:jc w:val="left"/>
      </w:pPr>
    </w:p>
    <w:p w14:paraId="5786DB4A" w14:textId="77777777" w:rsidR="00437D30" w:rsidRDefault="00641FA4">
      <w:pPr>
        <w:pStyle w:val="Heading3"/>
        <w:numPr>
          <w:ilvl w:val="2"/>
          <w:numId w:val="42"/>
        </w:numPr>
        <w:tabs>
          <w:tab w:val="left" w:pos="2160"/>
        </w:tabs>
        <w:spacing w:before="0"/>
      </w:pPr>
      <w:bookmarkStart w:id="39" w:name="_bookmark39"/>
      <w:bookmarkEnd w:id="39"/>
      <w:r>
        <w:rPr>
          <w:color w:val="528135"/>
        </w:rPr>
        <w:t>Commercialization</w:t>
      </w:r>
      <w:r>
        <w:rPr>
          <w:color w:val="528135"/>
          <w:spacing w:val="-11"/>
        </w:rPr>
        <w:t xml:space="preserve"> </w:t>
      </w:r>
      <w:r>
        <w:rPr>
          <w:color w:val="528135"/>
        </w:rPr>
        <w:t>and</w:t>
      </w:r>
      <w:r>
        <w:rPr>
          <w:color w:val="528135"/>
          <w:spacing w:val="-12"/>
        </w:rPr>
        <w:t xml:space="preserve"> </w:t>
      </w:r>
      <w:r>
        <w:rPr>
          <w:color w:val="528135"/>
        </w:rPr>
        <w:t>over-</w:t>
      </w:r>
      <w:r>
        <w:rPr>
          <w:color w:val="528135"/>
          <w:spacing w:val="-2"/>
        </w:rPr>
        <w:t>exploitation</w:t>
      </w:r>
    </w:p>
    <w:p w14:paraId="6B978976" w14:textId="77777777" w:rsidR="00437D30" w:rsidRDefault="00641FA4">
      <w:pPr>
        <w:pStyle w:val="BodyText"/>
        <w:spacing w:before="41"/>
        <w:ind w:left="1440" w:firstLine="0"/>
        <w:jc w:val="left"/>
      </w:pPr>
      <w:r>
        <w:t>Key</w:t>
      </w:r>
      <w:r>
        <w:rPr>
          <w:spacing w:val="-5"/>
        </w:rPr>
        <w:t xml:space="preserve"> </w:t>
      </w:r>
      <w:r>
        <w:t>points</w:t>
      </w:r>
      <w:r>
        <w:rPr>
          <w:spacing w:val="-5"/>
        </w:rPr>
        <w:t xml:space="preserve"> </w:t>
      </w:r>
      <w:r>
        <w:t>expressed</w:t>
      </w:r>
      <w:r>
        <w:rPr>
          <w:spacing w:val="-4"/>
        </w:rPr>
        <w:t xml:space="preserve"> </w:t>
      </w:r>
      <w:r>
        <w:t>by</w:t>
      </w:r>
      <w:r>
        <w:rPr>
          <w:spacing w:val="-3"/>
        </w:rPr>
        <w:t xml:space="preserve"> </w:t>
      </w:r>
      <w:r>
        <w:rPr>
          <w:spacing w:val="-2"/>
        </w:rPr>
        <w:t>participants:</w:t>
      </w:r>
    </w:p>
    <w:p w14:paraId="2F815D11" w14:textId="77777777" w:rsidR="00437D30" w:rsidRDefault="00641FA4">
      <w:pPr>
        <w:pStyle w:val="ListParagraph"/>
        <w:numPr>
          <w:ilvl w:val="0"/>
          <w:numId w:val="19"/>
        </w:numPr>
        <w:tabs>
          <w:tab w:val="left" w:pos="2160"/>
        </w:tabs>
        <w:spacing w:before="41" w:line="273" w:lineRule="auto"/>
        <w:ind w:right="1438"/>
        <w:jc w:val="left"/>
      </w:pPr>
      <w:r>
        <w:t>Customary sustainable use is often now disrupted by commercialization of resources that were formally used for subsistence. This either pushes IPLCs to overexploit the resource, or outsiders</w:t>
      </w:r>
    </w:p>
    <w:p w14:paraId="10DC2FEB" w14:textId="77777777" w:rsidR="00437D30" w:rsidRDefault="00437D30">
      <w:pPr>
        <w:pStyle w:val="ListParagraph"/>
        <w:spacing w:line="273" w:lineRule="auto"/>
        <w:jc w:val="left"/>
        <w:sectPr w:rsidR="00437D30">
          <w:pgSz w:w="12240" w:h="15840"/>
          <w:pgMar w:top="1400" w:right="0" w:bottom="900" w:left="0" w:header="755" w:footer="701" w:gutter="0"/>
          <w:cols w:space="720"/>
        </w:sectPr>
      </w:pPr>
    </w:p>
    <w:p w14:paraId="6A26FC92" w14:textId="77777777" w:rsidR="00437D30" w:rsidRDefault="00641FA4">
      <w:pPr>
        <w:pStyle w:val="BodyText"/>
        <w:spacing w:before="90" w:line="276" w:lineRule="auto"/>
        <w:ind w:right="1438" w:firstLine="0"/>
      </w:pPr>
      <w:r>
        <w:lastRenderedPageBreak/>
        <w:t xml:space="preserve">begin to overexploit it, which then impacts IPLC access and use. This can negatively </w:t>
      </w:r>
      <w:proofErr w:type="gramStart"/>
      <w:r>
        <w:t>impact</w:t>
      </w:r>
      <w:proofErr w:type="gramEnd"/>
      <w:r>
        <w:t xml:space="preserve"> the resource itself, and in turn the local people who previously relied on it, as the resource may become scarcer or more expensive.</w:t>
      </w:r>
    </w:p>
    <w:p w14:paraId="74B461B3" w14:textId="77777777" w:rsidR="00437D30" w:rsidRDefault="00641FA4">
      <w:pPr>
        <w:pStyle w:val="ListParagraph"/>
        <w:numPr>
          <w:ilvl w:val="0"/>
          <w:numId w:val="19"/>
        </w:numPr>
        <w:tabs>
          <w:tab w:val="left" w:pos="2160"/>
        </w:tabs>
        <w:spacing w:before="3" w:line="276" w:lineRule="auto"/>
        <w:ind w:right="1437"/>
      </w:pPr>
      <w:r>
        <w:t>Commercial collection of wild plants can be done in a sustainable manner, but when industry is interested in a particular species, it often exploits it to an extent that does not allow for proper regeneration of the wild population. It was emphasized that there are natural limits to the exploitation</w:t>
      </w:r>
      <w:r>
        <w:rPr>
          <w:spacing w:val="-10"/>
        </w:rPr>
        <w:t xml:space="preserve"> </w:t>
      </w:r>
      <w:r>
        <w:t>of</w:t>
      </w:r>
      <w:r>
        <w:rPr>
          <w:spacing w:val="-7"/>
        </w:rPr>
        <w:t xml:space="preserve"> </w:t>
      </w:r>
      <w:r>
        <w:t>wild</w:t>
      </w:r>
      <w:r>
        <w:rPr>
          <w:spacing w:val="-5"/>
        </w:rPr>
        <w:t xml:space="preserve"> </w:t>
      </w:r>
      <w:r>
        <w:t>species,</w:t>
      </w:r>
      <w:r>
        <w:rPr>
          <w:spacing w:val="-4"/>
        </w:rPr>
        <w:t xml:space="preserve"> </w:t>
      </w:r>
      <w:r>
        <w:t>which</w:t>
      </w:r>
      <w:r>
        <w:rPr>
          <w:spacing w:val="-8"/>
        </w:rPr>
        <w:t xml:space="preserve"> </w:t>
      </w:r>
      <w:r>
        <w:t>require</w:t>
      </w:r>
      <w:r>
        <w:rPr>
          <w:spacing w:val="-7"/>
        </w:rPr>
        <w:t xml:space="preserve"> </w:t>
      </w:r>
      <w:r>
        <w:t>people</w:t>
      </w:r>
      <w:r>
        <w:rPr>
          <w:spacing w:val="-7"/>
        </w:rPr>
        <w:t xml:space="preserve"> </w:t>
      </w:r>
      <w:r>
        <w:t>to</w:t>
      </w:r>
      <w:r>
        <w:rPr>
          <w:spacing w:val="-5"/>
        </w:rPr>
        <w:t xml:space="preserve"> </w:t>
      </w:r>
      <w:r>
        <w:t>adjust</w:t>
      </w:r>
      <w:r>
        <w:rPr>
          <w:spacing w:val="-4"/>
        </w:rPr>
        <w:t xml:space="preserve"> </w:t>
      </w:r>
      <w:r>
        <w:t>to</w:t>
      </w:r>
      <w:r>
        <w:rPr>
          <w:spacing w:val="-5"/>
        </w:rPr>
        <w:t xml:space="preserve"> </w:t>
      </w:r>
      <w:r>
        <w:t>their</w:t>
      </w:r>
      <w:r>
        <w:rPr>
          <w:spacing w:val="-7"/>
        </w:rPr>
        <w:t xml:space="preserve"> </w:t>
      </w:r>
      <w:r>
        <w:t>life</w:t>
      </w:r>
      <w:r>
        <w:rPr>
          <w:spacing w:val="-6"/>
        </w:rPr>
        <w:t xml:space="preserve"> </w:t>
      </w:r>
      <w:r>
        <w:t>cycles.</w:t>
      </w:r>
      <w:r>
        <w:rPr>
          <w:spacing w:val="-7"/>
        </w:rPr>
        <w:t xml:space="preserve"> </w:t>
      </w:r>
      <w:r>
        <w:t>This</w:t>
      </w:r>
      <w:r>
        <w:rPr>
          <w:spacing w:val="-4"/>
        </w:rPr>
        <w:t xml:space="preserve"> </w:t>
      </w:r>
      <w:r>
        <w:t>is</w:t>
      </w:r>
      <w:r>
        <w:rPr>
          <w:spacing w:val="-5"/>
        </w:rPr>
        <w:t xml:space="preserve"> </w:t>
      </w:r>
      <w:r>
        <w:t>not</w:t>
      </w:r>
      <w:r>
        <w:rPr>
          <w:spacing w:val="-6"/>
        </w:rPr>
        <w:t xml:space="preserve"> </w:t>
      </w:r>
      <w:r>
        <w:t>the</w:t>
      </w:r>
      <w:r>
        <w:rPr>
          <w:spacing w:val="-6"/>
        </w:rPr>
        <w:t xml:space="preserve"> </w:t>
      </w:r>
      <w:r>
        <w:t>case with cultivated species, where yield can usually be increased.</w:t>
      </w:r>
    </w:p>
    <w:p w14:paraId="4715091D" w14:textId="77777777" w:rsidR="00437D30" w:rsidRDefault="00641FA4">
      <w:pPr>
        <w:pStyle w:val="ListParagraph"/>
        <w:numPr>
          <w:ilvl w:val="0"/>
          <w:numId w:val="19"/>
        </w:numPr>
        <w:tabs>
          <w:tab w:val="left" w:pos="2160"/>
        </w:tabs>
        <w:spacing w:line="276" w:lineRule="auto"/>
        <w:ind w:right="1435"/>
      </w:pPr>
      <w:r>
        <w:t>Human population levels in an area are</w:t>
      </w:r>
      <w:r>
        <w:rPr>
          <w:spacing w:val="-1"/>
        </w:rPr>
        <w:t xml:space="preserve"> </w:t>
      </w:r>
      <w:r>
        <w:t>one of the drivers of (un</w:t>
      </w:r>
      <w:proofErr w:type="gramStart"/>
      <w:r>
        <w:t>)sustainable</w:t>
      </w:r>
      <w:proofErr w:type="gramEnd"/>
      <w:r>
        <w:t xml:space="preserve"> use of wild species. The</w:t>
      </w:r>
      <w:r>
        <w:rPr>
          <w:spacing w:val="-6"/>
        </w:rPr>
        <w:t xml:space="preserve"> </w:t>
      </w:r>
      <w:r>
        <w:t>global</w:t>
      </w:r>
      <w:r>
        <w:rPr>
          <w:spacing w:val="-7"/>
        </w:rPr>
        <w:t xml:space="preserve"> </w:t>
      </w:r>
      <w:r>
        <w:t>trend</w:t>
      </w:r>
      <w:r>
        <w:rPr>
          <w:spacing w:val="-7"/>
        </w:rPr>
        <w:t xml:space="preserve"> </w:t>
      </w:r>
      <w:r>
        <w:t>is</w:t>
      </w:r>
      <w:r>
        <w:rPr>
          <w:spacing w:val="-7"/>
        </w:rPr>
        <w:t xml:space="preserve"> </w:t>
      </w:r>
      <w:r>
        <w:t>that</w:t>
      </w:r>
      <w:r>
        <w:rPr>
          <w:spacing w:val="-6"/>
        </w:rPr>
        <w:t xml:space="preserve"> </w:t>
      </w:r>
      <w:r>
        <w:t>rural</w:t>
      </w:r>
      <w:r>
        <w:rPr>
          <w:spacing w:val="-7"/>
        </w:rPr>
        <w:t xml:space="preserve"> </w:t>
      </w:r>
      <w:r>
        <w:t>areas</w:t>
      </w:r>
      <w:r>
        <w:rPr>
          <w:spacing w:val="-7"/>
        </w:rPr>
        <w:t xml:space="preserve"> </w:t>
      </w:r>
      <w:r>
        <w:t>are</w:t>
      </w:r>
      <w:r>
        <w:rPr>
          <w:spacing w:val="-6"/>
        </w:rPr>
        <w:t xml:space="preserve"> </w:t>
      </w:r>
      <w:r>
        <w:t>currently</w:t>
      </w:r>
      <w:r>
        <w:rPr>
          <w:spacing w:val="-6"/>
        </w:rPr>
        <w:t xml:space="preserve"> </w:t>
      </w:r>
      <w:r>
        <w:t>depopulating</w:t>
      </w:r>
      <w:r>
        <w:rPr>
          <w:spacing w:val="-7"/>
        </w:rPr>
        <w:t xml:space="preserve"> </w:t>
      </w:r>
      <w:r>
        <w:t>because</w:t>
      </w:r>
      <w:r>
        <w:rPr>
          <w:spacing w:val="-6"/>
        </w:rPr>
        <w:t xml:space="preserve"> </w:t>
      </w:r>
      <w:r>
        <w:t>of</w:t>
      </w:r>
      <w:r>
        <w:rPr>
          <w:spacing w:val="-7"/>
        </w:rPr>
        <w:t xml:space="preserve"> </w:t>
      </w:r>
      <w:r>
        <w:t>younger</w:t>
      </w:r>
      <w:r>
        <w:rPr>
          <w:spacing w:val="-7"/>
        </w:rPr>
        <w:t xml:space="preserve"> </w:t>
      </w:r>
      <w:r>
        <w:t>people</w:t>
      </w:r>
      <w:r>
        <w:rPr>
          <w:spacing w:val="-9"/>
        </w:rPr>
        <w:t xml:space="preserve"> </w:t>
      </w:r>
      <w:r>
        <w:t>moving to the cities.</w:t>
      </w:r>
    </w:p>
    <w:p w14:paraId="0D0B6565" w14:textId="77777777" w:rsidR="00437D30" w:rsidRDefault="00641FA4">
      <w:pPr>
        <w:pStyle w:val="ListParagraph"/>
        <w:numPr>
          <w:ilvl w:val="0"/>
          <w:numId w:val="19"/>
        </w:numPr>
        <w:tabs>
          <w:tab w:val="left" w:pos="2160"/>
        </w:tabs>
        <w:spacing w:line="276" w:lineRule="auto"/>
        <w:ind w:right="1436"/>
      </w:pPr>
      <w:r>
        <w:t>Another crucial factor in changes in sustainable use is the ability of the state to provide basic socio-economic</w:t>
      </w:r>
      <w:r>
        <w:rPr>
          <w:spacing w:val="-13"/>
        </w:rPr>
        <w:t xml:space="preserve"> </w:t>
      </w:r>
      <w:r>
        <w:t>services</w:t>
      </w:r>
      <w:r>
        <w:rPr>
          <w:spacing w:val="-12"/>
        </w:rPr>
        <w:t xml:space="preserve"> </w:t>
      </w:r>
      <w:r>
        <w:t>to</w:t>
      </w:r>
      <w:r>
        <w:rPr>
          <w:spacing w:val="-13"/>
        </w:rPr>
        <w:t xml:space="preserve"> </w:t>
      </w:r>
      <w:r>
        <w:t>people,</w:t>
      </w:r>
      <w:r>
        <w:rPr>
          <w:spacing w:val="-12"/>
        </w:rPr>
        <w:t xml:space="preserve"> </w:t>
      </w:r>
      <w:r>
        <w:t>as</w:t>
      </w:r>
      <w:r>
        <w:rPr>
          <w:spacing w:val="-13"/>
        </w:rPr>
        <w:t xml:space="preserve"> </w:t>
      </w:r>
      <w:r>
        <w:t>this</w:t>
      </w:r>
      <w:r>
        <w:rPr>
          <w:spacing w:val="-12"/>
        </w:rPr>
        <w:t xml:space="preserve"> </w:t>
      </w:r>
      <w:r>
        <w:t>can</w:t>
      </w:r>
      <w:r>
        <w:rPr>
          <w:spacing w:val="-13"/>
        </w:rPr>
        <w:t xml:space="preserve"> </w:t>
      </w:r>
      <w:r>
        <w:t>determine</w:t>
      </w:r>
      <w:r>
        <w:rPr>
          <w:spacing w:val="-12"/>
        </w:rPr>
        <w:t xml:space="preserve"> </w:t>
      </w:r>
      <w:r>
        <w:t>if</w:t>
      </w:r>
      <w:r>
        <w:rPr>
          <w:spacing w:val="-12"/>
        </w:rPr>
        <w:t xml:space="preserve"> </w:t>
      </w:r>
      <w:r>
        <w:t>communities</w:t>
      </w:r>
      <w:r>
        <w:rPr>
          <w:spacing w:val="-13"/>
        </w:rPr>
        <w:t xml:space="preserve"> </w:t>
      </w:r>
      <w:r>
        <w:t>need</w:t>
      </w:r>
      <w:r>
        <w:rPr>
          <w:spacing w:val="-12"/>
        </w:rPr>
        <w:t xml:space="preserve"> </w:t>
      </w:r>
      <w:r>
        <w:t>to</w:t>
      </w:r>
      <w:r>
        <w:rPr>
          <w:spacing w:val="-13"/>
        </w:rPr>
        <w:t xml:space="preserve"> </w:t>
      </w:r>
      <w:r>
        <w:t>generate</w:t>
      </w:r>
      <w:r>
        <w:rPr>
          <w:spacing w:val="-12"/>
        </w:rPr>
        <w:t xml:space="preserve"> </w:t>
      </w:r>
      <w:r>
        <w:t>income to pay for basic services, which then impacts their use of resources.</w:t>
      </w:r>
    </w:p>
    <w:p w14:paraId="093D8E97" w14:textId="77777777" w:rsidR="00437D30" w:rsidRDefault="00641FA4">
      <w:pPr>
        <w:pStyle w:val="ListParagraph"/>
        <w:numPr>
          <w:ilvl w:val="0"/>
          <w:numId w:val="19"/>
        </w:numPr>
        <w:tabs>
          <w:tab w:val="left" w:pos="2160"/>
        </w:tabs>
        <w:spacing w:line="276" w:lineRule="auto"/>
        <w:ind w:right="1433"/>
      </w:pPr>
      <w:r>
        <w:t>Sustainable</w:t>
      </w:r>
      <w:r>
        <w:rPr>
          <w:spacing w:val="-6"/>
        </w:rPr>
        <w:t xml:space="preserve"> </w:t>
      </w:r>
      <w:r>
        <w:t>use</w:t>
      </w:r>
      <w:r>
        <w:rPr>
          <w:spacing w:val="-8"/>
        </w:rPr>
        <w:t xml:space="preserve"> </w:t>
      </w:r>
      <w:r>
        <w:t>of</w:t>
      </w:r>
      <w:r>
        <w:rPr>
          <w:spacing w:val="-9"/>
        </w:rPr>
        <w:t xml:space="preserve"> </w:t>
      </w:r>
      <w:r>
        <w:t>wild</w:t>
      </w:r>
      <w:r>
        <w:rPr>
          <w:spacing w:val="-7"/>
        </w:rPr>
        <w:t xml:space="preserve"> </w:t>
      </w:r>
      <w:r>
        <w:t>species</w:t>
      </w:r>
      <w:r>
        <w:rPr>
          <w:spacing w:val="-6"/>
        </w:rPr>
        <w:t xml:space="preserve"> </w:t>
      </w:r>
      <w:r>
        <w:t>can</w:t>
      </w:r>
      <w:r>
        <w:rPr>
          <w:spacing w:val="-10"/>
        </w:rPr>
        <w:t xml:space="preserve"> </w:t>
      </w:r>
      <w:r>
        <w:t>also</w:t>
      </w:r>
      <w:r>
        <w:rPr>
          <w:spacing w:val="-8"/>
        </w:rPr>
        <w:t xml:space="preserve"> </w:t>
      </w:r>
      <w:r>
        <w:t>be</w:t>
      </w:r>
      <w:r>
        <w:rPr>
          <w:spacing w:val="-8"/>
        </w:rPr>
        <w:t xml:space="preserve"> </w:t>
      </w:r>
      <w:r>
        <w:t>maintained</w:t>
      </w:r>
      <w:r>
        <w:rPr>
          <w:spacing w:val="-7"/>
        </w:rPr>
        <w:t xml:space="preserve"> </w:t>
      </w:r>
      <w:r>
        <w:t>through</w:t>
      </w:r>
      <w:r>
        <w:rPr>
          <w:spacing w:val="-10"/>
        </w:rPr>
        <w:t xml:space="preserve"> </w:t>
      </w:r>
      <w:r>
        <w:t>more</w:t>
      </w:r>
      <w:r>
        <w:rPr>
          <w:spacing w:val="-6"/>
        </w:rPr>
        <w:t xml:space="preserve"> </w:t>
      </w:r>
      <w:r>
        <w:t>regular</w:t>
      </w:r>
      <w:r>
        <w:rPr>
          <w:spacing w:val="-7"/>
        </w:rPr>
        <w:t xml:space="preserve"> </w:t>
      </w:r>
      <w:r>
        <w:t>contact</w:t>
      </w:r>
      <w:r>
        <w:rPr>
          <w:spacing w:val="-6"/>
        </w:rPr>
        <w:t xml:space="preserve"> </w:t>
      </w:r>
      <w:r>
        <w:t>with</w:t>
      </w:r>
      <w:r>
        <w:rPr>
          <w:spacing w:val="-7"/>
        </w:rPr>
        <w:t xml:space="preserve"> </w:t>
      </w:r>
      <w:r>
        <w:t>nature. As</w:t>
      </w:r>
      <w:r>
        <w:rPr>
          <w:spacing w:val="-1"/>
        </w:rPr>
        <w:t xml:space="preserve"> </w:t>
      </w:r>
      <w:r>
        <w:t>pointed</w:t>
      </w:r>
      <w:r>
        <w:rPr>
          <w:spacing w:val="-2"/>
        </w:rPr>
        <w:t xml:space="preserve"> </w:t>
      </w:r>
      <w:r>
        <w:t>out</w:t>
      </w:r>
      <w:r>
        <w:rPr>
          <w:spacing w:val="-1"/>
        </w:rPr>
        <w:t xml:space="preserve"> </w:t>
      </w:r>
      <w:r>
        <w:t>by</w:t>
      </w:r>
      <w:r>
        <w:rPr>
          <w:spacing w:val="-1"/>
        </w:rPr>
        <w:t xml:space="preserve"> </w:t>
      </w:r>
      <w:r>
        <w:t>one</w:t>
      </w:r>
      <w:r>
        <w:rPr>
          <w:spacing w:val="-3"/>
        </w:rPr>
        <w:t xml:space="preserve"> </w:t>
      </w:r>
      <w:r>
        <w:t>of</w:t>
      </w:r>
      <w:r>
        <w:rPr>
          <w:spacing w:val="-1"/>
        </w:rPr>
        <w:t xml:space="preserve"> </w:t>
      </w:r>
      <w:r>
        <w:t>the</w:t>
      </w:r>
      <w:r>
        <w:rPr>
          <w:spacing w:val="-1"/>
        </w:rPr>
        <w:t xml:space="preserve"> </w:t>
      </w:r>
      <w:r>
        <w:t>participants, consuming</w:t>
      </w:r>
      <w:r>
        <w:rPr>
          <w:spacing w:val="-3"/>
        </w:rPr>
        <w:t xml:space="preserve"> </w:t>
      </w:r>
      <w:r>
        <w:t>local</w:t>
      </w:r>
      <w:r>
        <w:rPr>
          <w:spacing w:val="-1"/>
        </w:rPr>
        <w:t xml:space="preserve"> </w:t>
      </w:r>
      <w:r>
        <w:t>resources that</w:t>
      </w:r>
      <w:r>
        <w:rPr>
          <w:spacing w:val="-1"/>
        </w:rPr>
        <w:t xml:space="preserve"> </w:t>
      </w:r>
      <w:r>
        <w:t>are close</w:t>
      </w:r>
      <w:r>
        <w:rPr>
          <w:spacing w:val="-1"/>
        </w:rPr>
        <w:t xml:space="preserve"> </w:t>
      </w:r>
      <w:r>
        <w:t>to</w:t>
      </w:r>
      <w:r>
        <w:rPr>
          <w:spacing w:val="-2"/>
        </w:rPr>
        <w:t xml:space="preserve"> </w:t>
      </w:r>
      <w:r>
        <w:t>you</w:t>
      </w:r>
      <w:r>
        <w:rPr>
          <w:spacing w:val="-2"/>
        </w:rPr>
        <w:t xml:space="preserve"> </w:t>
      </w:r>
      <w:r>
        <w:t>allows you to see the direct impacts of your consumption. It takes time, strengthens your relationship with nature, and allows you to observe interactions in the natural system. If you consume something</w:t>
      </w:r>
      <w:r>
        <w:rPr>
          <w:spacing w:val="-2"/>
        </w:rPr>
        <w:t xml:space="preserve"> </w:t>
      </w:r>
      <w:r>
        <w:t>located</w:t>
      </w:r>
      <w:r>
        <w:rPr>
          <w:spacing w:val="-1"/>
        </w:rPr>
        <w:t xml:space="preserve"> </w:t>
      </w:r>
      <w:r>
        <w:t>further</w:t>
      </w:r>
      <w:r>
        <w:rPr>
          <w:spacing w:val="-6"/>
        </w:rPr>
        <w:t xml:space="preserve"> </w:t>
      </w:r>
      <w:r>
        <w:t>away,</w:t>
      </w:r>
      <w:r>
        <w:rPr>
          <w:spacing w:val="-4"/>
        </w:rPr>
        <w:t xml:space="preserve"> </w:t>
      </w:r>
      <w:r>
        <w:t>you</w:t>
      </w:r>
      <w:r>
        <w:rPr>
          <w:spacing w:val="-2"/>
        </w:rPr>
        <w:t xml:space="preserve"> </w:t>
      </w:r>
      <w:r>
        <w:t>lose</w:t>
      </w:r>
      <w:r>
        <w:rPr>
          <w:spacing w:val="-3"/>
        </w:rPr>
        <w:t xml:space="preserve"> </w:t>
      </w:r>
      <w:r>
        <w:t>sight</w:t>
      </w:r>
      <w:r>
        <w:rPr>
          <w:spacing w:val="-1"/>
        </w:rPr>
        <w:t xml:space="preserve"> </w:t>
      </w:r>
      <w:r>
        <w:t>of</w:t>
      </w:r>
      <w:r>
        <w:rPr>
          <w:spacing w:val="-4"/>
        </w:rPr>
        <w:t xml:space="preserve"> </w:t>
      </w:r>
      <w:r>
        <w:t>the</w:t>
      </w:r>
      <w:r>
        <w:rPr>
          <w:spacing w:val="-5"/>
        </w:rPr>
        <w:t xml:space="preserve"> </w:t>
      </w:r>
      <w:r>
        <w:t>environmental</w:t>
      </w:r>
      <w:r>
        <w:rPr>
          <w:spacing w:val="-1"/>
        </w:rPr>
        <w:t xml:space="preserve"> </w:t>
      </w:r>
      <w:r>
        <w:t>impact</w:t>
      </w:r>
      <w:r>
        <w:rPr>
          <w:spacing w:val="-3"/>
        </w:rPr>
        <w:t xml:space="preserve"> </w:t>
      </w:r>
      <w:r>
        <w:t>of</w:t>
      </w:r>
      <w:r>
        <w:rPr>
          <w:spacing w:val="-3"/>
        </w:rPr>
        <w:t xml:space="preserve"> </w:t>
      </w:r>
      <w:r>
        <w:t>your</w:t>
      </w:r>
      <w:r>
        <w:rPr>
          <w:spacing w:val="-1"/>
        </w:rPr>
        <w:t xml:space="preserve"> </w:t>
      </w:r>
      <w:r>
        <w:t>actions.</w:t>
      </w:r>
      <w:r>
        <w:rPr>
          <w:spacing w:val="-4"/>
        </w:rPr>
        <w:t xml:space="preserve"> </w:t>
      </w:r>
      <w:r>
        <w:t>This is common in big cities, where many people are disconnected from nature, often to an extent where they lose the sense of what is sustainable.</w:t>
      </w:r>
    </w:p>
    <w:p w14:paraId="1993E17E" w14:textId="77777777" w:rsidR="00437D30" w:rsidRDefault="00641FA4">
      <w:pPr>
        <w:pStyle w:val="ListParagraph"/>
        <w:numPr>
          <w:ilvl w:val="0"/>
          <w:numId w:val="19"/>
        </w:numPr>
        <w:tabs>
          <w:tab w:val="left" w:pos="2160"/>
        </w:tabs>
        <w:spacing w:line="276" w:lineRule="auto"/>
        <w:ind w:right="1433"/>
      </w:pPr>
      <w:r>
        <w:t>Some commercialization of customary sustainable use can be positive, if it is controlled by communities</w:t>
      </w:r>
      <w:r>
        <w:rPr>
          <w:spacing w:val="-2"/>
        </w:rPr>
        <w:t xml:space="preserve"> </w:t>
      </w:r>
      <w:r>
        <w:t>and</w:t>
      </w:r>
      <w:r>
        <w:rPr>
          <w:spacing w:val="-4"/>
        </w:rPr>
        <w:t xml:space="preserve"> </w:t>
      </w:r>
      <w:r>
        <w:t>takes</w:t>
      </w:r>
      <w:r>
        <w:rPr>
          <w:spacing w:val="-3"/>
        </w:rPr>
        <w:t xml:space="preserve"> </w:t>
      </w:r>
      <w:r>
        <w:t>place</w:t>
      </w:r>
      <w:r>
        <w:rPr>
          <w:spacing w:val="-2"/>
        </w:rPr>
        <w:t xml:space="preserve"> </w:t>
      </w:r>
      <w:r>
        <w:t>within</w:t>
      </w:r>
      <w:r>
        <w:rPr>
          <w:spacing w:val="-5"/>
        </w:rPr>
        <w:t xml:space="preserve"> </w:t>
      </w:r>
      <w:r>
        <w:t>their</w:t>
      </w:r>
      <w:r>
        <w:rPr>
          <w:spacing w:val="-3"/>
        </w:rPr>
        <w:t xml:space="preserve"> </w:t>
      </w:r>
      <w:r>
        <w:t>values</w:t>
      </w:r>
      <w:r>
        <w:rPr>
          <w:spacing w:val="-2"/>
        </w:rPr>
        <w:t xml:space="preserve"> </w:t>
      </w:r>
      <w:r>
        <w:t>systems.</w:t>
      </w:r>
      <w:r>
        <w:rPr>
          <w:spacing w:val="-3"/>
        </w:rPr>
        <w:t xml:space="preserve"> </w:t>
      </w:r>
      <w:r>
        <w:t>Sometimes</w:t>
      </w:r>
      <w:r>
        <w:rPr>
          <w:spacing w:val="-2"/>
        </w:rPr>
        <w:t xml:space="preserve"> </w:t>
      </w:r>
      <w:r>
        <w:t>support</w:t>
      </w:r>
      <w:r>
        <w:rPr>
          <w:spacing w:val="-3"/>
        </w:rPr>
        <w:t xml:space="preserve"> </w:t>
      </w:r>
      <w:r>
        <w:t>from</w:t>
      </w:r>
      <w:r>
        <w:rPr>
          <w:spacing w:val="-2"/>
        </w:rPr>
        <w:t xml:space="preserve"> </w:t>
      </w:r>
      <w:r>
        <w:t xml:space="preserve">governments may be needed, e.g., in </w:t>
      </w:r>
      <w:proofErr w:type="gramStart"/>
      <w:r>
        <w:t>opening up</w:t>
      </w:r>
      <w:proofErr w:type="gramEnd"/>
      <w:r>
        <w:t xml:space="preserve"> new markets for local products.</w:t>
      </w:r>
    </w:p>
    <w:p w14:paraId="593E5FCF" w14:textId="77777777" w:rsidR="00437D30" w:rsidRDefault="00641FA4">
      <w:pPr>
        <w:pStyle w:val="ListParagraph"/>
        <w:numPr>
          <w:ilvl w:val="0"/>
          <w:numId w:val="19"/>
        </w:numPr>
        <w:tabs>
          <w:tab w:val="left" w:pos="2160"/>
        </w:tabs>
        <w:spacing w:line="276" w:lineRule="auto"/>
        <w:ind w:right="1437"/>
      </w:pPr>
      <w:r>
        <w:t>Promoting</w:t>
      </w:r>
      <w:r>
        <w:rPr>
          <w:spacing w:val="-7"/>
        </w:rPr>
        <w:t xml:space="preserve"> </w:t>
      </w:r>
      <w:r>
        <w:t>local</w:t>
      </w:r>
      <w:r>
        <w:rPr>
          <w:spacing w:val="-7"/>
        </w:rPr>
        <w:t xml:space="preserve"> </w:t>
      </w:r>
      <w:r>
        <w:t>handicrafts</w:t>
      </w:r>
      <w:r>
        <w:rPr>
          <w:spacing w:val="-7"/>
        </w:rPr>
        <w:t xml:space="preserve"> </w:t>
      </w:r>
      <w:r>
        <w:t>can</w:t>
      </w:r>
      <w:r>
        <w:rPr>
          <w:spacing w:val="-7"/>
        </w:rPr>
        <w:t xml:space="preserve"> </w:t>
      </w:r>
      <w:r>
        <w:t>also</w:t>
      </w:r>
      <w:r>
        <w:rPr>
          <w:spacing w:val="-6"/>
        </w:rPr>
        <w:t xml:space="preserve"> </w:t>
      </w:r>
      <w:r>
        <w:t>help</w:t>
      </w:r>
      <w:r>
        <w:rPr>
          <w:spacing w:val="-7"/>
        </w:rPr>
        <w:t xml:space="preserve"> </w:t>
      </w:r>
      <w:r>
        <w:t>to</w:t>
      </w:r>
      <w:r>
        <w:rPr>
          <w:spacing w:val="-5"/>
        </w:rPr>
        <w:t xml:space="preserve"> </w:t>
      </w:r>
      <w:r>
        <w:t>support</w:t>
      </w:r>
      <w:r>
        <w:rPr>
          <w:spacing w:val="-6"/>
        </w:rPr>
        <w:t xml:space="preserve"> </w:t>
      </w:r>
      <w:r>
        <w:t>local</w:t>
      </w:r>
      <w:r>
        <w:rPr>
          <w:spacing w:val="-7"/>
        </w:rPr>
        <w:t xml:space="preserve"> </w:t>
      </w:r>
      <w:r>
        <w:t>livelihoods</w:t>
      </w:r>
      <w:r>
        <w:rPr>
          <w:spacing w:val="-7"/>
        </w:rPr>
        <w:t xml:space="preserve"> </w:t>
      </w:r>
      <w:r>
        <w:t>and</w:t>
      </w:r>
      <w:r>
        <w:rPr>
          <w:spacing w:val="-7"/>
        </w:rPr>
        <w:t xml:space="preserve"> </w:t>
      </w:r>
      <w:r>
        <w:t>preserve</w:t>
      </w:r>
      <w:r>
        <w:rPr>
          <w:spacing w:val="-6"/>
        </w:rPr>
        <w:t xml:space="preserve"> </w:t>
      </w:r>
      <w:r>
        <w:t>the</w:t>
      </w:r>
      <w:r>
        <w:rPr>
          <w:spacing w:val="-6"/>
        </w:rPr>
        <w:t xml:space="preserve"> </w:t>
      </w:r>
      <w:r>
        <w:t>traditional skills and know-how that were used to produce them.</w:t>
      </w:r>
    </w:p>
    <w:p w14:paraId="48EE7B83" w14:textId="77777777" w:rsidR="00437D30" w:rsidRDefault="00641FA4">
      <w:pPr>
        <w:pStyle w:val="BodyText"/>
        <w:spacing w:before="159"/>
        <w:ind w:left="1440" w:firstLine="0"/>
        <w:jc w:val="left"/>
      </w:pPr>
      <w:r>
        <w:rPr>
          <w:spacing w:val="-2"/>
        </w:rPr>
        <w:t>Examples</w:t>
      </w:r>
    </w:p>
    <w:p w14:paraId="00053F57" w14:textId="77777777" w:rsidR="00437D30" w:rsidRDefault="00641FA4">
      <w:pPr>
        <w:pStyle w:val="ListParagraph"/>
        <w:numPr>
          <w:ilvl w:val="0"/>
          <w:numId w:val="19"/>
        </w:numPr>
        <w:tabs>
          <w:tab w:val="left" w:pos="2160"/>
        </w:tabs>
        <w:spacing w:before="41" w:line="276" w:lineRule="auto"/>
        <w:ind w:right="1432"/>
      </w:pPr>
      <w:r>
        <w:t>In the 1980s, in a village in the Philippines, there was a rule on maintaining 85% of the forest intact. However, because there were few employment opportunities and they were seeking income</w:t>
      </w:r>
      <w:r>
        <w:rPr>
          <w:spacing w:val="-13"/>
        </w:rPr>
        <w:t xml:space="preserve"> </w:t>
      </w:r>
      <w:r>
        <w:t>to</w:t>
      </w:r>
      <w:r>
        <w:rPr>
          <w:spacing w:val="-12"/>
        </w:rPr>
        <w:t xml:space="preserve"> </w:t>
      </w:r>
      <w:r>
        <w:t>provide</w:t>
      </w:r>
      <w:r>
        <w:rPr>
          <w:spacing w:val="-13"/>
        </w:rPr>
        <w:t xml:space="preserve"> </w:t>
      </w:r>
      <w:r>
        <w:t>for</w:t>
      </w:r>
      <w:r>
        <w:rPr>
          <w:spacing w:val="-12"/>
        </w:rPr>
        <w:t xml:space="preserve"> </w:t>
      </w:r>
      <w:r>
        <w:t>basic</w:t>
      </w:r>
      <w:r>
        <w:rPr>
          <w:spacing w:val="-13"/>
        </w:rPr>
        <w:t xml:space="preserve"> </w:t>
      </w:r>
      <w:r>
        <w:t>needs</w:t>
      </w:r>
      <w:r>
        <w:rPr>
          <w:spacing w:val="-12"/>
        </w:rPr>
        <w:t xml:space="preserve"> </w:t>
      </w:r>
      <w:r>
        <w:t>and</w:t>
      </w:r>
      <w:r>
        <w:rPr>
          <w:spacing w:val="-13"/>
        </w:rPr>
        <w:t xml:space="preserve"> </w:t>
      </w:r>
      <w:r>
        <w:t>education</w:t>
      </w:r>
      <w:r>
        <w:rPr>
          <w:spacing w:val="-12"/>
        </w:rPr>
        <w:t xml:space="preserve"> </w:t>
      </w:r>
      <w:r>
        <w:t>for</w:t>
      </w:r>
      <w:r>
        <w:rPr>
          <w:spacing w:val="-12"/>
        </w:rPr>
        <w:t xml:space="preserve"> </w:t>
      </w:r>
      <w:r>
        <w:t>their</w:t>
      </w:r>
      <w:r>
        <w:rPr>
          <w:spacing w:val="-11"/>
        </w:rPr>
        <w:t xml:space="preserve"> </w:t>
      </w:r>
      <w:r>
        <w:t>children,</w:t>
      </w:r>
      <w:r>
        <w:rPr>
          <w:spacing w:val="-13"/>
        </w:rPr>
        <w:t xml:space="preserve"> </w:t>
      </w:r>
      <w:r>
        <w:t>people</w:t>
      </w:r>
      <w:r>
        <w:rPr>
          <w:spacing w:val="-10"/>
        </w:rPr>
        <w:t xml:space="preserve"> </w:t>
      </w:r>
      <w:r>
        <w:t>veered</w:t>
      </w:r>
      <w:r>
        <w:rPr>
          <w:spacing w:val="-13"/>
        </w:rPr>
        <w:t xml:space="preserve"> </w:t>
      </w:r>
      <w:r>
        <w:t>away</w:t>
      </w:r>
      <w:r>
        <w:rPr>
          <w:spacing w:val="-12"/>
        </w:rPr>
        <w:t xml:space="preserve"> </w:t>
      </w:r>
      <w:r>
        <w:t>from</w:t>
      </w:r>
      <w:r>
        <w:rPr>
          <w:spacing w:val="-13"/>
        </w:rPr>
        <w:t xml:space="preserve"> </w:t>
      </w:r>
      <w:r>
        <w:t>their traditional</w:t>
      </w:r>
      <w:r>
        <w:rPr>
          <w:spacing w:val="-13"/>
        </w:rPr>
        <w:t xml:space="preserve"> </w:t>
      </w:r>
      <w:r>
        <w:t>farming</w:t>
      </w:r>
      <w:r>
        <w:rPr>
          <w:spacing w:val="-12"/>
        </w:rPr>
        <w:t xml:space="preserve"> </w:t>
      </w:r>
      <w:r>
        <w:t>systems</w:t>
      </w:r>
      <w:r>
        <w:rPr>
          <w:spacing w:val="-13"/>
        </w:rPr>
        <w:t xml:space="preserve"> </w:t>
      </w:r>
      <w:r>
        <w:t>and</w:t>
      </w:r>
      <w:r>
        <w:rPr>
          <w:spacing w:val="-12"/>
        </w:rPr>
        <w:t xml:space="preserve"> </w:t>
      </w:r>
      <w:r>
        <w:t>exploited</w:t>
      </w:r>
      <w:r>
        <w:rPr>
          <w:spacing w:val="-13"/>
        </w:rPr>
        <w:t xml:space="preserve"> </w:t>
      </w:r>
      <w:r>
        <w:t>agricultural</w:t>
      </w:r>
      <w:r>
        <w:rPr>
          <w:spacing w:val="-12"/>
        </w:rPr>
        <w:t xml:space="preserve"> </w:t>
      </w:r>
      <w:r>
        <w:t>lands</w:t>
      </w:r>
      <w:r>
        <w:rPr>
          <w:spacing w:val="-12"/>
        </w:rPr>
        <w:t xml:space="preserve"> </w:t>
      </w:r>
      <w:r>
        <w:t>for</w:t>
      </w:r>
      <w:r>
        <w:rPr>
          <w:spacing w:val="-13"/>
        </w:rPr>
        <w:t xml:space="preserve"> </w:t>
      </w:r>
      <w:r>
        <w:t>commercial</w:t>
      </w:r>
      <w:r>
        <w:rPr>
          <w:spacing w:val="-12"/>
        </w:rPr>
        <w:t xml:space="preserve"> </w:t>
      </w:r>
      <w:r>
        <w:t>vegetable</w:t>
      </w:r>
      <w:r>
        <w:rPr>
          <w:spacing w:val="-12"/>
        </w:rPr>
        <w:t xml:space="preserve"> </w:t>
      </w:r>
      <w:r>
        <w:t>production. Forests, too, were converted to commercial vegetable farms and this resulted in devastating consequences for the local</w:t>
      </w:r>
      <w:r>
        <w:rPr>
          <w:spacing w:val="-2"/>
        </w:rPr>
        <w:t xml:space="preserve"> </w:t>
      </w:r>
      <w:r>
        <w:t>wild species.</w:t>
      </w:r>
      <w:r>
        <w:rPr>
          <w:spacing w:val="-2"/>
        </w:rPr>
        <w:t xml:space="preserve"> </w:t>
      </w:r>
      <w:r>
        <w:t>Many vanished, while others have dropped in</w:t>
      </w:r>
      <w:r>
        <w:rPr>
          <w:spacing w:val="-1"/>
        </w:rPr>
        <w:t xml:space="preserve"> </w:t>
      </w:r>
      <w:r>
        <w:t>numbers, including</w:t>
      </w:r>
      <w:r>
        <w:rPr>
          <w:spacing w:val="-3"/>
        </w:rPr>
        <w:t xml:space="preserve"> </w:t>
      </w:r>
      <w:r>
        <w:t>bees.</w:t>
      </w:r>
      <w:r>
        <w:rPr>
          <w:spacing w:val="-2"/>
        </w:rPr>
        <w:t xml:space="preserve"> </w:t>
      </w:r>
      <w:r>
        <w:t>In</w:t>
      </w:r>
      <w:r>
        <w:rPr>
          <w:spacing w:val="-6"/>
        </w:rPr>
        <w:t xml:space="preserve"> </w:t>
      </w:r>
      <w:r>
        <w:t>the</w:t>
      </w:r>
      <w:r>
        <w:rPr>
          <w:spacing w:val="-4"/>
        </w:rPr>
        <w:t xml:space="preserve"> </w:t>
      </w:r>
      <w:r>
        <w:t>past,</w:t>
      </w:r>
      <w:r>
        <w:rPr>
          <w:spacing w:val="-4"/>
        </w:rPr>
        <w:t xml:space="preserve"> </w:t>
      </w:r>
      <w:r>
        <w:t>there</w:t>
      </w:r>
      <w:r>
        <w:rPr>
          <w:spacing w:val="-4"/>
        </w:rPr>
        <w:t xml:space="preserve"> </w:t>
      </w:r>
      <w:r>
        <w:t>used</w:t>
      </w:r>
      <w:r>
        <w:rPr>
          <w:spacing w:val="-5"/>
        </w:rPr>
        <w:t xml:space="preserve"> </w:t>
      </w:r>
      <w:r>
        <w:t>to</w:t>
      </w:r>
      <w:r>
        <w:rPr>
          <w:spacing w:val="-1"/>
        </w:rPr>
        <w:t xml:space="preserve"> </w:t>
      </w:r>
      <w:r>
        <w:t>be</w:t>
      </w:r>
      <w:r>
        <w:rPr>
          <w:spacing w:val="-6"/>
        </w:rPr>
        <w:t xml:space="preserve"> </w:t>
      </w:r>
      <w:r>
        <w:t>more</w:t>
      </w:r>
      <w:r>
        <w:rPr>
          <w:spacing w:val="-4"/>
        </w:rPr>
        <w:t xml:space="preserve"> </w:t>
      </w:r>
      <w:r>
        <w:t>than</w:t>
      </w:r>
      <w:r>
        <w:rPr>
          <w:spacing w:val="-3"/>
        </w:rPr>
        <w:t xml:space="preserve"> </w:t>
      </w:r>
      <w:r>
        <w:t>seven</w:t>
      </w:r>
      <w:r>
        <w:rPr>
          <w:spacing w:val="-5"/>
        </w:rPr>
        <w:t xml:space="preserve"> </w:t>
      </w:r>
      <w:r>
        <w:t>species</w:t>
      </w:r>
      <w:r>
        <w:rPr>
          <w:spacing w:val="-4"/>
        </w:rPr>
        <w:t xml:space="preserve"> </w:t>
      </w:r>
      <w:r>
        <w:t>of</w:t>
      </w:r>
      <w:r>
        <w:rPr>
          <w:spacing w:val="-2"/>
        </w:rPr>
        <w:t xml:space="preserve"> </w:t>
      </w:r>
      <w:r>
        <w:t>bees</w:t>
      </w:r>
      <w:r>
        <w:rPr>
          <w:spacing w:val="-2"/>
        </w:rPr>
        <w:t xml:space="preserve"> </w:t>
      </w:r>
      <w:r>
        <w:t>and</w:t>
      </w:r>
      <w:r>
        <w:rPr>
          <w:spacing w:val="-3"/>
        </w:rPr>
        <w:t xml:space="preserve"> </w:t>
      </w:r>
      <w:r>
        <w:t>currently</w:t>
      </w:r>
      <w:r>
        <w:rPr>
          <w:spacing w:val="-4"/>
        </w:rPr>
        <w:t xml:space="preserve"> </w:t>
      </w:r>
      <w:r>
        <w:t>there are barely three. Honey collection is not possible anymore for the local people.</w:t>
      </w:r>
    </w:p>
    <w:p w14:paraId="645B8B8D" w14:textId="77777777" w:rsidR="00437D30" w:rsidRDefault="00641FA4">
      <w:pPr>
        <w:pStyle w:val="ListParagraph"/>
        <w:numPr>
          <w:ilvl w:val="0"/>
          <w:numId w:val="19"/>
        </w:numPr>
        <w:tabs>
          <w:tab w:val="left" w:pos="2160"/>
        </w:tabs>
        <w:spacing w:line="276" w:lineRule="auto"/>
        <w:ind w:right="1431"/>
      </w:pPr>
      <w:r>
        <w:t>One of the participants explained that most of the hunting done by his community is to gather furs</w:t>
      </w:r>
      <w:r>
        <w:rPr>
          <w:spacing w:val="-3"/>
        </w:rPr>
        <w:t xml:space="preserve"> </w:t>
      </w:r>
      <w:r>
        <w:t>to</w:t>
      </w:r>
      <w:r>
        <w:rPr>
          <w:spacing w:val="-2"/>
        </w:rPr>
        <w:t xml:space="preserve"> </w:t>
      </w:r>
      <w:r>
        <w:t>sell.</w:t>
      </w:r>
      <w:r>
        <w:rPr>
          <w:spacing w:val="-4"/>
        </w:rPr>
        <w:t xml:space="preserve"> </w:t>
      </w:r>
      <w:r>
        <w:t>Some</w:t>
      </w:r>
      <w:r>
        <w:rPr>
          <w:spacing w:val="-5"/>
        </w:rPr>
        <w:t xml:space="preserve"> </w:t>
      </w:r>
      <w:r>
        <w:t>thirty</w:t>
      </w:r>
      <w:r>
        <w:rPr>
          <w:spacing w:val="-5"/>
        </w:rPr>
        <w:t xml:space="preserve"> </w:t>
      </w:r>
      <w:r>
        <w:t>or</w:t>
      </w:r>
      <w:r>
        <w:rPr>
          <w:spacing w:val="-3"/>
        </w:rPr>
        <w:t xml:space="preserve"> </w:t>
      </w:r>
      <w:r>
        <w:t>forty</w:t>
      </w:r>
      <w:r>
        <w:rPr>
          <w:spacing w:val="-5"/>
        </w:rPr>
        <w:t xml:space="preserve"> </w:t>
      </w:r>
      <w:r>
        <w:t>years</w:t>
      </w:r>
      <w:r>
        <w:rPr>
          <w:spacing w:val="-3"/>
        </w:rPr>
        <w:t xml:space="preserve"> </w:t>
      </w:r>
      <w:r>
        <w:t>ago,</w:t>
      </w:r>
      <w:r>
        <w:rPr>
          <w:spacing w:val="-3"/>
        </w:rPr>
        <w:t xml:space="preserve"> </w:t>
      </w:r>
      <w:r>
        <w:t>fur</w:t>
      </w:r>
      <w:r>
        <w:rPr>
          <w:spacing w:val="-3"/>
        </w:rPr>
        <w:t xml:space="preserve"> </w:t>
      </w:r>
      <w:r>
        <w:t>enjoyed</w:t>
      </w:r>
      <w:r>
        <w:rPr>
          <w:spacing w:val="-6"/>
        </w:rPr>
        <w:t xml:space="preserve"> </w:t>
      </w:r>
      <w:r>
        <w:t>wide</w:t>
      </w:r>
      <w:r>
        <w:rPr>
          <w:spacing w:val="-3"/>
        </w:rPr>
        <w:t xml:space="preserve"> </w:t>
      </w:r>
      <w:r>
        <w:t>popularity</w:t>
      </w:r>
      <w:r>
        <w:rPr>
          <w:spacing w:val="-5"/>
        </w:rPr>
        <w:t xml:space="preserve"> </w:t>
      </w:r>
      <w:r>
        <w:t>worldwide</w:t>
      </w:r>
      <w:r>
        <w:rPr>
          <w:spacing w:val="-6"/>
        </w:rPr>
        <w:t xml:space="preserve"> </w:t>
      </w:r>
      <w:r>
        <w:t>and</w:t>
      </w:r>
      <w:r>
        <w:rPr>
          <w:spacing w:val="-4"/>
        </w:rPr>
        <w:t xml:space="preserve"> </w:t>
      </w:r>
      <w:r>
        <w:t>furbearing animals</w:t>
      </w:r>
      <w:r>
        <w:rPr>
          <w:spacing w:val="-13"/>
        </w:rPr>
        <w:t xml:space="preserve"> </w:t>
      </w:r>
      <w:r>
        <w:t>represented</w:t>
      </w:r>
      <w:r>
        <w:rPr>
          <w:spacing w:val="-12"/>
        </w:rPr>
        <w:t xml:space="preserve"> </w:t>
      </w:r>
      <w:r>
        <w:t>an</w:t>
      </w:r>
      <w:r>
        <w:rPr>
          <w:spacing w:val="-13"/>
        </w:rPr>
        <w:t xml:space="preserve"> </w:t>
      </w:r>
      <w:r>
        <w:t>important</w:t>
      </w:r>
      <w:r>
        <w:rPr>
          <w:spacing w:val="-12"/>
        </w:rPr>
        <w:t xml:space="preserve"> </w:t>
      </w:r>
      <w:r>
        <w:t>resource</w:t>
      </w:r>
      <w:r>
        <w:rPr>
          <w:spacing w:val="-13"/>
        </w:rPr>
        <w:t xml:space="preserve"> </w:t>
      </w:r>
      <w:r>
        <w:t>for</w:t>
      </w:r>
      <w:r>
        <w:rPr>
          <w:spacing w:val="-12"/>
        </w:rPr>
        <w:t xml:space="preserve"> </w:t>
      </w:r>
      <w:r>
        <w:t>indigenous</w:t>
      </w:r>
      <w:r>
        <w:rPr>
          <w:spacing w:val="-13"/>
        </w:rPr>
        <w:t xml:space="preserve"> </w:t>
      </w:r>
      <w:r>
        <w:t>livelihoods</w:t>
      </w:r>
      <w:r>
        <w:rPr>
          <w:spacing w:val="-12"/>
        </w:rPr>
        <w:t xml:space="preserve"> </w:t>
      </w:r>
      <w:r>
        <w:t>and</w:t>
      </w:r>
      <w:r>
        <w:rPr>
          <w:spacing w:val="-12"/>
        </w:rPr>
        <w:t xml:space="preserve"> </w:t>
      </w:r>
      <w:r>
        <w:t>income.</w:t>
      </w:r>
      <w:r>
        <w:rPr>
          <w:spacing w:val="-13"/>
        </w:rPr>
        <w:t xml:space="preserve"> </w:t>
      </w:r>
      <w:r>
        <w:t>However,</w:t>
      </w:r>
      <w:r>
        <w:rPr>
          <w:spacing w:val="-12"/>
        </w:rPr>
        <w:t xml:space="preserve"> </w:t>
      </w:r>
      <w:r>
        <w:t>with the current trends and movements in the fur market, including a strong anti-fur lobby, the livelihoods of many IPLCs are threatened.</w:t>
      </w:r>
    </w:p>
    <w:p w14:paraId="27057ABD"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1842762F" w14:textId="77777777" w:rsidR="00437D30" w:rsidRDefault="00641FA4">
      <w:pPr>
        <w:pStyle w:val="ListParagraph"/>
        <w:numPr>
          <w:ilvl w:val="0"/>
          <w:numId w:val="19"/>
        </w:numPr>
        <w:tabs>
          <w:tab w:val="left" w:pos="2160"/>
        </w:tabs>
        <w:spacing w:before="91" w:line="276" w:lineRule="auto"/>
        <w:ind w:right="1431"/>
      </w:pPr>
      <w:r>
        <w:lastRenderedPageBreak/>
        <w:t>Commercial demand for wild garlic (</w:t>
      </w:r>
      <w:r>
        <w:rPr>
          <w:i/>
        </w:rPr>
        <w:t xml:space="preserve">Allium </w:t>
      </w:r>
      <w:proofErr w:type="spellStart"/>
      <w:r>
        <w:rPr>
          <w:i/>
        </w:rPr>
        <w:t>ursinum</w:t>
      </w:r>
      <w:proofErr w:type="spellEnd"/>
      <w:r>
        <w:t>) has been high and led to harvest practices that are incompatible with the plant’s regeneration needs in both France and Russia. In some of Russia’s</w:t>
      </w:r>
      <w:r>
        <w:rPr>
          <w:spacing w:val="-2"/>
        </w:rPr>
        <w:t xml:space="preserve"> </w:t>
      </w:r>
      <w:r>
        <w:t>swamp</w:t>
      </w:r>
      <w:r>
        <w:rPr>
          <w:spacing w:val="-3"/>
        </w:rPr>
        <w:t xml:space="preserve"> </w:t>
      </w:r>
      <w:r>
        <w:t>areas,</w:t>
      </w:r>
      <w:r>
        <w:rPr>
          <w:spacing w:val="-4"/>
        </w:rPr>
        <w:t xml:space="preserve"> </w:t>
      </w:r>
      <w:r>
        <w:t>wild</w:t>
      </w:r>
      <w:r>
        <w:rPr>
          <w:spacing w:val="-4"/>
        </w:rPr>
        <w:t xml:space="preserve"> </w:t>
      </w:r>
      <w:r>
        <w:t>garlic</w:t>
      </w:r>
      <w:r>
        <w:rPr>
          <w:spacing w:val="-2"/>
        </w:rPr>
        <w:t xml:space="preserve"> </w:t>
      </w:r>
      <w:r>
        <w:t>is</w:t>
      </w:r>
      <w:r>
        <w:rPr>
          <w:spacing w:val="-2"/>
        </w:rPr>
        <w:t xml:space="preserve"> </w:t>
      </w:r>
      <w:r>
        <w:t>a</w:t>
      </w:r>
      <w:r>
        <w:rPr>
          <w:spacing w:val="-2"/>
        </w:rPr>
        <w:t xml:space="preserve"> </w:t>
      </w:r>
      <w:r>
        <w:t>year-round</w:t>
      </w:r>
      <w:r>
        <w:rPr>
          <w:spacing w:val="-3"/>
        </w:rPr>
        <w:t xml:space="preserve"> </w:t>
      </w:r>
      <w:r>
        <w:t>food.</w:t>
      </w:r>
      <w:r>
        <w:rPr>
          <w:spacing w:val="-4"/>
        </w:rPr>
        <w:t xml:space="preserve"> </w:t>
      </w:r>
      <w:r>
        <w:t>IPLCs</w:t>
      </w:r>
      <w:r>
        <w:rPr>
          <w:spacing w:val="-2"/>
        </w:rPr>
        <w:t xml:space="preserve"> </w:t>
      </w:r>
      <w:r>
        <w:t>possess</w:t>
      </w:r>
      <w:r>
        <w:rPr>
          <w:spacing w:val="-1"/>
        </w:rPr>
        <w:t xml:space="preserve"> </w:t>
      </w:r>
      <w:r>
        <w:t>the</w:t>
      </w:r>
      <w:r>
        <w:rPr>
          <w:spacing w:val="-2"/>
        </w:rPr>
        <w:t xml:space="preserve"> </w:t>
      </w:r>
      <w:r>
        <w:t>knowledge</w:t>
      </w:r>
      <w:r>
        <w:rPr>
          <w:spacing w:val="-2"/>
        </w:rPr>
        <w:t xml:space="preserve"> </w:t>
      </w:r>
      <w:r>
        <w:t>of</w:t>
      </w:r>
      <w:r>
        <w:rPr>
          <w:spacing w:val="-4"/>
        </w:rPr>
        <w:t xml:space="preserve"> </w:t>
      </w:r>
      <w:r>
        <w:t>when</w:t>
      </w:r>
      <w:r>
        <w:rPr>
          <w:spacing w:val="-2"/>
        </w:rPr>
        <w:t xml:space="preserve"> </w:t>
      </w:r>
      <w:r>
        <w:t>and how</w:t>
      </w:r>
      <w:r>
        <w:rPr>
          <w:spacing w:val="-4"/>
        </w:rPr>
        <w:t xml:space="preserve"> </w:t>
      </w:r>
      <w:r>
        <w:t>to</w:t>
      </w:r>
      <w:r>
        <w:rPr>
          <w:spacing w:val="-3"/>
        </w:rPr>
        <w:t xml:space="preserve"> </w:t>
      </w:r>
      <w:r>
        <w:t>pick</w:t>
      </w:r>
      <w:r>
        <w:rPr>
          <w:spacing w:val="-2"/>
        </w:rPr>
        <w:t xml:space="preserve"> </w:t>
      </w:r>
      <w:r>
        <w:t>it,</w:t>
      </w:r>
      <w:r>
        <w:rPr>
          <w:spacing w:val="-2"/>
        </w:rPr>
        <w:t xml:space="preserve"> </w:t>
      </w:r>
      <w:r>
        <w:t>how</w:t>
      </w:r>
      <w:r>
        <w:rPr>
          <w:spacing w:val="-4"/>
        </w:rPr>
        <w:t xml:space="preserve"> </w:t>
      </w:r>
      <w:r>
        <w:t>to</w:t>
      </w:r>
      <w:r>
        <w:rPr>
          <w:spacing w:val="-3"/>
        </w:rPr>
        <w:t xml:space="preserve"> </w:t>
      </w:r>
      <w:r>
        <w:t>preserve</w:t>
      </w:r>
      <w:r>
        <w:rPr>
          <w:spacing w:val="-4"/>
        </w:rPr>
        <w:t xml:space="preserve"> </w:t>
      </w:r>
      <w:r>
        <w:t>it</w:t>
      </w:r>
      <w:r>
        <w:rPr>
          <w:spacing w:val="-4"/>
        </w:rPr>
        <w:t xml:space="preserve"> </w:t>
      </w:r>
      <w:r>
        <w:t>(e.g.,</w:t>
      </w:r>
      <w:r>
        <w:rPr>
          <w:spacing w:val="-2"/>
        </w:rPr>
        <w:t xml:space="preserve"> </w:t>
      </w:r>
      <w:r>
        <w:t>through</w:t>
      </w:r>
      <w:r>
        <w:rPr>
          <w:spacing w:val="-3"/>
        </w:rPr>
        <w:t xml:space="preserve"> </w:t>
      </w:r>
      <w:r>
        <w:t>fermentation,</w:t>
      </w:r>
      <w:r>
        <w:rPr>
          <w:spacing w:val="-2"/>
        </w:rPr>
        <w:t xml:space="preserve"> </w:t>
      </w:r>
      <w:r>
        <w:t>drying)</w:t>
      </w:r>
      <w:r>
        <w:rPr>
          <w:spacing w:val="-2"/>
        </w:rPr>
        <w:t xml:space="preserve"> </w:t>
      </w:r>
      <w:r>
        <w:t>and</w:t>
      </w:r>
      <w:r>
        <w:rPr>
          <w:spacing w:val="-4"/>
        </w:rPr>
        <w:t xml:space="preserve"> </w:t>
      </w:r>
      <w:r>
        <w:t>other</w:t>
      </w:r>
      <w:r>
        <w:rPr>
          <w:spacing w:val="-7"/>
        </w:rPr>
        <w:t xml:space="preserve"> </w:t>
      </w:r>
      <w:r>
        <w:t>activities</w:t>
      </w:r>
      <w:r>
        <w:rPr>
          <w:spacing w:val="-1"/>
        </w:rPr>
        <w:t xml:space="preserve"> </w:t>
      </w:r>
      <w:r>
        <w:t>related to</w:t>
      </w:r>
      <w:r>
        <w:rPr>
          <w:spacing w:val="-3"/>
        </w:rPr>
        <w:t xml:space="preserve"> </w:t>
      </w:r>
      <w:r>
        <w:t>the</w:t>
      </w:r>
      <w:r>
        <w:rPr>
          <w:spacing w:val="-4"/>
        </w:rPr>
        <w:t xml:space="preserve"> </w:t>
      </w:r>
      <w:r>
        <w:t>plant.</w:t>
      </w:r>
      <w:r>
        <w:rPr>
          <w:spacing w:val="-4"/>
        </w:rPr>
        <w:t xml:space="preserve"> </w:t>
      </w:r>
      <w:r>
        <w:t>People</w:t>
      </w:r>
      <w:r>
        <w:rPr>
          <w:spacing w:val="-4"/>
        </w:rPr>
        <w:t xml:space="preserve"> </w:t>
      </w:r>
      <w:r>
        <w:t>from</w:t>
      </w:r>
      <w:r>
        <w:rPr>
          <w:spacing w:val="-4"/>
        </w:rPr>
        <w:t xml:space="preserve"> </w:t>
      </w:r>
      <w:r>
        <w:t>abroad</w:t>
      </w:r>
      <w:r>
        <w:rPr>
          <w:spacing w:val="-3"/>
        </w:rPr>
        <w:t xml:space="preserve"> </w:t>
      </w:r>
      <w:r>
        <w:t>come</w:t>
      </w:r>
      <w:r>
        <w:rPr>
          <w:spacing w:val="-4"/>
        </w:rPr>
        <w:t xml:space="preserve"> </w:t>
      </w:r>
      <w:r>
        <w:t>to</w:t>
      </w:r>
      <w:r>
        <w:rPr>
          <w:spacing w:val="-1"/>
        </w:rPr>
        <w:t xml:space="preserve"> </w:t>
      </w:r>
      <w:r>
        <w:t>these</w:t>
      </w:r>
      <w:r>
        <w:rPr>
          <w:spacing w:val="-4"/>
        </w:rPr>
        <w:t xml:space="preserve"> </w:t>
      </w:r>
      <w:r>
        <w:t>territories</w:t>
      </w:r>
      <w:r>
        <w:rPr>
          <w:spacing w:val="-4"/>
        </w:rPr>
        <w:t xml:space="preserve"> </w:t>
      </w:r>
      <w:r>
        <w:t>to</w:t>
      </w:r>
      <w:r>
        <w:rPr>
          <w:spacing w:val="-3"/>
        </w:rPr>
        <w:t xml:space="preserve"> </w:t>
      </w:r>
      <w:r>
        <w:t>collect</w:t>
      </w:r>
      <w:r>
        <w:rPr>
          <w:spacing w:val="-4"/>
        </w:rPr>
        <w:t xml:space="preserve"> </w:t>
      </w:r>
      <w:r>
        <w:t>it</w:t>
      </w:r>
      <w:r>
        <w:rPr>
          <w:spacing w:val="-1"/>
        </w:rPr>
        <w:t xml:space="preserve"> </w:t>
      </w:r>
      <w:r>
        <w:t>in</w:t>
      </w:r>
      <w:r>
        <w:rPr>
          <w:spacing w:val="-5"/>
        </w:rPr>
        <w:t xml:space="preserve"> </w:t>
      </w:r>
      <w:r>
        <w:t>a</w:t>
      </w:r>
      <w:r>
        <w:rPr>
          <w:spacing w:val="-4"/>
        </w:rPr>
        <w:t xml:space="preserve"> </w:t>
      </w:r>
      <w:r>
        <w:t>manner</w:t>
      </w:r>
      <w:r>
        <w:rPr>
          <w:spacing w:val="-2"/>
        </w:rPr>
        <w:t xml:space="preserve"> </w:t>
      </w:r>
      <w:r>
        <w:t>that</w:t>
      </w:r>
      <w:r>
        <w:rPr>
          <w:spacing w:val="-2"/>
        </w:rPr>
        <w:t xml:space="preserve"> </w:t>
      </w:r>
      <w:r>
        <w:t xml:space="preserve">damages the wild population. They disrespect the regeneration time for this species, which is around ten years, and collect </w:t>
      </w:r>
      <w:proofErr w:type="gramStart"/>
      <w:r>
        <w:t>all of</w:t>
      </w:r>
      <w:proofErr w:type="gramEnd"/>
      <w:r>
        <w:t xml:space="preserve"> its parts, including the bulbs and roots.</w:t>
      </w:r>
    </w:p>
    <w:p w14:paraId="48BCB487" w14:textId="77777777" w:rsidR="00437D30" w:rsidRDefault="00641FA4">
      <w:pPr>
        <w:pStyle w:val="ListParagraph"/>
        <w:numPr>
          <w:ilvl w:val="0"/>
          <w:numId w:val="19"/>
        </w:numPr>
        <w:tabs>
          <w:tab w:val="left" w:pos="2160"/>
        </w:tabs>
        <w:spacing w:before="1" w:line="276" w:lineRule="auto"/>
        <w:ind w:right="1438"/>
      </w:pPr>
      <w:r>
        <w:t>In Zimbabwe, the baobab has been impacted by the western desire for “super foods”, greatly increasing the demand for this resource. Sustainable customary practices have been in place for many</w:t>
      </w:r>
      <w:r>
        <w:rPr>
          <w:spacing w:val="-2"/>
        </w:rPr>
        <w:t xml:space="preserve"> </w:t>
      </w:r>
      <w:proofErr w:type="gramStart"/>
      <w:r>
        <w:t>years, but</w:t>
      </w:r>
      <w:proofErr w:type="gramEnd"/>
      <w:r>
        <w:t xml:space="preserve"> are</w:t>
      </w:r>
      <w:r>
        <w:rPr>
          <w:spacing w:val="-2"/>
        </w:rPr>
        <w:t xml:space="preserve"> </w:t>
      </w:r>
      <w:r>
        <w:t>now under pressure and are being eroded. Other</w:t>
      </w:r>
      <w:r>
        <w:rPr>
          <w:spacing w:val="-2"/>
        </w:rPr>
        <w:t xml:space="preserve"> </w:t>
      </w:r>
      <w:r>
        <w:t xml:space="preserve">environmental factors like the </w:t>
      </w:r>
      <w:proofErr w:type="gramStart"/>
      <w:r>
        <w:t>rains</w:t>
      </w:r>
      <w:proofErr w:type="gramEnd"/>
      <w:r>
        <w:t xml:space="preserve"> failing can </w:t>
      </w:r>
      <w:proofErr w:type="gramStart"/>
      <w:r>
        <w:t>further add</w:t>
      </w:r>
      <w:proofErr w:type="gramEnd"/>
      <w:r>
        <w:t xml:space="preserve"> pressure to the system. The government tries to monitor the </w:t>
      </w:r>
      <w:proofErr w:type="gramStart"/>
      <w:r>
        <w:rPr>
          <w:spacing w:val="-2"/>
        </w:rPr>
        <w:t>situation</w:t>
      </w:r>
      <w:proofErr w:type="gramEnd"/>
      <w:r>
        <w:rPr>
          <w:spacing w:val="-6"/>
        </w:rPr>
        <w:t xml:space="preserve"> </w:t>
      </w:r>
      <w:r>
        <w:rPr>
          <w:spacing w:val="-2"/>
        </w:rPr>
        <w:t>but</w:t>
      </w:r>
      <w:r>
        <w:rPr>
          <w:spacing w:val="-7"/>
        </w:rPr>
        <w:t xml:space="preserve"> </w:t>
      </w:r>
      <w:r>
        <w:rPr>
          <w:spacing w:val="-2"/>
        </w:rPr>
        <w:t>they</w:t>
      </w:r>
      <w:r>
        <w:rPr>
          <w:spacing w:val="-4"/>
        </w:rPr>
        <w:t xml:space="preserve"> </w:t>
      </w:r>
      <w:r>
        <w:rPr>
          <w:spacing w:val="-2"/>
        </w:rPr>
        <w:t>are</w:t>
      </w:r>
      <w:r>
        <w:rPr>
          <w:spacing w:val="-4"/>
        </w:rPr>
        <w:t xml:space="preserve"> </w:t>
      </w:r>
      <w:r>
        <w:rPr>
          <w:spacing w:val="-2"/>
        </w:rPr>
        <w:t>far</w:t>
      </w:r>
      <w:r>
        <w:rPr>
          <w:spacing w:val="-9"/>
        </w:rPr>
        <w:t xml:space="preserve"> </w:t>
      </w:r>
      <w:r>
        <w:rPr>
          <w:spacing w:val="-2"/>
        </w:rPr>
        <w:t>from</w:t>
      </w:r>
      <w:r>
        <w:rPr>
          <w:spacing w:val="-6"/>
        </w:rPr>
        <w:t xml:space="preserve"> </w:t>
      </w:r>
      <w:r>
        <w:rPr>
          <w:spacing w:val="-2"/>
        </w:rPr>
        <w:t>the</w:t>
      </w:r>
      <w:r>
        <w:rPr>
          <w:spacing w:val="-7"/>
        </w:rPr>
        <w:t xml:space="preserve"> </w:t>
      </w:r>
      <w:r>
        <w:rPr>
          <w:spacing w:val="-2"/>
        </w:rPr>
        <w:t>areas</w:t>
      </w:r>
      <w:r>
        <w:rPr>
          <w:spacing w:val="-7"/>
        </w:rPr>
        <w:t xml:space="preserve"> </w:t>
      </w:r>
      <w:r>
        <w:rPr>
          <w:spacing w:val="-2"/>
        </w:rPr>
        <w:t>of</w:t>
      </w:r>
      <w:r>
        <w:rPr>
          <w:spacing w:val="-5"/>
        </w:rPr>
        <w:t xml:space="preserve"> </w:t>
      </w:r>
      <w:proofErr w:type="gramStart"/>
      <w:r>
        <w:rPr>
          <w:spacing w:val="-2"/>
        </w:rPr>
        <w:t>impact,</w:t>
      </w:r>
      <w:r>
        <w:rPr>
          <w:spacing w:val="-7"/>
        </w:rPr>
        <w:t xml:space="preserve"> </w:t>
      </w:r>
      <w:r>
        <w:rPr>
          <w:spacing w:val="-2"/>
        </w:rPr>
        <w:t>and</w:t>
      </w:r>
      <w:proofErr w:type="gramEnd"/>
      <w:r>
        <w:rPr>
          <w:spacing w:val="-9"/>
        </w:rPr>
        <w:t xml:space="preserve"> </w:t>
      </w:r>
      <w:r>
        <w:rPr>
          <w:spacing w:val="-2"/>
        </w:rPr>
        <w:t>often</w:t>
      </w:r>
      <w:r>
        <w:rPr>
          <w:spacing w:val="-5"/>
        </w:rPr>
        <w:t xml:space="preserve"> </w:t>
      </w:r>
      <w:r>
        <w:rPr>
          <w:spacing w:val="-2"/>
        </w:rPr>
        <w:t>do</w:t>
      </w:r>
      <w:r>
        <w:rPr>
          <w:spacing w:val="-4"/>
        </w:rPr>
        <w:t xml:space="preserve"> </w:t>
      </w:r>
      <w:r>
        <w:rPr>
          <w:spacing w:val="-2"/>
        </w:rPr>
        <w:t>not</w:t>
      </w:r>
      <w:r>
        <w:rPr>
          <w:spacing w:val="-4"/>
        </w:rPr>
        <w:t xml:space="preserve"> </w:t>
      </w:r>
      <w:r>
        <w:rPr>
          <w:spacing w:val="-2"/>
        </w:rPr>
        <w:t>have</w:t>
      </w:r>
      <w:r>
        <w:rPr>
          <w:spacing w:val="-7"/>
        </w:rPr>
        <w:t xml:space="preserve"> </w:t>
      </w:r>
      <w:r>
        <w:rPr>
          <w:spacing w:val="-2"/>
        </w:rPr>
        <w:t>the</w:t>
      </w:r>
      <w:r>
        <w:rPr>
          <w:spacing w:val="-4"/>
        </w:rPr>
        <w:t xml:space="preserve"> </w:t>
      </w:r>
      <w:r>
        <w:rPr>
          <w:spacing w:val="-2"/>
        </w:rPr>
        <w:t>resources</w:t>
      </w:r>
      <w:r>
        <w:rPr>
          <w:spacing w:val="-4"/>
        </w:rPr>
        <w:t xml:space="preserve"> </w:t>
      </w:r>
      <w:r>
        <w:rPr>
          <w:spacing w:val="-2"/>
        </w:rPr>
        <w:t>to</w:t>
      </w:r>
      <w:r>
        <w:rPr>
          <w:spacing w:val="-6"/>
        </w:rPr>
        <w:t xml:space="preserve"> </w:t>
      </w:r>
      <w:r>
        <w:rPr>
          <w:spacing w:val="-2"/>
        </w:rPr>
        <w:t>monitor effectively.</w:t>
      </w:r>
    </w:p>
    <w:p w14:paraId="0A667584" w14:textId="77777777" w:rsidR="00437D30" w:rsidRDefault="00641FA4">
      <w:pPr>
        <w:pStyle w:val="ListParagraph"/>
        <w:numPr>
          <w:ilvl w:val="0"/>
          <w:numId w:val="19"/>
        </w:numPr>
        <w:tabs>
          <w:tab w:val="left" w:pos="2160"/>
        </w:tabs>
        <w:spacing w:line="276" w:lineRule="auto"/>
        <w:ind w:right="1434"/>
      </w:pPr>
      <w:r>
        <w:t>Quinoa (</w:t>
      </w:r>
      <w:r>
        <w:rPr>
          <w:i/>
        </w:rPr>
        <w:t>Chenopodium quinoa</w:t>
      </w:r>
      <w:r>
        <w:t>) was previously harvested by traditional women from the Andes. However</w:t>
      </w:r>
      <w:r>
        <w:rPr>
          <w:spacing w:val="-13"/>
        </w:rPr>
        <w:t xml:space="preserve"> </w:t>
      </w:r>
      <w:r>
        <w:t>now</w:t>
      </w:r>
      <w:r>
        <w:rPr>
          <w:spacing w:val="-12"/>
        </w:rPr>
        <w:t xml:space="preserve"> </w:t>
      </w:r>
      <w:r>
        <w:t>it</w:t>
      </w:r>
      <w:r>
        <w:rPr>
          <w:spacing w:val="-13"/>
        </w:rPr>
        <w:t xml:space="preserve"> </w:t>
      </w:r>
      <w:r>
        <w:t>has</w:t>
      </w:r>
      <w:r>
        <w:rPr>
          <w:spacing w:val="-12"/>
        </w:rPr>
        <w:t xml:space="preserve"> </w:t>
      </w:r>
      <w:r>
        <w:t>become</w:t>
      </w:r>
      <w:r>
        <w:rPr>
          <w:spacing w:val="-13"/>
        </w:rPr>
        <w:t xml:space="preserve"> </w:t>
      </w:r>
      <w:r>
        <w:t>commercialized</w:t>
      </w:r>
      <w:r>
        <w:rPr>
          <w:spacing w:val="-12"/>
        </w:rPr>
        <w:t xml:space="preserve"> </w:t>
      </w:r>
      <w:r>
        <w:t>as</w:t>
      </w:r>
      <w:r>
        <w:rPr>
          <w:spacing w:val="-13"/>
        </w:rPr>
        <w:t xml:space="preserve"> </w:t>
      </w:r>
      <w:r>
        <w:t>it</w:t>
      </w:r>
      <w:r>
        <w:rPr>
          <w:spacing w:val="-12"/>
        </w:rPr>
        <w:t xml:space="preserve"> </w:t>
      </w:r>
      <w:r>
        <w:t>is</w:t>
      </w:r>
      <w:r>
        <w:rPr>
          <w:spacing w:val="-12"/>
        </w:rPr>
        <w:t xml:space="preserve"> </w:t>
      </w:r>
      <w:r>
        <w:t>recognized</w:t>
      </w:r>
      <w:r>
        <w:rPr>
          <w:spacing w:val="-13"/>
        </w:rPr>
        <w:t xml:space="preserve"> </w:t>
      </w:r>
      <w:r>
        <w:t>for</w:t>
      </w:r>
      <w:r>
        <w:rPr>
          <w:spacing w:val="-12"/>
        </w:rPr>
        <w:t xml:space="preserve"> </w:t>
      </w:r>
      <w:r>
        <w:t>its</w:t>
      </w:r>
      <w:r>
        <w:rPr>
          <w:spacing w:val="-13"/>
        </w:rPr>
        <w:t xml:space="preserve"> </w:t>
      </w:r>
      <w:r>
        <w:t>health</w:t>
      </w:r>
      <w:r>
        <w:rPr>
          <w:spacing w:val="-12"/>
        </w:rPr>
        <w:t xml:space="preserve"> </w:t>
      </w:r>
      <w:r>
        <w:t>benefits.</w:t>
      </w:r>
      <w:r>
        <w:rPr>
          <w:spacing w:val="-13"/>
        </w:rPr>
        <w:t xml:space="preserve"> </w:t>
      </w:r>
      <w:r>
        <w:t>Other</w:t>
      </w:r>
      <w:r>
        <w:rPr>
          <w:spacing w:val="-12"/>
        </w:rPr>
        <w:t xml:space="preserve"> </w:t>
      </w:r>
      <w:r>
        <w:t xml:space="preserve">useful plant species in the surrounding habitat also often suffer in this way, for example the medicinal plant </w:t>
      </w:r>
      <w:r>
        <w:rPr>
          <w:i/>
        </w:rPr>
        <w:t>Aloe vera</w:t>
      </w:r>
      <w:r>
        <w:t>.</w:t>
      </w:r>
    </w:p>
    <w:p w14:paraId="17B6ED99" w14:textId="77777777" w:rsidR="00437D30" w:rsidRDefault="00641FA4">
      <w:pPr>
        <w:pStyle w:val="ListParagraph"/>
        <w:numPr>
          <w:ilvl w:val="0"/>
          <w:numId w:val="19"/>
        </w:numPr>
        <w:tabs>
          <w:tab w:val="left" w:pos="2160"/>
        </w:tabs>
        <w:spacing w:before="1" w:line="276" w:lineRule="auto"/>
        <w:ind w:right="1432"/>
      </w:pPr>
      <w:r>
        <w:t xml:space="preserve">For 100s of years </w:t>
      </w:r>
      <w:proofErr w:type="spellStart"/>
      <w:r>
        <w:t>Hutsuls</w:t>
      </w:r>
      <w:proofErr w:type="spellEnd"/>
      <w:r>
        <w:t xml:space="preserve"> communities of the Carpathian Mountains in Ukraine used </w:t>
      </w:r>
      <w:r>
        <w:rPr>
          <w:i/>
        </w:rPr>
        <w:t xml:space="preserve">Arnica </w:t>
      </w:r>
      <w:proofErr w:type="spellStart"/>
      <w:r>
        <w:rPr>
          <w:i/>
        </w:rPr>
        <w:t>montana</w:t>
      </w:r>
      <w:proofErr w:type="spellEnd"/>
      <w:r>
        <w:rPr>
          <w:i/>
          <w:spacing w:val="-13"/>
        </w:rPr>
        <w:t xml:space="preserve"> </w:t>
      </w:r>
      <w:r>
        <w:t>(Asteraceae)</w:t>
      </w:r>
      <w:r>
        <w:rPr>
          <w:spacing w:val="-12"/>
        </w:rPr>
        <w:t xml:space="preserve"> </w:t>
      </w:r>
      <w:r>
        <w:t>for</w:t>
      </w:r>
      <w:r>
        <w:rPr>
          <w:spacing w:val="-13"/>
        </w:rPr>
        <w:t xml:space="preserve"> </w:t>
      </w:r>
      <w:r>
        <w:t>healing</w:t>
      </w:r>
      <w:r>
        <w:rPr>
          <w:spacing w:val="-12"/>
        </w:rPr>
        <w:t xml:space="preserve"> </w:t>
      </w:r>
      <w:r>
        <w:t>themselves.</w:t>
      </w:r>
      <w:r>
        <w:rPr>
          <w:spacing w:val="-13"/>
        </w:rPr>
        <w:t xml:space="preserve"> </w:t>
      </w:r>
      <w:r>
        <w:t>This</w:t>
      </w:r>
      <w:r>
        <w:rPr>
          <w:spacing w:val="-12"/>
        </w:rPr>
        <w:t xml:space="preserve"> </w:t>
      </w:r>
      <w:r>
        <w:t>is</w:t>
      </w:r>
      <w:r>
        <w:rPr>
          <w:spacing w:val="-13"/>
        </w:rPr>
        <w:t xml:space="preserve"> </w:t>
      </w:r>
      <w:r>
        <w:t>a</w:t>
      </w:r>
      <w:r>
        <w:rPr>
          <w:spacing w:val="-12"/>
        </w:rPr>
        <w:t xml:space="preserve"> </w:t>
      </w:r>
      <w:r>
        <w:t>rare</w:t>
      </w:r>
      <w:r>
        <w:rPr>
          <w:spacing w:val="-12"/>
        </w:rPr>
        <w:t xml:space="preserve"> </w:t>
      </w:r>
      <w:r>
        <w:t>species,</w:t>
      </w:r>
      <w:r>
        <w:rPr>
          <w:spacing w:val="-13"/>
        </w:rPr>
        <w:t xml:space="preserve"> </w:t>
      </w:r>
      <w:r>
        <w:t>and</w:t>
      </w:r>
      <w:r>
        <w:rPr>
          <w:spacing w:val="-12"/>
        </w:rPr>
        <w:t xml:space="preserve"> </w:t>
      </w:r>
      <w:r>
        <w:t>when</w:t>
      </w:r>
      <w:r>
        <w:rPr>
          <w:spacing w:val="-13"/>
        </w:rPr>
        <w:t xml:space="preserve"> </w:t>
      </w:r>
      <w:r>
        <w:t>industry</w:t>
      </w:r>
      <w:r>
        <w:rPr>
          <w:spacing w:val="-12"/>
        </w:rPr>
        <w:t xml:space="preserve"> </w:t>
      </w:r>
      <w:r>
        <w:t>discovered its</w:t>
      </w:r>
      <w:r>
        <w:rPr>
          <w:spacing w:val="-1"/>
        </w:rPr>
        <w:t xml:space="preserve"> </w:t>
      </w:r>
      <w:r>
        <w:t xml:space="preserve">medicinal </w:t>
      </w:r>
      <w:proofErr w:type="gramStart"/>
      <w:r>
        <w:t>properties</w:t>
      </w:r>
      <w:proofErr w:type="gramEnd"/>
      <w:r>
        <w:t xml:space="preserve"> they</w:t>
      </w:r>
      <w:r>
        <w:rPr>
          <w:spacing w:val="-1"/>
        </w:rPr>
        <w:t xml:space="preserve"> </w:t>
      </w:r>
      <w:r>
        <w:t>tried</w:t>
      </w:r>
      <w:r>
        <w:rPr>
          <w:spacing w:val="-2"/>
        </w:rPr>
        <w:t xml:space="preserve"> </w:t>
      </w:r>
      <w:r>
        <w:t>to buy it from local</w:t>
      </w:r>
      <w:r>
        <w:rPr>
          <w:spacing w:val="-1"/>
        </w:rPr>
        <w:t xml:space="preserve"> </w:t>
      </w:r>
      <w:r>
        <w:t>people. As a</w:t>
      </w:r>
      <w:r>
        <w:rPr>
          <w:spacing w:val="-1"/>
        </w:rPr>
        <w:t xml:space="preserve"> </w:t>
      </w:r>
      <w:proofErr w:type="gramStart"/>
      <w:r>
        <w:t>result</w:t>
      </w:r>
      <w:proofErr w:type="gramEnd"/>
      <w:r>
        <w:t xml:space="preserve"> it</w:t>
      </w:r>
      <w:r>
        <w:rPr>
          <w:spacing w:val="-1"/>
        </w:rPr>
        <w:t xml:space="preserve"> </w:t>
      </w:r>
      <w:r>
        <w:t>is now red</w:t>
      </w:r>
      <w:r>
        <w:rPr>
          <w:spacing w:val="-2"/>
        </w:rPr>
        <w:t xml:space="preserve"> </w:t>
      </w:r>
      <w:r>
        <w:t>listed,</w:t>
      </w:r>
      <w:r>
        <w:rPr>
          <w:spacing w:val="-1"/>
        </w:rPr>
        <w:t xml:space="preserve"> </w:t>
      </w:r>
      <w:r>
        <w:t>and very hard to find, and local people are finding that now they have none left to sell, or for their own personal use. This is turn impacts the indigenous knowledge of the uses of this plant.</w:t>
      </w:r>
    </w:p>
    <w:p w14:paraId="5FC5B33D" w14:textId="77777777" w:rsidR="00437D30" w:rsidRDefault="00641FA4">
      <w:pPr>
        <w:pStyle w:val="ListParagraph"/>
        <w:numPr>
          <w:ilvl w:val="0"/>
          <w:numId w:val="19"/>
        </w:numPr>
        <w:tabs>
          <w:tab w:val="left" w:pos="2160"/>
        </w:tabs>
        <w:spacing w:line="276" w:lineRule="auto"/>
        <w:ind w:right="1434"/>
      </w:pPr>
      <w:r>
        <w:t>In</w:t>
      </w:r>
      <w:r>
        <w:rPr>
          <w:spacing w:val="-13"/>
        </w:rPr>
        <w:t xml:space="preserve"> </w:t>
      </w:r>
      <w:r>
        <w:t>Hawaiʻi,</w:t>
      </w:r>
      <w:r>
        <w:rPr>
          <w:spacing w:val="-12"/>
        </w:rPr>
        <w:t xml:space="preserve"> </w:t>
      </w:r>
      <w:r>
        <w:t>Maile</w:t>
      </w:r>
      <w:r>
        <w:rPr>
          <w:spacing w:val="-13"/>
        </w:rPr>
        <w:t xml:space="preserve"> </w:t>
      </w:r>
      <w:r>
        <w:t>(a</w:t>
      </w:r>
      <w:r>
        <w:rPr>
          <w:spacing w:val="-12"/>
        </w:rPr>
        <w:t xml:space="preserve"> </w:t>
      </w:r>
      <w:r>
        <w:t>wild,</w:t>
      </w:r>
      <w:r>
        <w:rPr>
          <w:spacing w:val="-13"/>
        </w:rPr>
        <w:t xml:space="preserve"> </w:t>
      </w:r>
      <w:r>
        <w:t>native,</w:t>
      </w:r>
      <w:r>
        <w:rPr>
          <w:spacing w:val="-12"/>
        </w:rPr>
        <w:t xml:space="preserve"> </w:t>
      </w:r>
      <w:r>
        <w:t>twining</w:t>
      </w:r>
      <w:r>
        <w:rPr>
          <w:spacing w:val="-13"/>
        </w:rPr>
        <w:t xml:space="preserve"> </w:t>
      </w:r>
      <w:r>
        <w:t>shrub</w:t>
      </w:r>
      <w:r>
        <w:rPr>
          <w:spacing w:val="-12"/>
        </w:rPr>
        <w:t xml:space="preserve"> </w:t>
      </w:r>
      <w:r>
        <w:t>-</w:t>
      </w:r>
      <w:r>
        <w:rPr>
          <w:spacing w:val="-12"/>
        </w:rPr>
        <w:t xml:space="preserve"> </w:t>
      </w:r>
      <w:r>
        <w:rPr>
          <w:i/>
        </w:rPr>
        <w:t>Alyxia</w:t>
      </w:r>
      <w:r>
        <w:rPr>
          <w:i/>
          <w:spacing w:val="-13"/>
        </w:rPr>
        <w:t xml:space="preserve"> </w:t>
      </w:r>
      <w:r>
        <w:rPr>
          <w:i/>
        </w:rPr>
        <w:t>stellata</w:t>
      </w:r>
      <w:r>
        <w:t>)</w:t>
      </w:r>
      <w:r>
        <w:rPr>
          <w:spacing w:val="-12"/>
        </w:rPr>
        <w:t xml:space="preserve"> </w:t>
      </w:r>
      <w:r>
        <w:t>is</w:t>
      </w:r>
      <w:r>
        <w:rPr>
          <w:spacing w:val="-13"/>
        </w:rPr>
        <w:t xml:space="preserve"> </w:t>
      </w:r>
      <w:r>
        <w:t>used</w:t>
      </w:r>
      <w:r>
        <w:rPr>
          <w:spacing w:val="-12"/>
        </w:rPr>
        <w:t xml:space="preserve"> </w:t>
      </w:r>
      <w:r>
        <w:t>traditionally</w:t>
      </w:r>
      <w:r>
        <w:rPr>
          <w:spacing w:val="-13"/>
        </w:rPr>
        <w:t xml:space="preserve"> </w:t>
      </w:r>
      <w:r>
        <w:t>for</w:t>
      </w:r>
      <w:r>
        <w:rPr>
          <w:spacing w:val="-12"/>
        </w:rPr>
        <w:t xml:space="preserve"> </w:t>
      </w:r>
      <w:r>
        <w:t xml:space="preserve">adornment, decoration and ceremonies. In the past its use was limited by geography (as people could not travel far), the ceremony involved, and family practices. In later years its use was influenced by occupations, such as ranching, as well. It has been made available for sale and has grown increasingly popular, even as its natural range has been diminished by habitat loss. It has even been imported for sale from the South Pacific archipelago of the Cook Islands. Increasingly, it is now grown locally, for </w:t>
      </w:r>
      <w:r>
        <w:t xml:space="preserve">sale as ready-made lei (a garland for adornment) and even as a garden </w:t>
      </w:r>
      <w:r>
        <w:rPr>
          <w:spacing w:val="-2"/>
        </w:rPr>
        <w:t>plant.</w:t>
      </w:r>
    </w:p>
    <w:p w14:paraId="3E7A0EE4" w14:textId="77777777" w:rsidR="00437D30" w:rsidRDefault="00641FA4">
      <w:pPr>
        <w:pStyle w:val="ListParagraph"/>
        <w:numPr>
          <w:ilvl w:val="0"/>
          <w:numId w:val="19"/>
        </w:numPr>
        <w:tabs>
          <w:tab w:val="left" w:pos="2160"/>
        </w:tabs>
        <w:spacing w:line="276" w:lineRule="auto"/>
        <w:ind w:right="1435"/>
      </w:pPr>
      <w:r>
        <w:t xml:space="preserve">In Thailand, economic interests have promoted increased hunting of wild species, </w:t>
      </w:r>
      <w:proofErr w:type="gramStart"/>
      <w:r>
        <w:t>and also</w:t>
      </w:r>
      <w:proofErr w:type="gramEnd"/>
      <w:r>
        <w:t xml:space="preserve"> destruction</w:t>
      </w:r>
      <w:r>
        <w:rPr>
          <w:spacing w:val="-10"/>
        </w:rPr>
        <w:t xml:space="preserve"> </w:t>
      </w:r>
      <w:r>
        <w:t>of</w:t>
      </w:r>
      <w:r>
        <w:rPr>
          <w:spacing w:val="-7"/>
        </w:rPr>
        <w:t xml:space="preserve"> </w:t>
      </w:r>
      <w:r>
        <w:t>entire</w:t>
      </w:r>
      <w:r>
        <w:rPr>
          <w:spacing w:val="-9"/>
        </w:rPr>
        <w:t xml:space="preserve"> </w:t>
      </w:r>
      <w:r>
        <w:t>trees,</w:t>
      </w:r>
      <w:r>
        <w:rPr>
          <w:spacing w:val="-9"/>
        </w:rPr>
        <w:t xml:space="preserve"> </w:t>
      </w:r>
      <w:r>
        <w:t>where</w:t>
      </w:r>
      <w:r>
        <w:rPr>
          <w:spacing w:val="-8"/>
        </w:rPr>
        <w:t xml:space="preserve"> </w:t>
      </w:r>
      <w:r>
        <w:t>previously</w:t>
      </w:r>
      <w:r>
        <w:rPr>
          <w:spacing w:val="-11"/>
        </w:rPr>
        <w:t xml:space="preserve"> </w:t>
      </w:r>
      <w:r>
        <w:t>only</w:t>
      </w:r>
      <w:r>
        <w:rPr>
          <w:spacing w:val="-6"/>
        </w:rPr>
        <w:t xml:space="preserve"> </w:t>
      </w:r>
      <w:r>
        <w:t>parts</w:t>
      </w:r>
      <w:r>
        <w:rPr>
          <w:spacing w:val="-7"/>
        </w:rPr>
        <w:t xml:space="preserve"> </w:t>
      </w:r>
      <w:r>
        <w:t>of</w:t>
      </w:r>
      <w:r>
        <w:rPr>
          <w:spacing w:val="-9"/>
        </w:rPr>
        <w:t xml:space="preserve"> </w:t>
      </w:r>
      <w:r>
        <w:t>trees</w:t>
      </w:r>
      <w:r>
        <w:rPr>
          <w:spacing w:val="-9"/>
        </w:rPr>
        <w:t xml:space="preserve"> </w:t>
      </w:r>
      <w:r>
        <w:t>were</w:t>
      </w:r>
      <w:r>
        <w:rPr>
          <w:spacing w:val="-6"/>
        </w:rPr>
        <w:t xml:space="preserve"> </w:t>
      </w:r>
      <w:r>
        <w:t>harvested.</w:t>
      </w:r>
      <w:r>
        <w:rPr>
          <w:spacing w:val="-7"/>
        </w:rPr>
        <w:t xml:space="preserve"> </w:t>
      </w:r>
      <w:r>
        <w:t>These</w:t>
      </w:r>
      <w:r>
        <w:rPr>
          <w:spacing w:val="-6"/>
        </w:rPr>
        <w:t xml:space="preserve"> </w:t>
      </w:r>
      <w:r>
        <w:t>trends</w:t>
      </w:r>
      <w:r>
        <w:rPr>
          <w:spacing w:val="-7"/>
        </w:rPr>
        <w:t xml:space="preserve"> </w:t>
      </w:r>
      <w:r>
        <w:t xml:space="preserve">are </w:t>
      </w:r>
      <w:r>
        <w:rPr>
          <w:spacing w:val="-2"/>
        </w:rPr>
        <w:t>increasing.</w:t>
      </w:r>
    </w:p>
    <w:p w14:paraId="6B9A1199" w14:textId="77777777" w:rsidR="00437D30" w:rsidRDefault="00641FA4">
      <w:pPr>
        <w:pStyle w:val="ListParagraph"/>
        <w:numPr>
          <w:ilvl w:val="0"/>
          <w:numId w:val="19"/>
        </w:numPr>
        <w:tabs>
          <w:tab w:val="left" w:pos="2160"/>
        </w:tabs>
        <w:spacing w:line="276" w:lineRule="auto"/>
        <w:ind w:right="1435"/>
      </w:pPr>
      <w:r>
        <w:t xml:space="preserve">In Canada, communities won fishing rights, but afterwards small-scale fishing quickly became obsolete, as fishing became highly professionalized and commercialized due to a push from the government to regulate the activity. Fishing became concentrated in a </w:t>
      </w:r>
      <w:proofErr w:type="gramStart"/>
      <w:r>
        <w:t>smaller and smaller</w:t>
      </w:r>
      <w:proofErr w:type="gramEnd"/>
      <w:r>
        <w:t xml:space="preserve"> number of companies, and bigger boats and more modern technology became the norm.</w:t>
      </w:r>
    </w:p>
    <w:p w14:paraId="10A21372" w14:textId="77777777" w:rsidR="00437D30" w:rsidRDefault="00641FA4">
      <w:pPr>
        <w:pStyle w:val="ListParagraph"/>
        <w:numPr>
          <w:ilvl w:val="0"/>
          <w:numId w:val="19"/>
        </w:numPr>
        <w:tabs>
          <w:tab w:val="left" w:pos="2160"/>
        </w:tabs>
        <w:spacing w:line="276" w:lineRule="auto"/>
        <w:ind w:right="1433"/>
      </w:pPr>
      <w:r>
        <w:t xml:space="preserve">Interest in Ayurveda (a system of medicine with historical roots in the </w:t>
      </w:r>
      <w:hyperlink r:id="rId16">
        <w:r>
          <w:t>Indian subcontinent)</w:t>
        </w:r>
      </w:hyperlink>
      <w:r>
        <w:t xml:space="preserve"> has recently been on the rise in certain Asian countries since it is considered an affordable and effective</w:t>
      </w:r>
      <w:r>
        <w:rPr>
          <w:spacing w:val="30"/>
        </w:rPr>
        <w:t xml:space="preserve"> </w:t>
      </w:r>
      <w:r>
        <w:t>form</w:t>
      </w:r>
      <w:r>
        <w:rPr>
          <w:spacing w:val="28"/>
        </w:rPr>
        <w:t xml:space="preserve"> </w:t>
      </w:r>
      <w:r>
        <w:t>of</w:t>
      </w:r>
      <w:r>
        <w:rPr>
          <w:spacing w:val="32"/>
        </w:rPr>
        <w:t xml:space="preserve"> </w:t>
      </w:r>
      <w:r>
        <w:t>health</w:t>
      </w:r>
      <w:r>
        <w:rPr>
          <w:spacing w:val="31"/>
        </w:rPr>
        <w:t xml:space="preserve"> </w:t>
      </w:r>
      <w:r>
        <w:t>care</w:t>
      </w:r>
      <w:r>
        <w:rPr>
          <w:spacing w:val="31"/>
        </w:rPr>
        <w:t xml:space="preserve"> </w:t>
      </w:r>
      <w:r>
        <w:t>that</w:t>
      </w:r>
      <w:r>
        <w:rPr>
          <w:spacing w:val="32"/>
        </w:rPr>
        <w:t xml:space="preserve"> </w:t>
      </w:r>
      <w:r>
        <w:t>can</w:t>
      </w:r>
      <w:r>
        <w:rPr>
          <w:spacing w:val="29"/>
        </w:rPr>
        <w:t xml:space="preserve"> </w:t>
      </w:r>
      <w:r>
        <w:t>also</w:t>
      </w:r>
      <w:r>
        <w:rPr>
          <w:spacing w:val="32"/>
        </w:rPr>
        <w:t xml:space="preserve"> </w:t>
      </w:r>
      <w:r>
        <w:t>be</w:t>
      </w:r>
      <w:r>
        <w:rPr>
          <w:spacing w:val="30"/>
        </w:rPr>
        <w:t xml:space="preserve"> </w:t>
      </w:r>
      <w:r>
        <w:t>accessed</w:t>
      </w:r>
      <w:r>
        <w:rPr>
          <w:spacing w:val="32"/>
        </w:rPr>
        <w:t xml:space="preserve"> </w:t>
      </w:r>
      <w:r>
        <w:t>in</w:t>
      </w:r>
      <w:r>
        <w:rPr>
          <w:spacing w:val="28"/>
        </w:rPr>
        <w:t xml:space="preserve"> </w:t>
      </w:r>
      <w:r>
        <w:t>more</w:t>
      </w:r>
      <w:r>
        <w:rPr>
          <w:spacing w:val="30"/>
        </w:rPr>
        <w:t xml:space="preserve"> </w:t>
      </w:r>
      <w:r>
        <w:t>remote</w:t>
      </w:r>
      <w:r>
        <w:rPr>
          <w:spacing w:val="30"/>
        </w:rPr>
        <w:t xml:space="preserve"> </w:t>
      </w:r>
      <w:r>
        <w:t>areas.</w:t>
      </w:r>
      <w:r>
        <w:rPr>
          <w:spacing w:val="31"/>
        </w:rPr>
        <w:t xml:space="preserve"> </w:t>
      </w:r>
      <w:r>
        <w:t>Nevertheless,</w:t>
      </w:r>
    </w:p>
    <w:p w14:paraId="34D0AF71"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44E75047" w14:textId="77777777" w:rsidR="00437D30" w:rsidRDefault="00641FA4">
      <w:pPr>
        <w:pStyle w:val="BodyText"/>
        <w:spacing w:before="90" w:line="276" w:lineRule="auto"/>
        <w:ind w:right="1440" w:firstLine="0"/>
      </w:pPr>
      <w:r>
        <w:lastRenderedPageBreak/>
        <w:t>overexploitation</w:t>
      </w:r>
      <w:r>
        <w:rPr>
          <w:spacing w:val="-3"/>
        </w:rPr>
        <w:t xml:space="preserve"> </w:t>
      </w:r>
      <w:r>
        <w:t>of natural</w:t>
      </w:r>
      <w:r>
        <w:rPr>
          <w:spacing w:val="-2"/>
        </w:rPr>
        <w:t xml:space="preserve"> </w:t>
      </w:r>
      <w:r>
        <w:t>resources,</w:t>
      </w:r>
      <w:r>
        <w:rPr>
          <w:spacing w:val="-2"/>
        </w:rPr>
        <w:t xml:space="preserve"> </w:t>
      </w:r>
      <w:r>
        <w:t>often located in</w:t>
      </w:r>
      <w:r>
        <w:rPr>
          <w:spacing w:val="-3"/>
        </w:rPr>
        <w:t xml:space="preserve"> </w:t>
      </w:r>
      <w:r>
        <w:t>remote areas, has been a</w:t>
      </w:r>
      <w:r>
        <w:rPr>
          <w:spacing w:val="-2"/>
        </w:rPr>
        <w:t xml:space="preserve"> </w:t>
      </w:r>
      <w:r>
        <w:t>consequence</w:t>
      </w:r>
      <w:r>
        <w:rPr>
          <w:spacing w:val="-2"/>
        </w:rPr>
        <w:t xml:space="preserve"> </w:t>
      </w:r>
      <w:r>
        <w:t>of this rising trend.</w:t>
      </w:r>
    </w:p>
    <w:p w14:paraId="78FF7F8B" w14:textId="77777777" w:rsidR="00437D30" w:rsidRDefault="00641FA4">
      <w:pPr>
        <w:pStyle w:val="ListParagraph"/>
        <w:numPr>
          <w:ilvl w:val="0"/>
          <w:numId w:val="19"/>
        </w:numPr>
        <w:tabs>
          <w:tab w:val="left" w:pos="2160"/>
        </w:tabs>
        <w:spacing w:before="2" w:line="273" w:lineRule="auto"/>
        <w:ind w:right="1437"/>
      </w:pPr>
      <w:r>
        <w:t>In</w:t>
      </w:r>
      <w:r>
        <w:rPr>
          <w:spacing w:val="-13"/>
        </w:rPr>
        <w:t xml:space="preserve"> </w:t>
      </w:r>
      <w:r>
        <w:t>Mexico,</w:t>
      </w:r>
      <w:r>
        <w:rPr>
          <w:spacing w:val="-12"/>
        </w:rPr>
        <w:t xml:space="preserve"> </w:t>
      </w:r>
      <w:r>
        <w:t>IPLCs</w:t>
      </w:r>
      <w:r>
        <w:rPr>
          <w:spacing w:val="-13"/>
        </w:rPr>
        <w:t xml:space="preserve"> </w:t>
      </w:r>
      <w:r>
        <w:t>are</w:t>
      </w:r>
      <w:r>
        <w:rPr>
          <w:spacing w:val="-12"/>
        </w:rPr>
        <w:t xml:space="preserve"> </w:t>
      </w:r>
      <w:r>
        <w:t>willing</w:t>
      </w:r>
      <w:r>
        <w:rPr>
          <w:spacing w:val="-13"/>
        </w:rPr>
        <w:t xml:space="preserve"> </w:t>
      </w:r>
      <w:r>
        <w:t>to</w:t>
      </w:r>
      <w:r>
        <w:rPr>
          <w:spacing w:val="-10"/>
        </w:rPr>
        <w:t xml:space="preserve"> </w:t>
      </w:r>
      <w:r>
        <w:t>provide</w:t>
      </w:r>
      <w:r>
        <w:rPr>
          <w:spacing w:val="-12"/>
        </w:rPr>
        <w:t xml:space="preserve"> </w:t>
      </w:r>
      <w:r>
        <w:t>deer</w:t>
      </w:r>
      <w:r>
        <w:rPr>
          <w:spacing w:val="-13"/>
        </w:rPr>
        <w:t xml:space="preserve"> </w:t>
      </w:r>
      <w:r>
        <w:t>meat</w:t>
      </w:r>
      <w:r>
        <w:rPr>
          <w:spacing w:val="-12"/>
        </w:rPr>
        <w:t xml:space="preserve"> </w:t>
      </w:r>
      <w:r>
        <w:t>to</w:t>
      </w:r>
      <w:r>
        <w:rPr>
          <w:spacing w:val="-12"/>
        </w:rPr>
        <w:t xml:space="preserve"> </w:t>
      </w:r>
      <w:r>
        <w:t>the</w:t>
      </w:r>
      <w:r>
        <w:rPr>
          <w:spacing w:val="-13"/>
        </w:rPr>
        <w:t xml:space="preserve"> </w:t>
      </w:r>
      <w:r>
        <w:t>market</w:t>
      </w:r>
      <w:r>
        <w:rPr>
          <w:spacing w:val="-10"/>
        </w:rPr>
        <w:t xml:space="preserve"> </w:t>
      </w:r>
      <w:r>
        <w:t>as</w:t>
      </w:r>
      <w:r>
        <w:rPr>
          <w:spacing w:val="-11"/>
        </w:rPr>
        <w:t xml:space="preserve"> </w:t>
      </w:r>
      <w:r>
        <w:t>a</w:t>
      </w:r>
      <w:r>
        <w:rPr>
          <w:spacing w:val="-13"/>
        </w:rPr>
        <w:t xml:space="preserve"> </w:t>
      </w:r>
      <w:r>
        <w:t>viable</w:t>
      </w:r>
      <w:r>
        <w:rPr>
          <w:spacing w:val="-10"/>
        </w:rPr>
        <w:t xml:space="preserve"> </w:t>
      </w:r>
      <w:r>
        <w:t>alternative</w:t>
      </w:r>
      <w:r>
        <w:rPr>
          <w:spacing w:val="-13"/>
        </w:rPr>
        <w:t xml:space="preserve"> </w:t>
      </w:r>
      <w:r>
        <w:t>to</w:t>
      </w:r>
      <w:r>
        <w:rPr>
          <w:spacing w:val="-9"/>
        </w:rPr>
        <w:t xml:space="preserve"> </w:t>
      </w:r>
      <w:r>
        <w:t>importing it from abroad.</w:t>
      </w:r>
    </w:p>
    <w:p w14:paraId="7CCCE9D5" w14:textId="77777777" w:rsidR="00437D30" w:rsidRDefault="00641FA4">
      <w:pPr>
        <w:pStyle w:val="ListParagraph"/>
        <w:numPr>
          <w:ilvl w:val="0"/>
          <w:numId w:val="19"/>
        </w:numPr>
        <w:tabs>
          <w:tab w:val="left" w:pos="2160"/>
        </w:tabs>
        <w:spacing w:before="5" w:line="276" w:lineRule="auto"/>
        <w:ind w:right="1440"/>
      </w:pPr>
      <w:r>
        <w:t xml:space="preserve">In Colombia, an association of women works in the forest on the issue of wild plant </w:t>
      </w:r>
      <w:proofErr w:type="gramStart"/>
      <w:r>
        <w:t>species, and</w:t>
      </w:r>
      <w:proofErr w:type="gramEnd"/>
      <w:r>
        <w:t xml:space="preserve"> enables local communities to make a living. It represents an alternative economic approach and could potentially be a good case study for the assessment.</w:t>
      </w:r>
    </w:p>
    <w:p w14:paraId="5C3397C6" w14:textId="77777777" w:rsidR="00437D30" w:rsidRDefault="00641FA4">
      <w:pPr>
        <w:pStyle w:val="Heading3"/>
        <w:numPr>
          <w:ilvl w:val="2"/>
          <w:numId w:val="42"/>
        </w:numPr>
        <w:tabs>
          <w:tab w:val="left" w:pos="2155"/>
        </w:tabs>
        <w:spacing w:before="161"/>
        <w:ind w:left="2155" w:hanging="715"/>
        <w:jc w:val="both"/>
      </w:pPr>
      <w:bookmarkStart w:id="40" w:name="_bookmark40"/>
      <w:bookmarkEnd w:id="40"/>
      <w:r>
        <w:rPr>
          <w:color w:val="528135"/>
          <w:spacing w:val="-2"/>
        </w:rPr>
        <w:t>Technology</w:t>
      </w:r>
    </w:p>
    <w:p w14:paraId="42526976" w14:textId="77777777" w:rsidR="00437D30" w:rsidRDefault="00641FA4">
      <w:pPr>
        <w:pStyle w:val="BodyText"/>
        <w:spacing w:before="38"/>
        <w:ind w:left="1440" w:firstLine="0"/>
      </w:pPr>
      <w:r>
        <w:t>Key</w:t>
      </w:r>
      <w:r>
        <w:rPr>
          <w:spacing w:val="-5"/>
        </w:rPr>
        <w:t xml:space="preserve"> </w:t>
      </w:r>
      <w:r>
        <w:t>points</w:t>
      </w:r>
      <w:r>
        <w:rPr>
          <w:spacing w:val="-5"/>
        </w:rPr>
        <w:t xml:space="preserve"> </w:t>
      </w:r>
      <w:r>
        <w:t>expressed</w:t>
      </w:r>
      <w:r>
        <w:rPr>
          <w:spacing w:val="-4"/>
        </w:rPr>
        <w:t xml:space="preserve"> </w:t>
      </w:r>
      <w:r>
        <w:t>by</w:t>
      </w:r>
      <w:r>
        <w:rPr>
          <w:spacing w:val="-3"/>
        </w:rPr>
        <w:t xml:space="preserve"> </w:t>
      </w:r>
      <w:r>
        <w:rPr>
          <w:spacing w:val="-2"/>
        </w:rPr>
        <w:t>participants:</w:t>
      </w:r>
    </w:p>
    <w:p w14:paraId="6EA4A83C" w14:textId="77777777" w:rsidR="00437D30" w:rsidRDefault="00641FA4">
      <w:pPr>
        <w:pStyle w:val="ListParagraph"/>
        <w:numPr>
          <w:ilvl w:val="0"/>
          <w:numId w:val="18"/>
        </w:numPr>
        <w:tabs>
          <w:tab w:val="left" w:pos="2160"/>
        </w:tabs>
        <w:spacing w:before="42" w:line="276" w:lineRule="auto"/>
        <w:ind w:right="1437"/>
      </w:pPr>
      <w:r>
        <w:t>New technologies have both advantages and disadvantages for sustainable wild species use. Disadvantages include IPLCs losing aspects of traditional knowledge and becoming increasingly dependent on technologies that are often environmentally unsustainable but preferred by younger generations of IPLCs.</w:t>
      </w:r>
    </w:p>
    <w:p w14:paraId="3DD6F3DE" w14:textId="77777777" w:rsidR="00437D30" w:rsidRDefault="00641FA4">
      <w:pPr>
        <w:pStyle w:val="ListParagraph"/>
        <w:numPr>
          <w:ilvl w:val="0"/>
          <w:numId w:val="18"/>
        </w:numPr>
        <w:tabs>
          <w:tab w:val="left" w:pos="2160"/>
        </w:tabs>
        <w:spacing w:before="1" w:line="276" w:lineRule="auto"/>
        <w:ind w:right="1432"/>
      </w:pPr>
      <w:r>
        <w:t xml:space="preserve">Technology facilitates hunting activities for many IPLCs, but at the same time, it makes hunters dependent on the technology. Perhaps most importantly, it gives people an advantage over the animals. In the past, the indigenous hunter-prey relation was equal as both used to be on the same level. Currently, technology provides the hunter with so much of an advantage that it overpowers </w:t>
      </w:r>
      <w:proofErr w:type="gramStart"/>
      <w:r>
        <w:t>the ecological</w:t>
      </w:r>
      <w:proofErr w:type="gramEnd"/>
      <w:r>
        <w:t xml:space="preserve"> sensibility and the connection to nature.</w:t>
      </w:r>
    </w:p>
    <w:p w14:paraId="7A565F0A" w14:textId="77777777" w:rsidR="00437D30" w:rsidRDefault="00437D30">
      <w:pPr>
        <w:pStyle w:val="BodyText"/>
        <w:spacing w:before="40"/>
        <w:ind w:left="0" w:firstLine="0"/>
        <w:jc w:val="left"/>
      </w:pPr>
    </w:p>
    <w:p w14:paraId="5E890934" w14:textId="77777777" w:rsidR="00437D30" w:rsidRDefault="00641FA4">
      <w:pPr>
        <w:pStyle w:val="BodyText"/>
        <w:ind w:left="1440" w:firstLine="0"/>
        <w:jc w:val="left"/>
      </w:pPr>
      <w:r>
        <w:rPr>
          <w:spacing w:val="-2"/>
        </w:rPr>
        <w:t>Examples</w:t>
      </w:r>
    </w:p>
    <w:p w14:paraId="4A32F26C" w14:textId="77777777" w:rsidR="00437D30" w:rsidRDefault="00641FA4">
      <w:pPr>
        <w:pStyle w:val="ListParagraph"/>
        <w:numPr>
          <w:ilvl w:val="0"/>
          <w:numId w:val="18"/>
        </w:numPr>
        <w:tabs>
          <w:tab w:val="left" w:pos="2160"/>
        </w:tabs>
        <w:spacing w:before="39" w:line="276" w:lineRule="auto"/>
        <w:ind w:right="1434"/>
      </w:pPr>
      <w:r>
        <w:t>In Yakutia, some elders would forbid the use of GPS navigation devices due to their negative impact</w:t>
      </w:r>
      <w:r>
        <w:rPr>
          <w:spacing w:val="-8"/>
        </w:rPr>
        <w:t xml:space="preserve"> </w:t>
      </w:r>
      <w:r>
        <w:t>on</w:t>
      </w:r>
      <w:r>
        <w:rPr>
          <w:spacing w:val="-7"/>
        </w:rPr>
        <w:t xml:space="preserve"> </w:t>
      </w:r>
      <w:r>
        <w:t>reindeer</w:t>
      </w:r>
      <w:r>
        <w:rPr>
          <w:spacing w:val="-7"/>
        </w:rPr>
        <w:t xml:space="preserve"> </w:t>
      </w:r>
      <w:r>
        <w:t>herders.</w:t>
      </w:r>
      <w:r>
        <w:rPr>
          <w:spacing w:val="-7"/>
        </w:rPr>
        <w:t xml:space="preserve"> </w:t>
      </w:r>
      <w:r>
        <w:t>In</w:t>
      </w:r>
      <w:r>
        <w:rPr>
          <w:spacing w:val="-8"/>
        </w:rPr>
        <w:t xml:space="preserve"> </w:t>
      </w:r>
      <w:r>
        <w:t>the</w:t>
      </w:r>
      <w:r>
        <w:rPr>
          <w:spacing w:val="-6"/>
        </w:rPr>
        <w:t xml:space="preserve"> </w:t>
      </w:r>
      <w:r>
        <w:t>tundra,</w:t>
      </w:r>
      <w:r>
        <w:rPr>
          <w:spacing w:val="-9"/>
        </w:rPr>
        <w:t xml:space="preserve"> </w:t>
      </w:r>
      <w:r>
        <w:t>where</w:t>
      </w:r>
      <w:r>
        <w:rPr>
          <w:spacing w:val="-8"/>
        </w:rPr>
        <w:t xml:space="preserve"> </w:t>
      </w:r>
      <w:r>
        <w:t>the</w:t>
      </w:r>
      <w:r>
        <w:rPr>
          <w:spacing w:val="-9"/>
        </w:rPr>
        <w:t xml:space="preserve"> </w:t>
      </w:r>
      <w:r>
        <w:t>landscape</w:t>
      </w:r>
      <w:r>
        <w:rPr>
          <w:spacing w:val="-7"/>
        </w:rPr>
        <w:t xml:space="preserve"> </w:t>
      </w:r>
      <w:r>
        <w:t>can</w:t>
      </w:r>
      <w:r>
        <w:rPr>
          <w:spacing w:val="-7"/>
        </w:rPr>
        <w:t xml:space="preserve"> </w:t>
      </w:r>
      <w:r>
        <w:t>be</w:t>
      </w:r>
      <w:r>
        <w:rPr>
          <w:spacing w:val="-8"/>
        </w:rPr>
        <w:t xml:space="preserve"> </w:t>
      </w:r>
      <w:r>
        <w:t>featureless,</w:t>
      </w:r>
      <w:r>
        <w:rPr>
          <w:spacing w:val="-6"/>
        </w:rPr>
        <w:t xml:space="preserve"> </w:t>
      </w:r>
      <w:r>
        <w:t>a</w:t>
      </w:r>
      <w:r>
        <w:rPr>
          <w:spacing w:val="-7"/>
        </w:rPr>
        <w:t xml:space="preserve"> </w:t>
      </w:r>
      <w:r>
        <w:t>high</w:t>
      </w:r>
      <w:r>
        <w:rPr>
          <w:spacing w:val="-7"/>
        </w:rPr>
        <w:t xml:space="preserve"> </w:t>
      </w:r>
      <w:r>
        <w:t>level</w:t>
      </w:r>
      <w:r>
        <w:rPr>
          <w:spacing w:val="-9"/>
        </w:rPr>
        <w:t xml:space="preserve"> </w:t>
      </w:r>
      <w:r>
        <w:t>of attention should be paid to details of the landscape. When distracted by their technological devices, reindeer herders face difficulties in identifying details necessary for recognizing their location and often get lost as a result.</w:t>
      </w:r>
    </w:p>
    <w:p w14:paraId="1F8AED9B" w14:textId="77777777" w:rsidR="00437D30" w:rsidRDefault="00641FA4">
      <w:pPr>
        <w:pStyle w:val="ListParagraph"/>
        <w:numPr>
          <w:ilvl w:val="0"/>
          <w:numId w:val="18"/>
        </w:numPr>
        <w:tabs>
          <w:tab w:val="left" w:pos="2160"/>
        </w:tabs>
        <w:spacing w:before="2" w:line="276" w:lineRule="auto"/>
        <w:ind w:right="1433"/>
      </w:pPr>
      <w:r>
        <w:t xml:space="preserve">Migration routes of Yakutia’s reindeer herder brigades are also subject to change due to technological innovations. Younger brigades prefer to make stops on hills, where the signal received by their mobile phones is stronger. This contradicts past practices, which prohibited </w:t>
      </w:r>
      <w:r>
        <w:rPr>
          <w:spacing w:val="-2"/>
        </w:rPr>
        <w:t>visiting</w:t>
      </w:r>
      <w:r>
        <w:rPr>
          <w:spacing w:val="-4"/>
        </w:rPr>
        <w:t xml:space="preserve"> </w:t>
      </w:r>
      <w:r>
        <w:rPr>
          <w:spacing w:val="-2"/>
        </w:rPr>
        <w:t>hills</w:t>
      </w:r>
      <w:r>
        <w:rPr>
          <w:spacing w:val="-3"/>
        </w:rPr>
        <w:t xml:space="preserve"> </w:t>
      </w:r>
      <w:r>
        <w:rPr>
          <w:spacing w:val="-2"/>
        </w:rPr>
        <w:t>and</w:t>
      </w:r>
      <w:r>
        <w:rPr>
          <w:spacing w:val="-7"/>
        </w:rPr>
        <w:t xml:space="preserve"> </w:t>
      </w:r>
      <w:r>
        <w:rPr>
          <w:spacing w:val="-2"/>
        </w:rPr>
        <w:t>mountains</w:t>
      </w:r>
      <w:r>
        <w:rPr>
          <w:spacing w:val="-5"/>
        </w:rPr>
        <w:t xml:space="preserve"> </w:t>
      </w:r>
      <w:r>
        <w:rPr>
          <w:spacing w:val="-2"/>
        </w:rPr>
        <w:t>because</w:t>
      </w:r>
      <w:r>
        <w:rPr>
          <w:spacing w:val="-5"/>
        </w:rPr>
        <w:t xml:space="preserve"> </w:t>
      </w:r>
      <w:r>
        <w:rPr>
          <w:spacing w:val="-2"/>
        </w:rPr>
        <w:t>they</w:t>
      </w:r>
      <w:r>
        <w:rPr>
          <w:spacing w:val="-4"/>
        </w:rPr>
        <w:t xml:space="preserve"> </w:t>
      </w:r>
      <w:r>
        <w:rPr>
          <w:spacing w:val="-2"/>
        </w:rPr>
        <w:t>were regarded</w:t>
      </w:r>
      <w:r>
        <w:rPr>
          <w:spacing w:val="-4"/>
        </w:rPr>
        <w:t xml:space="preserve"> </w:t>
      </w:r>
      <w:r>
        <w:rPr>
          <w:spacing w:val="-2"/>
        </w:rPr>
        <w:t>as</w:t>
      </w:r>
      <w:r>
        <w:rPr>
          <w:spacing w:val="-3"/>
        </w:rPr>
        <w:t xml:space="preserve"> </w:t>
      </w:r>
      <w:r>
        <w:rPr>
          <w:spacing w:val="-2"/>
        </w:rPr>
        <w:t>sacred</w:t>
      </w:r>
      <w:r>
        <w:rPr>
          <w:spacing w:val="-3"/>
        </w:rPr>
        <w:t xml:space="preserve"> </w:t>
      </w:r>
      <w:r>
        <w:rPr>
          <w:spacing w:val="-2"/>
        </w:rPr>
        <w:t>places as</w:t>
      </w:r>
      <w:r>
        <w:rPr>
          <w:spacing w:val="-5"/>
        </w:rPr>
        <w:t xml:space="preserve"> </w:t>
      </w:r>
      <w:r>
        <w:rPr>
          <w:spacing w:val="-2"/>
        </w:rPr>
        <w:t>they don’t</w:t>
      </w:r>
      <w:r>
        <w:rPr>
          <w:spacing w:val="-5"/>
        </w:rPr>
        <w:t xml:space="preserve"> </w:t>
      </w:r>
      <w:r>
        <w:rPr>
          <w:spacing w:val="-2"/>
        </w:rPr>
        <w:t>catch</w:t>
      </w:r>
      <w:r>
        <w:rPr>
          <w:spacing w:val="-7"/>
        </w:rPr>
        <w:t xml:space="preserve"> </w:t>
      </w:r>
      <w:r>
        <w:rPr>
          <w:spacing w:val="-2"/>
        </w:rPr>
        <w:t xml:space="preserve">water </w:t>
      </w:r>
      <w:r>
        <w:t>and floods, so this is where people were buried.</w:t>
      </w:r>
    </w:p>
    <w:p w14:paraId="2FCA1B04" w14:textId="77777777" w:rsidR="00437D30" w:rsidRDefault="00437D30">
      <w:pPr>
        <w:pStyle w:val="BodyText"/>
        <w:spacing w:before="198"/>
        <w:ind w:left="0" w:firstLine="0"/>
        <w:jc w:val="left"/>
      </w:pPr>
    </w:p>
    <w:p w14:paraId="777B3BC5" w14:textId="77777777" w:rsidR="00437D30" w:rsidRDefault="00641FA4">
      <w:pPr>
        <w:pStyle w:val="Heading3"/>
        <w:numPr>
          <w:ilvl w:val="2"/>
          <w:numId w:val="42"/>
        </w:numPr>
        <w:tabs>
          <w:tab w:val="left" w:pos="2155"/>
        </w:tabs>
        <w:spacing w:before="0"/>
        <w:ind w:left="2155" w:hanging="715"/>
        <w:jc w:val="both"/>
      </w:pPr>
      <w:bookmarkStart w:id="41" w:name="_bookmark41"/>
      <w:bookmarkEnd w:id="41"/>
      <w:r>
        <w:rPr>
          <w:color w:val="528135"/>
        </w:rPr>
        <w:t>Climate</w:t>
      </w:r>
      <w:r>
        <w:rPr>
          <w:color w:val="528135"/>
          <w:spacing w:val="-11"/>
        </w:rPr>
        <w:t xml:space="preserve"> </w:t>
      </w:r>
      <w:r>
        <w:rPr>
          <w:color w:val="528135"/>
          <w:spacing w:val="-2"/>
        </w:rPr>
        <w:t>change</w:t>
      </w:r>
    </w:p>
    <w:p w14:paraId="4DB0F42B" w14:textId="77777777" w:rsidR="00437D30" w:rsidRDefault="00641FA4">
      <w:pPr>
        <w:pStyle w:val="BodyText"/>
        <w:spacing w:before="41"/>
        <w:ind w:left="1440" w:firstLine="0"/>
      </w:pPr>
      <w:r>
        <w:t>Key</w:t>
      </w:r>
      <w:r>
        <w:rPr>
          <w:spacing w:val="-5"/>
        </w:rPr>
        <w:t xml:space="preserve"> </w:t>
      </w:r>
      <w:r>
        <w:t>points</w:t>
      </w:r>
      <w:r>
        <w:rPr>
          <w:spacing w:val="-5"/>
        </w:rPr>
        <w:t xml:space="preserve"> </w:t>
      </w:r>
      <w:r>
        <w:t>expressed</w:t>
      </w:r>
      <w:r>
        <w:rPr>
          <w:spacing w:val="-4"/>
        </w:rPr>
        <w:t xml:space="preserve"> </w:t>
      </w:r>
      <w:r>
        <w:t>by</w:t>
      </w:r>
      <w:r>
        <w:rPr>
          <w:spacing w:val="-3"/>
        </w:rPr>
        <w:t xml:space="preserve"> </w:t>
      </w:r>
      <w:r>
        <w:rPr>
          <w:spacing w:val="-2"/>
        </w:rPr>
        <w:t>participants:</w:t>
      </w:r>
    </w:p>
    <w:p w14:paraId="1893FC5A" w14:textId="77777777" w:rsidR="00437D30" w:rsidRDefault="00641FA4">
      <w:pPr>
        <w:pStyle w:val="ListParagraph"/>
        <w:numPr>
          <w:ilvl w:val="0"/>
          <w:numId w:val="17"/>
        </w:numPr>
        <w:tabs>
          <w:tab w:val="left" w:pos="2160"/>
        </w:tabs>
        <w:spacing w:before="41" w:line="276" w:lineRule="auto"/>
        <w:ind w:right="1435"/>
      </w:pPr>
      <w:r>
        <w:t>Climate change challenges IPLC adaptation mechanisms and therefore sustainable use. Due to climate</w:t>
      </w:r>
      <w:r>
        <w:rPr>
          <w:spacing w:val="-6"/>
        </w:rPr>
        <w:t xml:space="preserve"> </w:t>
      </w:r>
      <w:r>
        <w:t>change,</w:t>
      </w:r>
      <w:r>
        <w:rPr>
          <w:spacing w:val="-6"/>
        </w:rPr>
        <w:t xml:space="preserve"> </w:t>
      </w:r>
      <w:r>
        <w:t>IPLCs</w:t>
      </w:r>
      <w:r>
        <w:rPr>
          <w:spacing w:val="-9"/>
        </w:rPr>
        <w:t xml:space="preserve"> </w:t>
      </w:r>
      <w:r>
        <w:t>need</w:t>
      </w:r>
      <w:r>
        <w:rPr>
          <w:spacing w:val="-12"/>
        </w:rPr>
        <w:t xml:space="preserve"> </w:t>
      </w:r>
      <w:r>
        <w:t>to</w:t>
      </w:r>
      <w:r>
        <w:rPr>
          <w:spacing w:val="-5"/>
        </w:rPr>
        <w:t xml:space="preserve"> </w:t>
      </w:r>
      <w:r>
        <w:t>adjust</w:t>
      </w:r>
      <w:r>
        <w:rPr>
          <w:spacing w:val="-6"/>
        </w:rPr>
        <w:t xml:space="preserve"> </w:t>
      </w:r>
      <w:r>
        <w:t>their</w:t>
      </w:r>
      <w:r>
        <w:rPr>
          <w:spacing w:val="-9"/>
        </w:rPr>
        <w:t xml:space="preserve"> </w:t>
      </w:r>
      <w:r>
        <w:t>methods</w:t>
      </w:r>
      <w:r>
        <w:rPr>
          <w:spacing w:val="-9"/>
        </w:rPr>
        <w:t xml:space="preserve"> </w:t>
      </w:r>
      <w:r>
        <w:t>of</w:t>
      </w:r>
      <w:r>
        <w:rPr>
          <w:spacing w:val="-12"/>
        </w:rPr>
        <w:t xml:space="preserve"> </w:t>
      </w:r>
      <w:r>
        <w:t>predicting</w:t>
      </w:r>
      <w:r>
        <w:rPr>
          <w:spacing w:val="-8"/>
        </w:rPr>
        <w:t xml:space="preserve"> </w:t>
      </w:r>
      <w:r>
        <w:t>weather,</w:t>
      </w:r>
      <w:r>
        <w:rPr>
          <w:spacing w:val="-9"/>
        </w:rPr>
        <w:t xml:space="preserve"> </w:t>
      </w:r>
      <w:r>
        <w:t>as</w:t>
      </w:r>
      <w:r>
        <w:rPr>
          <w:spacing w:val="-9"/>
        </w:rPr>
        <w:t xml:space="preserve"> </w:t>
      </w:r>
      <w:r>
        <w:t>these</w:t>
      </w:r>
      <w:r>
        <w:rPr>
          <w:spacing w:val="-6"/>
        </w:rPr>
        <w:t xml:space="preserve"> </w:t>
      </w:r>
      <w:r>
        <w:t>sometimes</w:t>
      </w:r>
      <w:r>
        <w:rPr>
          <w:spacing w:val="-9"/>
        </w:rPr>
        <w:t xml:space="preserve"> </w:t>
      </w:r>
      <w:r>
        <w:t>no longer work with changing weather patterns and seasons.</w:t>
      </w:r>
    </w:p>
    <w:p w14:paraId="0044BD4D" w14:textId="77777777" w:rsidR="00437D30" w:rsidRDefault="00641FA4">
      <w:pPr>
        <w:pStyle w:val="ListParagraph"/>
        <w:numPr>
          <w:ilvl w:val="0"/>
          <w:numId w:val="17"/>
        </w:numPr>
        <w:tabs>
          <w:tab w:val="left" w:pos="2160"/>
        </w:tabs>
        <w:spacing w:before="1" w:line="273" w:lineRule="auto"/>
        <w:ind w:right="1439"/>
      </w:pPr>
      <w:r>
        <w:t xml:space="preserve">Government policies can restrict or enhance the ability of communities to adapt to climate </w:t>
      </w:r>
      <w:r>
        <w:rPr>
          <w:spacing w:val="-2"/>
        </w:rPr>
        <w:t>change.</w:t>
      </w:r>
    </w:p>
    <w:p w14:paraId="681ED3B7" w14:textId="77777777" w:rsidR="00437D30" w:rsidRDefault="00641FA4">
      <w:pPr>
        <w:pStyle w:val="BodyText"/>
        <w:spacing w:before="163"/>
        <w:ind w:left="1440" w:firstLine="0"/>
        <w:jc w:val="left"/>
      </w:pPr>
      <w:r>
        <w:rPr>
          <w:spacing w:val="-2"/>
        </w:rPr>
        <w:t>Examples</w:t>
      </w:r>
    </w:p>
    <w:p w14:paraId="01ACFBC9" w14:textId="77777777" w:rsidR="00437D30" w:rsidRDefault="00437D30">
      <w:pPr>
        <w:pStyle w:val="BodyText"/>
        <w:jc w:val="left"/>
        <w:sectPr w:rsidR="00437D30">
          <w:pgSz w:w="12240" w:h="15840"/>
          <w:pgMar w:top="1400" w:right="0" w:bottom="900" w:left="0" w:header="755" w:footer="701" w:gutter="0"/>
          <w:cols w:space="720"/>
        </w:sectPr>
      </w:pPr>
    </w:p>
    <w:p w14:paraId="644409E3" w14:textId="77777777" w:rsidR="00437D30" w:rsidRDefault="00641FA4">
      <w:pPr>
        <w:pStyle w:val="ListParagraph"/>
        <w:numPr>
          <w:ilvl w:val="0"/>
          <w:numId w:val="17"/>
        </w:numPr>
        <w:tabs>
          <w:tab w:val="left" w:pos="2160"/>
        </w:tabs>
        <w:spacing w:before="91" w:line="276" w:lineRule="auto"/>
        <w:ind w:right="1433"/>
      </w:pPr>
      <w:r>
        <w:lastRenderedPageBreak/>
        <w:t>The experience of IPLCs from Yakutia in Russia shows that more frequent and rapid changes in weather</w:t>
      </w:r>
      <w:r>
        <w:rPr>
          <w:spacing w:val="-7"/>
        </w:rPr>
        <w:t xml:space="preserve"> </w:t>
      </w:r>
      <w:r>
        <w:t>pose</w:t>
      </w:r>
      <w:r>
        <w:rPr>
          <w:spacing w:val="-4"/>
        </w:rPr>
        <w:t xml:space="preserve"> </w:t>
      </w:r>
      <w:r>
        <w:t>a</w:t>
      </w:r>
      <w:r>
        <w:rPr>
          <w:spacing w:val="-7"/>
        </w:rPr>
        <w:t xml:space="preserve"> </w:t>
      </w:r>
      <w:r>
        <w:t>threat</w:t>
      </w:r>
      <w:r>
        <w:rPr>
          <w:spacing w:val="-4"/>
        </w:rPr>
        <w:t xml:space="preserve"> </w:t>
      </w:r>
      <w:r>
        <w:t>to</w:t>
      </w:r>
      <w:r>
        <w:rPr>
          <w:spacing w:val="-5"/>
        </w:rPr>
        <w:t xml:space="preserve"> </w:t>
      </w:r>
      <w:r>
        <w:t>the</w:t>
      </w:r>
      <w:r>
        <w:rPr>
          <w:spacing w:val="-4"/>
        </w:rPr>
        <w:t xml:space="preserve"> </w:t>
      </w:r>
      <w:r>
        <w:t>sustainable</w:t>
      </w:r>
      <w:r>
        <w:rPr>
          <w:spacing w:val="-7"/>
        </w:rPr>
        <w:t xml:space="preserve"> </w:t>
      </w:r>
      <w:r>
        <w:t>use</w:t>
      </w:r>
      <w:r>
        <w:rPr>
          <w:spacing w:val="-6"/>
        </w:rPr>
        <w:t xml:space="preserve"> </w:t>
      </w:r>
      <w:r>
        <w:t>of</w:t>
      </w:r>
      <w:r>
        <w:rPr>
          <w:spacing w:val="-7"/>
        </w:rPr>
        <w:t xml:space="preserve"> </w:t>
      </w:r>
      <w:r>
        <w:t>natural</w:t>
      </w:r>
      <w:r>
        <w:rPr>
          <w:spacing w:val="-7"/>
        </w:rPr>
        <w:t xml:space="preserve"> </w:t>
      </w:r>
      <w:r>
        <w:t>resources</w:t>
      </w:r>
      <w:r>
        <w:rPr>
          <w:spacing w:val="-6"/>
        </w:rPr>
        <w:t xml:space="preserve"> </w:t>
      </w:r>
      <w:r>
        <w:t>for</w:t>
      </w:r>
      <w:r>
        <w:rPr>
          <w:spacing w:val="-7"/>
        </w:rPr>
        <w:t xml:space="preserve"> </w:t>
      </w:r>
      <w:r>
        <w:t>reindeer</w:t>
      </w:r>
      <w:r>
        <w:rPr>
          <w:spacing w:val="-4"/>
        </w:rPr>
        <w:t xml:space="preserve"> </w:t>
      </w:r>
      <w:r>
        <w:t>herders.</w:t>
      </w:r>
      <w:r>
        <w:rPr>
          <w:spacing w:val="-4"/>
        </w:rPr>
        <w:t xml:space="preserve"> </w:t>
      </w:r>
      <w:r>
        <w:t>For</w:t>
      </w:r>
      <w:r>
        <w:rPr>
          <w:spacing w:val="-7"/>
        </w:rPr>
        <w:t xml:space="preserve"> </w:t>
      </w:r>
      <w:r>
        <w:t xml:space="preserve">them, selection of migratory routes is very weather-dependent. If winter is snowy, they choose </w:t>
      </w:r>
      <w:proofErr w:type="gramStart"/>
      <w:r>
        <w:t>the routes</w:t>
      </w:r>
      <w:proofErr w:type="gramEnd"/>
      <w:r>
        <w:t xml:space="preserve"> along rivers or mountains, but if it is not, they opt for valleys. Climate change and its weather-related impacts may have major consequences on these migration patterns. Furthermore, with climate change and melting permafrost, the corpses of people buried in the mountains are being revealed.</w:t>
      </w:r>
    </w:p>
    <w:p w14:paraId="213C2854" w14:textId="77777777" w:rsidR="00437D30" w:rsidRDefault="00641FA4">
      <w:pPr>
        <w:pStyle w:val="ListParagraph"/>
        <w:numPr>
          <w:ilvl w:val="0"/>
          <w:numId w:val="17"/>
        </w:numPr>
        <w:tabs>
          <w:tab w:val="left" w:pos="2160"/>
        </w:tabs>
        <w:spacing w:before="1" w:line="276" w:lineRule="auto"/>
        <w:ind w:right="1435"/>
      </w:pPr>
      <w:r>
        <w:t>Another</w:t>
      </w:r>
      <w:r>
        <w:rPr>
          <w:spacing w:val="-13"/>
        </w:rPr>
        <w:t xml:space="preserve"> </w:t>
      </w:r>
      <w:r>
        <w:t>example</w:t>
      </w:r>
      <w:r>
        <w:rPr>
          <w:spacing w:val="-12"/>
        </w:rPr>
        <w:t xml:space="preserve"> </w:t>
      </w:r>
      <w:r>
        <w:t>in</w:t>
      </w:r>
      <w:r>
        <w:rPr>
          <w:spacing w:val="-13"/>
        </w:rPr>
        <w:t xml:space="preserve"> </w:t>
      </w:r>
      <w:r>
        <w:t>Russia</w:t>
      </w:r>
      <w:r>
        <w:rPr>
          <w:spacing w:val="-12"/>
        </w:rPr>
        <w:t xml:space="preserve"> </w:t>
      </w:r>
      <w:r>
        <w:t>comes</w:t>
      </w:r>
      <w:r>
        <w:rPr>
          <w:spacing w:val="-13"/>
        </w:rPr>
        <w:t xml:space="preserve"> </w:t>
      </w:r>
      <w:r>
        <w:t>from</w:t>
      </w:r>
      <w:r>
        <w:rPr>
          <w:spacing w:val="-12"/>
        </w:rPr>
        <w:t xml:space="preserve"> </w:t>
      </w:r>
      <w:r>
        <w:t>impacts</w:t>
      </w:r>
      <w:r>
        <w:rPr>
          <w:spacing w:val="-13"/>
        </w:rPr>
        <w:t xml:space="preserve"> </w:t>
      </w:r>
      <w:r>
        <w:t>of</w:t>
      </w:r>
      <w:r>
        <w:rPr>
          <w:spacing w:val="-12"/>
        </w:rPr>
        <w:t xml:space="preserve"> </w:t>
      </w:r>
      <w:r>
        <w:t>climate</w:t>
      </w:r>
      <w:r>
        <w:rPr>
          <w:spacing w:val="-12"/>
        </w:rPr>
        <w:t xml:space="preserve"> </w:t>
      </w:r>
      <w:r>
        <w:t>change,</w:t>
      </w:r>
      <w:r>
        <w:rPr>
          <w:spacing w:val="-13"/>
        </w:rPr>
        <w:t xml:space="preserve"> </w:t>
      </w:r>
      <w:r>
        <w:t>and</w:t>
      </w:r>
      <w:r>
        <w:rPr>
          <w:spacing w:val="-12"/>
        </w:rPr>
        <w:t xml:space="preserve"> </w:t>
      </w:r>
      <w:r>
        <w:t>a</w:t>
      </w:r>
      <w:r>
        <w:rPr>
          <w:spacing w:val="-13"/>
        </w:rPr>
        <w:t xml:space="preserve"> </w:t>
      </w:r>
      <w:r>
        <w:t>reduction</w:t>
      </w:r>
      <w:r>
        <w:rPr>
          <w:spacing w:val="-12"/>
        </w:rPr>
        <w:t xml:space="preserve"> </w:t>
      </w:r>
      <w:r>
        <w:t>in</w:t>
      </w:r>
      <w:r>
        <w:rPr>
          <w:spacing w:val="-13"/>
        </w:rPr>
        <w:t xml:space="preserve"> </w:t>
      </w:r>
      <w:r>
        <w:t>the</w:t>
      </w:r>
      <w:r>
        <w:rPr>
          <w:spacing w:val="-12"/>
        </w:rPr>
        <w:t xml:space="preserve"> </w:t>
      </w:r>
      <w:r>
        <w:t xml:space="preserve">numbers of fish that were being caught. Scientists did not know why this was happening so the communities came together to discuss. It emerged that the fish had not disappeared but were moving to the deeper channels in the rivers where the water was cooler. As fishnets only go to depths of 1.5 to 3 </w:t>
      </w:r>
      <w:proofErr w:type="spellStart"/>
      <w:proofErr w:type="gramStart"/>
      <w:r>
        <w:t>metres</w:t>
      </w:r>
      <w:proofErr w:type="spellEnd"/>
      <w:proofErr w:type="gramEnd"/>
      <w:r>
        <w:t xml:space="preserve"> they were no longer able to catch the fish. Normally the community would adapt to this, but net sizes and depths are regulated by the federal </w:t>
      </w:r>
      <w:proofErr w:type="gramStart"/>
      <w:r>
        <w:t>government</w:t>
      </w:r>
      <w:proofErr w:type="gramEnd"/>
      <w:r>
        <w:t xml:space="preserve"> and so permission is needed to make this change.</w:t>
      </w:r>
    </w:p>
    <w:p w14:paraId="1BE3E759" w14:textId="77777777" w:rsidR="00437D30" w:rsidRDefault="00641FA4">
      <w:pPr>
        <w:pStyle w:val="ListParagraph"/>
        <w:numPr>
          <w:ilvl w:val="0"/>
          <w:numId w:val="17"/>
        </w:numPr>
        <w:tabs>
          <w:tab w:val="left" w:pos="2160"/>
        </w:tabs>
        <w:spacing w:before="1" w:line="276" w:lineRule="auto"/>
        <w:ind w:right="1433"/>
      </w:pPr>
      <w:r>
        <w:t>Regarding climate change, one of the Yukaghir elders in Russia says: “nature doesn’t trust us anymore”.</w:t>
      </w:r>
      <w:r>
        <w:rPr>
          <w:spacing w:val="-7"/>
        </w:rPr>
        <w:t xml:space="preserve"> </w:t>
      </w:r>
      <w:r>
        <w:t>For</w:t>
      </w:r>
      <w:r>
        <w:rPr>
          <w:spacing w:val="-7"/>
        </w:rPr>
        <w:t xml:space="preserve"> </w:t>
      </w:r>
      <w:r>
        <w:t>them,</w:t>
      </w:r>
      <w:r>
        <w:rPr>
          <w:spacing w:val="-6"/>
        </w:rPr>
        <w:t xml:space="preserve"> </w:t>
      </w:r>
      <w:r>
        <w:t>climate</w:t>
      </w:r>
      <w:r>
        <w:rPr>
          <w:spacing w:val="-6"/>
        </w:rPr>
        <w:t xml:space="preserve"> </w:t>
      </w:r>
      <w:r>
        <w:t>change</w:t>
      </w:r>
      <w:r>
        <w:rPr>
          <w:spacing w:val="-6"/>
        </w:rPr>
        <w:t xml:space="preserve"> </w:t>
      </w:r>
      <w:r>
        <w:t>means</w:t>
      </w:r>
      <w:r>
        <w:rPr>
          <w:spacing w:val="-7"/>
        </w:rPr>
        <w:t xml:space="preserve"> </w:t>
      </w:r>
      <w:r>
        <w:t>unpredictability.</w:t>
      </w:r>
      <w:r>
        <w:rPr>
          <w:spacing w:val="-7"/>
        </w:rPr>
        <w:t xml:space="preserve"> </w:t>
      </w:r>
      <w:r>
        <w:t>It</w:t>
      </w:r>
      <w:r>
        <w:rPr>
          <w:spacing w:val="-7"/>
        </w:rPr>
        <w:t xml:space="preserve"> </w:t>
      </w:r>
      <w:r>
        <w:t>is</w:t>
      </w:r>
      <w:r>
        <w:rPr>
          <w:spacing w:val="-7"/>
        </w:rPr>
        <w:t xml:space="preserve"> </w:t>
      </w:r>
      <w:r>
        <w:t>a</w:t>
      </w:r>
      <w:r>
        <w:rPr>
          <w:spacing w:val="-7"/>
        </w:rPr>
        <w:t xml:space="preserve"> </w:t>
      </w:r>
      <w:r>
        <w:t>major</w:t>
      </w:r>
      <w:r>
        <w:rPr>
          <w:spacing w:val="-7"/>
        </w:rPr>
        <w:t xml:space="preserve"> </w:t>
      </w:r>
      <w:r>
        <w:t>challenge</w:t>
      </w:r>
      <w:r>
        <w:rPr>
          <w:spacing w:val="-6"/>
        </w:rPr>
        <w:t xml:space="preserve"> </w:t>
      </w:r>
      <w:r>
        <w:t>because</w:t>
      </w:r>
      <w:r>
        <w:rPr>
          <w:spacing w:val="-6"/>
        </w:rPr>
        <w:t xml:space="preserve"> </w:t>
      </w:r>
      <w:r>
        <w:t>their life depends heavily on making constant predictions, for example about animals and their behavior at certain times of year. The Yukaghir in Russia currently have more difficulties in predicting</w:t>
      </w:r>
      <w:r>
        <w:rPr>
          <w:spacing w:val="-8"/>
        </w:rPr>
        <w:t xml:space="preserve"> </w:t>
      </w:r>
      <w:r>
        <w:t>where</w:t>
      </w:r>
      <w:r>
        <w:rPr>
          <w:spacing w:val="-6"/>
        </w:rPr>
        <w:t xml:space="preserve"> </w:t>
      </w:r>
      <w:r>
        <w:t>animals</w:t>
      </w:r>
      <w:r>
        <w:rPr>
          <w:spacing w:val="-7"/>
        </w:rPr>
        <w:t xml:space="preserve"> </w:t>
      </w:r>
      <w:r>
        <w:t>are</w:t>
      </w:r>
      <w:r>
        <w:rPr>
          <w:spacing w:val="-6"/>
        </w:rPr>
        <w:t xml:space="preserve"> </w:t>
      </w:r>
      <w:r>
        <w:t>at</w:t>
      </w:r>
      <w:r>
        <w:rPr>
          <w:spacing w:val="-6"/>
        </w:rPr>
        <w:t xml:space="preserve"> </w:t>
      </w:r>
      <w:r>
        <w:t>certain</w:t>
      </w:r>
      <w:r>
        <w:rPr>
          <w:spacing w:val="-8"/>
        </w:rPr>
        <w:t xml:space="preserve"> </w:t>
      </w:r>
      <w:r>
        <w:t>times</w:t>
      </w:r>
      <w:r>
        <w:rPr>
          <w:spacing w:val="-6"/>
        </w:rPr>
        <w:t xml:space="preserve"> </w:t>
      </w:r>
      <w:r>
        <w:t>and</w:t>
      </w:r>
      <w:r>
        <w:rPr>
          <w:spacing w:val="-7"/>
        </w:rPr>
        <w:t xml:space="preserve"> </w:t>
      </w:r>
      <w:r>
        <w:t>where</w:t>
      </w:r>
      <w:r>
        <w:rPr>
          <w:spacing w:val="-6"/>
        </w:rPr>
        <w:t xml:space="preserve"> </w:t>
      </w:r>
      <w:r>
        <w:t>they</w:t>
      </w:r>
      <w:r>
        <w:rPr>
          <w:spacing w:val="-6"/>
        </w:rPr>
        <w:t xml:space="preserve"> </w:t>
      </w:r>
      <w:r>
        <w:t>are</w:t>
      </w:r>
      <w:r>
        <w:rPr>
          <w:spacing w:val="-6"/>
        </w:rPr>
        <w:t xml:space="preserve"> </w:t>
      </w:r>
      <w:r>
        <w:t>heading</w:t>
      </w:r>
      <w:r>
        <w:rPr>
          <w:spacing w:val="-7"/>
        </w:rPr>
        <w:t xml:space="preserve"> </w:t>
      </w:r>
      <w:r>
        <w:t>due</w:t>
      </w:r>
      <w:r>
        <w:rPr>
          <w:spacing w:val="-6"/>
        </w:rPr>
        <w:t xml:space="preserve"> </w:t>
      </w:r>
      <w:r>
        <w:t>to</w:t>
      </w:r>
      <w:r>
        <w:rPr>
          <w:spacing w:val="-7"/>
        </w:rPr>
        <w:t xml:space="preserve"> </w:t>
      </w:r>
      <w:r>
        <w:t>climate</w:t>
      </w:r>
      <w:r>
        <w:rPr>
          <w:spacing w:val="-6"/>
        </w:rPr>
        <w:t xml:space="preserve"> </w:t>
      </w:r>
      <w:r>
        <w:t>change. For example, on the rivers and marshes of central Siberia, in certain months of winter, the Elk migration season takes place along the Winter Trail. But due to climate change, if the swamp is not completely frozen, moose and other large animals change their route. This has a big impact on</w:t>
      </w:r>
      <w:r>
        <w:rPr>
          <w:spacing w:val="-8"/>
        </w:rPr>
        <w:t xml:space="preserve"> </w:t>
      </w:r>
      <w:r>
        <w:t>communities,</w:t>
      </w:r>
      <w:r>
        <w:rPr>
          <w:spacing w:val="-7"/>
        </w:rPr>
        <w:t xml:space="preserve"> </w:t>
      </w:r>
      <w:r>
        <w:t>their</w:t>
      </w:r>
      <w:r>
        <w:rPr>
          <w:spacing w:val="-8"/>
        </w:rPr>
        <w:t xml:space="preserve"> </w:t>
      </w:r>
      <w:r>
        <w:t>traditional</w:t>
      </w:r>
      <w:r>
        <w:rPr>
          <w:spacing w:val="-8"/>
        </w:rPr>
        <w:t xml:space="preserve"> </w:t>
      </w:r>
      <w:r>
        <w:t>food</w:t>
      </w:r>
      <w:r>
        <w:rPr>
          <w:spacing w:val="-11"/>
        </w:rPr>
        <w:t xml:space="preserve"> </w:t>
      </w:r>
      <w:r>
        <w:t>and</w:t>
      </w:r>
      <w:r>
        <w:rPr>
          <w:spacing w:val="-8"/>
        </w:rPr>
        <w:t xml:space="preserve"> </w:t>
      </w:r>
      <w:r>
        <w:t>nutrition.</w:t>
      </w:r>
      <w:r>
        <w:rPr>
          <w:spacing w:val="-7"/>
        </w:rPr>
        <w:t xml:space="preserve"> </w:t>
      </w:r>
      <w:r>
        <w:t>As</w:t>
      </w:r>
      <w:r>
        <w:rPr>
          <w:spacing w:val="-8"/>
        </w:rPr>
        <w:t xml:space="preserve"> </w:t>
      </w:r>
      <w:r>
        <w:t>a</w:t>
      </w:r>
      <w:r>
        <w:rPr>
          <w:spacing w:val="-8"/>
        </w:rPr>
        <w:t xml:space="preserve"> </w:t>
      </w:r>
      <w:r>
        <w:t>result,</w:t>
      </w:r>
      <w:r>
        <w:rPr>
          <w:spacing w:val="-7"/>
        </w:rPr>
        <w:t xml:space="preserve"> </w:t>
      </w:r>
      <w:r>
        <w:t>hunts</w:t>
      </w:r>
      <w:r>
        <w:rPr>
          <w:spacing w:val="-7"/>
        </w:rPr>
        <w:t xml:space="preserve"> </w:t>
      </w:r>
      <w:r>
        <w:t>are</w:t>
      </w:r>
      <w:r>
        <w:rPr>
          <w:spacing w:val="-7"/>
        </w:rPr>
        <w:t xml:space="preserve"> </w:t>
      </w:r>
      <w:r>
        <w:t>becoming</w:t>
      </w:r>
      <w:r>
        <w:rPr>
          <w:spacing w:val="-8"/>
        </w:rPr>
        <w:t xml:space="preserve"> </w:t>
      </w:r>
      <w:proofErr w:type="gramStart"/>
      <w:r>
        <w:t>less</w:t>
      </w:r>
      <w:r>
        <w:rPr>
          <w:spacing w:val="-8"/>
        </w:rPr>
        <w:t xml:space="preserve"> </w:t>
      </w:r>
      <w:r>
        <w:t>and</w:t>
      </w:r>
      <w:r>
        <w:rPr>
          <w:spacing w:val="-8"/>
        </w:rPr>
        <w:t xml:space="preserve"> </w:t>
      </w:r>
      <w:r>
        <w:t>less</w:t>
      </w:r>
      <w:proofErr w:type="gramEnd"/>
      <w:r>
        <w:t xml:space="preserve"> successful. This affects the behavior of hunters, who start to keep the whole animal for themselves after killing it, rather than sharing the meat with the community. They have greatly increased</w:t>
      </w:r>
      <w:r>
        <w:rPr>
          <w:spacing w:val="-13"/>
        </w:rPr>
        <w:t xml:space="preserve"> </w:t>
      </w:r>
      <w:r>
        <w:t>their</w:t>
      </w:r>
      <w:r>
        <w:rPr>
          <w:spacing w:val="-12"/>
        </w:rPr>
        <w:t xml:space="preserve"> </w:t>
      </w:r>
      <w:r>
        <w:t>hunt</w:t>
      </w:r>
      <w:r>
        <w:rPr>
          <w:spacing w:val="-13"/>
        </w:rPr>
        <w:t xml:space="preserve"> </w:t>
      </w:r>
      <w:r>
        <w:t>for</w:t>
      </w:r>
      <w:r>
        <w:rPr>
          <w:spacing w:val="-12"/>
        </w:rPr>
        <w:t xml:space="preserve"> </w:t>
      </w:r>
      <w:r>
        <w:t>other</w:t>
      </w:r>
      <w:r>
        <w:rPr>
          <w:spacing w:val="-13"/>
        </w:rPr>
        <w:t xml:space="preserve"> </w:t>
      </w:r>
      <w:r>
        <w:t>wild</w:t>
      </w:r>
      <w:r>
        <w:rPr>
          <w:spacing w:val="-12"/>
        </w:rPr>
        <w:t xml:space="preserve"> </w:t>
      </w:r>
      <w:r>
        <w:t>species.</w:t>
      </w:r>
      <w:r>
        <w:rPr>
          <w:spacing w:val="-13"/>
        </w:rPr>
        <w:t xml:space="preserve"> </w:t>
      </w:r>
      <w:r>
        <w:t>Due</w:t>
      </w:r>
      <w:r>
        <w:rPr>
          <w:spacing w:val="-12"/>
        </w:rPr>
        <w:t xml:space="preserve"> </w:t>
      </w:r>
      <w:r>
        <w:t>to</w:t>
      </w:r>
      <w:r>
        <w:rPr>
          <w:spacing w:val="-11"/>
        </w:rPr>
        <w:t xml:space="preserve"> </w:t>
      </w:r>
      <w:r>
        <w:t>the</w:t>
      </w:r>
      <w:r>
        <w:rPr>
          <w:spacing w:val="-12"/>
        </w:rPr>
        <w:t xml:space="preserve"> </w:t>
      </w:r>
      <w:r>
        <w:t>thin</w:t>
      </w:r>
      <w:r>
        <w:rPr>
          <w:spacing w:val="-13"/>
        </w:rPr>
        <w:t xml:space="preserve"> </w:t>
      </w:r>
      <w:r>
        <w:t>ice</w:t>
      </w:r>
      <w:r>
        <w:rPr>
          <w:spacing w:val="-12"/>
        </w:rPr>
        <w:t xml:space="preserve"> </w:t>
      </w:r>
      <w:r>
        <w:t>on</w:t>
      </w:r>
      <w:r>
        <w:rPr>
          <w:spacing w:val="-13"/>
        </w:rPr>
        <w:t xml:space="preserve"> </w:t>
      </w:r>
      <w:r>
        <w:t>the</w:t>
      </w:r>
      <w:r>
        <w:rPr>
          <w:spacing w:val="-10"/>
        </w:rPr>
        <w:t xml:space="preserve"> </w:t>
      </w:r>
      <w:r>
        <w:t>river,</w:t>
      </w:r>
      <w:r>
        <w:rPr>
          <w:spacing w:val="-12"/>
        </w:rPr>
        <w:t xml:space="preserve"> </w:t>
      </w:r>
      <w:r>
        <w:t>the</w:t>
      </w:r>
      <w:r>
        <w:rPr>
          <w:spacing w:val="-13"/>
        </w:rPr>
        <w:t xml:space="preserve"> </w:t>
      </w:r>
      <w:r>
        <w:t>fishermen</w:t>
      </w:r>
      <w:r>
        <w:rPr>
          <w:spacing w:val="-11"/>
        </w:rPr>
        <w:t xml:space="preserve"> </w:t>
      </w:r>
      <w:r>
        <w:t>in</w:t>
      </w:r>
      <w:r>
        <w:rPr>
          <w:spacing w:val="-12"/>
        </w:rPr>
        <w:t xml:space="preserve"> </w:t>
      </w:r>
      <w:r>
        <w:t>Russia also often cannot go ice fishing, as the number who fall through the ice increases. This can also raise pressure on other species.</w:t>
      </w:r>
    </w:p>
    <w:p w14:paraId="112F0A17" w14:textId="77777777" w:rsidR="00437D30" w:rsidRDefault="00641FA4">
      <w:pPr>
        <w:pStyle w:val="ListParagraph"/>
        <w:numPr>
          <w:ilvl w:val="0"/>
          <w:numId w:val="17"/>
        </w:numPr>
        <w:tabs>
          <w:tab w:val="left" w:pos="2160"/>
        </w:tabs>
        <w:spacing w:line="276" w:lineRule="auto"/>
        <w:ind w:right="1433"/>
      </w:pPr>
      <w:r>
        <w:t>In</w:t>
      </w:r>
      <w:r>
        <w:rPr>
          <w:spacing w:val="-13"/>
        </w:rPr>
        <w:t xml:space="preserve"> </w:t>
      </w:r>
      <w:r>
        <w:t>Tuvalu,</w:t>
      </w:r>
      <w:r>
        <w:rPr>
          <w:spacing w:val="-12"/>
        </w:rPr>
        <w:t xml:space="preserve"> </w:t>
      </w:r>
      <w:r>
        <w:t>individuals</w:t>
      </w:r>
      <w:r>
        <w:rPr>
          <w:spacing w:val="-13"/>
        </w:rPr>
        <w:t xml:space="preserve"> </w:t>
      </w:r>
      <w:r>
        <w:t>have</w:t>
      </w:r>
      <w:r>
        <w:rPr>
          <w:spacing w:val="-12"/>
        </w:rPr>
        <w:t xml:space="preserve"> </w:t>
      </w:r>
      <w:r>
        <w:t>little</w:t>
      </w:r>
      <w:r>
        <w:rPr>
          <w:spacing w:val="-13"/>
        </w:rPr>
        <w:t xml:space="preserve"> </w:t>
      </w:r>
      <w:r>
        <w:t>influence</w:t>
      </w:r>
      <w:r>
        <w:rPr>
          <w:spacing w:val="-12"/>
        </w:rPr>
        <w:t xml:space="preserve"> </w:t>
      </w:r>
      <w:r>
        <w:t>on</w:t>
      </w:r>
      <w:r>
        <w:rPr>
          <w:spacing w:val="-13"/>
        </w:rPr>
        <w:t xml:space="preserve"> </w:t>
      </w:r>
      <w:r>
        <w:t>what</w:t>
      </w:r>
      <w:r>
        <w:rPr>
          <w:spacing w:val="-12"/>
        </w:rPr>
        <w:t xml:space="preserve"> </w:t>
      </w:r>
      <w:r>
        <w:t>adaptation</w:t>
      </w:r>
      <w:r>
        <w:rPr>
          <w:spacing w:val="-12"/>
        </w:rPr>
        <w:t xml:space="preserve"> </w:t>
      </w:r>
      <w:r>
        <w:t>measures</w:t>
      </w:r>
      <w:r>
        <w:rPr>
          <w:spacing w:val="-13"/>
        </w:rPr>
        <w:t xml:space="preserve"> </w:t>
      </w:r>
      <w:r>
        <w:t>should</w:t>
      </w:r>
      <w:r>
        <w:rPr>
          <w:spacing w:val="-12"/>
        </w:rPr>
        <w:t xml:space="preserve"> </w:t>
      </w:r>
      <w:r>
        <w:t>be</w:t>
      </w:r>
      <w:r>
        <w:rPr>
          <w:spacing w:val="-13"/>
        </w:rPr>
        <w:t xml:space="preserve"> </w:t>
      </w:r>
      <w:r>
        <w:t>taken</w:t>
      </w:r>
      <w:r>
        <w:rPr>
          <w:spacing w:val="-12"/>
        </w:rPr>
        <w:t xml:space="preserve"> </w:t>
      </w:r>
      <w:r>
        <w:t>to</w:t>
      </w:r>
      <w:r>
        <w:rPr>
          <w:spacing w:val="-13"/>
        </w:rPr>
        <w:t xml:space="preserve"> </w:t>
      </w:r>
      <w:r>
        <w:t>reduce the</w:t>
      </w:r>
      <w:r>
        <w:rPr>
          <w:spacing w:val="-6"/>
        </w:rPr>
        <w:t xml:space="preserve"> </w:t>
      </w:r>
      <w:r>
        <w:t>impact</w:t>
      </w:r>
      <w:r>
        <w:rPr>
          <w:spacing w:val="-8"/>
        </w:rPr>
        <w:t xml:space="preserve"> </w:t>
      </w:r>
      <w:r>
        <w:t>of</w:t>
      </w:r>
      <w:r>
        <w:rPr>
          <w:spacing w:val="-9"/>
        </w:rPr>
        <w:t xml:space="preserve"> </w:t>
      </w:r>
      <w:r>
        <w:t>climate</w:t>
      </w:r>
      <w:r>
        <w:rPr>
          <w:spacing w:val="-8"/>
        </w:rPr>
        <w:t xml:space="preserve"> </w:t>
      </w:r>
      <w:r>
        <w:t>change.</w:t>
      </w:r>
      <w:r>
        <w:rPr>
          <w:spacing w:val="-6"/>
        </w:rPr>
        <w:t xml:space="preserve"> </w:t>
      </w:r>
      <w:r>
        <w:t>That</w:t>
      </w:r>
      <w:r>
        <w:rPr>
          <w:spacing w:val="-9"/>
        </w:rPr>
        <w:t xml:space="preserve"> </w:t>
      </w:r>
      <w:r>
        <w:t>communities</w:t>
      </w:r>
      <w:r>
        <w:rPr>
          <w:spacing w:val="-11"/>
        </w:rPr>
        <w:t xml:space="preserve"> </w:t>
      </w:r>
      <w:r>
        <w:t>may</w:t>
      </w:r>
      <w:r>
        <w:rPr>
          <w:spacing w:val="-11"/>
        </w:rPr>
        <w:t xml:space="preserve"> </w:t>
      </w:r>
      <w:r>
        <w:t>have</w:t>
      </w:r>
      <w:r>
        <w:rPr>
          <w:spacing w:val="-6"/>
        </w:rPr>
        <w:t xml:space="preserve"> </w:t>
      </w:r>
      <w:r>
        <w:t>different</w:t>
      </w:r>
      <w:r>
        <w:rPr>
          <w:spacing w:val="-8"/>
        </w:rPr>
        <w:t xml:space="preserve"> </w:t>
      </w:r>
      <w:r>
        <w:t>views</w:t>
      </w:r>
      <w:r>
        <w:rPr>
          <w:spacing w:val="-7"/>
        </w:rPr>
        <w:t xml:space="preserve"> </w:t>
      </w:r>
      <w:r>
        <w:t>was</w:t>
      </w:r>
      <w:r>
        <w:rPr>
          <w:spacing w:val="-9"/>
        </w:rPr>
        <w:t xml:space="preserve"> </w:t>
      </w:r>
      <w:r>
        <w:t>understood</w:t>
      </w:r>
      <w:r>
        <w:rPr>
          <w:spacing w:val="-7"/>
        </w:rPr>
        <w:t xml:space="preserve"> </w:t>
      </w:r>
      <w:r>
        <w:t>by</w:t>
      </w:r>
      <w:r>
        <w:rPr>
          <w:spacing w:val="-8"/>
        </w:rPr>
        <w:t xml:space="preserve"> </w:t>
      </w:r>
      <w:r>
        <w:t>the government during one of the workshops when developing a project on coastal aquifers, where communities expressed that they would rather opt for other types of developments for climate change adaptation.</w:t>
      </w:r>
    </w:p>
    <w:p w14:paraId="54A2D624" w14:textId="77777777" w:rsidR="00437D30" w:rsidRDefault="00641FA4">
      <w:pPr>
        <w:pStyle w:val="ListParagraph"/>
        <w:numPr>
          <w:ilvl w:val="0"/>
          <w:numId w:val="17"/>
        </w:numPr>
        <w:tabs>
          <w:tab w:val="left" w:pos="2160"/>
        </w:tabs>
        <w:spacing w:before="1" w:line="276" w:lineRule="auto"/>
        <w:ind w:right="1434"/>
      </w:pPr>
      <w:r>
        <w:t xml:space="preserve">One of the participants proposed that authors could </w:t>
      </w:r>
      <w:proofErr w:type="gramStart"/>
      <w:r>
        <w:t>look into</w:t>
      </w:r>
      <w:proofErr w:type="gramEnd"/>
      <w:r>
        <w:t xml:space="preserve"> a thesis of a student from the Solomon</w:t>
      </w:r>
      <w:r>
        <w:rPr>
          <w:spacing w:val="-8"/>
        </w:rPr>
        <w:t xml:space="preserve"> </w:t>
      </w:r>
      <w:r>
        <w:t>Islands</w:t>
      </w:r>
      <w:r>
        <w:rPr>
          <w:spacing w:val="-8"/>
        </w:rPr>
        <w:t xml:space="preserve"> </w:t>
      </w:r>
      <w:r>
        <w:t>who</w:t>
      </w:r>
      <w:r>
        <w:rPr>
          <w:spacing w:val="-8"/>
        </w:rPr>
        <w:t xml:space="preserve"> </w:t>
      </w:r>
      <w:r>
        <w:t>worked</w:t>
      </w:r>
      <w:r>
        <w:rPr>
          <w:spacing w:val="-8"/>
        </w:rPr>
        <w:t xml:space="preserve"> </w:t>
      </w:r>
      <w:r>
        <w:t>on</w:t>
      </w:r>
      <w:r>
        <w:rPr>
          <w:spacing w:val="-7"/>
        </w:rPr>
        <w:t xml:space="preserve"> </w:t>
      </w:r>
      <w:r>
        <w:t>co-producing</w:t>
      </w:r>
      <w:r>
        <w:rPr>
          <w:spacing w:val="-8"/>
        </w:rPr>
        <w:t xml:space="preserve"> </w:t>
      </w:r>
      <w:r>
        <w:t>scientific</w:t>
      </w:r>
      <w:r>
        <w:rPr>
          <w:spacing w:val="-8"/>
        </w:rPr>
        <w:t xml:space="preserve"> </w:t>
      </w:r>
      <w:r>
        <w:t>and</w:t>
      </w:r>
      <w:r>
        <w:rPr>
          <w:spacing w:val="-8"/>
        </w:rPr>
        <w:t xml:space="preserve"> </w:t>
      </w:r>
      <w:r>
        <w:t>traditional</w:t>
      </w:r>
      <w:r>
        <w:rPr>
          <w:spacing w:val="-8"/>
        </w:rPr>
        <w:t xml:space="preserve"> </w:t>
      </w:r>
      <w:r>
        <w:t>knowledge</w:t>
      </w:r>
      <w:r>
        <w:rPr>
          <w:spacing w:val="-7"/>
        </w:rPr>
        <w:t xml:space="preserve"> </w:t>
      </w:r>
      <w:proofErr w:type="gramStart"/>
      <w:r>
        <w:t>with</w:t>
      </w:r>
      <w:r>
        <w:rPr>
          <w:spacing w:val="-8"/>
        </w:rPr>
        <w:t xml:space="preserve"> </w:t>
      </w:r>
      <w:r>
        <w:t>regard</w:t>
      </w:r>
      <w:r>
        <w:rPr>
          <w:spacing w:val="-5"/>
        </w:rPr>
        <w:t xml:space="preserve"> </w:t>
      </w:r>
      <w:r>
        <w:t>to</w:t>
      </w:r>
      <w:proofErr w:type="gramEnd"/>
      <w:r>
        <w:t xml:space="preserve"> climate change. He focused on his community, where traditional methods of predicting weather were prevalent.</w:t>
      </w:r>
    </w:p>
    <w:p w14:paraId="05FE0F5A" w14:textId="77777777" w:rsidR="00437D30" w:rsidRDefault="00641FA4">
      <w:pPr>
        <w:pStyle w:val="Heading3"/>
        <w:numPr>
          <w:ilvl w:val="2"/>
          <w:numId w:val="42"/>
        </w:numPr>
        <w:tabs>
          <w:tab w:val="left" w:pos="2160"/>
        </w:tabs>
        <w:spacing w:before="159"/>
      </w:pPr>
      <w:bookmarkStart w:id="42" w:name="_bookmark42"/>
      <w:bookmarkEnd w:id="42"/>
      <w:r>
        <w:rPr>
          <w:color w:val="528135"/>
        </w:rPr>
        <w:t>Negative</w:t>
      </w:r>
      <w:r>
        <w:rPr>
          <w:color w:val="528135"/>
          <w:spacing w:val="-8"/>
        </w:rPr>
        <w:t xml:space="preserve"> </w:t>
      </w:r>
      <w:r>
        <w:rPr>
          <w:color w:val="528135"/>
        </w:rPr>
        <w:t>impacts</w:t>
      </w:r>
      <w:r>
        <w:rPr>
          <w:color w:val="528135"/>
          <w:spacing w:val="-5"/>
        </w:rPr>
        <w:t xml:space="preserve"> </w:t>
      </w:r>
      <w:r>
        <w:rPr>
          <w:color w:val="528135"/>
        </w:rPr>
        <w:t>from</w:t>
      </w:r>
      <w:r>
        <w:rPr>
          <w:color w:val="528135"/>
          <w:spacing w:val="-4"/>
        </w:rPr>
        <w:t xml:space="preserve"> </w:t>
      </w:r>
      <w:r>
        <w:rPr>
          <w:color w:val="528135"/>
          <w:spacing w:val="-2"/>
        </w:rPr>
        <w:t>policy</w:t>
      </w:r>
    </w:p>
    <w:p w14:paraId="7E9FB53A" w14:textId="77777777" w:rsidR="00437D30" w:rsidRDefault="00641FA4">
      <w:pPr>
        <w:pStyle w:val="BodyText"/>
        <w:spacing w:before="39"/>
        <w:ind w:left="1440" w:firstLine="0"/>
        <w:jc w:val="left"/>
      </w:pPr>
      <w:r>
        <w:t>Key</w:t>
      </w:r>
      <w:r>
        <w:rPr>
          <w:spacing w:val="-5"/>
        </w:rPr>
        <w:t xml:space="preserve"> </w:t>
      </w:r>
      <w:r>
        <w:t>points</w:t>
      </w:r>
      <w:r>
        <w:rPr>
          <w:spacing w:val="-5"/>
        </w:rPr>
        <w:t xml:space="preserve"> </w:t>
      </w:r>
      <w:r>
        <w:t>expressed</w:t>
      </w:r>
      <w:r>
        <w:rPr>
          <w:spacing w:val="-4"/>
        </w:rPr>
        <w:t xml:space="preserve"> </w:t>
      </w:r>
      <w:r>
        <w:t>by</w:t>
      </w:r>
      <w:r>
        <w:rPr>
          <w:spacing w:val="-3"/>
        </w:rPr>
        <w:t xml:space="preserve"> </w:t>
      </w:r>
      <w:r>
        <w:rPr>
          <w:spacing w:val="-2"/>
        </w:rPr>
        <w:t>participants:</w:t>
      </w:r>
    </w:p>
    <w:p w14:paraId="4FF8617D" w14:textId="77777777" w:rsidR="00437D30" w:rsidRDefault="00641FA4">
      <w:pPr>
        <w:pStyle w:val="ListParagraph"/>
        <w:numPr>
          <w:ilvl w:val="0"/>
          <w:numId w:val="16"/>
        </w:numPr>
        <w:tabs>
          <w:tab w:val="left" w:pos="2160"/>
        </w:tabs>
        <w:spacing w:before="41" w:line="276" w:lineRule="auto"/>
        <w:ind w:right="1439"/>
        <w:jc w:val="left"/>
      </w:pPr>
      <w:r>
        <w:t>Government</w:t>
      </w:r>
      <w:r>
        <w:rPr>
          <w:spacing w:val="40"/>
        </w:rPr>
        <w:t xml:space="preserve"> </w:t>
      </w:r>
      <w:r>
        <w:t>policies</w:t>
      </w:r>
      <w:r>
        <w:rPr>
          <w:spacing w:val="40"/>
        </w:rPr>
        <w:t xml:space="preserve"> </w:t>
      </w:r>
      <w:r>
        <w:t>and</w:t>
      </w:r>
      <w:r>
        <w:rPr>
          <w:spacing w:val="40"/>
        </w:rPr>
        <w:t xml:space="preserve"> </w:t>
      </w:r>
      <w:r>
        <w:t>regulations</w:t>
      </w:r>
      <w:r>
        <w:rPr>
          <w:spacing w:val="40"/>
        </w:rPr>
        <w:t xml:space="preserve"> </w:t>
      </w:r>
      <w:r>
        <w:t>can</w:t>
      </w:r>
      <w:r>
        <w:rPr>
          <w:spacing w:val="40"/>
        </w:rPr>
        <w:t xml:space="preserve"> </w:t>
      </w:r>
      <w:r>
        <w:t>be</w:t>
      </w:r>
      <w:r>
        <w:rPr>
          <w:spacing w:val="40"/>
        </w:rPr>
        <w:t xml:space="preserve"> </w:t>
      </w:r>
      <w:r>
        <w:t>one</w:t>
      </w:r>
      <w:r>
        <w:rPr>
          <w:spacing w:val="40"/>
        </w:rPr>
        <w:t xml:space="preserve"> </w:t>
      </w:r>
      <w:r>
        <w:t>of</w:t>
      </w:r>
      <w:r>
        <w:rPr>
          <w:spacing w:val="40"/>
        </w:rPr>
        <w:t xml:space="preserve"> </w:t>
      </w:r>
      <w:r>
        <w:t>the</w:t>
      </w:r>
      <w:r>
        <w:rPr>
          <w:spacing w:val="40"/>
        </w:rPr>
        <w:t xml:space="preserve"> </w:t>
      </w:r>
      <w:r>
        <w:t>most</w:t>
      </w:r>
      <w:r>
        <w:rPr>
          <w:spacing w:val="40"/>
        </w:rPr>
        <w:t xml:space="preserve"> </w:t>
      </w:r>
      <w:r>
        <w:t>significant</w:t>
      </w:r>
      <w:r>
        <w:rPr>
          <w:spacing w:val="40"/>
        </w:rPr>
        <w:t xml:space="preserve"> </w:t>
      </w:r>
      <w:r>
        <w:t>factors</w:t>
      </w:r>
      <w:r>
        <w:rPr>
          <w:spacing w:val="40"/>
        </w:rPr>
        <w:t xml:space="preserve"> </w:t>
      </w:r>
      <w:r>
        <w:t>impacting sustainable use.</w:t>
      </w:r>
    </w:p>
    <w:p w14:paraId="06C0D626" w14:textId="77777777" w:rsidR="00437D30" w:rsidRDefault="00437D30">
      <w:pPr>
        <w:pStyle w:val="ListParagraph"/>
        <w:spacing w:line="276" w:lineRule="auto"/>
        <w:jc w:val="left"/>
        <w:sectPr w:rsidR="00437D30">
          <w:pgSz w:w="12240" w:h="15840"/>
          <w:pgMar w:top="1400" w:right="0" w:bottom="900" w:left="0" w:header="755" w:footer="701" w:gutter="0"/>
          <w:cols w:space="720"/>
        </w:sectPr>
      </w:pPr>
    </w:p>
    <w:p w14:paraId="2EE42C33" w14:textId="77777777" w:rsidR="00437D30" w:rsidRDefault="00641FA4">
      <w:pPr>
        <w:pStyle w:val="ListParagraph"/>
        <w:numPr>
          <w:ilvl w:val="0"/>
          <w:numId w:val="16"/>
        </w:numPr>
        <w:tabs>
          <w:tab w:val="left" w:pos="2160"/>
        </w:tabs>
        <w:spacing w:before="91" w:line="276" w:lineRule="auto"/>
        <w:ind w:right="1433"/>
      </w:pPr>
      <w:r>
        <w:lastRenderedPageBreak/>
        <w:t>Sustainable use can be impacted by government policies which limit access to resources, make people</w:t>
      </w:r>
      <w:r>
        <w:rPr>
          <w:spacing w:val="-6"/>
        </w:rPr>
        <w:t xml:space="preserve"> </w:t>
      </w:r>
      <w:r>
        <w:t>uncertain</w:t>
      </w:r>
      <w:r>
        <w:rPr>
          <w:spacing w:val="-7"/>
        </w:rPr>
        <w:t xml:space="preserve"> </w:t>
      </w:r>
      <w:r>
        <w:t>of</w:t>
      </w:r>
      <w:r>
        <w:rPr>
          <w:spacing w:val="-7"/>
        </w:rPr>
        <w:t xml:space="preserve"> </w:t>
      </w:r>
      <w:r>
        <w:t>their</w:t>
      </w:r>
      <w:r>
        <w:rPr>
          <w:spacing w:val="-7"/>
        </w:rPr>
        <w:t xml:space="preserve"> </w:t>
      </w:r>
      <w:r>
        <w:t>status</w:t>
      </w:r>
      <w:r>
        <w:rPr>
          <w:spacing w:val="-7"/>
        </w:rPr>
        <w:t xml:space="preserve"> </w:t>
      </w:r>
      <w:r>
        <w:t>when</w:t>
      </w:r>
      <w:r>
        <w:rPr>
          <w:spacing w:val="-7"/>
        </w:rPr>
        <w:t xml:space="preserve"> </w:t>
      </w:r>
      <w:r>
        <w:t>collecting</w:t>
      </w:r>
      <w:r>
        <w:rPr>
          <w:spacing w:val="-7"/>
        </w:rPr>
        <w:t xml:space="preserve"> </w:t>
      </w:r>
      <w:r>
        <w:t>wild</w:t>
      </w:r>
      <w:r>
        <w:rPr>
          <w:spacing w:val="-7"/>
        </w:rPr>
        <w:t xml:space="preserve"> </w:t>
      </w:r>
      <w:r>
        <w:t>resources,</w:t>
      </w:r>
      <w:r>
        <w:rPr>
          <w:spacing w:val="-6"/>
        </w:rPr>
        <w:t xml:space="preserve"> </w:t>
      </w:r>
      <w:r>
        <w:t>or</w:t>
      </w:r>
      <w:r>
        <w:rPr>
          <w:spacing w:val="-7"/>
        </w:rPr>
        <w:t xml:space="preserve"> </w:t>
      </w:r>
      <w:r>
        <w:t>which</w:t>
      </w:r>
      <w:r>
        <w:rPr>
          <w:spacing w:val="-8"/>
        </w:rPr>
        <w:t xml:space="preserve"> </w:t>
      </w:r>
      <w:r>
        <w:t>otherwise</w:t>
      </w:r>
      <w:r>
        <w:rPr>
          <w:spacing w:val="-6"/>
        </w:rPr>
        <w:t xml:space="preserve"> </w:t>
      </w:r>
      <w:r>
        <w:t>do</w:t>
      </w:r>
      <w:r>
        <w:rPr>
          <w:spacing w:val="-5"/>
        </w:rPr>
        <w:t xml:space="preserve"> </w:t>
      </w:r>
      <w:r>
        <w:t>not</w:t>
      </w:r>
      <w:r>
        <w:rPr>
          <w:spacing w:val="-6"/>
        </w:rPr>
        <w:t xml:space="preserve"> </w:t>
      </w:r>
      <w:r>
        <w:t>create an</w:t>
      </w:r>
      <w:r>
        <w:rPr>
          <w:spacing w:val="-8"/>
        </w:rPr>
        <w:t xml:space="preserve"> </w:t>
      </w:r>
      <w:r>
        <w:t>enabling</w:t>
      </w:r>
      <w:r>
        <w:rPr>
          <w:spacing w:val="-8"/>
        </w:rPr>
        <w:t xml:space="preserve"> </w:t>
      </w:r>
      <w:r>
        <w:t>environment</w:t>
      </w:r>
      <w:r>
        <w:rPr>
          <w:spacing w:val="-9"/>
        </w:rPr>
        <w:t xml:space="preserve"> </w:t>
      </w:r>
      <w:r>
        <w:t>which</w:t>
      </w:r>
      <w:r>
        <w:rPr>
          <w:spacing w:val="-8"/>
        </w:rPr>
        <w:t xml:space="preserve"> </w:t>
      </w:r>
      <w:r>
        <w:t>allows</w:t>
      </w:r>
      <w:r>
        <w:rPr>
          <w:spacing w:val="-7"/>
        </w:rPr>
        <w:t xml:space="preserve"> </w:t>
      </w:r>
      <w:r>
        <w:t>people</w:t>
      </w:r>
      <w:r>
        <w:rPr>
          <w:spacing w:val="-9"/>
        </w:rPr>
        <w:t xml:space="preserve"> </w:t>
      </w:r>
      <w:r>
        <w:t>to</w:t>
      </w:r>
      <w:r>
        <w:rPr>
          <w:spacing w:val="-11"/>
        </w:rPr>
        <w:t xml:space="preserve"> </w:t>
      </w:r>
      <w:r>
        <w:t>make</w:t>
      </w:r>
      <w:r>
        <w:rPr>
          <w:spacing w:val="-9"/>
        </w:rPr>
        <w:t xml:space="preserve"> </w:t>
      </w:r>
      <w:r>
        <w:t>decisions</w:t>
      </w:r>
      <w:r>
        <w:rPr>
          <w:spacing w:val="-10"/>
        </w:rPr>
        <w:t xml:space="preserve"> </w:t>
      </w:r>
      <w:r>
        <w:t>about</w:t>
      </w:r>
      <w:r>
        <w:rPr>
          <w:spacing w:val="-9"/>
        </w:rPr>
        <w:t xml:space="preserve"> </w:t>
      </w:r>
      <w:r>
        <w:t>how</w:t>
      </w:r>
      <w:r>
        <w:rPr>
          <w:spacing w:val="-9"/>
        </w:rPr>
        <w:t xml:space="preserve"> </w:t>
      </w:r>
      <w:r>
        <w:t>they</w:t>
      </w:r>
      <w:r>
        <w:rPr>
          <w:spacing w:val="-9"/>
        </w:rPr>
        <w:t xml:space="preserve"> </w:t>
      </w:r>
      <w:r>
        <w:t>will</w:t>
      </w:r>
      <w:r>
        <w:rPr>
          <w:spacing w:val="-8"/>
        </w:rPr>
        <w:t xml:space="preserve"> </w:t>
      </w:r>
      <w:r>
        <w:t>harvest</w:t>
      </w:r>
      <w:r>
        <w:rPr>
          <w:spacing w:val="-11"/>
        </w:rPr>
        <w:t xml:space="preserve"> </w:t>
      </w:r>
      <w:r>
        <w:t>wild resources. Sometimes traditional, sustainable use of natural resources is criminalized, and traditional harvesting or fishing can be considered illegal because they are conducted without proper permits. This is a highly problematic issue for IPLCs and requires that they fight for their lands and ultimately their survival.</w:t>
      </w:r>
      <w:r>
        <w:rPr>
          <w:spacing w:val="40"/>
        </w:rPr>
        <w:t xml:space="preserve"> </w:t>
      </w:r>
      <w:r>
        <w:t>This disturbs the traditional way in which people have been managing their resources for hundreds of years.</w:t>
      </w:r>
    </w:p>
    <w:p w14:paraId="02806371" w14:textId="77777777" w:rsidR="00437D30" w:rsidRDefault="00641FA4">
      <w:pPr>
        <w:pStyle w:val="ListParagraph"/>
        <w:numPr>
          <w:ilvl w:val="0"/>
          <w:numId w:val="16"/>
        </w:numPr>
        <w:tabs>
          <w:tab w:val="left" w:pos="2160"/>
        </w:tabs>
        <w:spacing w:before="1" w:line="273" w:lineRule="auto"/>
        <w:ind w:right="1434"/>
      </w:pPr>
      <w:r>
        <w:t>Lack</w:t>
      </w:r>
      <w:r>
        <w:rPr>
          <w:spacing w:val="-13"/>
        </w:rPr>
        <w:t xml:space="preserve"> </w:t>
      </w:r>
      <w:r>
        <w:t>of</w:t>
      </w:r>
      <w:r>
        <w:rPr>
          <w:spacing w:val="-12"/>
        </w:rPr>
        <w:t xml:space="preserve"> </w:t>
      </w:r>
      <w:r>
        <w:t>data</w:t>
      </w:r>
      <w:r>
        <w:rPr>
          <w:spacing w:val="-13"/>
        </w:rPr>
        <w:t xml:space="preserve"> </w:t>
      </w:r>
      <w:r>
        <w:t>about</w:t>
      </w:r>
      <w:r>
        <w:rPr>
          <w:spacing w:val="-12"/>
        </w:rPr>
        <w:t xml:space="preserve"> </w:t>
      </w:r>
      <w:r>
        <w:t>positive</w:t>
      </w:r>
      <w:r>
        <w:rPr>
          <w:spacing w:val="-13"/>
        </w:rPr>
        <w:t xml:space="preserve"> </w:t>
      </w:r>
      <w:r>
        <w:t>impacts</w:t>
      </w:r>
      <w:r>
        <w:rPr>
          <w:spacing w:val="-12"/>
        </w:rPr>
        <w:t xml:space="preserve"> </w:t>
      </w:r>
      <w:r>
        <w:t>on</w:t>
      </w:r>
      <w:r>
        <w:rPr>
          <w:spacing w:val="-13"/>
        </w:rPr>
        <w:t xml:space="preserve"> </w:t>
      </w:r>
      <w:r>
        <w:t>wild</w:t>
      </w:r>
      <w:r>
        <w:rPr>
          <w:spacing w:val="-12"/>
        </w:rPr>
        <w:t xml:space="preserve"> </w:t>
      </w:r>
      <w:r>
        <w:t>species</w:t>
      </w:r>
      <w:r>
        <w:rPr>
          <w:spacing w:val="-11"/>
        </w:rPr>
        <w:t xml:space="preserve"> </w:t>
      </w:r>
      <w:r>
        <w:t>from</w:t>
      </w:r>
      <w:r>
        <w:rPr>
          <w:spacing w:val="-10"/>
        </w:rPr>
        <w:t xml:space="preserve"> </w:t>
      </w:r>
      <w:r>
        <w:t>indigenous</w:t>
      </w:r>
      <w:r>
        <w:rPr>
          <w:spacing w:val="-13"/>
        </w:rPr>
        <w:t xml:space="preserve"> </w:t>
      </w:r>
      <w:r>
        <w:t>and</w:t>
      </w:r>
      <w:r>
        <w:rPr>
          <w:spacing w:val="-11"/>
        </w:rPr>
        <w:t xml:space="preserve"> </w:t>
      </w:r>
      <w:r>
        <w:t>local</w:t>
      </w:r>
      <w:r>
        <w:rPr>
          <w:spacing w:val="-13"/>
        </w:rPr>
        <w:t xml:space="preserve"> </w:t>
      </w:r>
      <w:r>
        <w:t>management</w:t>
      </w:r>
      <w:r>
        <w:rPr>
          <w:spacing w:val="-12"/>
        </w:rPr>
        <w:t xml:space="preserve"> </w:t>
      </w:r>
      <w:r>
        <w:t>allows for criminalization and negative visions of traditional management.</w:t>
      </w:r>
    </w:p>
    <w:p w14:paraId="1273A166" w14:textId="77777777" w:rsidR="00437D30" w:rsidRDefault="00641FA4">
      <w:pPr>
        <w:pStyle w:val="ListParagraph"/>
        <w:numPr>
          <w:ilvl w:val="0"/>
          <w:numId w:val="16"/>
        </w:numPr>
        <w:tabs>
          <w:tab w:val="left" w:pos="2160"/>
        </w:tabs>
        <w:spacing w:before="5" w:line="276" w:lineRule="auto"/>
        <w:ind w:right="1438"/>
      </w:pPr>
      <w:r>
        <w:t>From</w:t>
      </w:r>
      <w:r>
        <w:rPr>
          <w:spacing w:val="-9"/>
        </w:rPr>
        <w:t xml:space="preserve"> </w:t>
      </w:r>
      <w:r>
        <w:t>the</w:t>
      </w:r>
      <w:r>
        <w:rPr>
          <w:spacing w:val="-7"/>
        </w:rPr>
        <w:t xml:space="preserve"> </w:t>
      </w:r>
      <w:r>
        <w:t>sustainability</w:t>
      </w:r>
      <w:r>
        <w:rPr>
          <w:spacing w:val="-7"/>
        </w:rPr>
        <w:t xml:space="preserve"> </w:t>
      </w:r>
      <w:r>
        <w:t>perspective,</w:t>
      </w:r>
      <w:r>
        <w:rPr>
          <w:spacing w:val="-7"/>
        </w:rPr>
        <w:t xml:space="preserve"> </w:t>
      </w:r>
      <w:r>
        <w:t>some</w:t>
      </w:r>
      <w:r>
        <w:rPr>
          <w:spacing w:val="-7"/>
        </w:rPr>
        <w:t xml:space="preserve"> </w:t>
      </w:r>
      <w:r>
        <w:t>policies</w:t>
      </w:r>
      <w:r>
        <w:rPr>
          <w:spacing w:val="-10"/>
        </w:rPr>
        <w:t xml:space="preserve"> </w:t>
      </w:r>
      <w:r>
        <w:t>can</w:t>
      </w:r>
      <w:r>
        <w:rPr>
          <w:spacing w:val="-11"/>
        </w:rPr>
        <w:t xml:space="preserve"> </w:t>
      </w:r>
      <w:r>
        <w:t>be</w:t>
      </w:r>
      <w:r>
        <w:rPr>
          <w:spacing w:val="-7"/>
        </w:rPr>
        <w:t xml:space="preserve"> </w:t>
      </w:r>
      <w:r>
        <w:t>dangerous</w:t>
      </w:r>
      <w:r>
        <w:rPr>
          <w:spacing w:val="-10"/>
        </w:rPr>
        <w:t xml:space="preserve"> </w:t>
      </w:r>
      <w:r>
        <w:t>or</w:t>
      </w:r>
      <w:r>
        <w:rPr>
          <w:spacing w:val="-8"/>
        </w:rPr>
        <w:t xml:space="preserve"> </w:t>
      </w:r>
      <w:r>
        <w:t>harmful,</w:t>
      </w:r>
      <w:r>
        <w:rPr>
          <w:spacing w:val="-8"/>
        </w:rPr>
        <w:t xml:space="preserve"> </w:t>
      </w:r>
      <w:r>
        <w:t>in</w:t>
      </w:r>
      <w:r>
        <w:rPr>
          <w:spacing w:val="-8"/>
        </w:rPr>
        <w:t xml:space="preserve"> </w:t>
      </w:r>
      <w:r>
        <w:t>particular</w:t>
      </w:r>
      <w:r>
        <w:rPr>
          <w:spacing w:val="-8"/>
        </w:rPr>
        <w:t xml:space="preserve"> </w:t>
      </w:r>
      <w:r>
        <w:t>land use policies.</w:t>
      </w:r>
    </w:p>
    <w:p w14:paraId="79037423" w14:textId="77777777" w:rsidR="00437D30" w:rsidRDefault="00641FA4">
      <w:pPr>
        <w:pStyle w:val="ListParagraph"/>
        <w:numPr>
          <w:ilvl w:val="0"/>
          <w:numId w:val="16"/>
        </w:numPr>
        <w:tabs>
          <w:tab w:val="left" w:pos="2160"/>
        </w:tabs>
        <w:spacing w:line="276" w:lineRule="auto"/>
        <w:ind w:right="1434"/>
      </w:pPr>
      <w:r>
        <w:t>On the other hand, insufficient policy regulations at the national and local level can also be an important negative driver. This can be the case when policies address cultivated plants, such as maize or potato, but not wild plant species.</w:t>
      </w:r>
    </w:p>
    <w:p w14:paraId="148B4865" w14:textId="77777777" w:rsidR="00437D30" w:rsidRDefault="00641FA4">
      <w:pPr>
        <w:pStyle w:val="ListParagraph"/>
        <w:numPr>
          <w:ilvl w:val="0"/>
          <w:numId w:val="16"/>
        </w:numPr>
        <w:tabs>
          <w:tab w:val="left" w:pos="2160"/>
        </w:tabs>
        <w:spacing w:line="276" w:lineRule="auto"/>
        <w:ind w:right="1432"/>
      </w:pPr>
      <w:r>
        <w:t>Projects</w:t>
      </w:r>
      <w:r>
        <w:rPr>
          <w:spacing w:val="-9"/>
        </w:rPr>
        <w:t xml:space="preserve"> </w:t>
      </w:r>
      <w:r>
        <w:t>and</w:t>
      </w:r>
      <w:r>
        <w:rPr>
          <w:spacing w:val="-7"/>
        </w:rPr>
        <w:t xml:space="preserve"> </w:t>
      </w:r>
      <w:r>
        <w:t>developments</w:t>
      </w:r>
      <w:r>
        <w:rPr>
          <w:spacing w:val="-9"/>
        </w:rPr>
        <w:t xml:space="preserve"> </w:t>
      </w:r>
      <w:r>
        <w:t>that</w:t>
      </w:r>
      <w:r>
        <w:rPr>
          <w:spacing w:val="-7"/>
        </w:rPr>
        <w:t xml:space="preserve"> </w:t>
      </w:r>
      <w:r>
        <w:t>aim</w:t>
      </w:r>
      <w:r>
        <w:rPr>
          <w:spacing w:val="-8"/>
        </w:rPr>
        <w:t xml:space="preserve"> </w:t>
      </w:r>
      <w:r>
        <w:t>to</w:t>
      </w:r>
      <w:r>
        <w:rPr>
          <w:spacing w:val="-7"/>
        </w:rPr>
        <w:t xml:space="preserve"> </w:t>
      </w:r>
      <w:r>
        <w:t>help</w:t>
      </w:r>
      <w:r>
        <w:rPr>
          <w:spacing w:val="-7"/>
        </w:rPr>
        <w:t xml:space="preserve"> </w:t>
      </w:r>
      <w:r>
        <w:t>communities</w:t>
      </w:r>
      <w:r>
        <w:rPr>
          <w:spacing w:val="-7"/>
        </w:rPr>
        <w:t xml:space="preserve"> </w:t>
      </w:r>
      <w:r>
        <w:t>are</w:t>
      </w:r>
      <w:r>
        <w:rPr>
          <w:spacing w:val="-9"/>
        </w:rPr>
        <w:t xml:space="preserve"> </w:t>
      </w:r>
      <w:r>
        <w:t>often</w:t>
      </w:r>
      <w:r>
        <w:rPr>
          <w:spacing w:val="-7"/>
        </w:rPr>
        <w:t xml:space="preserve"> </w:t>
      </w:r>
      <w:r>
        <w:t>steered</w:t>
      </w:r>
      <w:r>
        <w:rPr>
          <w:spacing w:val="-7"/>
        </w:rPr>
        <w:t xml:space="preserve"> </w:t>
      </w:r>
      <w:r>
        <w:t>by</w:t>
      </w:r>
      <w:r>
        <w:rPr>
          <w:spacing w:val="-8"/>
        </w:rPr>
        <w:t xml:space="preserve"> </w:t>
      </w:r>
      <w:r>
        <w:t>political</w:t>
      </w:r>
      <w:r>
        <w:rPr>
          <w:spacing w:val="-7"/>
        </w:rPr>
        <w:t xml:space="preserve"> </w:t>
      </w:r>
      <w:r>
        <w:t>objectives rather than local priorities. There is a need for increased political commitment to collaboration with</w:t>
      </w:r>
      <w:r>
        <w:rPr>
          <w:spacing w:val="-13"/>
        </w:rPr>
        <w:t xml:space="preserve"> </w:t>
      </w:r>
      <w:r>
        <w:t>citizens.</w:t>
      </w:r>
      <w:r>
        <w:rPr>
          <w:spacing w:val="-12"/>
        </w:rPr>
        <w:t xml:space="preserve"> </w:t>
      </w:r>
      <w:r>
        <w:t>Engaging</w:t>
      </w:r>
      <w:r>
        <w:rPr>
          <w:spacing w:val="-13"/>
        </w:rPr>
        <w:t xml:space="preserve"> </w:t>
      </w:r>
      <w:r>
        <w:t>IPLCs</w:t>
      </w:r>
      <w:r>
        <w:rPr>
          <w:spacing w:val="-12"/>
        </w:rPr>
        <w:t xml:space="preserve"> </w:t>
      </w:r>
      <w:proofErr w:type="gramStart"/>
      <w:r>
        <w:t>is</w:t>
      </w:r>
      <w:proofErr w:type="gramEnd"/>
      <w:r>
        <w:rPr>
          <w:spacing w:val="-13"/>
        </w:rPr>
        <w:t xml:space="preserve"> </w:t>
      </w:r>
      <w:r>
        <w:t>critical</w:t>
      </w:r>
      <w:r>
        <w:rPr>
          <w:spacing w:val="-12"/>
        </w:rPr>
        <w:t xml:space="preserve"> </w:t>
      </w:r>
      <w:r>
        <w:t>for</w:t>
      </w:r>
      <w:r>
        <w:rPr>
          <w:spacing w:val="-13"/>
        </w:rPr>
        <w:t xml:space="preserve"> </w:t>
      </w:r>
      <w:r>
        <w:t>strengthening</w:t>
      </w:r>
      <w:r>
        <w:rPr>
          <w:spacing w:val="-12"/>
        </w:rPr>
        <w:t xml:space="preserve"> </w:t>
      </w:r>
      <w:r>
        <w:t>genuine</w:t>
      </w:r>
      <w:r>
        <w:rPr>
          <w:spacing w:val="-12"/>
        </w:rPr>
        <w:t xml:space="preserve"> </w:t>
      </w:r>
      <w:r>
        <w:t>local</w:t>
      </w:r>
      <w:r>
        <w:rPr>
          <w:spacing w:val="-13"/>
        </w:rPr>
        <w:t xml:space="preserve"> </w:t>
      </w:r>
      <w:r>
        <w:t>ownership</w:t>
      </w:r>
      <w:r>
        <w:rPr>
          <w:spacing w:val="-12"/>
        </w:rPr>
        <w:t xml:space="preserve"> </w:t>
      </w:r>
      <w:r>
        <w:t>and</w:t>
      </w:r>
      <w:r>
        <w:rPr>
          <w:spacing w:val="-13"/>
        </w:rPr>
        <w:t xml:space="preserve"> </w:t>
      </w:r>
      <w:r>
        <w:t xml:space="preserve">empowering </w:t>
      </w:r>
      <w:r>
        <w:rPr>
          <w:spacing w:val="-2"/>
        </w:rPr>
        <w:t>people.</w:t>
      </w:r>
    </w:p>
    <w:p w14:paraId="3E6510E6" w14:textId="77777777" w:rsidR="00437D30" w:rsidRDefault="00641FA4">
      <w:pPr>
        <w:pStyle w:val="ListParagraph"/>
        <w:numPr>
          <w:ilvl w:val="0"/>
          <w:numId w:val="16"/>
        </w:numPr>
        <w:tabs>
          <w:tab w:val="left" w:pos="2160"/>
        </w:tabs>
        <w:spacing w:before="1" w:line="276" w:lineRule="auto"/>
        <w:ind w:right="1434"/>
      </w:pPr>
      <w:r>
        <w:t>Nature protection and sustainable use of wild species is hindered in countries where social institutions, including NGOs whose work is of relevance to IPLCs, are weakened. Also, governments often create new types of NGOs, trying to represent IPLCs at national and international</w:t>
      </w:r>
      <w:r>
        <w:rPr>
          <w:spacing w:val="-7"/>
        </w:rPr>
        <w:t xml:space="preserve"> </w:t>
      </w:r>
      <w:r>
        <w:t>levels.</w:t>
      </w:r>
      <w:r>
        <w:rPr>
          <w:spacing w:val="-5"/>
        </w:rPr>
        <w:t xml:space="preserve"> </w:t>
      </w:r>
      <w:r>
        <w:t>Co-management</w:t>
      </w:r>
      <w:r>
        <w:rPr>
          <w:spacing w:val="-7"/>
        </w:rPr>
        <w:t xml:space="preserve"> </w:t>
      </w:r>
      <w:r>
        <w:t>in</w:t>
      </w:r>
      <w:r>
        <w:rPr>
          <w:spacing w:val="-6"/>
        </w:rPr>
        <w:t xml:space="preserve"> </w:t>
      </w:r>
      <w:r>
        <w:t>such</w:t>
      </w:r>
      <w:r>
        <w:rPr>
          <w:spacing w:val="-8"/>
        </w:rPr>
        <w:t xml:space="preserve"> </w:t>
      </w:r>
      <w:r>
        <w:t>a</w:t>
      </w:r>
      <w:r>
        <w:rPr>
          <w:spacing w:val="-4"/>
        </w:rPr>
        <w:t xml:space="preserve"> </w:t>
      </w:r>
      <w:r>
        <w:t>socio-political</w:t>
      </w:r>
      <w:r>
        <w:rPr>
          <w:spacing w:val="-7"/>
        </w:rPr>
        <w:t xml:space="preserve"> </w:t>
      </w:r>
      <w:r>
        <w:t>situation</w:t>
      </w:r>
      <w:r>
        <w:rPr>
          <w:spacing w:val="-7"/>
        </w:rPr>
        <w:t xml:space="preserve"> </w:t>
      </w:r>
      <w:r>
        <w:t>often</w:t>
      </w:r>
      <w:r>
        <w:rPr>
          <w:spacing w:val="-7"/>
        </w:rPr>
        <w:t xml:space="preserve"> </w:t>
      </w:r>
      <w:r>
        <w:t>proves</w:t>
      </w:r>
      <w:r>
        <w:rPr>
          <w:spacing w:val="-6"/>
        </w:rPr>
        <w:t xml:space="preserve"> </w:t>
      </w:r>
      <w:r>
        <w:t>very</w:t>
      </w:r>
      <w:r>
        <w:rPr>
          <w:spacing w:val="-6"/>
        </w:rPr>
        <w:t xml:space="preserve"> </w:t>
      </w:r>
      <w:r>
        <w:t>difficult.</w:t>
      </w:r>
    </w:p>
    <w:p w14:paraId="464628F6" w14:textId="77777777" w:rsidR="00437D30" w:rsidRDefault="00641FA4">
      <w:pPr>
        <w:pStyle w:val="ListParagraph"/>
        <w:numPr>
          <w:ilvl w:val="0"/>
          <w:numId w:val="16"/>
        </w:numPr>
        <w:tabs>
          <w:tab w:val="left" w:pos="2160"/>
        </w:tabs>
        <w:spacing w:line="276" w:lineRule="auto"/>
        <w:ind w:right="1437"/>
      </w:pPr>
      <w:r>
        <w:t>Changes in governments affect, both positively and negatively, ongoing indigenous and local initiatives aimed at promoting sustainable use of wild species, as policies and approaches can change very quickly, making continuity and smooth progress difficult.</w:t>
      </w:r>
    </w:p>
    <w:p w14:paraId="0C9E444E" w14:textId="77777777" w:rsidR="00437D30" w:rsidRDefault="00641FA4">
      <w:pPr>
        <w:pStyle w:val="ListParagraph"/>
        <w:numPr>
          <w:ilvl w:val="0"/>
          <w:numId w:val="16"/>
        </w:numPr>
        <w:tabs>
          <w:tab w:val="left" w:pos="2159"/>
        </w:tabs>
        <w:ind w:left="2159" w:hanging="359"/>
      </w:pPr>
      <w:r>
        <w:t>Geopolitics</w:t>
      </w:r>
      <w:r>
        <w:rPr>
          <w:spacing w:val="-7"/>
        </w:rPr>
        <w:t xml:space="preserve"> </w:t>
      </w:r>
      <w:r>
        <w:t>can</w:t>
      </w:r>
      <w:r>
        <w:rPr>
          <w:spacing w:val="-4"/>
        </w:rPr>
        <w:t xml:space="preserve"> </w:t>
      </w:r>
      <w:r>
        <w:t>also</w:t>
      </w:r>
      <w:r>
        <w:rPr>
          <w:spacing w:val="-3"/>
        </w:rPr>
        <w:t xml:space="preserve"> </w:t>
      </w:r>
      <w:r>
        <w:t>have significant</w:t>
      </w:r>
      <w:r>
        <w:rPr>
          <w:spacing w:val="-3"/>
        </w:rPr>
        <w:t xml:space="preserve"> </w:t>
      </w:r>
      <w:r>
        <w:t>impact</w:t>
      </w:r>
      <w:r>
        <w:rPr>
          <w:spacing w:val="-3"/>
        </w:rPr>
        <w:t xml:space="preserve"> </w:t>
      </w:r>
      <w:r>
        <w:t>on</w:t>
      </w:r>
      <w:r>
        <w:rPr>
          <w:spacing w:val="-7"/>
        </w:rPr>
        <w:t xml:space="preserve"> </w:t>
      </w:r>
      <w:r>
        <w:t>the</w:t>
      </w:r>
      <w:r>
        <w:rPr>
          <w:spacing w:val="-5"/>
        </w:rPr>
        <w:t xml:space="preserve"> </w:t>
      </w:r>
      <w:r>
        <w:t>sustainable</w:t>
      </w:r>
      <w:r>
        <w:rPr>
          <w:spacing w:val="-3"/>
        </w:rPr>
        <w:t xml:space="preserve"> </w:t>
      </w:r>
      <w:r>
        <w:t>use</w:t>
      </w:r>
      <w:r>
        <w:rPr>
          <w:spacing w:val="-5"/>
        </w:rPr>
        <w:t xml:space="preserve"> </w:t>
      </w:r>
      <w:r>
        <w:t>of</w:t>
      </w:r>
      <w:r>
        <w:rPr>
          <w:spacing w:val="-5"/>
        </w:rPr>
        <w:t xml:space="preserve"> </w:t>
      </w:r>
      <w:r>
        <w:t>wild</w:t>
      </w:r>
      <w:r>
        <w:rPr>
          <w:spacing w:val="-3"/>
        </w:rPr>
        <w:t xml:space="preserve"> </w:t>
      </w:r>
      <w:r>
        <w:rPr>
          <w:spacing w:val="-2"/>
        </w:rPr>
        <w:t>species.</w:t>
      </w:r>
    </w:p>
    <w:p w14:paraId="2EAF1D22" w14:textId="77777777" w:rsidR="00437D30" w:rsidRDefault="00641FA4">
      <w:pPr>
        <w:pStyle w:val="ListParagraph"/>
        <w:numPr>
          <w:ilvl w:val="0"/>
          <w:numId w:val="16"/>
        </w:numPr>
        <w:tabs>
          <w:tab w:val="left" w:pos="2160"/>
        </w:tabs>
        <w:spacing w:before="40" w:line="276" w:lineRule="auto"/>
        <w:ind w:right="1436"/>
      </w:pPr>
      <w:r>
        <w:t>Protected areas can negatively impact sustainable use, reducing IPLCs’ ability to practice traditional activities in known places that they have used for generations. This reduces their ILK about how</w:t>
      </w:r>
      <w:r>
        <w:rPr>
          <w:spacing w:val="-1"/>
        </w:rPr>
        <w:t xml:space="preserve"> </w:t>
      </w:r>
      <w:r>
        <w:t>to utilize species sustainably,</w:t>
      </w:r>
      <w:r>
        <w:rPr>
          <w:spacing w:val="-2"/>
        </w:rPr>
        <w:t xml:space="preserve"> </w:t>
      </w:r>
      <w:r>
        <w:t>as</w:t>
      </w:r>
      <w:r>
        <w:rPr>
          <w:spacing w:val="-2"/>
        </w:rPr>
        <w:t xml:space="preserve"> </w:t>
      </w:r>
      <w:r>
        <w:t>well as</w:t>
      </w:r>
      <w:r>
        <w:rPr>
          <w:spacing w:val="-2"/>
        </w:rPr>
        <w:t xml:space="preserve"> </w:t>
      </w:r>
      <w:r>
        <w:t>reducing or halting the</w:t>
      </w:r>
      <w:r>
        <w:rPr>
          <w:spacing w:val="-2"/>
        </w:rPr>
        <w:t xml:space="preserve"> </w:t>
      </w:r>
      <w:r>
        <w:t>transfer of</w:t>
      </w:r>
      <w:r>
        <w:rPr>
          <w:spacing w:val="-2"/>
        </w:rPr>
        <w:t xml:space="preserve"> </w:t>
      </w:r>
      <w:r>
        <w:t>knowledge to future generations.</w:t>
      </w:r>
    </w:p>
    <w:p w14:paraId="0EFD6F0E" w14:textId="77777777" w:rsidR="00437D30" w:rsidRDefault="00641FA4">
      <w:pPr>
        <w:pStyle w:val="BodyText"/>
        <w:spacing w:before="159"/>
        <w:ind w:left="1440" w:firstLine="0"/>
        <w:jc w:val="left"/>
      </w:pPr>
      <w:r>
        <w:rPr>
          <w:spacing w:val="-2"/>
        </w:rPr>
        <w:t>Examples</w:t>
      </w:r>
    </w:p>
    <w:p w14:paraId="2B9A2D6D" w14:textId="77777777" w:rsidR="00437D30" w:rsidRDefault="00641FA4">
      <w:pPr>
        <w:pStyle w:val="ListParagraph"/>
        <w:numPr>
          <w:ilvl w:val="0"/>
          <w:numId w:val="16"/>
        </w:numPr>
        <w:tabs>
          <w:tab w:val="left" w:pos="2160"/>
        </w:tabs>
        <w:spacing w:before="41" w:line="276" w:lineRule="auto"/>
        <w:ind w:right="1432"/>
      </w:pPr>
      <w:r>
        <w:t>In Russia the state is the owner and regulator of all the land, including animals and fish. This is one of the main problems for all territories where indigenous peoples practice traditional lifestyles,</w:t>
      </w:r>
      <w:r>
        <w:rPr>
          <w:spacing w:val="-13"/>
        </w:rPr>
        <w:t xml:space="preserve"> </w:t>
      </w:r>
      <w:r>
        <w:t>including</w:t>
      </w:r>
      <w:r>
        <w:rPr>
          <w:spacing w:val="-12"/>
        </w:rPr>
        <w:t xml:space="preserve"> </w:t>
      </w:r>
      <w:r>
        <w:t>Yakutia</w:t>
      </w:r>
      <w:r>
        <w:rPr>
          <w:spacing w:val="-13"/>
        </w:rPr>
        <w:t xml:space="preserve"> </w:t>
      </w:r>
      <w:r>
        <w:t>Autonomous</w:t>
      </w:r>
      <w:r>
        <w:rPr>
          <w:spacing w:val="-12"/>
        </w:rPr>
        <w:t xml:space="preserve"> </w:t>
      </w:r>
      <w:r>
        <w:t>District.</w:t>
      </w:r>
      <w:r>
        <w:rPr>
          <w:spacing w:val="-12"/>
        </w:rPr>
        <w:t xml:space="preserve"> </w:t>
      </w:r>
      <w:r>
        <w:t>Yakutia</w:t>
      </w:r>
      <w:r>
        <w:rPr>
          <w:spacing w:val="-12"/>
        </w:rPr>
        <w:t xml:space="preserve"> </w:t>
      </w:r>
      <w:r>
        <w:t>is</w:t>
      </w:r>
      <w:r>
        <w:rPr>
          <w:spacing w:val="-13"/>
        </w:rPr>
        <w:t xml:space="preserve"> </w:t>
      </w:r>
      <w:r>
        <w:t>recognized</w:t>
      </w:r>
      <w:r>
        <w:rPr>
          <w:spacing w:val="-8"/>
        </w:rPr>
        <w:t xml:space="preserve"> </w:t>
      </w:r>
      <w:r>
        <w:t>as</w:t>
      </w:r>
      <w:r>
        <w:rPr>
          <w:spacing w:val="-13"/>
        </w:rPr>
        <w:t xml:space="preserve"> </w:t>
      </w:r>
      <w:r>
        <w:t>one</w:t>
      </w:r>
      <w:r>
        <w:rPr>
          <w:spacing w:val="-11"/>
        </w:rPr>
        <w:t xml:space="preserve"> </w:t>
      </w:r>
      <w:r>
        <w:t>of</w:t>
      </w:r>
      <w:r>
        <w:rPr>
          <w:spacing w:val="-13"/>
        </w:rPr>
        <w:t xml:space="preserve"> </w:t>
      </w:r>
      <w:r>
        <w:t>more</w:t>
      </w:r>
      <w:r>
        <w:rPr>
          <w:spacing w:val="-11"/>
        </w:rPr>
        <w:t xml:space="preserve"> </w:t>
      </w:r>
      <w:r>
        <w:t xml:space="preserve">progressive regions for indigenous peoples’ rights and issues, as Yakutia has the status of a “Republic”, and has its own legal system. When the federal government makes </w:t>
      </w:r>
      <w:proofErr w:type="gramStart"/>
      <w:r>
        <w:t>decisions</w:t>
      </w:r>
      <w:proofErr w:type="gramEnd"/>
      <w:r>
        <w:t xml:space="preserve"> mostly this is informed by scientific organizations, and often the scientists do not have enough information on local ecosystems and cultures. This is why indigenous peoples’ groups are always requesting that scientists</w:t>
      </w:r>
      <w:r>
        <w:rPr>
          <w:spacing w:val="-14"/>
        </w:rPr>
        <w:t xml:space="preserve"> </w:t>
      </w:r>
      <w:r>
        <w:t>work</w:t>
      </w:r>
      <w:r>
        <w:rPr>
          <w:spacing w:val="-14"/>
        </w:rPr>
        <w:t xml:space="preserve"> </w:t>
      </w:r>
      <w:r>
        <w:t>with</w:t>
      </w:r>
      <w:r>
        <w:rPr>
          <w:spacing w:val="-15"/>
        </w:rPr>
        <w:t xml:space="preserve"> </w:t>
      </w:r>
      <w:r>
        <w:t>indigenous</w:t>
      </w:r>
      <w:r>
        <w:rPr>
          <w:spacing w:val="-13"/>
        </w:rPr>
        <w:t xml:space="preserve"> </w:t>
      </w:r>
      <w:r>
        <w:t>peoples</w:t>
      </w:r>
      <w:r>
        <w:rPr>
          <w:spacing w:val="-14"/>
        </w:rPr>
        <w:t xml:space="preserve"> </w:t>
      </w:r>
      <w:r>
        <w:t>when</w:t>
      </w:r>
      <w:r>
        <w:rPr>
          <w:spacing w:val="-12"/>
        </w:rPr>
        <w:t xml:space="preserve"> </w:t>
      </w:r>
      <w:r>
        <w:t>doing</w:t>
      </w:r>
      <w:r>
        <w:rPr>
          <w:spacing w:val="-13"/>
        </w:rPr>
        <w:t xml:space="preserve"> </w:t>
      </w:r>
      <w:r>
        <w:t>their</w:t>
      </w:r>
      <w:r>
        <w:rPr>
          <w:spacing w:val="-13"/>
        </w:rPr>
        <w:t xml:space="preserve"> </w:t>
      </w:r>
      <w:r>
        <w:t>research</w:t>
      </w:r>
      <w:r>
        <w:rPr>
          <w:spacing w:val="-12"/>
        </w:rPr>
        <w:t xml:space="preserve"> </w:t>
      </w:r>
      <w:r>
        <w:t>and</w:t>
      </w:r>
      <w:r>
        <w:rPr>
          <w:spacing w:val="-15"/>
        </w:rPr>
        <w:t xml:space="preserve"> </w:t>
      </w:r>
      <w:r>
        <w:t>making</w:t>
      </w:r>
      <w:r>
        <w:rPr>
          <w:spacing w:val="-13"/>
        </w:rPr>
        <w:t xml:space="preserve"> </w:t>
      </w:r>
      <w:r>
        <w:t>recommendations.</w:t>
      </w:r>
    </w:p>
    <w:p w14:paraId="54CD710F"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68772AB5" w14:textId="77777777" w:rsidR="00437D30" w:rsidRDefault="00641FA4">
      <w:pPr>
        <w:pStyle w:val="ListParagraph"/>
        <w:numPr>
          <w:ilvl w:val="0"/>
          <w:numId w:val="16"/>
        </w:numPr>
        <w:tabs>
          <w:tab w:val="left" w:pos="2160"/>
        </w:tabs>
        <w:spacing w:before="91" w:line="276" w:lineRule="auto"/>
        <w:ind w:right="1433"/>
      </w:pPr>
      <w:r>
        <w:lastRenderedPageBreak/>
        <w:t>In</w:t>
      </w:r>
      <w:r>
        <w:rPr>
          <w:spacing w:val="-1"/>
        </w:rPr>
        <w:t xml:space="preserve"> </w:t>
      </w:r>
      <w:r>
        <w:t>Russia community</w:t>
      </w:r>
      <w:r>
        <w:rPr>
          <w:spacing w:val="-1"/>
        </w:rPr>
        <w:t xml:space="preserve"> </w:t>
      </w:r>
      <w:r>
        <w:t>members need special permission or</w:t>
      </w:r>
      <w:r>
        <w:rPr>
          <w:spacing w:val="-2"/>
        </w:rPr>
        <w:t xml:space="preserve"> </w:t>
      </w:r>
      <w:r>
        <w:t>a permit for</w:t>
      </w:r>
      <w:r>
        <w:rPr>
          <w:spacing w:val="-2"/>
        </w:rPr>
        <w:t xml:space="preserve"> </w:t>
      </w:r>
      <w:r>
        <w:t>traditional activities,</w:t>
      </w:r>
      <w:r>
        <w:rPr>
          <w:spacing w:val="-1"/>
        </w:rPr>
        <w:t xml:space="preserve"> </w:t>
      </w:r>
      <w:r>
        <w:t xml:space="preserve">e.g., for fishing or hunting moose or reindeer. The cost of permits, </w:t>
      </w:r>
      <w:proofErr w:type="gramStart"/>
      <w:r>
        <w:t>and also</w:t>
      </w:r>
      <w:proofErr w:type="gramEnd"/>
      <w:r>
        <w:t xml:space="preserve"> the time involved in securing</w:t>
      </w:r>
      <w:r>
        <w:rPr>
          <w:spacing w:val="-11"/>
        </w:rPr>
        <w:t xml:space="preserve"> </w:t>
      </w:r>
      <w:r>
        <w:t>them,</w:t>
      </w:r>
      <w:r>
        <w:rPr>
          <w:spacing w:val="-12"/>
        </w:rPr>
        <w:t xml:space="preserve"> </w:t>
      </w:r>
      <w:r>
        <w:t>prevents</w:t>
      </w:r>
      <w:r>
        <w:rPr>
          <w:spacing w:val="-12"/>
        </w:rPr>
        <w:t xml:space="preserve"> </w:t>
      </w:r>
      <w:r>
        <w:t>some</w:t>
      </w:r>
      <w:r>
        <w:rPr>
          <w:spacing w:val="-12"/>
        </w:rPr>
        <w:t xml:space="preserve"> </w:t>
      </w:r>
      <w:r>
        <w:t>people</w:t>
      </w:r>
      <w:r>
        <w:rPr>
          <w:spacing w:val="-12"/>
        </w:rPr>
        <w:t xml:space="preserve"> </w:t>
      </w:r>
      <w:r>
        <w:t>from</w:t>
      </w:r>
      <w:r>
        <w:rPr>
          <w:spacing w:val="-11"/>
        </w:rPr>
        <w:t xml:space="preserve"> </w:t>
      </w:r>
      <w:r>
        <w:t>carrying</w:t>
      </w:r>
      <w:r>
        <w:rPr>
          <w:spacing w:val="-13"/>
        </w:rPr>
        <w:t xml:space="preserve"> </w:t>
      </w:r>
      <w:r>
        <w:t>out</w:t>
      </w:r>
      <w:r>
        <w:rPr>
          <w:spacing w:val="-8"/>
        </w:rPr>
        <w:t xml:space="preserve"> </w:t>
      </w:r>
      <w:r>
        <w:t>traditional</w:t>
      </w:r>
      <w:r>
        <w:rPr>
          <w:spacing w:val="-13"/>
        </w:rPr>
        <w:t xml:space="preserve"> </w:t>
      </w:r>
      <w:r>
        <w:t>activities.</w:t>
      </w:r>
      <w:r>
        <w:rPr>
          <w:spacing w:val="-9"/>
        </w:rPr>
        <w:t xml:space="preserve"> </w:t>
      </w:r>
      <w:r>
        <w:t>As</w:t>
      </w:r>
      <w:r>
        <w:rPr>
          <w:spacing w:val="-13"/>
        </w:rPr>
        <w:t xml:space="preserve"> </w:t>
      </w:r>
      <w:r>
        <w:t>permits</w:t>
      </w:r>
      <w:r>
        <w:rPr>
          <w:spacing w:val="-9"/>
        </w:rPr>
        <w:t xml:space="preserve"> </w:t>
      </w:r>
      <w:r>
        <w:t>also</w:t>
      </w:r>
      <w:r>
        <w:rPr>
          <w:spacing w:val="-11"/>
        </w:rPr>
        <w:t xml:space="preserve"> </w:t>
      </w:r>
      <w:proofErr w:type="gramStart"/>
      <w:r>
        <w:t>have to</w:t>
      </w:r>
      <w:proofErr w:type="gramEnd"/>
      <w:r>
        <w:t xml:space="preserve"> be bought for children, this also </w:t>
      </w:r>
      <w:proofErr w:type="gramStart"/>
      <w:r>
        <w:t>impacts</w:t>
      </w:r>
      <w:proofErr w:type="gramEnd"/>
      <w:r>
        <w:t xml:space="preserve"> the ability to pass on knowledge to younger </w:t>
      </w:r>
      <w:r>
        <w:rPr>
          <w:spacing w:val="-2"/>
        </w:rPr>
        <w:t>generations.</w:t>
      </w:r>
    </w:p>
    <w:p w14:paraId="3EAE4EED" w14:textId="77777777" w:rsidR="00437D30" w:rsidRDefault="00641FA4">
      <w:pPr>
        <w:pStyle w:val="ListParagraph"/>
        <w:numPr>
          <w:ilvl w:val="0"/>
          <w:numId w:val="16"/>
        </w:numPr>
        <w:tabs>
          <w:tab w:val="left" w:pos="2160"/>
        </w:tabs>
        <w:spacing w:before="1" w:line="276" w:lineRule="auto"/>
        <w:ind w:right="1437"/>
      </w:pPr>
      <w:r>
        <w:t>In Canada, national and provincial bureaucracy to access forest resources is so difficult that it creates</w:t>
      </w:r>
      <w:r>
        <w:rPr>
          <w:spacing w:val="-8"/>
        </w:rPr>
        <w:t xml:space="preserve"> </w:t>
      </w:r>
      <w:r>
        <w:t>an</w:t>
      </w:r>
      <w:r>
        <w:rPr>
          <w:spacing w:val="-8"/>
        </w:rPr>
        <w:t xml:space="preserve"> </w:t>
      </w:r>
      <w:r>
        <w:t>underground</w:t>
      </w:r>
      <w:r>
        <w:rPr>
          <w:spacing w:val="-8"/>
        </w:rPr>
        <w:t xml:space="preserve"> </w:t>
      </w:r>
      <w:r>
        <w:t>(illegal)</w:t>
      </w:r>
      <w:r>
        <w:rPr>
          <w:spacing w:val="-7"/>
        </w:rPr>
        <w:t xml:space="preserve"> </w:t>
      </w:r>
      <w:r>
        <w:t>market</w:t>
      </w:r>
      <w:r>
        <w:rPr>
          <w:spacing w:val="-8"/>
        </w:rPr>
        <w:t xml:space="preserve"> </w:t>
      </w:r>
      <w:r>
        <w:t>for</w:t>
      </w:r>
      <w:r>
        <w:rPr>
          <w:spacing w:val="-8"/>
        </w:rPr>
        <w:t xml:space="preserve"> </w:t>
      </w:r>
      <w:r>
        <w:t>products</w:t>
      </w:r>
      <w:r>
        <w:rPr>
          <w:spacing w:val="-7"/>
        </w:rPr>
        <w:t xml:space="preserve"> </w:t>
      </w:r>
      <w:r>
        <w:t>derived</w:t>
      </w:r>
      <w:r>
        <w:rPr>
          <w:spacing w:val="-8"/>
        </w:rPr>
        <w:t xml:space="preserve"> </w:t>
      </w:r>
      <w:r>
        <w:t>from</w:t>
      </w:r>
      <w:r>
        <w:rPr>
          <w:spacing w:val="-7"/>
        </w:rPr>
        <w:t xml:space="preserve"> </w:t>
      </w:r>
      <w:r>
        <w:t>wild</w:t>
      </w:r>
      <w:r>
        <w:rPr>
          <w:spacing w:val="-8"/>
        </w:rPr>
        <w:t xml:space="preserve"> </w:t>
      </w:r>
      <w:r>
        <w:t>species,</w:t>
      </w:r>
      <w:r>
        <w:rPr>
          <w:spacing w:val="-9"/>
        </w:rPr>
        <w:t xml:space="preserve"> </w:t>
      </w:r>
      <w:r>
        <w:t>which</w:t>
      </w:r>
      <w:r>
        <w:rPr>
          <w:spacing w:val="-8"/>
        </w:rPr>
        <w:t xml:space="preserve"> </w:t>
      </w:r>
      <w:r>
        <w:t>can</w:t>
      </w:r>
      <w:r>
        <w:rPr>
          <w:spacing w:val="-8"/>
        </w:rPr>
        <w:t xml:space="preserve"> </w:t>
      </w:r>
      <w:r>
        <w:t>lead</w:t>
      </w:r>
      <w:r>
        <w:rPr>
          <w:spacing w:val="-8"/>
        </w:rPr>
        <w:t xml:space="preserve"> </w:t>
      </w:r>
      <w:r>
        <w:t>to unsustainable exploitation.</w:t>
      </w:r>
    </w:p>
    <w:p w14:paraId="4016A686" w14:textId="77777777" w:rsidR="00437D30" w:rsidRDefault="00641FA4">
      <w:pPr>
        <w:pStyle w:val="ListParagraph"/>
        <w:numPr>
          <w:ilvl w:val="0"/>
          <w:numId w:val="16"/>
        </w:numPr>
        <w:tabs>
          <w:tab w:val="left" w:pos="2160"/>
        </w:tabs>
        <w:spacing w:line="276" w:lineRule="auto"/>
        <w:ind w:right="1435"/>
      </w:pPr>
      <w:r>
        <w:t>In Russia, federal guidelines are set for what people can eat, including potatoes and cabbage, which are not part of the indigenous diet. Too often, indigenous peoples and nature protection authorities are opponents. Often conservation measures are highly restrictive for indigenous peoples,</w:t>
      </w:r>
      <w:r>
        <w:rPr>
          <w:spacing w:val="-4"/>
        </w:rPr>
        <w:t xml:space="preserve"> </w:t>
      </w:r>
      <w:r>
        <w:t>which</w:t>
      </w:r>
      <w:r>
        <w:rPr>
          <w:spacing w:val="-3"/>
        </w:rPr>
        <w:t xml:space="preserve"> </w:t>
      </w:r>
      <w:r>
        <w:t>is</w:t>
      </w:r>
      <w:r>
        <w:rPr>
          <w:spacing w:val="-2"/>
        </w:rPr>
        <w:t xml:space="preserve"> </w:t>
      </w:r>
      <w:r>
        <w:t>difficult</w:t>
      </w:r>
      <w:r>
        <w:rPr>
          <w:spacing w:val="-2"/>
        </w:rPr>
        <w:t xml:space="preserve"> </w:t>
      </w:r>
      <w:r>
        <w:t>but</w:t>
      </w:r>
      <w:r>
        <w:rPr>
          <w:spacing w:val="-2"/>
        </w:rPr>
        <w:t xml:space="preserve"> </w:t>
      </w:r>
      <w:r>
        <w:t>can</w:t>
      </w:r>
      <w:r>
        <w:rPr>
          <w:spacing w:val="-3"/>
        </w:rPr>
        <w:t xml:space="preserve"> </w:t>
      </w:r>
      <w:r>
        <w:t>sometimes</w:t>
      </w:r>
      <w:r>
        <w:rPr>
          <w:spacing w:val="-1"/>
        </w:rPr>
        <w:t xml:space="preserve"> </w:t>
      </w:r>
      <w:r>
        <w:t>be</w:t>
      </w:r>
      <w:r>
        <w:rPr>
          <w:spacing w:val="-2"/>
        </w:rPr>
        <w:t xml:space="preserve"> </w:t>
      </w:r>
      <w:r>
        <w:t>understood</w:t>
      </w:r>
      <w:r>
        <w:rPr>
          <w:spacing w:val="-3"/>
        </w:rPr>
        <w:t xml:space="preserve"> </w:t>
      </w:r>
      <w:r>
        <w:t>as</w:t>
      </w:r>
      <w:r>
        <w:rPr>
          <w:spacing w:val="-4"/>
        </w:rPr>
        <w:t xml:space="preserve"> </w:t>
      </w:r>
      <w:r>
        <w:t>the</w:t>
      </w:r>
      <w:r>
        <w:rPr>
          <w:spacing w:val="-2"/>
        </w:rPr>
        <w:t xml:space="preserve"> </w:t>
      </w:r>
      <w:r>
        <w:t>goal</w:t>
      </w:r>
      <w:r>
        <w:rPr>
          <w:spacing w:val="-2"/>
        </w:rPr>
        <w:t xml:space="preserve"> </w:t>
      </w:r>
      <w:r>
        <w:t>is</w:t>
      </w:r>
      <w:r>
        <w:rPr>
          <w:spacing w:val="-2"/>
        </w:rPr>
        <w:t xml:space="preserve"> </w:t>
      </w:r>
      <w:r>
        <w:t>to</w:t>
      </w:r>
      <w:r>
        <w:rPr>
          <w:spacing w:val="-1"/>
        </w:rPr>
        <w:t xml:space="preserve"> </w:t>
      </w:r>
      <w:r>
        <w:t>protect</w:t>
      </w:r>
      <w:r>
        <w:rPr>
          <w:spacing w:val="-3"/>
        </w:rPr>
        <w:t xml:space="preserve"> </w:t>
      </w:r>
      <w:r>
        <w:t>wildlife.</w:t>
      </w:r>
      <w:r>
        <w:rPr>
          <w:spacing w:val="-2"/>
        </w:rPr>
        <w:t xml:space="preserve"> </w:t>
      </w:r>
      <w:r>
        <w:t xml:space="preserve">But then if industrial development becomes interested in an area there is little consideration for </w:t>
      </w:r>
      <w:r>
        <w:rPr>
          <w:spacing w:val="-2"/>
        </w:rPr>
        <w:t>conservation.</w:t>
      </w:r>
    </w:p>
    <w:p w14:paraId="3FFF4702" w14:textId="77777777" w:rsidR="00437D30" w:rsidRDefault="00641FA4">
      <w:pPr>
        <w:pStyle w:val="ListParagraph"/>
        <w:numPr>
          <w:ilvl w:val="0"/>
          <w:numId w:val="16"/>
        </w:numPr>
        <w:tabs>
          <w:tab w:val="left" w:pos="2160"/>
        </w:tabs>
        <w:spacing w:before="1" w:line="276" w:lineRule="auto"/>
        <w:ind w:right="1433"/>
      </w:pPr>
      <w:r>
        <w:t>An</w:t>
      </w:r>
      <w:r>
        <w:rPr>
          <w:spacing w:val="-1"/>
        </w:rPr>
        <w:t xml:space="preserve"> </w:t>
      </w:r>
      <w:r>
        <w:t>example</w:t>
      </w:r>
      <w:r>
        <w:rPr>
          <w:spacing w:val="-5"/>
        </w:rPr>
        <w:t xml:space="preserve"> </w:t>
      </w:r>
      <w:r>
        <w:t>of</w:t>
      </w:r>
      <w:r>
        <w:rPr>
          <w:spacing w:val="-2"/>
        </w:rPr>
        <w:t xml:space="preserve"> </w:t>
      </w:r>
      <w:r>
        <w:t>a policy</w:t>
      </w:r>
      <w:r>
        <w:rPr>
          <w:spacing w:val="-1"/>
        </w:rPr>
        <w:t xml:space="preserve"> </w:t>
      </w:r>
      <w:r>
        <w:t>decision based</w:t>
      </w:r>
      <w:r>
        <w:rPr>
          <w:spacing w:val="-2"/>
        </w:rPr>
        <w:t xml:space="preserve"> </w:t>
      </w:r>
      <w:r>
        <w:t>on</w:t>
      </w:r>
      <w:r>
        <w:rPr>
          <w:spacing w:val="-3"/>
        </w:rPr>
        <w:t xml:space="preserve"> </w:t>
      </w:r>
      <w:r>
        <w:t>science that</w:t>
      </w:r>
      <w:r>
        <w:rPr>
          <w:spacing w:val="-5"/>
        </w:rPr>
        <w:t xml:space="preserve"> </w:t>
      </w:r>
      <w:r>
        <w:t>had</w:t>
      </w:r>
      <w:r>
        <w:rPr>
          <w:spacing w:val="-1"/>
        </w:rPr>
        <w:t xml:space="preserve"> </w:t>
      </w:r>
      <w:r>
        <w:t>unintended</w:t>
      </w:r>
      <w:r>
        <w:rPr>
          <w:spacing w:val="-2"/>
        </w:rPr>
        <w:t xml:space="preserve"> </w:t>
      </w:r>
      <w:r>
        <w:t>consequences</w:t>
      </w:r>
      <w:r>
        <w:rPr>
          <w:spacing w:val="-2"/>
        </w:rPr>
        <w:t xml:space="preserve"> </w:t>
      </w:r>
      <w:r>
        <w:t>at</w:t>
      </w:r>
      <w:r>
        <w:rPr>
          <w:spacing w:val="-2"/>
        </w:rPr>
        <w:t xml:space="preserve"> </w:t>
      </w:r>
      <w:r>
        <w:t>the</w:t>
      </w:r>
      <w:r>
        <w:rPr>
          <w:spacing w:val="-2"/>
        </w:rPr>
        <w:t xml:space="preserve"> </w:t>
      </w:r>
      <w:r>
        <w:t>local level</w:t>
      </w:r>
      <w:r>
        <w:rPr>
          <w:spacing w:val="-6"/>
        </w:rPr>
        <w:t xml:space="preserve"> </w:t>
      </w:r>
      <w:r>
        <w:t>is</w:t>
      </w:r>
      <w:r>
        <w:rPr>
          <w:spacing w:val="-7"/>
        </w:rPr>
        <w:t xml:space="preserve"> </w:t>
      </w:r>
      <w:r>
        <w:t>the</w:t>
      </w:r>
      <w:r>
        <w:rPr>
          <w:spacing w:val="-6"/>
        </w:rPr>
        <w:t xml:space="preserve"> </w:t>
      </w:r>
      <w:r>
        <w:t>introduction</w:t>
      </w:r>
      <w:r>
        <w:rPr>
          <w:spacing w:val="-7"/>
        </w:rPr>
        <w:t xml:space="preserve"> </w:t>
      </w:r>
      <w:r>
        <w:t>of</w:t>
      </w:r>
      <w:r>
        <w:rPr>
          <w:spacing w:val="-11"/>
        </w:rPr>
        <w:t xml:space="preserve"> </w:t>
      </w:r>
      <w:r>
        <w:t>salmon</w:t>
      </w:r>
      <w:r>
        <w:rPr>
          <w:spacing w:val="-7"/>
        </w:rPr>
        <w:t xml:space="preserve"> </w:t>
      </w:r>
      <w:r>
        <w:t>to</w:t>
      </w:r>
      <w:r>
        <w:rPr>
          <w:spacing w:val="-5"/>
        </w:rPr>
        <w:t xml:space="preserve"> </w:t>
      </w:r>
      <w:r>
        <w:t>some</w:t>
      </w:r>
      <w:r>
        <w:rPr>
          <w:spacing w:val="-6"/>
        </w:rPr>
        <w:t xml:space="preserve"> </w:t>
      </w:r>
      <w:r>
        <w:t>rivers</w:t>
      </w:r>
      <w:r>
        <w:rPr>
          <w:spacing w:val="-6"/>
        </w:rPr>
        <w:t xml:space="preserve"> </w:t>
      </w:r>
      <w:r>
        <w:t>in</w:t>
      </w:r>
      <w:r>
        <w:rPr>
          <w:spacing w:val="-7"/>
        </w:rPr>
        <w:t xml:space="preserve"> </w:t>
      </w:r>
      <w:r>
        <w:t>Russia.</w:t>
      </w:r>
      <w:r>
        <w:rPr>
          <w:spacing w:val="-8"/>
        </w:rPr>
        <w:t xml:space="preserve"> </w:t>
      </w:r>
      <w:r>
        <w:t>This</w:t>
      </w:r>
      <w:r>
        <w:rPr>
          <w:spacing w:val="-7"/>
        </w:rPr>
        <w:t xml:space="preserve"> </w:t>
      </w:r>
      <w:r>
        <w:t>was</w:t>
      </w:r>
      <w:r>
        <w:rPr>
          <w:spacing w:val="-8"/>
        </w:rPr>
        <w:t xml:space="preserve"> </w:t>
      </w:r>
      <w:r>
        <w:t>meant</w:t>
      </w:r>
      <w:r>
        <w:rPr>
          <w:spacing w:val="-7"/>
        </w:rPr>
        <w:t xml:space="preserve"> </w:t>
      </w:r>
      <w:r>
        <w:t>to</w:t>
      </w:r>
      <w:r>
        <w:rPr>
          <w:spacing w:val="-7"/>
        </w:rPr>
        <w:t xml:space="preserve"> </w:t>
      </w:r>
      <w:r>
        <w:t>make</w:t>
      </w:r>
      <w:r>
        <w:rPr>
          <w:spacing w:val="-6"/>
        </w:rPr>
        <w:t xml:space="preserve"> </w:t>
      </w:r>
      <w:r>
        <w:t>life</w:t>
      </w:r>
      <w:r>
        <w:rPr>
          <w:spacing w:val="-6"/>
        </w:rPr>
        <w:t xml:space="preserve"> </w:t>
      </w:r>
      <w:r>
        <w:t>better</w:t>
      </w:r>
      <w:r>
        <w:rPr>
          <w:spacing w:val="-8"/>
        </w:rPr>
        <w:t xml:space="preserve"> </w:t>
      </w:r>
      <w:r>
        <w:t>for indigenous</w:t>
      </w:r>
      <w:r>
        <w:rPr>
          <w:spacing w:val="-13"/>
        </w:rPr>
        <w:t xml:space="preserve"> </w:t>
      </w:r>
      <w:r>
        <w:t>peoples,</w:t>
      </w:r>
      <w:r>
        <w:rPr>
          <w:spacing w:val="-12"/>
        </w:rPr>
        <w:t xml:space="preserve"> </w:t>
      </w:r>
      <w:r>
        <w:t>but</w:t>
      </w:r>
      <w:r>
        <w:rPr>
          <w:spacing w:val="-13"/>
        </w:rPr>
        <w:t xml:space="preserve"> </w:t>
      </w:r>
      <w:r>
        <w:t>in</w:t>
      </w:r>
      <w:r>
        <w:rPr>
          <w:spacing w:val="-12"/>
        </w:rPr>
        <w:t xml:space="preserve"> </w:t>
      </w:r>
      <w:r>
        <w:t>practice</w:t>
      </w:r>
      <w:r>
        <w:rPr>
          <w:spacing w:val="-13"/>
        </w:rPr>
        <w:t xml:space="preserve"> </w:t>
      </w:r>
      <w:r>
        <w:t>salmon</w:t>
      </w:r>
      <w:r>
        <w:rPr>
          <w:spacing w:val="-12"/>
        </w:rPr>
        <w:t xml:space="preserve"> </w:t>
      </w:r>
      <w:r>
        <w:t>were</w:t>
      </w:r>
      <w:r>
        <w:rPr>
          <w:spacing w:val="-13"/>
        </w:rPr>
        <w:t xml:space="preserve"> </w:t>
      </w:r>
      <w:r>
        <w:t>too</w:t>
      </w:r>
      <w:r>
        <w:rPr>
          <w:spacing w:val="-12"/>
        </w:rPr>
        <w:t xml:space="preserve"> </w:t>
      </w:r>
      <w:r>
        <w:t>strong</w:t>
      </w:r>
      <w:r>
        <w:rPr>
          <w:spacing w:val="-12"/>
        </w:rPr>
        <w:t xml:space="preserve"> </w:t>
      </w:r>
      <w:r>
        <w:t>for</w:t>
      </w:r>
      <w:r>
        <w:rPr>
          <w:spacing w:val="-13"/>
        </w:rPr>
        <w:t xml:space="preserve"> </w:t>
      </w:r>
      <w:r>
        <w:t>the</w:t>
      </w:r>
      <w:r>
        <w:rPr>
          <w:spacing w:val="-12"/>
        </w:rPr>
        <w:t xml:space="preserve"> </w:t>
      </w:r>
      <w:r>
        <w:t>nets</w:t>
      </w:r>
      <w:r>
        <w:rPr>
          <w:spacing w:val="-13"/>
        </w:rPr>
        <w:t xml:space="preserve"> </w:t>
      </w:r>
      <w:r>
        <w:t>of</w:t>
      </w:r>
      <w:r>
        <w:rPr>
          <w:spacing w:val="-12"/>
        </w:rPr>
        <w:t xml:space="preserve"> </w:t>
      </w:r>
      <w:r>
        <w:t>the</w:t>
      </w:r>
      <w:r>
        <w:rPr>
          <w:spacing w:val="-13"/>
        </w:rPr>
        <w:t xml:space="preserve"> </w:t>
      </w:r>
      <w:r>
        <w:t>indigenous</w:t>
      </w:r>
      <w:r>
        <w:rPr>
          <w:spacing w:val="-12"/>
        </w:rPr>
        <w:t xml:space="preserve"> </w:t>
      </w:r>
      <w:r>
        <w:t>peoples, as previously they caught whitefish which would stop when they became entangled in the nets and therefore the nets did not need to be pegged. Another issue is that with whitefish, people were able to catch what they needed over several days and then move back to the main village and</w:t>
      </w:r>
      <w:r>
        <w:rPr>
          <w:spacing w:val="-11"/>
        </w:rPr>
        <w:t xml:space="preserve"> </w:t>
      </w:r>
      <w:r>
        <w:t>process</w:t>
      </w:r>
      <w:r>
        <w:rPr>
          <w:spacing w:val="-10"/>
        </w:rPr>
        <w:t xml:space="preserve"> </w:t>
      </w:r>
      <w:r>
        <w:t>the</w:t>
      </w:r>
      <w:r>
        <w:rPr>
          <w:spacing w:val="-9"/>
        </w:rPr>
        <w:t xml:space="preserve"> </w:t>
      </w:r>
      <w:r>
        <w:t>fish.</w:t>
      </w:r>
      <w:r>
        <w:rPr>
          <w:spacing w:val="-10"/>
        </w:rPr>
        <w:t xml:space="preserve"> </w:t>
      </w:r>
      <w:proofErr w:type="gramStart"/>
      <w:r>
        <w:t>Salmon</w:t>
      </w:r>
      <w:r>
        <w:rPr>
          <w:spacing w:val="-11"/>
        </w:rPr>
        <w:t xml:space="preserve"> </w:t>
      </w:r>
      <w:r>
        <w:t>however</w:t>
      </w:r>
      <w:proofErr w:type="gramEnd"/>
      <w:r>
        <w:rPr>
          <w:spacing w:val="-10"/>
        </w:rPr>
        <w:t xml:space="preserve"> </w:t>
      </w:r>
      <w:proofErr w:type="gramStart"/>
      <w:r>
        <w:t>need</w:t>
      </w:r>
      <w:proofErr w:type="gramEnd"/>
      <w:r>
        <w:rPr>
          <w:spacing w:val="-10"/>
        </w:rPr>
        <w:t xml:space="preserve"> </w:t>
      </w:r>
      <w:r>
        <w:t>to</w:t>
      </w:r>
      <w:r>
        <w:rPr>
          <w:spacing w:val="-9"/>
        </w:rPr>
        <w:t xml:space="preserve"> </w:t>
      </w:r>
      <w:r>
        <w:t>be</w:t>
      </w:r>
      <w:r>
        <w:rPr>
          <w:spacing w:val="-9"/>
        </w:rPr>
        <w:t xml:space="preserve"> </w:t>
      </w:r>
      <w:r>
        <w:t>processed</w:t>
      </w:r>
      <w:r>
        <w:rPr>
          <w:spacing w:val="-13"/>
        </w:rPr>
        <w:t xml:space="preserve"> </w:t>
      </w:r>
      <w:r>
        <w:t>more</w:t>
      </w:r>
      <w:r>
        <w:rPr>
          <w:spacing w:val="-11"/>
        </w:rPr>
        <w:t xml:space="preserve"> </w:t>
      </w:r>
      <w:r>
        <w:t>quickly,</w:t>
      </w:r>
      <w:r>
        <w:rPr>
          <w:spacing w:val="-13"/>
        </w:rPr>
        <w:t xml:space="preserve"> </w:t>
      </w:r>
      <w:r>
        <w:t>often</w:t>
      </w:r>
      <w:r>
        <w:rPr>
          <w:spacing w:val="-12"/>
        </w:rPr>
        <w:t xml:space="preserve"> </w:t>
      </w:r>
      <w:r>
        <w:t>within</w:t>
      </w:r>
      <w:r>
        <w:rPr>
          <w:spacing w:val="-9"/>
        </w:rPr>
        <w:t xml:space="preserve"> </w:t>
      </w:r>
      <w:r>
        <w:t>five</w:t>
      </w:r>
      <w:r>
        <w:rPr>
          <w:spacing w:val="-10"/>
        </w:rPr>
        <w:t xml:space="preserve"> </w:t>
      </w:r>
      <w:r>
        <w:t>hours, or</w:t>
      </w:r>
      <w:r>
        <w:rPr>
          <w:spacing w:val="-9"/>
        </w:rPr>
        <w:t xml:space="preserve"> </w:t>
      </w:r>
      <w:r>
        <w:t>they</w:t>
      </w:r>
      <w:r>
        <w:rPr>
          <w:spacing w:val="-8"/>
        </w:rPr>
        <w:t xml:space="preserve"> </w:t>
      </w:r>
      <w:r>
        <w:t>become</w:t>
      </w:r>
      <w:r>
        <w:rPr>
          <w:spacing w:val="-8"/>
        </w:rPr>
        <w:t xml:space="preserve"> </w:t>
      </w:r>
      <w:r>
        <w:t>bad.</w:t>
      </w:r>
      <w:r>
        <w:rPr>
          <w:spacing w:val="-9"/>
        </w:rPr>
        <w:t xml:space="preserve"> </w:t>
      </w:r>
      <w:r>
        <w:t>The</w:t>
      </w:r>
      <w:r>
        <w:rPr>
          <w:spacing w:val="-9"/>
        </w:rPr>
        <w:t xml:space="preserve"> </w:t>
      </w:r>
      <w:r>
        <w:t>indigenous</w:t>
      </w:r>
      <w:r>
        <w:rPr>
          <w:spacing w:val="-7"/>
        </w:rPr>
        <w:t xml:space="preserve"> </w:t>
      </w:r>
      <w:r>
        <w:t>peoples</w:t>
      </w:r>
      <w:r>
        <w:rPr>
          <w:spacing w:val="-9"/>
        </w:rPr>
        <w:t xml:space="preserve"> </w:t>
      </w:r>
      <w:r>
        <w:t>did</w:t>
      </w:r>
      <w:r>
        <w:rPr>
          <w:spacing w:val="-10"/>
        </w:rPr>
        <w:t xml:space="preserve"> </w:t>
      </w:r>
      <w:r>
        <w:t>not</w:t>
      </w:r>
      <w:r>
        <w:rPr>
          <w:spacing w:val="-8"/>
        </w:rPr>
        <w:t xml:space="preserve"> </w:t>
      </w:r>
      <w:r>
        <w:t>know</w:t>
      </w:r>
      <w:r>
        <w:rPr>
          <w:spacing w:val="-8"/>
        </w:rPr>
        <w:t xml:space="preserve"> </w:t>
      </w:r>
      <w:r>
        <w:t>this,</w:t>
      </w:r>
      <w:r>
        <w:rPr>
          <w:spacing w:val="-9"/>
        </w:rPr>
        <w:t xml:space="preserve"> </w:t>
      </w:r>
      <w:r>
        <w:t>and</w:t>
      </w:r>
      <w:r>
        <w:rPr>
          <w:spacing w:val="-10"/>
        </w:rPr>
        <w:t xml:space="preserve"> </w:t>
      </w:r>
      <w:r>
        <w:t>they</w:t>
      </w:r>
      <w:r>
        <w:rPr>
          <w:spacing w:val="-8"/>
        </w:rPr>
        <w:t xml:space="preserve"> </w:t>
      </w:r>
      <w:r>
        <w:t>became</w:t>
      </w:r>
      <w:r>
        <w:rPr>
          <w:spacing w:val="-11"/>
        </w:rPr>
        <w:t xml:space="preserve"> </w:t>
      </w:r>
      <w:r>
        <w:t>sick</w:t>
      </w:r>
      <w:r>
        <w:rPr>
          <w:spacing w:val="-6"/>
        </w:rPr>
        <w:t xml:space="preserve"> </w:t>
      </w:r>
      <w:r>
        <w:t>from</w:t>
      </w:r>
      <w:r>
        <w:rPr>
          <w:spacing w:val="-8"/>
        </w:rPr>
        <w:t xml:space="preserve"> </w:t>
      </w:r>
      <w:r>
        <w:t>eating bad</w:t>
      </w:r>
      <w:r>
        <w:rPr>
          <w:spacing w:val="-7"/>
        </w:rPr>
        <w:t xml:space="preserve"> </w:t>
      </w:r>
      <w:r>
        <w:t>salmon.</w:t>
      </w:r>
      <w:r>
        <w:rPr>
          <w:spacing w:val="-9"/>
        </w:rPr>
        <w:t xml:space="preserve"> </w:t>
      </w:r>
      <w:r>
        <w:t>People</w:t>
      </w:r>
      <w:r>
        <w:rPr>
          <w:spacing w:val="-9"/>
        </w:rPr>
        <w:t xml:space="preserve"> </w:t>
      </w:r>
      <w:r>
        <w:t>were</w:t>
      </w:r>
      <w:r>
        <w:rPr>
          <w:spacing w:val="-6"/>
        </w:rPr>
        <w:t xml:space="preserve"> </w:t>
      </w:r>
      <w:r>
        <w:t>very</w:t>
      </w:r>
      <w:r>
        <w:rPr>
          <w:spacing w:val="-6"/>
        </w:rPr>
        <w:t xml:space="preserve"> </w:t>
      </w:r>
      <w:r>
        <w:t>angry</w:t>
      </w:r>
      <w:r>
        <w:rPr>
          <w:spacing w:val="-8"/>
        </w:rPr>
        <w:t xml:space="preserve"> </w:t>
      </w:r>
      <w:r>
        <w:t>about</w:t>
      </w:r>
      <w:r>
        <w:rPr>
          <w:spacing w:val="-8"/>
        </w:rPr>
        <w:t xml:space="preserve"> </w:t>
      </w:r>
      <w:r>
        <w:t>the</w:t>
      </w:r>
      <w:r>
        <w:rPr>
          <w:spacing w:val="-6"/>
        </w:rPr>
        <w:t xml:space="preserve"> </w:t>
      </w:r>
      <w:r>
        <w:t>introduction</w:t>
      </w:r>
      <w:r>
        <w:rPr>
          <w:spacing w:val="-10"/>
        </w:rPr>
        <w:t xml:space="preserve"> </w:t>
      </w:r>
      <w:r>
        <w:t>of</w:t>
      </w:r>
      <w:r>
        <w:rPr>
          <w:spacing w:val="-7"/>
        </w:rPr>
        <w:t xml:space="preserve"> </w:t>
      </w:r>
      <w:r>
        <w:t>the</w:t>
      </w:r>
      <w:r>
        <w:rPr>
          <w:spacing w:val="-6"/>
        </w:rPr>
        <w:t xml:space="preserve"> </w:t>
      </w:r>
      <w:r>
        <w:t>salmon</w:t>
      </w:r>
      <w:r>
        <w:rPr>
          <w:spacing w:val="-7"/>
        </w:rPr>
        <w:t xml:space="preserve"> </w:t>
      </w:r>
      <w:r>
        <w:t>but</w:t>
      </w:r>
      <w:r>
        <w:rPr>
          <w:spacing w:val="-6"/>
        </w:rPr>
        <w:t xml:space="preserve"> </w:t>
      </w:r>
      <w:r>
        <w:t>luckily</w:t>
      </w:r>
      <w:r>
        <w:rPr>
          <w:spacing w:val="-6"/>
        </w:rPr>
        <w:t xml:space="preserve"> </w:t>
      </w:r>
      <w:r>
        <w:t>after</w:t>
      </w:r>
      <w:r>
        <w:rPr>
          <w:spacing w:val="-7"/>
        </w:rPr>
        <w:t xml:space="preserve"> </w:t>
      </w:r>
      <w:r>
        <w:t>twelve years</w:t>
      </w:r>
      <w:r>
        <w:rPr>
          <w:spacing w:val="-13"/>
        </w:rPr>
        <w:t xml:space="preserve"> </w:t>
      </w:r>
      <w:r>
        <w:t>the</w:t>
      </w:r>
      <w:r>
        <w:rPr>
          <w:spacing w:val="-12"/>
        </w:rPr>
        <w:t xml:space="preserve"> </w:t>
      </w:r>
      <w:r>
        <w:t>salmon</w:t>
      </w:r>
      <w:r>
        <w:rPr>
          <w:spacing w:val="-13"/>
        </w:rPr>
        <w:t xml:space="preserve"> </w:t>
      </w:r>
      <w:r>
        <w:t>disappeared.</w:t>
      </w:r>
      <w:r>
        <w:rPr>
          <w:spacing w:val="-12"/>
        </w:rPr>
        <w:t xml:space="preserve"> </w:t>
      </w:r>
      <w:r>
        <w:t>Now</w:t>
      </w:r>
      <w:r>
        <w:rPr>
          <w:spacing w:val="-13"/>
        </w:rPr>
        <w:t xml:space="preserve"> </w:t>
      </w:r>
      <w:r>
        <w:t>the</w:t>
      </w:r>
      <w:r>
        <w:rPr>
          <w:spacing w:val="-12"/>
        </w:rPr>
        <w:t xml:space="preserve"> </w:t>
      </w:r>
      <w:r>
        <w:t>indigenous</w:t>
      </w:r>
      <w:r>
        <w:rPr>
          <w:spacing w:val="-13"/>
        </w:rPr>
        <w:t xml:space="preserve"> </w:t>
      </w:r>
      <w:r>
        <w:t>peoples</w:t>
      </w:r>
      <w:r>
        <w:rPr>
          <w:spacing w:val="-12"/>
        </w:rPr>
        <w:t xml:space="preserve"> </w:t>
      </w:r>
      <w:r>
        <w:t>have</w:t>
      </w:r>
      <w:r>
        <w:rPr>
          <w:spacing w:val="-12"/>
        </w:rPr>
        <w:t xml:space="preserve"> </w:t>
      </w:r>
      <w:r>
        <w:t>asked</w:t>
      </w:r>
      <w:r>
        <w:rPr>
          <w:spacing w:val="-13"/>
        </w:rPr>
        <w:t xml:space="preserve"> </w:t>
      </w:r>
      <w:r>
        <w:t>that</w:t>
      </w:r>
      <w:r>
        <w:rPr>
          <w:spacing w:val="-12"/>
        </w:rPr>
        <w:t xml:space="preserve"> </w:t>
      </w:r>
      <w:r>
        <w:t>no</w:t>
      </w:r>
      <w:r>
        <w:rPr>
          <w:spacing w:val="-13"/>
        </w:rPr>
        <w:t xml:space="preserve"> </w:t>
      </w:r>
      <w:r>
        <w:t>more</w:t>
      </w:r>
      <w:r>
        <w:rPr>
          <w:spacing w:val="-12"/>
        </w:rPr>
        <w:t xml:space="preserve"> </w:t>
      </w:r>
      <w:r>
        <w:t>experiments of this kind are done.</w:t>
      </w:r>
    </w:p>
    <w:p w14:paraId="3F53F9E2" w14:textId="77777777" w:rsidR="00437D30" w:rsidRDefault="00641FA4">
      <w:pPr>
        <w:pStyle w:val="ListParagraph"/>
        <w:numPr>
          <w:ilvl w:val="0"/>
          <w:numId w:val="16"/>
        </w:numPr>
        <w:tabs>
          <w:tab w:val="left" w:pos="2160"/>
        </w:tabs>
        <w:spacing w:line="276" w:lineRule="auto"/>
        <w:ind w:right="1431"/>
      </w:pPr>
      <w:r>
        <w:t>In France there is no specific status for plant gathering, and for a long time the government did not</w:t>
      </w:r>
      <w:r>
        <w:rPr>
          <w:spacing w:val="-12"/>
        </w:rPr>
        <w:t xml:space="preserve"> </w:t>
      </w:r>
      <w:r>
        <w:t>consider</w:t>
      </w:r>
      <w:r>
        <w:rPr>
          <w:spacing w:val="-11"/>
        </w:rPr>
        <w:t xml:space="preserve"> </w:t>
      </w:r>
      <w:r>
        <w:t>that</w:t>
      </w:r>
      <w:r>
        <w:rPr>
          <w:spacing w:val="-13"/>
        </w:rPr>
        <w:t xml:space="preserve"> </w:t>
      </w:r>
      <w:r>
        <w:t>the</w:t>
      </w:r>
      <w:r>
        <w:rPr>
          <w:spacing w:val="-10"/>
        </w:rPr>
        <w:t xml:space="preserve"> </w:t>
      </w:r>
      <w:r>
        <w:t>activity</w:t>
      </w:r>
      <w:r>
        <w:rPr>
          <w:spacing w:val="-11"/>
        </w:rPr>
        <w:t xml:space="preserve"> </w:t>
      </w:r>
      <w:r>
        <w:t>exists.</w:t>
      </w:r>
      <w:r>
        <w:rPr>
          <w:spacing w:val="-11"/>
        </w:rPr>
        <w:t xml:space="preserve"> </w:t>
      </w:r>
      <w:r>
        <w:t>Now</w:t>
      </w:r>
      <w:r>
        <w:rPr>
          <w:spacing w:val="-11"/>
        </w:rPr>
        <w:t xml:space="preserve"> </w:t>
      </w:r>
      <w:r>
        <w:t>however</w:t>
      </w:r>
      <w:r>
        <w:rPr>
          <w:spacing w:val="-11"/>
        </w:rPr>
        <w:t xml:space="preserve"> </w:t>
      </w:r>
      <w:r>
        <w:t>it</w:t>
      </w:r>
      <w:r>
        <w:rPr>
          <w:spacing w:val="-11"/>
        </w:rPr>
        <w:t xml:space="preserve"> </w:t>
      </w:r>
      <w:r>
        <w:t>is</w:t>
      </w:r>
      <w:r>
        <w:rPr>
          <w:spacing w:val="-12"/>
        </w:rPr>
        <w:t xml:space="preserve"> </w:t>
      </w:r>
      <w:r>
        <w:t>changing</w:t>
      </w:r>
      <w:r>
        <w:rPr>
          <w:spacing w:val="-10"/>
        </w:rPr>
        <w:t xml:space="preserve"> </w:t>
      </w:r>
      <w:r>
        <w:t>–</w:t>
      </w:r>
      <w:r>
        <w:rPr>
          <w:spacing w:val="-11"/>
        </w:rPr>
        <w:t xml:space="preserve"> </w:t>
      </w:r>
      <w:r>
        <w:t>there</w:t>
      </w:r>
      <w:r>
        <w:rPr>
          <w:spacing w:val="-11"/>
        </w:rPr>
        <w:t xml:space="preserve"> </w:t>
      </w:r>
      <w:r>
        <w:t>is</w:t>
      </w:r>
      <w:r>
        <w:rPr>
          <w:spacing w:val="-12"/>
        </w:rPr>
        <w:t xml:space="preserve"> </w:t>
      </w:r>
      <w:r>
        <w:t>an</w:t>
      </w:r>
      <w:r>
        <w:rPr>
          <w:spacing w:val="-12"/>
        </w:rPr>
        <w:t xml:space="preserve"> </w:t>
      </w:r>
      <w:r>
        <w:t>association</w:t>
      </w:r>
      <w:r>
        <w:rPr>
          <w:spacing w:val="-12"/>
        </w:rPr>
        <w:t xml:space="preserve"> </w:t>
      </w:r>
      <w:r>
        <w:t>of</w:t>
      </w:r>
      <w:r>
        <w:rPr>
          <w:spacing w:val="-12"/>
        </w:rPr>
        <w:t xml:space="preserve"> </w:t>
      </w:r>
      <w:r>
        <w:t>French Wild</w:t>
      </w:r>
      <w:r>
        <w:rPr>
          <w:spacing w:val="-13"/>
        </w:rPr>
        <w:t xml:space="preserve"> </w:t>
      </w:r>
      <w:r>
        <w:t>Plant</w:t>
      </w:r>
      <w:r>
        <w:rPr>
          <w:spacing w:val="-10"/>
        </w:rPr>
        <w:t xml:space="preserve"> </w:t>
      </w:r>
      <w:r>
        <w:t>Collectors</w:t>
      </w:r>
      <w:r>
        <w:rPr>
          <w:spacing w:val="-11"/>
        </w:rPr>
        <w:t xml:space="preserve"> </w:t>
      </w:r>
      <w:r>
        <w:t>(IFC)</w:t>
      </w:r>
      <w:r>
        <w:rPr>
          <w:spacing w:val="-10"/>
        </w:rPr>
        <w:t xml:space="preserve"> </w:t>
      </w:r>
      <w:r>
        <w:t>so</w:t>
      </w:r>
      <w:r>
        <w:rPr>
          <w:spacing w:val="-9"/>
        </w:rPr>
        <w:t xml:space="preserve"> </w:t>
      </w:r>
      <w:r>
        <w:t>they</w:t>
      </w:r>
      <w:r>
        <w:rPr>
          <w:spacing w:val="-10"/>
        </w:rPr>
        <w:t xml:space="preserve"> </w:t>
      </w:r>
      <w:r>
        <w:t>are</w:t>
      </w:r>
      <w:r>
        <w:rPr>
          <w:spacing w:val="-10"/>
        </w:rPr>
        <w:t xml:space="preserve"> </w:t>
      </w:r>
      <w:r>
        <w:t>now</w:t>
      </w:r>
      <w:r>
        <w:rPr>
          <w:spacing w:val="-10"/>
        </w:rPr>
        <w:t xml:space="preserve"> </w:t>
      </w:r>
      <w:r>
        <w:t>in</w:t>
      </w:r>
      <w:r>
        <w:rPr>
          <w:spacing w:val="-12"/>
        </w:rPr>
        <w:t xml:space="preserve"> </w:t>
      </w:r>
      <w:r>
        <w:t>contact</w:t>
      </w:r>
      <w:r>
        <w:rPr>
          <w:spacing w:val="-12"/>
        </w:rPr>
        <w:t xml:space="preserve"> </w:t>
      </w:r>
      <w:r>
        <w:t>with</w:t>
      </w:r>
      <w:r>
        <w:rPr>
          <w:spacing w:val="-11"/>
        </w:rPr>
        <w:t xml:space="preserve"> </w:t>
      </w:r>
      <w:r>
        <w:t>the</w:t>
      </w:r>
      <w:r>
        <w:rPr>
          <w:spacing w:val="-10"/>
        </w:rPr>
        <w:t xml:space="preserve"> </w:t>
      </w:r>
      <w:r>
        <w:t>Ministry</w:t>
      </w:r>
      <w:r>
        <w:rPr>
          <w:spacing w:val="-10"/>
        </w:rPr>
        <w:t xml:space="preserve"> </w:t>
      </w:r>
      <w:r>
        <w:t>of</w:t>
      </w:r>
      <w:r>
        <w:rPr>
          <w:spacing w:val="-13"/>
        </w:rPr>
        <w:t xml:space="preserve"> </w:t>
      </w:r>
      <w:r>
        <w:t>Environment</w:t>
      </w:r>
      <w:r>
        <w:rPr>
          <w:spacing w:val="-12"/>
        </w:rPr>
        <w:t xml:space="preserve"> </w:t>
      </w:r>
      <w:r>
        <w:t>to</w:t>
      </w:r>
      <w:r>
        <w:rPr>
          <w:spacing w:val="-9"/>
        </w:rPr>
        <w:t xml:space="preserve"> </w:t>
      </w:r>
      <w:r>
        <w:t>see</w:t>
      </w:r>
      <w:r>
        <w:rPr>
          <w:spacing w:val="-10"/>
        </w:rPr>
        <w:t xml:space="preserve"> </w:t>
      </w:r>
      <w:r>
        <w:t>how the</w:t>
      </w:r>
      <w:r>
        <w:rPr>
          <w:spacing w:val="-6"/>
        </w:rPr>
        <w:t xml:space="preserve"> </w:t>
      </w:r>
      <w:r>
        <w:t>activity</w:t>
      </w:r>
      <w:r>
        <w:rPr>
          <w:spacing w:val="-8"/>
        </w:rPr>
        <w:t xml:space="preserve"> </w:t>
      </w:r>
      <w:r>
        <w:t>could</w:t>
      </w:r>
      <w:r>
        <w:rPr>
          <w:spacing w:val="-8"/>
        </w:rPr>
        <w:t xml:space="preserve"> </w:t>
      </w:r>
      <w:r>
        <w:t>be</w:t>
      </w:r>
      <w:r>
        <w:rPr>
          <w:spacing w:val="-8"/>
        </w:rPr>
        <w:t xml:space="preserve"> </w:t>
      </w:r>
      <w:r>
        <w:t>regulated.</w:t>
      </w:r>
      <w:r>
        <w:rPr>
          <w:spacing w:val="-7"/>
        </w:rPr>
        <w:t xml:space="preserve"> </w:t>
      </w:r>
      <w:r>
        <w:t>Among</w:t>
      </w:r>
      <w:r>
        <w:rPr>
          <w:spacing w:val="-10"/>
        </w:rPr>
        <w:t xml:space="preserve"> </w:t>
      </w:r>
      <w:r>
        <w:t>plant</w:t>
      </w:r>
      <w:r>
        <w:rPr>
          <w:spacing w:val="-8"/>
        </w:rPr>
        <w:t xml:space="preserve"> </w:t>
      </w:r>
      <w:r>
        <w:t>collectors</w:t>
      </w:r>
      <w:r>
        <w:rPr>
          <w:spacing w:val="-9"/>
        </w:rPr>
        <w:t xml:space="preserve"> </w:t>
      </w:r>
      <w:r>
        <w:t>there</w:t>
      </w:r>
      <w:r>
        <w:rPr>
          <w:spacing w:val="-6"/>
        </w:rPr>
        <w:t xml:space="preserve"> </w:t>
      </w:r>
      <w:r>
        <w:t>is</w:t>
      </w:r>
      <w:r>
        <w:rPr>
          <w:spacing w:val="-9"/>
        </w:rPr>
        <w:t xml:space="preserve"> </w:t>
      </w:r>
      <w:r>
        <w:t>some</w:t>
      </w:r>
      <w:r>
        <w:rPr>
          <w:spacing w:val="-8"/>
        </w:rPr>
        <w:t xml:space="preserve"> </w:t>
      </w:r>
      <w:r>
        <w:t>conflict,</w:t>
      </w:r>
      <w:r>
        <w:rPr>
          <w:spacing w:val="-8"/>
        </w:rPr>
        <w:t xml:space="preserve"> </w:t>
      </w:r>
      <w:r>
        <w:t>as</w:t>
      </w:r>
      <w:r>
        <w:rPr>
          <w:spacing w:val="-9"/>
        </w:rPr>
        <w:t xml:space="preserve"> </w:t>
      </w:r>
      <w:r>
        <w:t>some</w:t>
      </w:r>
      <w:r>
        <w:rPr>
          <w:spacing w:val="-8"/>
        </w:rPr>
        <w:t xml:space="preserve"> </w:t>
      </w:r>
      <w:r>
        <w:t>think</w:t>
      </w:r>
      <w:r>
        <w:rPr>
          <w:spacing w:val="-9"/>
        </w:rPr>
        <w:t xml:space="preserve"> </w:t>
      </w:r>
      <w:r>
        <w:t>there should</w:t>
      </w:r>
      <w:r>
        <w:rPr>
          <w:spacing w:val="-1"/>
        </w:rPr>
        <w:t xml:space="preserve"> </w:t>
      </w:r>
      <w:r>
        <w:t>be some regulation</w:t>
      </w:r>
      <w:r>
        <w:rPr>
          <w:spacing w:val="-3"/>
        </w:rPr>
        <w:t xml:space="preserve"> </w:t>
      </w:r>
      <w:r>
        <w:t>and</w:t>
      </w:r>
      <w:r>
        <w:rPr>
          <w:spacing w:val="-1"/>
        </w:rPr>
        <w:t xml:space="preserve"> </w:t>
      </w:r>
      <w:r>
        <w:t>others</w:t>
      </w:r>
      <w:r>
        <w:rPr>
          <w:spacing w:val="-2"/>
        </w:rPr>
        <w:t xml:space="preserve"> </w:t>
      </w:r>
      <w:r>
        <w:t>are against it. No rules have</w:t>
      </w:r>
      <w:r>
        <w:rPr>
          <w:spacing w:val="-2"/>
        </w:rPr>
        <w:t xml:space="preserve"> </w:t>
      </w:r>
      <w:r>
        <w:t>been imposed</w:t>
      </w:r>
      <w:r>
        <w:rPr>
          <w:spacing w:val="-2"/>
        </w:rPr>
        <w:t xml:space="preserve"> </w:t>
      </w:r>
      <w:r>
        <w:t xml:space="preserve">for the activity </w:t>
      </w:r>
      <w:proofErr w:type="gramStart"/>
      <w:r>
        <w:t>as</w:t>
      </w:r>
      <w:r>
        <w:rPr>
          <w:spacing w:val="-1"/>
        </w:rPr>
        <w:t xml:space="preserve"> </w:t>
      </w:r>
      <w:r>
        <w:t>yet</w:t>
      </w:r>
      <w:proofErr w:type="gramEnd"/>
      <w:r>
        <w:t>,</w:t>
      </w:r>
      <w:r>
        <w:rPr>
          <w:spacing w:val="-1"/>
        </w:rPr>
        <w:t xml:space="preserve"> </w:t>
      </w:r>
      <w:r>
        <w:t>but</w:t>
      </w:r>
      <w:r>
        <w:rPr>
          <w:spacing w:val="-3"/>
        </w:rPr>
        <w:t xml:space="preserve"> </w:t>
      </w:r>
      <w:r>
        <w:t>there</w:t>
      </w:r>
      <w:r>
        <w:rPr>
          <w:spacing w:val="-3"/>
        </w:rPr>
        <w:t xml:space="preserve"> </w:t>
      </w:r>
      <w:r>
        <w:t>is</w:t>
      </w:r>
      <w:r>
        <w:rPr>
          <w:spacing w:val="-1"/>
        </w:rPr>
        <w:t xml:space="preserve"> </w:t>
      </w:r>
      <w:r>
        <w:t>a</w:t>
      </w:r>
      <w:r>
        <w:rPr>
          <w:spacing w:val="-4"/>
        </w:rPr>
        <w:t xml:space="preserve"> </w:t>
      </w:r>
      <w:r>
        <w:t>list</w:t>
      </w:r>
      <w:r>
        <w:rPr>
          <w:spacing w:val="-3"/>
        </w:rPr>
        <w:t xml:space="preserve"> </w:t>
      </w:r>
      <w:r>
        <w:t>of</w:t>
      </w:r>
      <w:r>
        <w:rPr>
          <w:spacing w:val="-3"/>
        </w:rPr>
        <w:t xml:space="preserve"> </w:t>
      </w:r>
      <w:r>
        <w:t>protected</w:t>
      </w:r>
      <w:r>
        <w:rPr>
          <w:spacing w:val="-2"/>
        </w:rPr>
        <w:t xml:space="preserve"> </w:t>
      </w:r>
      <w:r>
        <w:t>species</w:t>
      </w:r>
      <w:r>
        <w:rPr>
          <w:spacing w:val="-4"/>
        </w:rPr>
        <w:t xml:space="preserve"> </w:t>
      </w:r>
      <w:r>
        <w:t>in</w:t>
      </w:r>
      <w:r>
        <w:rPr>
          <w:spacing w:val="-1"/>
        </w:rPr>
        <w:t xml:space="preserve"> </w:t>
      </w:r>
      <w:r>
        <w:t>both</w:t>
      </w:r>
      <w:r>
        <w:rPr>
          <w:spacing w:val="-1"/>
        </w:rPr>
        <w:t xml:space="preserve"> </w:t>
      </w:r>
      <w:r>
        <w:t>France and</w:t>
      </w:r>
      <w:r>
        <w:rPr>
          <w:spacing w:val="-2"/>
        </w:rPr>
        <w:t xml:space="preserve"> </w:t>
      </w:r>
      <w:r>
        <w:t>its</w:t>
      </w:r>
      <w:r>
        <w:rPr>
          <w:spacing w:val="-3"/>
        </w:rPr>
        <w:t xml:space="preserve"> </w:t>
      </w:r>
      <w:r>
        <w:t>territories,</w:t>
      </w:r>
      <w:r>
        <w:rPr>
          <w:spacing w:val="-3"/>
        </w:rPr>
        <w:t xml:space="preserve"> </w:t>
      </w:r>
      <w:r>
        <w:t>and</w:t>
      </w:r>
      <w:r>
        <w:rPr>
          <w:spacing w:val="-2"/>
        </w:rPr>
        <w:t xml:space="preserve"> </w:t>
      </w:r>
      <w:r>
        <w:t>there</w:t>
      </w:r>
      <w:r>
        <w:rPr>
          <w:spacing w:val="-3"/>
        </w:rPr>
        <w:t xml:space="preserve"> </w:t>
      </w:r>
      <w:r>
        <w:t>are</w:t>
      </w:r>
      <w:r>
        <w:rPr>
          <w:spacing w:val="-1"/>
        </w:rPr>
        <w:t xml:space="preserve"> </w:t>
      </w:r>
      <w:r>
        <w:t>also some spaces like regional or national parks where it is forbidden to collect plants. In other areas it is less clear. For plant collectors, if they do not own</w:t>
      </w:r>
      <w:r>
        <w:rPr>
          <w:spacing w:val="-1"/>
        </w:rPr>
        <w:t xml:space="preserve"> </w:t>
      </w:r>
      <w:r>
        <w:t xml:space="preserve">their own </w:t>
      </w:r>
      <w:proofErr w:type="gramStart"/>
      <w:r>
        <w:t>land</w:t>
      </w:r>
      <w:proofErr w:type="gramEnd"/>
      <w:r>
        <w:t xml:space="preserve"> they are in</w:t>
      </w:r>
      <w:r>
        <w:rPr>
          <w:spacing w:val="-3"/>
        </w:rPr>
        <w:t xml:space="preserve"> </w:t>
      </w:r>
      <w:r>
        <w:t xml:space="preserve">a </w:t>
      </w:r>
      <w:proofErr w:type="gramStart"/>
      <w:r>
        <w:t>vacuum</w:t>
      </w:r>
      <w:proofErr w:type="gramEnd"/>
      <w:r>
        <w:t xml:space="preserve"> and it is not clear what is allowed.</w:t>
      </w:r>
    </w:p>
    <w:p w14:paraId="13A62AFF" w14:textId="77777777" w:rsidR="00437D30" w:rsidRDefault="00641FA4">
      <w:pPr>
        <w:pStyle w:val="ListParagraph"/>
        <w:numPr>
          <w:ilvl w:val="0"/>
          <w:numId w:val="16"/>
        </w:numPr>
        <w:tabs>
          <w:tab w:val="left" w:pos="2160"/>
        </w:tabs>
        <w:spacing w:line="276" w:lineRule="auto"/>
        <w:ind w:right="1432"/>
      </w:pPr>
      <w:r>
        <w:t xml:space="preserve">For hunting in France, there are rules, permission is needed and hunting can only take place in some periods of the year. There are private lands where people will come to hunt prestigious </w:t>
      </w:r>
      <w:proofErr w:type="gramStart"/>
      <w:r>
        <w:t>animals, and</w:t>
      </w:r>
      <w:proofErr w:type="gramEnd"/>
      <w:r>
        <w:t xml:space="preserve"> will pay the owner to go hunting there. </w:t>
      </w:r>
      <w:proofErr w:type="gramStart"/>
      <w:r>
        <w:t>Otherwise</w:t>
      </w:r>
      <w:proofErr w:type="gramEnd"/>
      <w:r>
        <w:t xml:space="preserve"> anyone can buy a permit for hunting</w:t>
      </w:r>
      <w:r>
        <w:rPr>
          <w:spacing w:val="-10"/>
        </w:rPr>
        <w:t xml:space="preserve"> </w:t>
      </w:r>
      <w:r>
        <w:t>in</w:t>
      </w:r>
      <w:r>
        <w:rPr>
          <w:spacing w:val="-10"/>
        </w:rPr>
        <w:t xml:space="preserve"> </w:t>
      </w:r>
      <w:r>
        <w:t>public</w:t>
      </w:r>
      <w:r>
        <w:rPr>
          <w:spacing w:val="-9"/>
        </w:rPr>
        <w:t xml:space="preserve"> </w:t>
      </w:r>
      <w:proofErr w:type="gramStart"/>
      <w:r>
        <w:t>forest</w:t>
      </w:r>
      <w:proofErr w:type="gramEnd"/>
      <w:r>
        <w:rPr>
          <w:spacing w:val="-8"/>
        </w:rPr>
        <w:t xml:space="preserve"> </w:t>
      </w:r>
      <w:r>
        <w:t>but</w:t>
      </w:r>
      <w:r>
        <w:rPr>
          <w:spacing w:val="-11"/>
        </w:rPr>
        <w:t xml:space="preserve"> </w:t>
      </w:r>
      <w:r>
        <w:t>the</w:t>
      </w:r>
      <w:r>
        <w:rPr>
          <w:spacing w:val="-9"/>
        </w:rPr>
        <w:t xml:space="preserve"> </w:t>
      </w:r>
      <w:r>
        <w:t>hunting</w:t>
      </w:r>
      <w:r>
        <w:rPr>
          <w:spacing w:val="-10"/>
        </w:rPr>
        <w:t xml:space="preserve"> </w:t>
      </w:r>
      <w:r>
        <w:t>season</w:t>
      </w:r>
      <w:r>
        <w:rPr>
          <w:spacing w:val="-10"/>
        </w:rPr>
        <w:t xml:space="preserve"> </w:t>
      </w:r>
      <w:r>
        <w:t>is</w:t>
      </w:r>
      <w:r>
        <w:rPr>
          <w:spacing w:val="-12"/>
        </w:rPr>
        <w:t xml:space="preserve"> </w:t>
      </w:r>
      <w:r>
        <w:t>limited</w:t>
      </w:r>
      <w:r>
        <w:rPr>
          <w:spacing w:val="-10"/>
        </w:rPr>
        <w:t xml:space="preserve"> </w:t>
      </w:r>
      <w:r>
        <w:t>to</w:t>
      </w:r>
      <w:r>
        <w:rPr>
          <w:spacing w:val="-10"/>
        </w:rPr>
        <w:t xml:space="preserve"> </w:t>
      </w:r>
      <w:r>
        <w:t>allow</w:t>
      </w:r>
      <w:r>
        <w:rPr>
          <w:spacing w:val="-8"/>
        </w:rPr>
        <w:t xml:space="preserve"> </w:t>
      </w:r>
      <w:r>
        <w:t>for</w:t>
      </w:r>
      <w:r>
        <w:rPr>
          <w:spacing w:val="-9"/>
        </w:rPr>
        <w:t xml:space="preserve"> </w:t>
      </w:r>
      <w:r>
        <w:t>reproduction</w:t>
      </w:r>
      <w:r>
        <w:rPr>
          <w:spacing w:val="-12"/>
        </w:rPr>
        <w:t xml:space="preserve"> </w:t>
      </w:r>
      <w:r>
        <w:t>by</w:t>
      </w:r>
      <w:r>
        <w:rPr>
          <w:spacing w:val="-8"/>
        </w:rPr>
        <w:t xml:space="preserve"> </w:t>
      </w:r>
      <w:r>
        <w:t>the</w:t>
      </w:r>
      <w:r>
        <w:rPr>
          <w:spacing w:val="-11"/>
        </w:rPr>
        <w:t xml:space="preserve"> </w:t>
      </w:r>
      <w:r>
        <w:t>animals. Some</w:t>
      </w:r>
      <w:r>
        <w:rPr>
          <w:spacing w:val="-4"/>
        </w:rPr>
        <w:t xml:space="preserve"> </w:t>
      </w:r>
      <w:r>
        <w:t>species</w:t>
      </w:r>
      <w:r>
        <w:rPr>
          <w:spacing w:val="-6"/>
        </w:rPr>
        <w:t xml:space="preserve"> </w:t>
      </w:r>
      <w:r>
        <w:t>that</w:t>
      </w:r>
      <w:r>
        <w:rPr>
          <w:spacing w:val="-4"/>
        </w:rPr>
        <w:t xml:space="preserve"> </w:t>
      </w:r>
      <w:r>
        <w:t>are</w:t>
      </w:r>
      <w:r>
        <w:rPr>
          <w:spacing w:val="-4"/>
        </w:rPr>
        <w:t xml:space="preserve"> </w:t>
      </w:r>
      <w:r>
        <w:t>supposed</w:t>
      </w:r>
      <w:r>
        <w:rPr>
          <w:spacing w:val="-7"/>
        </w:rPr>
        <w:t xml:space="preserve"> </w:t>
      </w:r>
      <w:r>
        <w:t>to</w:t>
      </w:r>
      <w:r>
        <w:rPr>
          <w:spacing w:val="-3"/>
        </w:rPr>
        <w:t xml:space="preserve"> </w:t>
      </w:r>
      <w:r>
        <w:t>be</w:t>
      </w:r>
      <w:r>
        <w:rPr>
          <w:spacing w:val="-4"/>
        </w:rPr>
        <w:t xml:space="preserve"> </w:t>
      </w:r>
      <w:r>
        <w:t>pests</w:t>
      </w:r>
      <w:r>
        <w:rPr>
          <w:spacing w:val="-4"/>
        </w:rPr>
        <w:t xml:space="preserve"> </w:t>
      </w:r>
      <w:r>
        <w:t>can</w:t>
      </w:r>
      <w:r>
        <w:rPr>
          <w:spacing w:val="-5"/>
        </w:rPr>
        <w:t xml:space="preserve"> </w:t>
      </w:r>
      <w:r>
        <w:t>be</w:t>
      </w:r>
      <w:r>
        <w:rPr>
          <w:spacing w:val="-4"/>
        </w:rPr>
        <w:t xml:space="preserve"> </w:t>
      </w:r>
      <w:r>
        <w:t>hunted</w:t>
      </w:r>
      <w:r>
        <w:rPr>
          <w:spacing w:val="-5"/>
        </w:rPr>
        <w:t xml:space="preserve"> </w:t>
      </w:r>
      <w:r>
        <w:t>with</w:t>
      </w:r>
      <w:r>
        <w:rPr>
          <w:spacing w:val="-4"/>
        </w:rPr>
        <w:t xml:space="preserve"> </w:t>
      </w:r>
      <w:r>
        <w:t>no</w:t>
      </w:r>
      <w:r>
        <w:rPr>
          <w:spacing w:val="-3"/>
        </w:rPr>
        <w:t xml:space="preserve"> </w:t>
      </w:r>
      <w:r>
        <w:t>quotas</w:t>
      </w:r>
      <w:r>
        <w:rPr>
          <w:spacing w:val="-6"/>
        </w:rPr>
        <w:t xml:space="preserve"> </w:t>
      </w:r>
      <w:r>
        <w:t>or</w:t>
      </w:r>
      <w:r>
        <w:rPr>
          <w:spacing w:val="-4"/>
        </w:rPr>
        <w:t xml:space="preserve"> </w:t>
      </w:r>
      <w:r>
        <w:t>restrictions</w:t>
      </w:r>
      <w:r>
        <w:rPr>
          <w:spacing w:val="-7"/>
        </w:rPr>
        <w:t xml:space="preserve"> </w:t>
      </w:r>
      <w:r>
        <w:t>(e.g.</w:t>
      </w:r>
      <w:r>
        <w:rPr>
          <w:spacing w:val="-5"/>
        </w:rPr>
        <w:t xml:space="preserve"> </w:t>
      </w:r>
      <w:r>
        <w:t xml:space="preserve">for a </w:t>
      </w:r>
      <w:proofErr w:type="gramStart"/>
      <w:r>
        <w:t>long time</w:t>
      </w:r>
      <w:proofErr w:type="gramEnd"/>
      <w:r>
        <w:t xml:space="preserve"> wolves </w:t>
      </w:r>
      <w:proofErr w:type="gramStart"/>
      <w:r>
        <w:t>were considered to be</w:t>
      </w:r>
      <w:proofErr w:type="gramEnd"/>
      <w:r>
        <w:t xml:space="preserve"> </w:t>
      </w:r>
      <w:proofErr w:type="gramStart"/>
      <w:r>
        <w:t>a pest</w:t>
      </w:r>
      <w:proofErr w:type="gramEnd"/>
      <w:r>
        <w:t>) but for some species there is a quota.</w:t>
      </w:r>
    </w:p>
    <w:p w14:paraId="68CC2E95"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7C2401F0" w14:textId="77777777" w:rsidR="00437D30" w:rsidRDefault="00641FA4">
      <w:pPr>
        <w:pStyle w:val="ListParagraph"/>
        <w:numPr>
          <w:ilvl w:val="0"/>
          <w:numId w:val="16"/>
        </w:numPr>
        <w:tabs>
          <w:tab w:val="left" w:pos="2160"/>
        </w:tabs>
        <w:spacing w:before="91" w:line="276" w:lineRule="auto"/>
        <w:ind w:right="1433"/>
      </w:pPr>
      <w:r>
        <w:lastRenderedPageBreak/>
        <w:t xml:space="preserve">In Brazil, policies and processes were developed in the past to encourage sustainable management of wild species, where the Ministry of Environment often collaborated with IPLCs. With political changes in the government, some of the past projects and initiatives were </w:t>
      </w:r>
      <w:r>
        <w:rPr>
          <w:spacing w:val="-2"/>
        </w:rPr>
        <w:t>suspended or</w:t>
      </w:r>
      <w:r>
        <w:rPr>
          <w:spacing w:val="-4"/>
        </w:rPr>
        <w:t xml:space="preserve"> </w:t>
      </w:r>
      <w:r>
        <w:rPr>
          <w:spacing w:val="-2"/>
        </w:rPr>
        <w:t>aborted, partly through</w:t>
      </w:r>
      <w:r>
        <w:rPr>
          <w:spacing w:val="-3"/>
        </w:rPr>
        <w:t xml:space="preserve"> </w:t>
      </w:r>
      <w:r>
        <w:rPr>
          <w:spacing w:val="-2"/>
        </w:rPr>
        <w:t>cuts</w:t>
      </w:r>
      <w:r>
        <w:rPr>
          <w:spacing w:val="-4"/>
        </w:rPr>
        <w:t xml:space="preserve"> </w:t>
      </w:r>
      <w:r>
        <w:rPr>
          <w:spacing w:val="-2"/>
        </w:rPr>
        <w:t>in</w:t>
      </w:r>
      <w:r>
        <w:rPr>
          <w:spacing w:val="-3"/>
        </w:rPr>
        <w:t xml:space="preserve"> </w:t>
      </w:r>
      <w:r>
        <w:rPr>
          <w:spacing w:val="-2"/>
        </w:rPr>
        <w:t>financial resources. In</w:t>
      </w:r>
      <w:r>
        <w:rPr>
          <w:spacing w:val="-3"/>
        </w:rPr>
        <w:t xml:space="preserve"> </w:t>
      </w:r>
      <w:r>
        <w:rPr>
          <w:spacing w:val="-2"/>
        </w:rPr>
        <w:t>answer</w:t>
      </w:r>
      <w:r>
        <w:rPr>
          <w:spacing w:val="-4"/>
        </w:rPr>
        <w:t xml:space="preserve"> </w:t>
      </w:r>
      <w:r>
        <w:rPr>
          <w:spacing w:val="-2"/>
        </w:rPr>
        <w:t>to this,</w:t>
      </w:r>
      <w:r>
        <w:rPr>
          <w:spacing w:val="-8"/>
        </w:rPr>
        <w:t xml:space="preserve"> </w:t>
      </w:r>
      <w:r>
        <w:rPr>
          <w:spacing w:val="-2"/>
        </w:rPr>
        <w:t>IPLCs</w:t>
      </w:r>
      <w:r>
        <w:rPr>
          <w:spacing w:val="-4"/>
        </w:rPr>
        <w:t xml:space="preserve"> </w:t>
      </w:r>
      <w:r>
        <w:rPr>
          <w:spacing w:val="-2"/>
        </w:rPr>
        <w:t xml:space="preserve">organized </w:t>
      </w:r>
      <w:r>
        <w:t>themselves in councils to defend their lands and their right to sustainably use wild species. External pressure from economic partners for sustainability standards and certification could be a</w:t>
      </w:r>
      <w:r>
        <w:rPr>
          <w:spacing w:val="-9"/>
        </w:rPr>
        <w:t xml:space="preserve"> </w:t>
      </w:r>
      <w:r>
        <w:t>potential</w:t>
      </w:r>
      <w:r>
        <w:rPr>
          <w:spacing w:val="-12"/>
        </w:rPr>
        <w:t xml:space="preserve"> </w:t>
      </w:r>
      <w:r>
        <w:t>solution,</w:t>
      </w:r>
      <w:r>
        <w:rPr>
          <w:spacing w:val="-11"/>
        </w:rPr>
        <w:t xml:space="preserve"> </w:t>
      </w:r>
      <w:r>
        <w:t>e.g.,</w:t>
      </w:r>
      <w:r>
        <w:rPr>
          <w:spacing w:val="-9"/>
        </w:rPr>
        <w:t xml:space="preserve"> </w:t>
      </w:r>
      <w:r>
        <w:t>in</w:t>
      </w:r>
      <w:r>
        <w:rPr>
          <w:spacing w:val="-13"/>
        </w:rPr>
        <w:t xml:space="preserve"> </w:t>
      </w:r>
      <w:r>
        <w:t>the</w:t>
      </w:r>
      <w:r>
        <w:rPr>
          <w:spacing w:val="-8"/>
        </w:rPr>
        <w:t xml:space="preserve"> </w:t>
      </w:r>
      <w:r>
        <w:t>case</w:t>
      </w:r>
      <w:r>
        <w:rPr>
          <w:spacing w:val="-11"/>
        </w:rPr>
        <w:t xml:space="preserve"> </w:t>
      </w:r>
      <w:r>
        <w:t>of</w:t>
      </w:r>
      <w:r>
        <w:rPr>
          <w:spacing w:val="-12"/>
        </w:rPr>
        <w:t xml:space="preserve"> </w:t>
      </w:r>
      <w:r>
        <w:t>Arabic</w:t>
      </w:r>
      <w:r>
        <w:rPr>
          <w:spacing w:val="-12"/>
        </w:rPr>
        <w:t xml:space="preserve"> </w:t>
      </w:r>
      <w:r>
        <w:t>countries,</w:t>
      </w:r>
      <w:r>
        <w:rPr>
          <w:spacing w:val="-9"/>
        </w:rPr>
        <w:t xml:space="preserve"> </w:t>
      </w:r>
      <w:r>
        <w:t>which</w:t>
      </w:r>
      <w:r>
        <w:rPr>
          <w:spacing w:val="-13"/>
        </w:rPr>
        <w:t xml:space="preserve"> </w:t>
      </w:r>
      <w:r>
        <w:t>are</w:t>
      </w:r>
      <w:r>
        <w:rPr>
          <w:spacing w:val="-10"/>
        </w:rPr>
        <w:t xml:space="preserve"> </w:t>
      </w:r>
      <w:r>
        <w:t>the</w:t>
      </w:r>
      <w:r>
        <w:rPr>
          <w:spacing w:val="-11"/>
        </w:rPr>
        <w:t xml:space="preserve"> </w:t>
      </w:r>
      <w:r>
        <w:t>main</w:t>
      </w:r>
      <w:r>
        <w:rPr>
          <w:spacing w:val="-10"/>
        </w:rPr>
        <w:t xml:space="preserve"> </w:t>
      </w:r>
      <w:r>
        <w:t>importers</w:t>
      </w:r>
      <w:r>
        <w:rPr>
          <w:spacing w:val="-11"/>
        </w:rPr>
        <w:t xml:space="preserve"> </w:t>
      </w:r>
      <w:r>
        <w:t>of</w:t>
      </w:r>
      <w:r>
        <w:rPr>
          <w:spacing w:val="-9"/>
        </w:rPr>
        <w:t xml:space="preserve"> </w:t>
      </w:r>
      <w:r>
        <w:t xml:space="preserve">Brazilian </w:t>
      </w:r>
      <w:r>
        <w:rPr>
          <w:spacing w:val="-4"/>
        </w:rPr>
        <w:t>meat.</w:t>
      </w:r>
    </w:p>
    <w:p w14:paraId="0C6B3F0A" w14:textId="77777777" w:rsidR="00437D30" w:rsidRDefault="00641FA4">
      <w:pPr>
        <w:pStyle w:val="ListParagraph"/>
        <w:numPr>
          <w:ilvl w:val="0"/>
          <w:numId w:val="16"/>
        </w:numPr>
        <w:tabs>
          <w:tab w:val="left" w:pos="2160"/>
        </w:tabs>
        <w:spacing w:before="1" w:line="276" w:lineRule="auto"/>
        <w:ind w:right="1436"/>
      </w:pPr>
      <w:r>
        <w:t>In</w:t>
      </w:r>
      <w:r>
        <w:rPr>
          <w:spacing w:val="-10"/>
        </w:rPr>
        <w:t xml:space="preserve"> </w:t>
      </w:r>
      <w:r>
        <w:t>Asia</w:t>
      </w:r>
      <w:r>
        <w:rPr>
          <w:spacing w:val="-9"/>
        </w:rPr>
        <w:t xml:space="preserve"> </w:t>
      </w:r>
      <w:r>
        <w:t>many</w:t>
      </w:r>
      <w:r>
        <w:rPr>
          <w:spacing w:val="-10"/>
        </w:rPr>
        <w:t xml:space="preserve"> </w:t>
      </w:r>
      <w:r>
        <w:t>progressive</w:t>
      </w:r>
      <w:r>
        <w:rPr>
          <w:spacing w:val="-8"/>
        </w:rPr>
        <w:t xml:space="preserve"> </w:t>
      </w:r>
      <w:r>
        <w:t>laws</w:t>
      </w:r>
      <w:r>
        <w:rPr>
          <w:spacing w:val="-9"/>
        </w:rPr>
        <w:t xml:space="preserve"> </w:t>
      </w:r>
      <w:r>
        <w:t>are</w:t>
      </w:r>
      <w:r>
        <w:rPr>
          <w:spacing w:val="-11"/>
        </w:rPr>
        <w:t xml:space="preserve"> </w:t>
      </w:r>
      <w:r>
        <w:t>slowly</w:t>
      </w:r>
      <w:r>
        <w:rPr>
          <w:spacing w:val="-8"/>
        </w:rPr>
        <w:t xml:space="preserve"> </w:t>
      </w:r>
      <w:r>
        <w:t>being</w:t>
      </w:r>
      <w:r>
        <w:rPr>
          <w:spacing w:val="-10"/>
        </w:rPr>
        <w:t xml:space="preserve"> </w:t>
      </w:r>
      <w:r>
        <w:t>diluted</w:t>
      </w:r>
      <w:r>
        <w:rPr>
          <w:spacing w:val="-12"/>
        </w:rPr>
        <w:t xml:space="preserve"> </w:t>
      </w:r>
      <w:r>
        <w:t>and</w:t>
      </w:r>
      <w:r>
        <w:rPr>
          <w:spacing w:val="-10"/>
        </w:rPr>
        <w:t xml:space="preserve"> </w:t>
      </w:r>
      <w:r>
        <w:t>are</w:t>
      </w:r>
      <w:r>
        <w:rPr>
          <w:spacing w:val="-9"/>
        </w:rPr>
        <w:t xml:space="preserve"> </w:t>
      </w:r>
      <w:r>
        <w:t>becoming</w:t>
      </w:r>
      <w:r>
        <w:rPr>
          <w:spacing w:val="-12"/>
        </w:rPr>
        <w:t xml:space="preserve"> </w:t>
      </w:r>
      <w:r>
        <w:t>more</w:t>
      </w:r>
      <w:r>
        <w:rPr>
          <w:spacing w:val="-9"/>
        </w:rPr>
        <w:t xml:space="preserve"> </w:t>
      </w:r>
      <w:r>
        <w:t>regressive,</w:t>
      </w:r>
      <w:r>
        <w:rPr>
          <w:spacing w:val="-11"/>
        </w:rPr>
        <w:t xml:space="preserve"> </w:t>
      </w:r>
      <w:r>
        <w:t>making activities such as harvesting honey illegal. This impacts indigenous knowledge transmission as youth</w:t>
      </w:r>
      <w:r>
        <w:rPr>
          <w:spacing w:val="-2"/>
        </w:rPr>
        <w:t xml:space="preserve"> </w:t>
      </w:r>
      <w:r>
        <w:t>cannot learn</w:t>
      </w:r>
      <w:r>
        <w:rPr>
          <w:spacing w:val="-1"/>
        </w:rPr>
        <w:t xml:space="preserve"> </w:t>
      </w:r>
      <w:r>
        <w:t>by</w:t>
      </w:r>
      <w:r>
        <w:rPr>
          <w:spacing w:val="-2"/>
        </w:rPr>
        <w:t xml:space="preserve"> </w:t>
      </w:r>
      <w:r>
        <w:t>experience.</w:t>
      </w:r>
      <w:r>
        <w:rPr>
          <w:spacing w:val="-1"/>
        </w:rPr>
        <w:t xml:space="preserve"> </w:t>
      </w:r>
      <w:r>
        <w:t>In</w:t>
      </w:r>
      <w:r>
        <w:rPr>
          <w:spacing w:val="-1"/>
        </w:rPr>
        <w:t xml:space="preserve"> </w:t>
      </w:r>
      <w:r>
        <w:t>some places</w:t>
      </w:r>
      <w:r>
        <w:rPr>
          <w:spacing w:val="-1"/>
        </w:rPr>
        <w:t xml:space="preserve"> </w:t>
      </w:r>
      <w:r>
        <w:t>this</w:t>
      </w:r>
      <w:r>
        <w:rPr>
          <w:spacing w:val="-2"/>
        </w:rPr>
        <w:t xml:space="preserve"> </w:t>
      </w:r>
      <w:r>
        <w:t>is causing migration</w:t>
      </w:r>
      <w:r>
        <w:rPr>
          <w:spacing w:val="-1"/>
        </w:rPr>
        <w:t xml:space="preserve"> </w:t>
      </w:r>
      <w:r>
        <w:t>away from</w:t>
      </w:r>
      <w:r>
        <w:rPr>
          <w:spacing w:val="-1"/>
        </w:rPr>
        <w:t xml:space="preserve"> </w:t>
      </w:r>
      <w:r>
        <w:t xml:space="preserve">traditional </w:t>
      </w:r>
      <w:r>
        <w:rPr>
          <w:spacing w:val="-2"/>
        </w:rPr>
        <w:t>areas.</w:t>
      </w:r>
    </w:p>
    <w:p w14:paraId="095E1703" w14:textId="77777777" w:rsidR="00437D30" w:rsidRDefault="00641FA4">
      <w:pPr>
        <w:pStyle w:val="ListParagraph"/>
        <w:numPr>
          <w:ilvl w:val="0"/>
          <w:numId w:val="16"/>
        </w:numPr>
        <w:tabs>
          <w:tab w:val="left" w:pos="2160"/>
        </w:tabs>
        <w:spacing w:line="276" w:lineRule="auto"/>
        <w:ind w:right="1436"/>
      </w:pPr>
      <w:r>
        <w:t>In</w:t>
      </w:r>
      <w:r>
        <w:rPr>
          <w:spacing w:val="-9"/>
        </w:rPr>
        <w:t xml:space="preserve"> </w:t>
      </w:r>
      <w:r>
        <w:t>India</w:t>
      </w:r>
      <w:r>
        <w:rPr>
          <w:spacing w:val="-8"/>
        </w:rPr>
        <w:t xml:space="preserve"> </w:t>
      </w:r>
      <w:r>
        <w:t>(</w:t>
      </w:r>
      <w:proofErr w:type="gramStart"/>
      <w:r>
        <w:t>and</w:t>
      </w:r>
      <w:r>
        <w:rPr>
          <w:spacing w:val="-8"/>
        </w:rPr>
        <w:t xml:space="preserve"> </w:t>
      </w:r>
      <w:r>
        <w:t>also</w:t>
      </w:r>
      <w:proofErr w:type="gramEnd"/>
      <w:r>
        <w:rPr>
          <w:spacing w:val="-9"/>
        </w:rPr>
        <w:t xml:space="preserve"> </w:t>
      </w:r>
      <w:r>
        <w:t>Canada</w:t>
      </w:r>
      <w:r>
        <w:rPr>
          <w:spacing w:val="-8"/>
        </w:rPr>
        <w:t xml:space="preserve"> </w:t>
      </w:r>
      <w:r>
        <w:t>and</w:t>
      </w:r>
      <w:r>
        <w:rPr>
          <w:spacing w:val="-8"/>
        </w:rPr>
        <w:t xml:space="preserve"> </w:t>
      </w:r>
      <w:r>
        <w:t>some</w:t>
      </w:r>
      <w:r>
        <w:rPr>
          <w:spacing w:val="-9"/>
        </w:rPr>
        <w:t xml:space="preserve"> </w:t>
      </w:r>
      <w:r>
        <w:t>other</w:t>
      </w:r>
      <w:r>
        <w:rPr>
          <w:spacing w:val="-10"/>
        </w:rPr>
        <w:t xml:space="preserve"> </w:t>
      </w:r>
      <w:r>
        <w:t>Asian</w:t>
      </w:r>
      <w:r>
        <w:rPr>
          <w:spacing w:val="-8"/>
        </w:rPr>
        <w:t xml:space="preserve"> </w:t>
      </w:r>
      <w:r>
        <w:t>countries),</w:t>
      </w:r>
      <w:r>
        <w:rPr>
          <w:spacing w:val="-10"/>
        </w:rPr>
        <w:t xml:space="preserve"> </w:t>
      </w:r>
      <w:r>
        <w:t>existing</w:t>
      </w:r>
      <w:r>
        <w:rPr>
          <w:spacing w:val="-8"/>
        </w:rPr>
        <w:t xml:space="preserve"> </w:t>
      </w:r>
      <w:r>
        <w:t>laws</w:t>
      </w:r>
      <w:r>
        <w:rPr>
          <w:spacing w:val="-10"/>
        </w:rPr>
        <w:t xml:space="preserve"> </w:t>
      </w:r>
      <w:r>
        <w:t>and</w:t>
      </w:r>
      <w:r>
        <w:rPr>
          <w:spacing w:val="-8"/>
        </w:rPr>
        <w:t xml:space="preserve"> </w:t>
      </w:r>
      <w:r>
        <w:t>regulations</w:t>
      </w:r>
      <w:r>
        <w:rPr>
          <w:spacing w:val="-10"/>
        </w:rPr>
        <w:t xml:space="preserve"> </w:t>
      </w:r>
      <w:r>
        <w:t>are</w:t>
      </w:r>
      <w:r>
        <w:rPr>
          <w:spacing w:val="-10"/>
        </w:rPr>
        <w:t xml:space="preserve"> </w:t>
      </w:r>
      <w:r>
        <w:t>quite strict,</w:t>
      </w:r>
      <w:r>
        <w:rPr>
          <w:spacing w:val="-9"/>
        </w:rPr>
        <w:t xml:space="preserve"> </w:t>
      </w:r>
      <w:r>
        <w:t>but</w:t>
      </w:r>
      <w:r>
        <w:rPr>
          <w:spacing w:val="-7"/>
        </w:rPr>
        <w:t xml:space="preserve"> </w:t>
      </w:r>
      <w:r>
        <w:t>the</w:t>
      </w:r>
      <w:r>
        <w:rPr>
          <w:spacing w:val="-9"/>
        </w:rPr>
        <w:t xml:space="preserve"> </w:t>
      </w:r>
      <w:r>
        <w:t>current</w:t>
      </w:r>
      <w:r>
        <w:rPr>
          <w:spacing w:val="-10"/>
        </w:rPr>
        <w:t xml:space="preserve"> </w:t>
      </w:r>
      <w:r>
        <w:t>government</w:t>
      </w:r>
      <w:r>
        <w:rPr>
          <w:spacing w:val="-10"/>
        </w:rPr>
        <w:t xml:space="preserve"> </w:t>
      </w:r>
      <w:r>
        <w:t>plans</w:t>
      </w:r>
      <w:r>
        <w:rPr>
          <w:spacing w:val="-8"/>
        </w:rPr>
        <w:t xml:space="preserve"> </w:t>
      </w:r>
      <w:r>
        <w:t>to</w:t>
      </w:r>
      <w:r>
        <w:rPr>
          <w:spacing w:val="-9"/>
        </w:rPr>
        <w:t xml:space="preserve"> </w:t>
      </w:r>
      <w:r>
        <w:t>loosen</w:t>
      </w:r>
      <w:r>
        <w:rPr>
          <w:spacing w:val="-10"/>
        </w:rPr>
        <w:t xml:space="preserve"> </w:t>
      </w:r>
      <w:r>
        <w:t>regulations,</w:t>
      </w:r>
      <w:r>
        <w:rPr>
          <w:spacing w:val="-10"/>
        </w:rPr>
        <w:t xml:space="preserve"> </w:t>
      </w:r>
      <w:r>
        <w:t>which</w:t>
      </w:r>
      <w:r>
        <w:rPr>
          <w:spacing w:val="-11"/>
        </w:rPr>
        <w:t xml:space="preserve"> </w:t>
      </w:r>
      <w:r>
        <w:t>potentially</w:t>
      </w:r>
      <w:r>
        <w:rPr>
          <w:spacing w:val="-9"/>
        </w:rPr>
        <w:t xml:space="preserve"> </w:t>
      </w:r>
      <w:r>
        <w:t>puts</w:t>
      </w:r>
      <w:r>
        <w:rPr>
          <w:spacing w:val="-7"/>
        </w:rPr>
        <w:t xml:space="preserve"> </w:t>
      </w:r>
      <w:r>
        <w:t>biodiversity and people at risk.</w:t>
      </w:r>
    </w:p>
    <w:p w14:paraId="79A5804A" w14:textId="77777777" w:rsidR="00437D30" w:rsidRDefault="00641FA4">
      <w:pPr>
        <w:pStyle w:val="ListParagraph"/>
        <w:numPr>
          <w:ilvl w:val="0"/>
          <w:numId w:val="16"/>
        </w:numPr>
        <w:tabs>
          <w:tab w:val="left" w:pos="2160"/>
        </w:tabs>
        <w:spacing w:line="276" w:lineRule="auto"/>
        <w:ind w:right="1433"/>
      </w:pPr>
      <w:r>
        <w:t xml:space="preserve">In Zimbabwe, National Tree Planting Day (more here </w:t>
      </w:r>
      <w:hyperlink r:id="rId17">
        <w:r>
          <w:rPr>
            <w:color w:val="0000FF"/>
            <w:u w:val="single" w:color="0000FF"/>
          </w:rPr>
          <w:t>http://www.forestry.co.zw/8044-2/</w:t>
        </w:r>
        <w:r>
          <w:t>)</w:t>
        </w:r>
      </w:hyperlink>
      <w:r>
        <w:t xml:space="preserve"> is commemorated each year on the first Saturday of December, an</w:t>
      </w:r>
      <w:r>
        <w:rPr>
          <w:spacing w:val="-1"/>
        </w:rPr>
        <w:t xml:space="preserve"> </w:t>
      </w:r>
      <w:r>
        <w:t>initiative inspired by the World Bank. Despite good intentions and objectives of this campaign, it may lead to negative consequences on native vegetation. The communities are often encouraged to plant eucalyptus or</w:t>
      </w:r>
      <w:r>
        <w:rPr>
          <w:spacing w:val="-2"/>
        </w:rPr>
        <w:t xml:space="preserve"> </w:t>
      </w:r>
      <w:r>
        <w:t>other gum</w:t>
      </w:r>
      <w:r>
        <w:rPr>
          <w:spacing w:val="-1"/>
        </w:rPr>
        <w:t xml:space="preserve"> </w:t>
      </w:r>
      <w:r>
        <w:t>tree</w:t>
      </w:r>
      <w:r>
        <w:rPr>
          <w:spacing w:val="-1"/>
        </w:rPr>
        <w:t xml:space="preserve"> </w:t>
      </w:r>
      <w:r>
        <w:t>species,</w:t>
      </w:r>
      <w:r>
        <w:rPr>
          <w:spacing w:val="-4"/>
        </w:rPr>
        <w:t xml:space="preserve"> </w:t>
      </w:r>
      <w:r>
        <w:t>which</w:t>
      </w:r>
      <w:r>
        <w:rPr>
          <w:spacing w:val="-1"/>
        </w:rPr>
        <w:t xml:space="preserve"> </w:t>
      </w:r>
      <w:r>
        <w:t>are</w:t>
      </w:r>
      <w:r>
        <w:rPr>
          <w:spacing w:val="-2"/>
        </w:rPr>
        <w:t xml:space="preserve"> </w:t>
      </w:r>
      <w:r>
        <w:t>very</w:t>
      </w:r>
      <w:r>
        <w:rPr>
          <w:spacing w:val="-2"/>
        </w:rPr>
        <w:t xml:space="preserve"> </w:t>
      </w:r>
      <w:r>
        <w:t>water consuming and suppress</w:t>
      </w:r>
      <w:r>
        <w:rPr>
          <w:spacing w:val="-2"/>
        </w:rPr>
        <w:t xml:space="preserve"> </w:t>
      </w:r>
      <w:r>
        <w:t>other</w:t>
      </w:r>
      <w:r>
        <w:rPr>
          <w:spacing w:val="-2"/>
        </w:rPr>
        <w:t xml:space="preserve"> </w:t>
      </w:r>
      <w:r>
        <w:t>trees.</w:t>
      </w:r>
      <w:r>
        <w:rPr>
          <w:spacing w:val="-3"/>
        </w:rPr>
        <w:t xml:space="preserve"> </w:t>
      </w:r>
      <w:r>
        <w:t>Gum trees are preferred to indigenous tree species because they grow tall and quickly, but this happens at the expense of local ecosystems.</w:t>
      </w:r>
    </w:p>
    <w:p w14:paraId="5D378B8B" w14:textId="77777777" w:rsidR="00437D30" w:rsidRDefault="00641FA4">
      <w:pPr>
        <w:pStyle w:val="Heading3"/>
        <w:numPr>
          <w:ilvl w:val="2"/>
          <w:numId w:val="42"/>
        </w:numPr>
        <w:tabs>
          <w:tab w:val="left" w:pos="2155"/>
        </w:tabs>
        <w:spacing w:before="161"/>
        <w:ind w:left="2155" w:hanging="715"/>
        <w:jc w:val="both"/>
      </w:pPr>
      <w:bookmarkStart w:id="43" w:name="_bookmark43"/>
      <w:bookmarkEnd w:id="43"/>
      <w:r>
        <w:rPr>
          <w:color w:val="528135"/>
        </w:rPr>
        <w:t>Co-production</w:t>
      </w:r>
      <w:r>
        <w:rPr>
          <w:color w:val="528135"/>
          <w:spacing w:val="-8"/>
        </w:rPr>
        <w:t xml:space="preserve"> </w:t>
      </w:r>
      <w:r>
        <w:rPr>
          <w:color w:val="528135"/>
        </w:rPr>
        <w:t>and</w:t>
      </w:r>
      <w:r>
        <w:rPr>
          <w:color w:val="528135"/>
          <w:spacing w:val="-7"/>
        </w:rPr>
        <w:t xml:space="preserve"> </w:t>
      </w:r>
      <w:r>
        <w:rPr>
          <w:color w:val="528135"/>
        </w:rPr>
        <w:t>co-</w:t>
      </w:r>
      <w:r>
        <w:rPr>
          <w:color w:val="528135"/>
          <w:spacing w:val="-2"/>
        </w:rPr>
        <w:t>management</w:t>
      </w:r>
    </w:p>
    <w:p w14:paraId="36F14CA8" w14:textId="77777777" w:rsidR="00437D30" w:rsidRDefault="00641FA4">
      <w:pPr>
        <w:pStyle w:val="BodyText"/>
        <w:spacing w:before="39"/>
        <w:ind w:left="1440" w:firstLine="0"/>
      </w:pPr>
      <w:r>
        <w:t>Key</w:t>
      </w:r>
      <w:r>
        <w:rPr>
          <w:spacing w:val="-5"/>
        </w:rPr>
        <w:t xml:space="preserve"> </w:t>
      </w:r>
      <w:r>
        <w:t>points</w:t>
      </w:r>
      <w:r>
        <w:rPr>
          <w:spacing w:val="-5"/>
        </w:rPr>
        <w:t xml:space="preserve"> </w:t>
      </w:r>
      <w:r>
        <w:t>expressed</w:t>
      </w:r>
      <w:r>
        <w:rPr>
          <w:spacing w:val="-4"/>
        </w:rPr>
        <w:t xml:space="preserve"> </w:t>
      </w:r>
      <w:r>
        <w:t>by</w:t>
      </w:r>
      <w:r>
        <w:rPr>
          <w:spacing w:val="-3"/>
        </w:rPr>
        <w:t xml:space="preserve"> </w:t>
      </w:r>
      <w:r>
        <w:rPr>
          <w:spacing w:val="-2"/>
        </w:rPr>
        <w:t>participants:</w:t>
      </w:r>
    </w:p>
    <w:p w14:paraId="621697DB" w14:textId="77777777" w:rsidR="00437D30" w:rsidRDefault="00641FA4">
      <w:pPr>
        <w:pStyle w:val="ListParagraph"/>
        <w:numPr>
          <w:ilvl w:val="0"/>
          <w:numId w:val="15"/>
        </w:numPr>
        <w:tabs>
          <w:tab w:val="left" w:pos="2160"/>
        </w:tabs>
        <w:spacing w:before="41" w:line="276" w:lineRule="auto"/>
        <w:ind w:right="1432"/>
      </w:pPr>
      <w:r>
        <w:t xml:space="preserve">Dialogue and increased collaboration </w:t>
      </w:r>
      <w:proofErr w:type="gramStart"/>
      <w:r>
        <w:t>within</w:t>
      </w:r>
      <w:proofErr w:type="gramEnd"/>
      <w:r>
        <w:t xml:space="preserve"> and between communities, and between communities, scientists and states, can be effective for promoting sustainable use.</w:t>
      </w:r>
    </w:p>
    <w:p w14:paraId="17CC89B2" w14:textId="77777777" w:rsidR="00437D30" w:rsidRDefault="00641FA4">
      <w:pPr>
        <w:pStyle w:val="ListParagraph"/>
        <w:numPr>
          <w:ilvl w:val="0"/>
          <w:numId w:val="15"/>
        </w:numPr>
        <w:tabs>
          <w:tab w:val="left" w:pos="2160"/>
        </w:tabs>
        <w:spacing w:line="276" w:lineRule="auto"/>
        <w:ind w:right="1438"/>
      </w:pPr>
      <w:r>
        <w:t>Participants</w:t>
      </w:r>
      <w:r>
        <w:rPr>
          <w:spacing w:val="-13"/>
        </w:rPr>
        <w:t xml:space="preserve"> </w:t>
      </w:r>
      <w:r>
        <w:t>highlighted</w:t>
      </w:r>
      <w:r>
        <w:rPr>
          <w:spacing w:val="-12"/>
        </w:rPr>
        <w:t xml:space="preserve"> </w:t>
      </w:r>
      <w:r>
        <w:t>that</w:t>
      </w:r>
      <w:r>
        <w:rPr>
          <w:spacing w:val="-13"/>
        </w:rPr>
        <w:t xml:space="preserve"> </w:t>
      </w:r>
      <w:r>
        <w:t>scientific</w:t>
      </w:r>
      <w:r>
        <w:rPr>
          <w:spacing w:val="-12"/>
        </w:rPr>
        <w:t xml:space="preserve"> </w:t>
      </w:r>
      <w:r>
        <w:t>studies</w:t>
      </w:r>
      <w:r>
        <w:rPr>
          <w:spacing w:val="-13"/>
        </w:rPr>
        <w:t xml:space="preserve"> </w:t>
      </w:r>
      <w:r>
        <w:t>about</w:t>
      </w:r>
      <w:r>
        <w:rPr>
          <w:spacing w:val="-12"/>
        </w:rPr>
        <w:t xml:space="preserve"> </w:t>
      </w:r>
      <w:r>
        <w:t>natural</w:t>
      </w:r>
      <w:r>
        <w:rPr>
          <w:spacing w:val="-13"/>
        </w:rPr>
        <w:t xml:space="preserve"> </w:t>
      </w:r>
      <w:r>
        <w:t>resources</w:t>
      </w:r>
      <w:r>
        <w:rPr>
          <w:spacing w:val="-12"/>
        </w:rPr>
        <w:t xml:space="preserve"> </w:t>
      </w:r>
      <w:r>
        <w:t>are</w:t>
      </w:r>
      <w:r>
        <w:rPr>
          <w:spacing w:val="-12"/>
        </w:rPr>
        <w:t xml:space="preserve"> </w:t>
      </w:r>
      <w:r>
        <w:t>also</w:t>
      </w:r>
      <w:r>
        <w:rPr>
          <w:spacing w:val="-13"/>
        </w:rPr>
        <w:t xml:space="preserve"> </w:t>
      </w:r>
      <w:r>
        <w:t>key,</w:t>
      </w:r>
      <w:r>
        <w:rPr>
          <w:spacing w:val="-12"/>
        </w:rPr>
        <w:t xml:space="preserve"> </w:t>
      </w:r>
      <w:r>
        <w:t>even</w:t>
      </w:r>
      <w:r>
        <w:rPr>
          <w:spacing w:val="-13"/>
        </w:rPr>
        <w:t xml:space="preserve"> </w:t>
      </w:r>
      <w:r>
        <w:t>for</w:t>
      </w:r>
      <w:r>
        <w:rPr>
          <w:spacing w:val="-12"/>
        </w:rPr>
        <w:t xml:space="preserve"> </w:t>
      </w:r>
      <w:r>
        <w:t>IPLCs, but they should be used in a respectful way that does not disempower IPLCs and ILK.</w:t>
      </w:r>
    </w:p>
    <w:p w14:paraId="1CCB430A" w14:textId="77777777" w:rsidR="00437D30" w:rsidRDefault="00641FA4">
      <w:pPr>
        <w:pStyle w:val="ListParagraph"/>
        <w:numPr>
          <w:ilvl w:val="0"/>
          <w:numId w:val="15"/>
        </w:numPr>
        <w:tabs>
          <w:tab w:val="left" w:pos="2160"/>
        </w:tabs>
        <w:spacing w:before="1" w:line="276" w:lineRule="auto"/>
        <w:ind w:right="1434"/>
      </w:pPr>
      <w:r>
        <w:t>Use</w:t>
      </w:r>
      <w:r>
        <w:rPr>
          <w:spacing w:val="-5"/>
        </w:rPr>
        <w:t xml:space="preserve"> </w:t>
      </w:r>
      <w:r>
        <w:t>of</w:t>
      </w:r>
      <w:r>
        <w:rPr>
          <w:spacing w:val="-6"/>
        </w:rPr>
        <w:t xml:space="preserve"> </w:t>
      </w:r>
      <w:r>
        <w:t>ILK</w:t>
      </w:r>
      <w:r>
        <w:rPr>
          <w:spacing w:val="-5"/>
        </w:rPr>
        <w:t xml:space="preserve"> </w:t>
      </w:r>
      <w:r>
        <w:t>in</w:t>
      </w:r>
      <w:r>
        <w:rPr>
          <w:spacing w:val="-7"/>
        </w:rPr>
        <w:t xml:space="preserve"> </w:t>
      </w:r>
      <w:r>
        <w:t>scientific</w:t>
      </w:r>
      <w:r>
        <w:rPr>
          <w:spacing w:val="-5"/>
        </w:rPr>
        <w:t xml:space="preserve"> </w:t>
      </w:r>
      <w:r>
        <w:t>work</w:t>
      </w:r>
      <w:r>
        <w:rPr>
          <w:spacing w:val="-8"/>
        </w:rPr>
        <w:t xml:space="preserve"> </w:t>
      </w:r>
      <w:r>
        <w:t>on</w:t>
      </w:r>
      <w:r>
        <w:rPr>
          <w:spacing w:val="-6"/>
        </w:rPr>
        <w:t xml:space="preserve"> </w:t>
      </w:r>
      <w:r>
        <w:t>environmental</w:t>
      </w:r>
      <w:r>
        <w:rPr>
          <w:spacing w:val="-6"/>
        </w:rPr>
        <w:t xml:space="preserve"> </w:t>
      </w:r>
      <w:r>
        <w:t>issues</w:t>
      </w:r>
      <w:r>
        <w:rPr>
          <w:spacing w:val="-5"/>
        </w:rPr>
        <w:t xml:space="preserve"> </w:t>
      </w:r>
      <w:r>
        <w:t>is</w:t>
      </w:r>
      <w:r>
        <w:rPr>
          <w:spacing w:val="-8"/>
        </w:rPr>
        <w:t xml:space="preserve"> </w:t>
      </w:r>
      <w:r>
        <w:t>crucial</w:t>
      </w:r>
      <w:r>
        <w:rPr>
          <w:spacing w:val="-6"/>
        </w:rPr>
        <w:t xml:space="preserve"> </w:t>
      </w:r>
      <w:r>
        <w:t>for</w:t>
      </w:r>
      <w:r>
        <w:rPr>
          <w:spacing w:val="-6"/>
        </w:rPr>
        <w:t xml:space="preserve"> </w:t>
      </w:r>
      <w:r>
        <w:t>ensuring</w:t>
      </w:r>
      <w:r>
        <w:rPr>
          <w:spacing w:val="-6"/>
        </w:rPr>
        <w:t xml:space="preserve"> </w:t>
      </w:r>
      <w:r>
        <w:t>sustainable</w:t>
      </w:r>
      <w:r>
        <w:rPr>
          <w:spacing w:val="-5"/>
        </w:rPr>
        <w:t xml:space="preserve"> </w:t>
      </w:r>
      <w:r>
        <w:t>use</w:t>
      </w:r>
      <w:r>
        <w:rPr>
          <w:spacing w:val="-5"/>
        </w:rPr>
        <w:t xml:space="preserve"> </w:t>
      </w:r>
      <w:r>
        <w:t>of</w:t>
      </w:r>
      <w:r>
        <w:rPr>
          <w:spacing w:val="-6"/>
        </w:rPr>
        <w:t xml:space="preserve"> </w:t>
      </w:r>
      <w:r>
        <w:t>wild species.</w:t>
      </w:r>
      <w:r>
        <w:rPr>
          <w:spacing w:val="-13"/>
        </w:rPr>
        <w:t xml:space="preserve"> </w:t>
      </w:r>
      <w:r>
        <w:t>In</w:t>
      </w:r>
      <w:r>
        <w:rPr>
          <w:spacing w:val="-12"/>
        </w:rPr>
        <w:t xml:space="preserve"> </w:t>
      </w:r>
      <w:r>
        <w:t>this</w:t>
      </w:r>
      <w:r>
        <w:rPr>
          <w:spacing w:val="-13"/>
        </w:rPr>
        <w:t xml:space="preserve"> </w:t>
      </w:r>
      <w:r>
        <w:t>regard,</w:t>
      </w:r>
      <w:r>
        <w:rPr>
          <w:spacing w:val="-12"/>
        </w:rPr>
        <w:t xml:space="preserve"> </w:t>
      </w:r>
      <w:r>
        <w:t>the</w:t>
      </w:r>
      <w:r>
        <w:rPr>
          <w:spacing w:val="-13"/>
        </w:rPr>
        <w:t xml:space="preserve"> </w:t>
      </w:r>
      <w:r>
        <w:t>IPBES</w:t>
      </w:r>
      <w:r>
        <w:rPr>
          <w:spacing w:val="-12"/>
        </w:rPr>
        <w:t xml:space="preserve"> </w:t>
      </w:r>
      <w:r>
        <w:t>Global</w:t>
      </w:r>
      <w:r>
        <w:rPr>
          <w:spacing w:val="-13"/>
        </w:rPr>
        <w:t xml:space="preserve"> </w:t>
      </w:r>
      <w:r>
        <w:t>Assessment</w:t>
      </w:r>
      <w:r>
        <w:rPr>
          <w:spacing w:val="-12"/>
        </w:rPr>
        <w:t xml:space="preserve"> </w:t>
      </w:r>
      <w:r>
        <w:t>has</w:t>
      </w:r>
      <w:r>
        <w:rPr>
          <w:spacing w:val="-12"/>
        </w:rPr>
        <w:t xml:space="preserve"> </w:t>
      </w:r>
      <w:r>
        <w:t>significantly</w:t>
      </w:r>
      <w:r>
        <w:rPr>
          <w:spacing w:val="-13"/>
        </w:rPr>
        <w:t xml:space="preserve"> </w:t>
      </w:r>
      <w:r>
        <w:t>advanced</w:t>
      </w:r>
      <w:r>
        <w:rPr>
          <w:spacing w:val="-12"/>
        </w:rPr>
        <w:t xml:space="preserve"> </w:t>
      </w:r>
      <w:r>
        <w:t>efforts</w:t>
      </w:r>
      <w:r>
        <w:rPr>
          <w:spacing w:val="-13"/>
        </w:rPr>
        <w:t xml:space="preserve"> </w:t>
      </w:r>
      <w:r>
        <w:t>to</w:t>
      </w:r>
      <w:r>
        <w:rPr>
          <w:spacing w:val="-12"/>
        </w:rPr>
        <w:t xml:space="preserve"> </w:t>
      </w:r>
      <w:r>
        <w:t xml:space="preserve">recognize the role of IPLCs in safeguarding wild species and </w:t>
      </w:r>
      <w:proofErr w:type="gramStart"/>
      <w:r>
        <w:t>biodiversity as a whole</w:t>
      </w:r>
      <w:proofErr w:type="gramEnd"/>
      <w:r>
        <w:t>.</w:t>
      </w:r>
    </w:p>
    <w:p w14:paraId="3CD79426" w14:textId="77777777" w:rsidR="00437D30" w:rsidRDefault="00641FA4">
      <w:pPr>
        <w:pStyle w:val="ListParagraph"/>
        <w:numPr>
          <w:ilvl w:val="0"/>
          <w:numId w:val="15"/>
        </w:numPr>
        <w:tabs>
          <w:tab w:val="left" w:pos="2160"/>
        </w:tabs>
        <w:spacing w:line="276" w:lineRule="auto"/>
        <w:ind w:right="1432"/>
      </w:pPr>
      <w:r>
        <w:t>The</w:t>
      </w:r>
      <w:r>
        <w:rPr>
          <w:spacing w:val="-2"/>
        </w:rPr>
        <w:t xml:space="preserve"> </w:t>
      </w:r>
      <w:r>
        <w:t>right</w:t>
      </w:r>
      <w:r>
        <w:rPr>
          <w:spacing w:val="-2"/>
        </w:rPr>
        <w:t xml:space="preserve"> </w:t>
      </w:r>
      <w:r>
        <w:t>governance</w:t>
      </w:r>
      <w:r>
        <w:rPr>
          <w:spacing w:val="-4"/>
        </w:rPr>
        <w:t xml:space="preserve"> </w:t>
      </w:r>
      <w:r>
        <w:t>mix</w:t>
      </w:r>
      <w:r>
        <w:rPr>
          <w:spacing w:val="-2"/>
        </w:rPr>
        <w:t xml:space="preserve"> </w:t>
      </w:r>
      <w:r>
        <w:t>is</w:t>
      </w:r>
      <w:r>
        <w:rPr>
          <w:spacing w:val="-5"/>
        </w:rPr>
        <w:t xml:space="preserve"> </w:t>
      </w:r>
      <w:r>
        <w:t>critical</w:t>
      </w:r>
      <w:r>
        <w:rPr>
          <w:spacing w:val="-4"/>
        </w:rPr>
        <w:t xml:space="preserve"> </w:t>
      </w:r>
      <w:r>
        <w:t>to</w:t>
      </w:r>
      <w:r>
        <w:rPr>
          <w:spacing w:val="-1"/>
        </w:rPr>
        <w:t xml:space="preserve"> </w:t>
      </w:r>
      <w:r>
        <w:t>ensure</w:t>
      </w:r>
      <w:r>
        <w:rPr>
          <w:spacing w:val="-2"/>
        </w:rPr>
        <w:t xml:space="preserve"> </w:t>
      </w:r>
      <w:r>
        <w:t>sustainable</w:t>
      </w:r>
      <w:r>
        <w:rPr>
          <w:spacing w:val="-2"/>
        </w:rPr>
        <w:t xml:space="preserve"> </w:t>
      </w:r>
      <w:r>
        <w:t>use</w:t>
      </w:r>
      <w:r>
        <w:rPr>
          <w:spacing w:val="-4"/>
        </w:rPr>
        <w:t xml:space="preserve"> </w:t>
      </w:r>
      <w:r>
        <w:t>of</w:t>
      </w:r>
      <w:r>
        <w:rPr>
          <w:spacing w:val="-5"/>
        </w:rPr>
        <w:t xml:space="preserve"> </w:t>
      </w:r>
      <w:r>
        <w:t>wild</w:t>
      </w:r>
      <w:r>
        <w:rPr>
          <w:spacing w:val="-3"/>
        </w:rPr>
        <w:t xml:space="preserve"> </w:t>
      </w:r>
      <w:r>
        <w:t>species.</w:t>
      </w:r>
      <w:r>
        <w:rPr>
          <w:spacing w:val="-5"/>
        </w:rPr>
        <w:t xml:space="preserve"> </w:t>
      </w:r>
      <w:r>
        <w:t>Local</w:t>
      </w:r>
      <w:r>
        <w:rPr>
          <w:spacing w:val="-5"/>
        </w:rPr>
        <w:t xml:space="preserve"> </w:t>
      </w:r>
      <w:r>
        <w:t xml:space="preserve">arrangements should be combined and </w:t>
      </w:r>
      <w:proofErr w:type="spellStart"/>
      <w:r>
        <w:t>well integrated</w:t>
      </w:r>
      <w:proofErr w:type="spellEnd"/>
      <w:r>
        <w:t xml:space="preserve"> with national arrangements. Moreover, differences between governments and local communities in defining sustainability indicators should be </w:t>
      </w:r>
      <w:r>
        <w:rPr>
          <w:spacing w:val="-2"/>
        </w:rPr>
        <w:t>eliminated.</w:t>
      </w:r>
    </w:p>
    <w:p w14:paraId="355B5484" w14:textId="77777777" w:rsidR="00437D30" w:rsidRDefault="00641FA4">
      <w:pPr>
        <w:pStyle w:val="ListParagraph"/>
        <w:numPr>
          <w:ilvl w:val="0"/>
          <w:numId w:val="15"/>
        </w:numPr>
        <w:tabs>
          <w:tab w:val="left" w:pos="2160"/>
        </w:tabs>
        <w:spacing w:line="276" w:lineRule="auto"/>
        <w:ind w:right="1433"/>
      </w:pPr>
      <w:r>
        <w:t>There are positive examples of conservation aimed at</w:t>
      </w:r>
      <w:r>
        <w:rPr>
          <w:spacing w:val="-1"/>
        </w:rPr>
        <w:t xml:space="preserve"> </w:t>
      </w:r>
      <w:r>
        <w:t>enhancing sustainable use</w:t>
      </w:r>
      <w:r>
        <w:rPr>
          <w:spacing w:val="-1"/>
        </w:rPr>
        <w:t xml:space="preserve"> </w:t>
      </w:r>
      <w:r>
        <w:t>of wild species. At</w:t>
      </w:r>
      <w:r>
        <w:rPr>
          <w:spacing w:val="-2"/>
        </w:rPr>
        <w:t xml:space="preserve"> </w:t>
      </w:r>
      <w:r>
        <w:t>the</w:t>
      </w:r>
      <w:r>
        <w:rPr>
          <w:spacing w:val="-2"/>
        </w:rPr>
        <w:t xml:space="preserve"> </w:t>
      </w:r>
      <w:r>
        <w:t>same</w:t>
      </w:r>
      <w:r>
        <w:rPr>
          <w:spacing w:val="-2"/>
        </w:rPr>
        <w:t xml:space="preserve"> </w:t>
      </w:r>
      <w:r>
        <w:t>time,</w:t>
      </w:r>
      <w:r>
        <w:rPr>
          <w:spacing w:val="-2"/>
        </w:rPr>
        <w:t xml:space="preserve"> </w:t>
      </w:r>
      <w:r>
        <w:t>if</w:t>
      </w:r>
      <w:r>
        <w:rPr>
          <w:spacing w:val="-5"/>
        </w:rPr>
        <w:t xml:space="preserve"> </w:t>
      </w:r>
      <w:r>
        <w:t>IPLCs</w:t>
      </w:r>
      <w:r>
        <w:rPr>
          <w:spacing w:val="-2"/>
        </w:rPr>
        <w:t xml:space="preserve"> </w:t>
      </w:r>
      <w:r>
        <w:t>are</w:t>
      </w:r>
      <w:r>
        <w:rPr>
          <w:spacing w:val="-2"/>
        </w:rPr>
        <w:t xml:space="preserve"> </w:t>
      </w:r>
      <w:r>
        <w:t>excluded</w:t>
      </w:r>
      <w:r>
        <w:rPr>
          <w:spacing w:val="-2"/>
        </w:rPr>
        <w:t xml:space="preserve"> </w:t>
      </w:r>
      <w:r>
        <w:t>from</w:t>
      </w:r>
      <w:r>
        <w:rPr>
          <w:spacing w:val="-2"/>
        </w:rPr>
        <w:t xml:space="preserve"> </w:t>
      </w:r>
      <w:r>
        <w:t>resource</w:t>
      </w:r>
      <w:r>
        <w:rPr>
          <w:spacing w:val="-4"/>
        </w:rPr>
        <w:t xml:space="preserve"> </w:t>
      </w:r>
      <w:r>
        <w:t>management</w:t>
      </w:r>
      <w:r>
        <w:rPr>
          <w:spacing w:val="-2"/>
        </w:rPr>
        <w:t xml:space="preserve"> </w:t>
      </w:r>
      <w:r>
        <w:t>in</w:t>
      </w:r>
      <w:r>
        <w:rPr>
          <w:spacing w:val="-5"/>
        </w:rPr>
        <w:t xml:space="preserve"> </w:t>
      </w:r>
      <w:r>
        <w:t>a</w:t>
      </w:r>
      <w:r>
        <w:rPr>
          <w:spacing w:val="-2"/>
        </w:rPr>
        <w:t xml:space="preserve"> </w:t>
      </w:r>
      <w:r>
        <w:t>designated conservation area, sustainability can be negatively affected. Biodiversity cannot then be managed properly, creating a risk that it will begin to decline. IPLCs are directly impacted, losing access to their traditional land.</w:t>
      </w:r>
    </w:p>
    <w:p w14:paraId="0BC61636"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494EC951" w14:textId="77777777" w:rsidR="00437D30" w:rsidRDefault="00641FA4">
      <w:pPr>
        <w:pStyle w:val="BodyText"/>
        <w:spacing w:before="90"/>
        <w:ind w:left="1440" w:firstLine="0"/>
        <w:jc w:val="left"/>
      </w:pPr>
      <w:r>
        <w:rPr>
          <w:spacing w:val="-2"/>
        </w:rPr>
        <w:lastRenderedPageBreak/>
        <w:t>Examples</w:t>
      </w:r>
    </w:p>
    <w:p w14:paraId="6E8E0F00" w14:textId="77777777" w:rsidR="00437D30" w:rsidRDefault="00641FA4">
      <w:pPr>
        <w:pStyle w:val="ListParagraph"/>
        <w:numPr>
          <w:ilvl w:val="0"/>
          <w:numId w:val="15"/>
        </w:numPr>
        <w:tabs>
          <w:tab w:val="left" w:pos="2160"/>
        </w:tabs>
        <w:spacing w:before="42" w:line="276" w:lineRule="auto"/>
        <w:ind w:right="1434"/>
      </w:pPr>
      <w:r>
        <w:t>Mushroom</w:t>
      </w:r>
      <w:r>
        <w:rPr>
          <w:spacing w:val="-3"/>
        </w:rPr>
        <w:t xml:space="preserve"> </w:t>
      </w:r>
      <w:r>
        <w:t>harvesting</w:t>
      </w:r>
      <w:r>
        <w:rPr>
          <w:spacing w:val="-5"/>
        </w:rPr>
        <w:t xml:space="preserve"> </w:t>
      </w:r>
      <w:r>
        <w:t>in</w:t>
      </w:r>
      <w:r>
        <w:rPr>
          <w:spacing w:val="-8"/>
        </w:rPr>
        <w:t xml:space="preserve"> </w:t>
      </w:r>
      <w:r>
        <w:t>many</w:t>
      </w:r>
      <w:r>
        <w:rPr>
          <w:spacing w:val="-4"/>
        </w:rPr>
        <w:t xml:space="preserve"> </w:t>
      </w:r>
      <w:r>
        <w:t>parts</w:t>
      </w:r>
      <w:r>
        <w:rPr>
          <w:spacing w:val="-7"/>
        </w:rPr>
        <w:t xml:space="preserve"> </w:t>
      </w:r>
      <w:r>
        <w:t>of</w:t>
      </w:r>
      <w:r>
        <w:rPr>
          <w:spacing w:val="-7"/>
        </w:rPr>
        <w:t xml:space="preserve"> </w:t>
      </w:r>
      <w:r>
        <w:t>the</w:t>
      </w:r>
      <w:r>
        <w:rPr>
          <w:spacing w:val="-6"/>
        </w:rPr>
        <w:t xml:space="preserve"> </w:t>
      </w:r>
      <w:r>
        <w:t>world</w:t>
      </w:r>
      <w:r>
        <w:rPr>
          <w:spacing w:val="-8"/>
        </w:rPr>
        <w:t xml:space="preserve"> </w:t>
      </w:r>
      <w:r>
        <w:t>was</w:t>
      </w:r>
      <w:r>
        <w:rPr>
          <w:spacing w:val="-6"/>
        </w:rPr>
        <w:t xml:space="preserve"> </w:t>
      </w:r>
      <w:r>
        <w:t>highlighted</w:t>
      </w:r>
      <w:r>
        <w:rPr>
          <w:spacing w:val="-5"/>
        </w:rPr>
        <w:t xml:space="preserve"> </w:t>
      </w:r>
      <w:r>
        <w:t>as</w:t>
      </w:r>
      <w:r>
        <w:rPr>
          <w:spacing w:val="-4"/>
        </w:rPr>
        <w:t xml:space="preserve"> </w:t>
      </w:r>
      <w:r>
        <w:t>important</w:t>
      </w:r>
      <w:r>
        <w:rPr>
          <w:spacing w:val="-6"/>
        </w:rPr>
        <w:t xml:space="preserve"> </w:t>
      </w:r>
      <w:r>
        <w:t>to</w:t>
      </w:r>
      <w:r>
        <w:rPr>
          <w:spacing w:val="-5"/>
        </w:rPr>
        <w:t xml:space="preserve"> </w:t>
      </w:r>
      <w:r>
        <w:t>explore,</w:t>
      </w:r>
      <w:r>
        <w:rPr>
          <w:spacing w:val="-6"/>
        </w:rPr>
        <w:t xml:space="preserve"> </w:t>
      </w:r>
      <w:r>
        <w:t>noting that mushrooms are important for food but also often medicines, spirituality and other cultural uses including rituals and festivals. In Mexico, mushroom collection is well regulated; communities that collect mushrooms develop management plans with harvest limits and are assigned</w:t>
      </w:r>
      <w:r>
        <w:rPr>
          <w:spacing w:val="-13"/>
        </w:rPr>
        <w:t xml:space="preserve"> </w:t>
      </w:r>
      <w:r>
        <w:t>codes</w:t>
      </w:r>
      <w:r>
        <w:rPr>
          <w:spacing w:val="-12"/>
        </w:rPr>
        <w:t xml:space="preserve"> </w:t>
      </w:r>
      <w:r>
        <w:t>which</w:t>
      </w:r>
      <w:r>
        <w:rPr>
          <w:spacing w:val="-13"/>
        </w:rPr>
        <w:t xml:space="preserve"> </w:t>
      </w:r>
      <w:r>
        <w:t>allows</w:t>
      </w:r>
      <w:r>
        <w:rPr>
          <w:spacing w:val="-12"/>
        </w:rPr>
        <w:t xml:space="preserve"> </w:t>
      </w:r>
      <w:r>
        <w:t>them</w:t>
      </w:r>
      <w:r>
        <w:rPr>
          <w:spacing w:val="-13"/>
        </w:rPr>
        <w:t xml:space="preserve"> </w:t>
      </w:r>
      <w:r>
        <w:t>to</w:t>
      </w:r>
      <w:r>
        <w:rPr>
          <w:spacing w:val="-12"/>
        </w:rPr>
        <w:t xml:space="preserve"> </w:t>
      </w:r>
      <w:r>
        <w:t>harvest</w:t>
      </w:r>
      <w:r>
        <w:rPr>
          <w:spacing w:val="-13"/>
        </w:rPr>
        <w:t xml:space="preserve"> </w:t>
      </w:r>
      <w:r>
        <w:t>and</w:t>
      </w:r>
      <w:r>
        <w:rPr>
          <w:spacing w:val="-12"/>
        </w:rPr>
        <w:t xml:space="preserve"> </w:t>
      </w:r>
      <w:r>
        <w:t>sell</w:t>
      </w:r>
      <w:r>
        <w:rPr>
          <w:spacing w:val="-12"/>
        </w:rPr>
        <w:t xml:space="preserve"> </w:t>
      </w:r>
      <w:r>
        <w:t>the</w:t>
      </w:r>
      <w:r>
        <w:rPr>
          <w:spacing w:val="-13"/>
        </w:rPr>
        <w:t xml:space="preserve"> </w:t>
      </w:r>
      <w:r>
        <w:t>mushrooms.</w:t>
      </w:r>
      <w:r>
        <w:rPr>
          <w:spacing w:val="-12"/>
        </w:rPr>
        <w:t xml:space="preserve"> </w:t>
      </w:r>
      <w:r>
        <w:t>There</w:t>
      </w:r>
      <w:r>
        <w:rPr>
          <w:spacing w:val="-13"/>
        </w:rPr>
        <w:t xml:space="preserve"> </w:t>
      </w:r>
      <w:r>
        <w:t>is</w:t>
      </w:r>
      <w:r>
        <w:rPr>
          <w:spacing w:val="-12"/>
        </w:rPr>
        <w:t xml:space="preserve"> </w:t>
      </w:r>
      <w:r>
        <w:t>a</w:t>
      </w:r>
      <w:r>
        <w:rPr>
          <w:spacing w:val="-13"/>
        </w:rPr>
        <w:t xml:space="preserve"> </w:t>
      </w:r>
      <w:r>
        <w:t>lot</w:t>
      </w:r>
      <w:r>
        <w:rPr>
          <w:spacing w:val="-12"/>
        </w:rPr>
        <w:t xml:space="preserve"> </w:t>
      </w:r>
      <w:r>
        <w:t>of</w:t>
      </w:r>
      <w:r>
        <w:rPr>
          <w:spacing w:val="-12"/>
        </w:rPr>
        <w:t xml:space="preserve"> </w:t>
      </w:r>
      <w:r>
        <w:t>information available about mushroom harvesting in Mexico.</w:t>
      </w:r>
    </w:p>
    <w:p w14:paraId="5AE26663" w14:textId="77777777" w:rsidR="00437D30" w:rsidRDefault="00641FA4">
      <w:pPr>
        <w:pStyle w:val="ListParagraph"/>
        <w:numPr>
          <w:ilvl w:val="0"/>
          <w:numId w:val="15"/>
        </w:numPr>
        <w:tabs>
          <w:tab w:val="left" w:pos="2160"/>
        </w:tabs>
        <w:spacing w:line="276" w:lineRule="auto"/>
        <w:ind w:right="1439"/>
      </w:pPr>
      <w:r>
        <w:t>In Yakutia in Russia, IPLCs organize special public hearings to disseminate information on community-based projects. In addition, they focus on the local application of international work that recognizes traditional knowledge and expertise.</w:t>
      </w:r>
    </w:p>
    <w:p w14:paraId="3A7ED9AE" w14:textId="77777777" w:rsidR="00437D30" w:rsidRDefault="00641FA4">
      <w:pPr>
        <w:pStyle w:val="ListParagraph"/>
        <w:numPr>
          <w:ilvl w:val="0"/>
          <w:numId w:val="15"/>
        </w:numPr>
        <w:tabs>
          <w:tab w:val="left" w:pos="2160"/>
        </w:tabs>
        <w:spacing w:line="276" w:lineRule="auto"/>
        <w:ind w:right="1435"/>
      </w:pPr>
      <w:r>
        <w:t>In India, forest services used to consist only of degree holders with previous experience in the forest</w:t>
      </w:r>
      <w:r>
        <w:rPr>
          <w:spacing w:val="-9"/>
        </w:rPr>
        <w:t xml:space="preserve"> </w:t>
      </w:r>
      <w:r>
        <w:t>industry.</w:t>
      </w:r>
      <w:r>
        <w:rPr>
          <w:spacing w:val="-12"/>
        </w:rPr>
        <w:t xml:space="preserve"> </w:t>
      </w:r>
      <w:r>
        <w:t>However,</w:t>
      </w:r>
      <w:r>
        <w:rPr>
          <w:spacing w:val="-12"/>
        </w:rPr>
        <w:t xml:space="preserve"> </w:t>
      </w:r>
      <w:r>
        <w:t>the</w:t>
      </w:r>
      <w:r>
        <w:rPr>
          <w:spacing w:val="-9"/>
        </w:rPr>
        <w:t xml:space="preserve"> </w:t>
      </w:r>
      <w:r>
        <w:t>approach</w:t>
      </w:r>
      <w:r>
        <w:rPr>
          <w:spacing w:val="-12"/>
        </w:rPr>
        <w:t xml:space="preserve"> </w:t>
      </w:r>
      <w:r>
        <w:t>is</w:t>
      </w:r>
      <w:r>
        <w:rPr>
          <w:spacing w:val="-10"/>
        </w:rPr>
        <w:t xml:space="preserve"> </w:t>
      </w:r>
      <w:r>
        <w:t>now</w:t>
      </w:r>
      <w:r>
        <w:rPr>
          <w:spacing w:val="-12"/>
        </w:rPr>
        <w:t xml:space="preserve"> </w:t>
      </w:r>
      <w:proofErr w:type="gramStart"/>
      <w:r>
        <w:t>changing</w:t>
      </w:r>
      <w:proofErr w:type="gramEnd"/>
      <w:r>
        <w:rPr>
          <w:spacing w:val="-11"/>
        </w:rPr>
        <w:t xml:space="preserve"> </w:t>
      </w:r>
      <w:r>
        <w:t>and</w:t>
      </w:r>
      <w:r>
        <w:rPr>
          <w:spacing w:val="-11"/>
        </w:rPr>
        <w:t xml:space="preserve"> </w:t>
      </w:r>
      <w:r>
        <w:t>the</w:t>
      </w:r>
      <w:r>
        <w:rPr>
          <w:spacing w:val="-10"/>
        </w:rPr>
        <w:t xml:space="preserve"> </w:t>
      </w:r>
      <w:r>
        <w:t>government</w:t>
      </w:r>
      <w:r>
        <w:rPr>
          <w:spacing w:val="-10"/>
        </w:rPr>
        <w:t xml:space="preserve"> </w:t>
      </w:r>
      <w:r>
        <w:t>hires</w:t>
      </w:r>
      <w:r>
        <w:rPr>
          <w:spacing w:val="-12"/>
        </w:rPr>
        <w:t xml:space="preserve"> </w:t>
      </w:r>
      <w:r>
        <w:t>more</w:t>
      </w:r>
      <w:r>
        <w:rPr>
          <w:spacing w:val="-9"/>
        </w:rPr>
        <w:t xml:space="preserve"> </w:t>
      </w:r>
      <w:r>
        <w:t>local</w:t>
      </w:r>
      <w:r>
        <w:rPr>
          <w:spacing w:val="-10"/>
        </w:rPr>
        <w:t xml:space="preserve"> </w:t>
      </w:r>
      <w:r>
        <w:t>and indigenous people, recognizing their extensive knowledge of the forest ecosystem and its resources, as well as biological processes taking place therein.</w:t>
      </w:r>
    </w:p>
    <w:p w14:paraId="2F71A966" w14:textId="77777777" w:rsidR="00437D30" w:rsidRDefault="00641FA4">
      <w:pPr>
        <w:pStyle w:val="ListParagraph"/>
        <w:numPr>
          <w:ilvl w:val="0"/>
          <w:numId w:val="15"/>
        </w:numPr>
        <w:tabs>
          <w:tab w:val="left" w:pos="2160"/>
        </w:tabs>
        <w:spacing w:before="1" w:line="273" w:lineRule="auto"/>
        <w:ind w:right="1438"/>
      </w:pPr>
      <w:r>
        <w:t>Similarly, in Australia, Aboriginal people are now employed to control forest fires through their traditional management systems, thus protecting wild species.</w:t>
      </w:r>
    </w:p>
    <w:p w14:paraId="367C88F2" w14:textId="77777777" w:rsidR="00437D30" w:rsidRDefault="00437D30">
      <w:pPr>
        <w:pStyle w:val="BodyText"/>
        <w:ind w:left="0" w:firstLine="0"/>
        <w:jc w:val="left"/>
      </w:pPr>
    </w:p>
    <w:p w14:paraId="629E6C0D" w14:textId="77777777" w:rsidR="00437D30" w:rsidRDefault="00437D30">
      <w:pPr>
        <w:pStyle w:val="BodyText"/>
        <w:spacing w:before="15"/>
        <w:ind w:left="0" w:firstLine="0"/>
        <w:jc w:val="left"/>
      </w:pPr>
    </w:p>
    <w:p w14:paraId="72A41B24" w14:textId="77777777" w:rsidR="00437D30" w:rsidRDefault="00641FA4">
      <w:pPr>
        <w:pStyle w:val="Heading2"/>
        <w:numPr>
          <w:ilvl w:val="1"/>
          <w:numId w:val="42"/>
        </w:numPr>
        <w:tabs>
          <w:tab w:val="left" w:pos="2160"/>
        </w:tabs>
        <w:spacing w:before="1"/>
      </w:pPr>
      <w:bookmarkStart w:id="44" w:name="_bookmark44"/>
      <w:bookmarkEnd w:id="44"/>
      <w:r>
        <w:rPr>
          <w:color w:val="528135"/>
        </w:rPr>
        <w:t>Chapter</w:t>
      </w:r>
      <w:r>
        <w:rPr>
          <w:color w:val="528135"/>
          <w:spacing w:val="-9"/>
        </w:rPr>
        <w:t xml:space="preserve"> </w:t>
      </w:r>
      <w:r>
        <w:rPr>
          <w:color w:val="528135"/>
        </w:rPr>
        <w:t>5.</w:t>
      </w:r>
      <w:r>
        <w:rPr>
          <w:color w:val="528135"/>
          <w:spacing w:val="-9"/>
        </w:rPr>
        <w:t xml:space="preserve"> </w:t>
      </w:r>
      <w:r>
        <w:rPr>
          <w:color w:val="528135"/>
        </w:rPr>
        <w:t>Future</w:t>
      </w:r>
      <w:r>
        <w:rPr>
          <w:color w:val="528135"/>
          <w:spacing w:val="-8"/>
        </w:rPr>
        <w:t xml:space="preserve"> </w:t>
      </w:r>
      <w:r>
        <w:rPr>
          <w:color w:val="528135"/>
        </w:rPr>
        <w:t>scenarios</w:t>
      </w:r>
      <w:r>
        <w:rPr>
          <w:color w:val="528135"/>
          <w:spacing w:val="-10"/>
        </w:rPr>
        <w:t xml:space="preserve"> </w:t>
      </w:r>
      <w:r>
        <w:rPr>
          <w:color w:val="528135"/>
        </w:rPr>
        <w:t>of</w:t>
      </w:r>
      <w:r>
        <w:rPr>
          <w:color w:val="528135"/>
          <w:spacing w:val="-10"/>
        </w:rPr>
        <w:t xml:space="preserve"> </w:t>
      </w:r>
      <w:r>
        <w:rPr>
          <w:color w:val="528135"/>
        </w:rPr>
        <w:t>the</w:t>
      </w:r>
      <w:r>
        <w:rPr>
          <w:color w:val="528135"/>
          <w:spacing w:val="-10"/>
        </w:rPr>
        <w:t xml:space="preserve"> </w:t>
      </w:r>
      <w:r>
        <w:rPr>
          <w:color w:val="528135"/>
        </w:rPr>
        <w:t>sustainable</w:t>
      </w:r>
      <w:r>
        <w:rPr>
          <w:color w:val="528135"/>
          <w:spacing w:val="-7"/>
        </w:rPr>
        <w:t xml:space="preserve"> </w:t>
      </w:r>
      <w:r>
        <w:rPr>
          <w:color w:val="528135"/>
        </w:rPr>
        <w:t>use</w:t>
      </w:r>
      <w:r>
        <w:rPr>
          <w:color w:val="528135"/>
          <w:spacing w:val="-9"/>
        </w:rPr>
        <w:t xml:space="preserve"> </w:t>
      </w:r>
      <w:r>
        <w:rPr>
          <w:color w:val="528135"/>
        </w:rPr>
        <w:t>of</w:t>
      </w:r>
      <w:r>
        <w:rPr>
          <w:color w:val="528135"/>
          <w:spacing w:val="-8"/>
        </w:rPr>
        <w:t xml:space="preserve"> </w:t>
      </w:r>
      <w:r>
        <w:rPr>
          <w:color w:val="528135"/>
        </w:rPr>
        <w:t>wild</w:t>
      </w:r>
      <w:r>
        <w:rPr>
          <w:color w:val="528135"/>
          <w:spacing w:val="-11"/>
        </w:rPr>
        <w:t xml:space="preserve"> </w:t>
      </w:r>
      <w:r>
        <w:rPr>
          <w:color w:val="528135"/>
          <w:spacing w:val="-2"/>
        </w:rPr>
        <w:t>species</w:t>
      </w:r>
    </w:p>
    <w:p w14:paraId="1CB22DEA" w14:textId="77777777" w:rsidR="00437D30" w:rsidRDefault="00641FA4">
      <w:pPr>
        <w:pStyle w:val="Heading3"/>
        <w:numPr>
          <w:ilvl w:val="2"/>
          <w:numId w:val="42"/>
        </w:numPr>
        <w:tabs>
          <w:tab w:val="left" w:pos="2160"/>
        </w:tabs>
        <w:spacing w:before="119"/>
      </w:pPr>
      <w:bookmarkStart w:id="45" w:name="_bookmark45"/>
      <w:bookmarkEnd w:id="45"/>
      <w:r>
        <w:rPr>
          <w:color w:val="528135"/>
          <w:spacing w:val="-2"/>
        </w:rPr>
        <w:t>Introduction</w:t>
      </w:r>
    </w:p>
    <w:p w14:paraId="7A982AF8" w14:textId="77777777" w:rsidR="00437D30" w:rsidRDefault="00641FA4">
      <w:pPr>
        <w:pStyle w:val="BodyText"/>
        <w:spacing w:before="41"/>
        <w:ind w:left="1440" w:firstLine="0"/>
        <w:jc w:val="left"/>
      </w:pPr>
      <w:r>
        <w:t>Presenter:</w:t>
      </w:r>
      <w:r>
        <w:rPr>
          <w:spacing w:val="-5"/>
        </w:rPr>
        <w:t xml:space="preserve"> </w:t>
      </w:r>
      <w:r>
        <w:t>Denise</w:t>
      </w:r>
      <w:r>
        <w:rPr>
          <w:spacing w:val="-6"/>
        </w:rPr>
        <w:t xml:space="preserve"> </w:t>
      </w:r>
      <w:r>
        <w:rPr>
          <w:spacing w:val="-2"/>
        </w:rPr>
        <w:t>Matias</w:t>
      </w:r>
    </w:p>
    <w:p w14:paraId="3AB55871" w14:textId="77777777" w:rsidR="00437D30" w:rsidRDefault="00641FA4">
      <w:pPr>
        <w:pStyle w:val="BodyText"/>
        <w:spacing w:before="200"/>
        <w:ind w:left="1440" w:firstLine="0"/>
        <w:jc w:val="left"/>
      </w:pPr>
      <w:r>
        <w:t>The</w:t>
      </w:r>
      <w:r>
        <w:rPr>
          <w:spacing w:val="-8"/>
        </w:rPr>
        <w:t xml:space="preserve"> </w:t>
      </w:r>
      <w:r>
        <w:t>main</w:t>
      </w:r>
      <w:r>
        <w:rPr>
          <w:spacing w:val="-5"/>
        </w:rPr>
        <w:t xml:space="preserve"> </w:t>
      </w:r>
      <w:r>
        <w:t>questions</w:t>
      </w:r>
      <w:r>
        <w:rPr>
          <w:spacing w:val="-4"/>
        </w:rPr>
        <w:t xml:space="preserve"> </w:t>
      </w:r>
      <w:r>
        <w:t>posed</w:t>
      </w:r>
      <w:r>
        <w:rPr>
          <w:spacing w:val="-6"/>
        </w:rPr>
        <w:t xml:space="preserve"> </w:t>
      </w:r>
      <w:r>
        <w:t>to</w:t>
      </w:r>
      <w:r>
        <w:rPr>
          <w:spacing w:val="-5"/>
        </w:rPr>
        <w:t xml:space="preserve"> </w:t>
      </w:r>
      <w:r>
        <w:t>the</w:t>
      </w:r>
      <w:r>
        <w:rPr>
          <w:spacing w:val="-3"/>
        </w:rPr>
        <w:t xml:space="preserve"> </w:t>
      </w:r>
      <w:r>
        <w:t>participants</w:t>
      </w:r>
      <w:r>
        <w:rPr>
          <w:spacing w:val="-4"/>
        </w:rPr>
        <w:t xml:space="preserve"> </w:t>
      </w:r>
      <w:r>
        <w:t>were</w:t>
      </w:r>
      <w:r>
        <w:rPr>
          <w:spacing w:val="-5"/>
        </w:rPr>
        <w:t xml:space="preserve"> </w:t>
      </w:r>
      <w:r>
        <w:t>the</w:t>
      </w:r>
      <w:r>
        <w:rPr>
          <w:spacing w:val="-3"/>
        </w:rPr>
        <w:t xml:space="preserve"> </w:t>
      </w:r>
      <w:r>
        <w:rPr>
          <w:spacing w:val="-2"/>
        </w:rPr>
        <w:t>following:</w:t>
      </w:r>
    </w:p>
    <w:p w14:paraId="5A0EB3B3" w14:textId="77777777" w:rsidR="00437D30" w:rsidRDefault="00641FA4">
      <w:pPr>
        <w:pStyle w:val="ListParagraph"/>
        <w:numPr>
          <w:ilvl w:val="0"/>
          <w:numId w:val="14"/>
        </w:numPr>
        <w:tabs>
          <w:tab w:val="left" w:pos="2160"/>
        </w:tabs>
        <w:spacing w:before="41" w:line="276" w:lineRule="auto"/>
        <w:ind w:right="1433"/>
        <w:jc w:val="left"/>
      </w:pPr>
      <w:r>
        <w:t>Do</w:t>
      </w:r>
      <w:r>
        <w:rPr>
          <w:spacing w:val="18"/>
        </w:rPr>
        <w:t xml:space="preserve"> </w:t>
      </w:r>
      <w:r>
        <w:t>you</w:t>
      </w:r>
      <w:r>
        <w:rPr>
          <w:spacing w:val="19"/>
        </w:rPr>
        <w:t xml:space="preserve"> </w:t>
      </w:r>
      <w:r>
        <w:t>have</w:t>
      </w:r>
      <w:r>
        <w:rPr>
          <w:spacing w:val="22"/>
        </w:rPr>
        <w:t xml:space="preserve"> </w:t>
      </w:r>
      <w:r>
        <w:t>a</w:t>
      </w:r>
      <w:r>
        <w:rPr>
          <w:spacing w:val="18"/>
        </w:rPr>
        <w:t xml:space="preserve"> </w:t>
      </w:r>
      <w:r>
        <w:t>vision</w:t>
      </w:r>
      <w:r>
        <w:rPr>
          <w:spacing w:val="20"/>
        </w:rPr>
        <w:t xml:space="preserve"> </w:t>
      </w:r>
      <w:r>
        <w:t>of</w:t>
      </w:r>
      <w:r>
        <w:rPr>
          <w:spacing w:val="19"/>
        </w:rPr>
        <w:t xml:space="preserve"> </w:t>
      </w:r>
      <w:r>
        <w:t>future</w:t>
      </w:r>
      <w:r>
        <w:rPr>
          <w:spacing w:val="22"/>
        </w:rPr>
        <w:t xml:space="preserve"> </w:t>
      </w:r>
      <w:r>
        <w:t>for</w:t>
      </w:r>
      <w:r>
        <w:rPr>
          <w:spacing w:val="19"/>
        </w:rPr>
        <w:t xml:space="preserve"> </w:t>
      </w:r>
      <w:r>
        <w:t>your</w:t>
      </w:r>
      <w:r>
        <w:rPr>
          <w:spacing w:val="19"/>
        </w:rPr>
        <w:t xml:space="preserve"> </w:t>
      </w:r>
      <w:r>
        <w:t>community</w:t>
      </w:r>
      <w:r>
        <w:rPr>
          <w:spacing w:val="20"/>
        </w:rPr>
        <w:t xml:space="preserve"> </w:t>
      </w:r>
      <w:r>
        <w:t>and</w:t>
      </w:r>
      <w:r>
        <w:rPr>
          <w:spacing w:val="21"/>
        </w:rPr>
        <w:t xml:space="preserve"> </w:t>
      </w:r>
      <w:r>
        <w:t>how</w:t>
      </w:r>
      <w:r>
        <w:rPr>
          <w:spacing w:val="18"/>
        </w:rPr>
        <w:t xml:space="preserve"> </w:t>
      </w:r>
      <w:r>
        <w:t>you</w:t>
      </w:r>
      <w:r>
        <w:rPr>
          <w:spacing w:val="22"/>
        </w:rPr>
        <w:t xml:space="preserve"> </w:t>
      </w:r>
      <w:r>
        <w:t>could</w:t>
      </w:r>
      <w:r>
        <w:rPr>
          <w:spacing w:val="21"/>
        </w:rPr>
        <w:t xml:space="preserve"> </w:t>
      </w:r>
      <w:r>
        <w:t>get</w:t>
      </w:r>
      <w:r>
        <w:rPr>
          <w:spacing w:val="20"/>
        </w:rPr>
        <w:t xml:space="preserve"> </w:t>
      </w:r>
      <w:r>
        <w:t>there</w:t>
      </w:r>
      <w:r>
        <w:rPr>
          <w:spacing w:val="22"/>
        </w:rPr>
        <w:t xml:space="preserve"> </w:t>
      </w:r>
      <w:r>
        <w:t>(considering political, technological, social and environmental perspectives)?</w:t>
      </w:r>
    </w:p>
    <w:p w14:paraId="0110D344" w14:textId="77777777" w:rsidR="00437D30" w:rsidRDefault="00641FA4">
      <w:pPr>
        <w:pStyle w:val="ListParagraph"/>
        <w:numPr>
          <w:ilvl w:val="0"/>
          <w:numId w:val="14"/>
        </w:numPr>
        <w:tabs>
          <w:tab w:val="left" w:pos="2160"/>
        </w:tabs>
        <w:spacing w:line="280" w:lineRule="exact"/>
        <w:jc w:val="left"/>
      </w:pPr>
      <w:r>
        <w:t>Given</w:t>
      </w:r>
      <w:r>
        <w:rPr>
          <w:spacing w:val="-5"/>
        </w:rPr>
        <w:t xml:space="preserve"> </w:t>
      </w:r>
      <w:r>
        <w:t>current</w:t>
      </w:r>
      <w:r>
        <w:rPr>
          <w:spacing w:val="-3"/>
        </w:rPr>
        <w:t xml:space="preserve"> </w:t>
      </w:r>
      <w:r>
        <w:t>conditions,</w:t>
      </w:r>
      <w:r>
        <w:rPr>
          <w:spacing w:val="-4"/>
        </w:rPr>
        <w:t xml:space="preserve"> </w:t>
      </w:r>
      <w:r>
        <w:t>what</w:t>
      </w:r>
      <w:r>
        <w:rPr>
          <w:spacing w:val="-3"/>
        </w:rPr>
        <w:t xml:space="preserve"> </w:t>
      </w:r>
      <w:r>
        <w:t>is</w:t>
      </w:r>
      <w:r>
        <w:rPr>
          <w:spacing w:val="-4"/>
        </w:rPr>
        <w:t xml:space="preserve"> </w:t>
      </w:r>
      <w:r>
        <w:t>the</w:t>
      </w:r>
      <w:r>
        <w:rPr>
          <w:spacing w:val="-3"/>
        </w:rPr>
        <w:t xml:space="preserve"> </w:t>
      </w:r>
      <w:r>
        <w:t>scenario</w:t>
      </w:r>
      <w:r>
        <w:rPr>
          <w:spacing w:val="-5"/>
        </w:rPr>
        <w:t xml:space="preserve"> </w:t>
      </w:r>
      <w:r>
        <w:t>that</w:t>
      </w:r>
      <w:r>
        <w:rPr>
          <w:spacing w:val="-4"/>
        </w:rPr>
        <w:t xml:space="preserve"> </w:t>
      </w:r>
      <w:r>
        <w:t>your</w:t>
      </w:r>
      <w:r>
        <w:rPr>
          <w:spacing w:val="-3"/>
        </w:rPr>
        <w:t xml:space="preserve"> </w:t>
      </w:r>
      <w:r>
        <w:t>community</w:t>
      </w:r>
      <w:r>
        <w:rPr>
          <w:spacing w:val="-2"/>
        </w:rPr>
        <w:t xml:space="preserve"> </w:t>
      </w:r>
      <w:r>
        <w:t>is</w:t>
      </w:r>
      <w:r>
        <w:rPr>
          <w:spacing w:val="-3"/>
        </w:rPr>
        <w:t xml:space="preserve"> </w:t>
      </w:r>
      <w:r>
        <w:t>heading</w:t>
      </w:r>
      <w:r>
        <w:rPr>
          <w:spacing w:val="-3"/>
        </w:rPr>
        <w:t xml:space="preserve"> </w:t>
      </w:r>
      <w:r>
        <w:rPr>
          <w:spacing w:val="-2"/>
        </w:rPr>
        <w:t>towards?</w:t>
      </w:r>
    </w:p>
    <w:p w14:paraId="7D858721" w14:textId="77777777" w:rsidR="00437D30" w:rsidRDefault="00641FA4">
      <w:pPr>
        <w:pStyle w:val="Heading3"/>
        <w:numPr>
          <w:ilvl w:val="2"/>
          <w:numId w:val="42"/>
        </w:numPr>
        <w:tabs>
          <w:tab w:val="left" w:pos="2160"/>
        </w:tabs>
        <w:spacing w:before="202"/>
      </w:pPr>
      <w:bookmarkStart w:id="46" w:name="_bookmark46"/>
      <w:bookmarkEnd w:id="46"/>
      <w:r>
        <w:rPr>
          <w:color w:val="528135"/>
        </w:rPr>
        <w:t>Indigenous</w:t>
      </w:r>
      <w:r>
        <w:rPr>
          <w:color w:val="528135"/>
          <w:spacing w:val="-6"/>
        </w:rPr>
        <w:t xml:space="preserve"> </w:t>
      </w:r>
      <w:r>
        <w:rPr>
          <w:color w:val="528135"/>
        </w:rPr>
        <w:t>and</w:t>
      </w:r>
      <w:r>
        <w:rPr>
          <w:color w:val="528135"/>
          <w:spacing w:val="-7"/>
        </w:rPr>
        <w:t xml:space="preserve"> </w:t>
      </w:r>
      <w:r>
        <w:rPr>
          <w:color w:val="528135"/>
        </w:rPr>
        <w:t>local</w:t>
      </w:r>
      <w:r>
        <w:rPr>
          <w:color w:val="528135"/>
          <w:spacing w:val="-3"/>
        </w:rPr>
        <w:t xml:space="preserve"> </w:t>
      </w:r>
      <w:r>
        <w:rPr>
          <w:color w:val="528135"/>
        </w:rPr>
        <w:t>knowledge</w:t>
      </w:r>
      <w:r>
        <w:rPr>
          <w:color w:val="528135"/>
          <w:spacing w:val="-6"/>
        </w:rPr>
        <w:t xml:space="preserve"> </w:t>
      </w:r>
      <w:r>
        <w:rPr>
          <w:color w:val="528135"/>
        </w:rPr>
        <w:t>and</w:t>
      </w:r>
      <w:r>
        <w:rPr>
          <w:color w:val="528135"/>
          <w:spacing w:val="-7"/>
        </w:rPr>
        <w:t xml:space="preserve"> </w:t>
      </w:r>
      <w:r>
        <w:rPr>
          <w:color w:val="528135"/>
        </w:rPr>
        <w:t>traditional</w:t>
      </w:r>
      <w:r>
        <w:rPr>
          <w:color w:val="528135"/>
          <w:spacing w:val="-5"/>
        </w:rPr>
        <w:t xml:space="preserve"> </w:t>
      </w:r>
      <w:r>
        <w:rPr>
          <w:color w:val="528135"/>
          <w:spacing w:val="-2"/>
        </w:rPr>
        <w:t>livelihoods</w:t>
      </w:r>
    </w:p>
    <w:p w14:paraId="069DFC5F" w14:textId="77777777" w:rsidR="00437D30" w:rsidRDefault="00641FA4">
      <w:pPr>
        <w:pStyle w:val="BodyText"/>
        <w:spacing w:before="39"/>
        <w:ind w:left="1440" w:firstLine="0"/>
        <w:jc w:val="left"/>
      </w:pPr>
      <w:r>
        <w:t>Key</w:t>
      </w:r>
      <w:r>
        <w:rPr>
          <w:spacing w:val="-6"/>
        </w:rPr>
        <w:t xml:space="preserve"> </w:t>
      </w:r>
      <w:r>
        <w:t>points</w:t>
      </w:r>
      <w:r>
        <w:rPr>
          <w:spacing w:val="-5"/>
        </w:rPr>
        <w:t xml:space="preserve"> </w:t>
      </w:r>
      <w:r>
        <w:t>expressed</w:t>
      </w:r>
      <w:r>
        <w:rPr>
          <w:spacing w:val="-4"/>
        </w:rPr>
        <w:t xml:space="preserve"> </w:t>
      </w:r>
      <w:r>
        <w:t>by</w:t>
      </w:r>
      <w:r>
        <w:rPr>
          <w:spacing w:val="-4"/>
        </w:rPr>
        <w:t xml:space="preserve"> </w:t>
      </w:r>
      <w:r>
        <w:rPr>
          <w:spacing w:val="-2"/>
        </w:rPr>
        <w:t>participants:</w:t>
      </w:r>
    </w:p>
    <w:p w14:paraId="75E77F6E" w14:textId="77777777" w:rsidR="00437D30" w:rsidRDefault="00641FA4">
      <w:pPr>
        <w:pStyle w:val="ListParagraph"/>
        <w:numPr>
          <w:ilvl w:val="0"/>
          <w:numId w:val="13"/>
        </w:numPr>
        <w:tabs>
          <w:tab w:val="left" w:pos="2160"/>
        </w:tabs>
        <w:spacing w:before="41" w:line="273" w:lineRule="auto"/>
        <w:ind w:right="1436"/>
        <w:jc w:val="left"/>
        <w:rPr>
          <w:rFonts w:ascii="Symbol" w:hAnsi="Symbol"/>
        </w:rPr>
      </w:pPr>
      <w:r>
        <w:t>For</w:t>
      </w:r>
      <w:r>
        <w:rPr>
          <w:spacing w:val="33"/>
        </w:rPr>
        <w:t xml:space="preserve"> </w:t>
      </w:r>
      <w:r>
        <w:t>many</w:t>
      </w:r>
      <w:r>
        <w:rPr>
          <w:spacing w:val="34"/>
        </w:rPr>
        <w:t xml:space="preserve"> </w:t>
      </w:r>
      <w:r>
        <w:t>IPLCs,</w:t>
      </w:r>
      <w:r>
        <w:rPr>
          <w:spacing w:val="34"/>
        </w:rPr>
        <w:t xml:space="preserve"> </w:t>
      </w:r>
      <w:r>
        <w:t>ILK</w:t>
      </w:r>
      <w:r>
        <w:rPr>
          <w:spacing w:val="35"/>
        </w:rPr>
        <w:t xml:space="preserve"> </w:t>
      </w:r>
      <w:r>
        <w:t>and</w:t>
      </w:r>
      <w:r>
        <w:rPr>
          <w:spacing w:val="32"/>
        </w:rPr>
        <w:t xml:space="preserve"> </w:t>
      </w:r>
      <w:r>
        <w:t>traditional</w:t>
      </w:r>
      <w:r>
        <w:rPr>
          <w:spacing w:val="35"/>
        </w:rPr>
        <w:t xml:space="preserve"> </w:t>
      </w:r>
      <w:r>
        <w:t>livelihoods</w:t>
      </w:r>
      <w:r>
        <w:rPr>
          <w:spacing w:val="36"/>
        </w:rPr>
        <w:t xml:space="preserve"> </w:t>
      </w:r>
      <w:r>
        <w:t>should</w:t>
      </w:r>
      <w:r>
        <w:rPr>
          <w:spacing w:val="34"/>
        </w:rPr>
        <w:t xml:space="preserve"> </w:t>
      </w:r>
      <w:r>
        <w:t>serve</w:t>
      </w:r>
      <w:r>
        <w:rPr>
          <w:spacing w:val="36"/>
        </w:rPr>
        <w:t xml:space="preserve"> </w:t>
      </w:r>
      <w:r>
        <w:t>as</w:t>
      </w:r>
      <w:r>
        <w:rPr>
          <w:spacing w:val="36"/>
        </w:rPr>
        <w:t xml:space="preserve"> </w:t>
      </w:r>
      <w:r>
        <w:t>a</w:t>
      </w:r>
      <w:r>
        <w:rPr>
          <w:spacing w:val="33"/>
        </w:rPr>
        <w:t xml:space="preserve"> </w:t>
      </w:r>
      <w:r>
        <w:t>foundation</w:t>
      </w:r>
      <w:r>
        <w:rPr>
          <w:spacing w:val="35"/>
        </w:rPr>
        <w:t xml:space="preserve"> </w:t>
      </w:r>
      <w:r>
        <w:t>for</w:t>
      </w:r>
      <w:r>
        <w:rPr>
          <w:spacing w:val="33"/>
        </w:rPr>
        <w:t xml:space="preserve"> </w:t>
      </w:r>
      <w:r>
        <w:t>their</w:t>
      </w:r>
      <w:r>
        <w:rPr>
          <w:spacing w:val="35"/>
        </w:rPr>
        <w:t xml:space="preserve"> </w:t>
      </w:r>
      <w:r>
        <w:t>future management and relationships with nature, and governments should support this vision.</w:t>
      </w:r>
    </w:p>
    <w:p w14:paraId="4D10A4A2" w14:textId="77777777" w:rsidR="00437D30" w:rsidRDefault="00641FA4">
      <w:pPr>
        <w:pStyle w:val="ListParagraph"/>
        <w:numPr>
          <w:ilvl w:val="0"/>
          <w:numId w:val="13"/>
        </w:numPr>
        <w:tabs>
          <w:tab w:val="left" w:pos="2160"/>
        </w:tabs>
        <w:spacing w:before="5" w:line="276" w:lineRule="auto"/>
        <w:ind w:right="1431"/>
        <w:jc w:val="left"/>
        <w:rPr>
          <w:rFonts w:ascii="Symbol" w:hAnsi="Symbol"/>
        </w:rPr>
      </w:pPr>
      <w:r>
        <w:t>IPLCs</w:t>
      </w:r>
      <w:r>
        <w:rPr>
          <w:spacing w:val="21"/>
        </w:rPr>
        <w:t xml:space="preserve"> </w:t>
      </w:r>
      <w:r>
        <w:t>often</w:t>
      </w:r>
      <w:r>
        <w:rPr>
          <w:spacing w:val="23"/>
        </w:rPr>
        <w:t xml:space="preserve"> </w:t>
      </w:r>
      <w:r>
        <w:t>assign</w:t>
      </w:r>
      <w:r>
        <w:rPr>
          <w:spacing w:val="22"/>
        </w:rPr>
        <w:t xml:space="preserve"> </w:t>
      </w:r>
      <w:r>
        <w:t>sacred, aesthetic</w:t>
      </w:r>
      <w:r>
        <w:rPr>
          <w:spacing w:val="25"/>
        </w:rPr>
        <w:t xml:space="preserve"> </w:t>
      </w:r>
      <w:r>
        <w:t>and</w:t>
      </w:r>
      <w:r>
        <w:rPr>
          <w:spacing w:val="22"/>
        </w:rPr>
        <w:t xml:space="preserve"> </w:t>
      </w:r>
      <w:r>
        <w:t>other</w:t>
      </w:r>
      <w:r>
        <w:rPr>
          <w:spacing w:val="23"/>
        </w:rPr>
        <w:t xml:space="preserve"> </w:t>
      </w:r>
      <w:r>
        <w:t>values</w:t>
      </w:r>
      <w:r>
        <w:rPr>
          <w:spacing w:val="23"/>
        </w:rPr>
        <w:t xml:space="preserve"> </w:t>
      </w:r>
      <w:r>
        <w:t>to</w:t>
      </w:r>
      <w:r>
        <w:rPr>
          <w:spacing w:val="23"/>
        </w:rPr>
        <w:t xml:space="preserve"> </w:t>
      </w:r>
      <w:r>
        <w:t>wild</w:t>
      </w:r>
      <w:r>
        <w:rPr>
          <w:spacing w:val="24"/>
        </w:rPr>
        <w:t xml:space="preserve"> </w:t>
      </w:r>
      <w:r>
        <w:t>species,</w:t>
      </w:r>
      <w:r>
        <w:rPr>
          <w:spacing w:val="23"/>
        </w:rPr>
        <w:t xml:space="preserve"> </w:t>
      </w:r>
      <w:r>
        <w:t>which</w:t>
      </w:r>
      <w:r>
        <w:rPr>
          <w:spacing w:val="24"/>
        </w:rPr>
        <w:t xml:space="preserve"> </w:t>
      </w:r>
      <w:r>
        <w:t>can</w:t>
      </w:r>
      <w:r>
        <w:rPr>
          <w:spacing w:val="24"/>
        </w:rPr>
        <w:t xml:space="preserve"> </w:t>
      </w:r>
      <w:r>
        <w:t>support</w:t>
      </w:r>
      <w:r>
        <w:rPr>
          <w:spacing w:val="23"/>
        </w:rPr>
        <w:t xml:space="preserve"> </w:t>
      </w:r>
      <w:r>
        <w:t xml:space="preserve">their conservation. These should be </w:t>
      </w:r>
      <w:proofErr w:type="gramStart"/>
      <w:r>
        <w:t>carried into</w:t>
      </w:r>
      <w:proofErr w:type="gramEnd"/>
      <w:r>
        <w:t xml:space="preserve"> the future.</w:t>
      </w:r>
    </w:p>
    <w:p w14:paraId="1288B67E" w14:textId="77777777" w:rsidR="00437D30" w:rsidRDefault="00641FA4">
      <w:pPr>
        <w:pStyle w:val="ListParagraph"/>
        <w:numPr>
          <w:ilvl w:val="0"/>
          <w:numId w:val="13"/>
        </w:numPr>
        <w:tabs>
          <w:tab w:val="left" w:pos="2160"/>
        </w:tabs>
        <w:spacing w:line="280" w:lineRule="exact"/>
        <w:jc w:val="left"/>
        <w:rPr>
          <w:rFonts w:ascii="Symbol" w:hAnsi="Symbol"/>
        </w:rPr>
      </w:pPr>
      <w:r>
        <w:t>Land-based</w:t>
      </w:r>
      <w:r>
        <w:rPr>
          <w:spacing w:val="-4"/>
        </w:rPr>
        <w:t xml:space="preserve"> </w:t>
      </w:r>
      <w:r>
        <w:t>learning,</w:t>
      </w:r>
      <w:r>
        <w:rPr>
          <w:spacing w:val="-4"/>
        </w:rPr>
        <w:t xml:space="preserve"> </w:t>
      </w:r>
      <w:r>
        <w:t>including</w:t>
      </w:r>
      <w:r>
        <w:rPr>
          <w:spacing w:val="-5"/>
        </w:rPr>
        <w:t xml:space="preserve"> </w:t>
      </w:r>
      <w:r>
        <w:t>ceremonies,</w:t>
      </w:r>
      <w:r>
        <w:rPr>
          <w:spacing w:val="-4"/>
        </w:rPr>
        <w:t xml:space="preserve"> </w:t>
      </w:r>
      <w:r>
        <w:t>is</w:t>
      </w:r>
      <w:r>
        <w:rPr>
          <w:spacing w:val="-7"/>
        </w:rPr>
        <w:t xml:space="preserve"> </w:t>
      </w:r>
      <w:r>
        <w:t>crucially</w:t>
      </w:r>
      <w:r>
        <w:rPr>
          <w:spacing w:val="-8"/>
        </w:rPr>
        <w:t xml:space="preserve"> </w:t>
      </w:r>
      <w:r>
        <w:t>important</w:t>
      </w:r>
      <w:r>
        <w:rPr>
          <w:spacing w:val="-4"/>
        </w:rPr>
        <w:t xml:space="preserve"> </w:t>
      </w:r>
      <w:r>
        <w:t>for</w:t>
      </w:r>
      <w:r>
        <w:rPr>
          <w:spacing w:val="-4"/>
        </w:rPr>
        <w:t xml:space="preserve"> </w:t>
      </w:r>
      <w:r>
        <w:t>the</w:t>
      </w:r>
      <w:r>
        <w:rPr>
          <w:spacing w:val="-4"/>
        </w:rPr>
        <w:t xml:space="preserve"> </w:t>
      </w:r>
      <w:r>
        <w:t>future</w:t>
      </w:r>
      <w:r>
        <w:rPr>
          <w:spacing w:val="-7"/>
        </w:rPr>
        <w:t xml:space="preserve"> </w:t>
      </w:r>
      <w:r>
        <w:t>of</w:t>
      </w:r>
      <w:r>
        <w:rPr>
          <w:spacing w:val="-4"/>
        </w:rPr>
        <w:t xml:space="preserve"> ILK.</w:t>
      </w:r>
    </w:p>
    <w:p w14:paraId="21CDB8DF" w14:textId="77777777" w:rsidR="00437D30" w:rsidRDefault="00641FA4">
      <w:pPr>
        <w:pStyle w:val="ListParagraph"/>
        <w:numPr>
          <w:ilvl w:val="0"/>
          <w:numId w:val="13"/>
        </w:numPr>
        <w:tabs>
          <w:tab w:val="left" w:pos="2160"/>
        </w:tabs>
        <w:spacing w:before="41" w:line="276" w:lineRule="auto"/>
        <w:ind w:right="1434"/>
        <w:rPr>
          <w:rFonts w:ascii="Symbol" w:hAnsi="Symbol"/>
        </w:rPr>
      </w:pPr>
      <w:r>
        <w:t>Challenges for the future of IPLCs, ILK and traditional livelihoods include changing needs and expectations of some IPLCs, diseases, use of medicines and poverty.</w:t>
      </w:r>
    </w:p>
    <w:p w14:paraId="6C3A0638" w14:textId="77777777" w:rsidR="00437D30" w:rsidRDefault="00641FA4">
      <w:pPr>
        <w:pStyle w:val="ListParagraph"/>
        <w:numPr>
          <w:ilvl w:val="0"/>
          <w:numId w:val="13"/>
        </w:numPr>
        <w:tabs>
          <w:tab w:val="left" w:pos="2160"/>
        </w:tabs>
        <w:spacing w:line="276" w:lineRule="auto"/>
        <w:ind w:right="1434"/>
        <w:rPr>
          <w:rFonts w:ascii="Symbol" w:hAnsi="Symbol"/>
        </w:rPr>
      </w:pPr>
      <w:r>
        <w:t>Growing</w:t>
      </w:r>
      <w:r>
        <w:rPr>
          <w:spacing w:val="-1"/>
        </w:rPr>
        <w:t xml:space="preserve"> </w:t>
      </w:r>
      <w:r>
        <w:t>disconnection from nature is a growing</w:t>
      </w:r>
      <w:r>
        <w:rPr>
          <w:spacing w:val="-1"/>
        </w:rPr>
        <w:t xml:space="preserve"> </w:t>
      </w:r>
      <w:r>
        <w:t>issue</w:t>
      </w:r>
      <w:r>
        <w:rPr>
          <w:spacing w:val="-1"/>
        </w:rPr>
        <w:t xml:space="preserve"> </w:t>
      </w:r>
      <w:r>
        <w:t>for many IPLCs,</w:t>
      </w:r>
      <w:r>
        <w:rPr>
          <w:spacing w:val="-2"/>
        </w:rPr>
        <w:t xml:space="preserve"> </w:t>
      </w:r>
      <w:r>
        <w:t xml:space="preserve">exacerbated </w:t>
      </w:r>
      <w:proofErr w:type="gramStart"/>
      <w:r>
        <w:t>by the use</w:t>
      </w:r>
      <w:r>
        <w:rPr>
          <w:spacing w:val="-1"/>
        </w:rPr>
        <w:t xml:space="preserve"> </w:t>
      </w:r>
      <w:r>
        <w:t>of</w:t>
      </w:r>
      <w:proofErr w:type="gramEnd"/>
      <w:r>
        <w:t xml:space="preserve"> modern technologies. To face this challenge, striving to preserve traditional knowledge and maintaining spiritual relationship with nature is key.</w:t>
      </w:r>
    </w:p>
    <w:p w14:paraId="090D8FED" w14:textId="77777777" w:rsidR="00437D30" w:rsidRDefault="00641FA4">
      <w:pPr>
        <w:pStyle w:val="BodyText"/>
        <w:spacing w:before="160"/>
        <w:ind w:left="1440" w:firstLine="0"/>
        <w:jc w:val="left"/>
      </w:pPr>
      <w:r>
        <w:rPr>
          <w:spacing w:val="-2"/>
        </w:rPr>
        <w:t>Examples</w:t>
      </w:r>
    </w:p>
    <w:p w14:paraId="68573B0E" w14:textId="77777777" w:rsidR="00437D30" w:rsidRDefault="00437D30">
      <w:pPr>
        <w:pStyle w:val="BodyText"/>
        <w:jc w:val="left"/>
        <w:sectPr w:rsidR="00437D30">
          <w:pgSz w:w="12240" w:h="15840"/>
          <w:pgMar w:top="1400" w:right="0" w:bottom="900" w:left="0" w:header="755" w:footer="701" w:gutter="0"/>
          <w:cols w:space="720"/>
        </w:sectPr>
      </w:pPr>
    </w:p>
    <w:p w14:paraId="75817E9F" w14:textId="77777777" w:rsidR="00437D30" w:rsidRDefault="00641FA4">
      <w:pPr>
        <w:pStyle w:val="ListParagraph"/>
        <w:numPr>
          <w:ilvl w:val="0"/>
          <w:numId w:val="13"/>
        </w:numPr>
        <w:tabs>
          <w:tab w:val="left" w:pos="2160"/>
        </w:tabs>
        <w:spacing w:before="92" w:line="276" w:lineRule="auto"/>
        <w:ind w:right="1431"/>
        <w:rPr>
          <w:rFonts w:ascii="Symbol" w:hAnsi="Symbol"/>
          <w:sz w:val="24"/>
        </w:rPr>
      </w:pPr>
      <w:r>
        <w:lastRenderedPageBreak/>
        <w:t>In Hawaiʻi, native people are working hard to restore</w:t>
      </w:r>
      <w:r>
        <w:rPr>
          <w:spacing w:val="-1"/>
        </w:rPr>
        <w:t xml:space="preserve"> </w:t>
      </w:r>
      <w:r>
        <w:t>order in the human-natural</w:t>
      </w:r>
      <w:r>
        <w:rPr>
          <w:spacing w:val="-1"/>
        </w:rPr>
        <w:t xml:space="preserve"> </w:t>
      </w:r>
      <w:r>
        <w:t>system,</w:t>
      </w:r>
      <w:r>
        <w:rPr>
          <w:spacing w:val="-1"/>
        </w:rPr>
        <w:t xml:space="preserve"> </w:t>
      </w:r>
      <w:r>
        <w:t xml:space="preserve">mainly though establishing community-based resource management areas. At </w:t>
      </w:r>
      <w:proofErr w:type="spellStart"/>
      <w:r>
        <w:t>Kaʻūpūlehu</w:t>
      </w:r>
      <w:proofErr w:type="spellEnd"/>
      <w:r>
        <w:t>, it took 18 years</w:t>
      </w:r>
      <w:r>
        <w:rPr>
          <w:spacing w:val="-11"/>
        </w:rPr>
        <w:t xml:space="preserve"> </w:t>
      </w:r>
      <w:r>
        <w:t>of</w:t>
      </w:r>
      <w:r>
        <w:rPr>
          <w:spacing w:val="-9"/>
        </w:rPr>
        <w:t xml:space="preserve"> </w:t>
      </w:r>
      <w:r>
        <w:t>sharing</w:t>
      </w:r>
      <w:r>
        <w:rPr>
          <w:spacing w:val="-10"/>
        </w:rPr>
        <w:t xml:space="preserve"> </w:t>
      </w:r>
      <w:r>
        <w:t>people’s</w:t>
      </w:r>
      <w:r>
        <w:rPr>
          <w:spacing w:val="-9"/>
        </w:rPr>
        <w:t xml:space="preserve"> </w:t>
      </w:r>
      <w:r>
        <w:t>stories</w:t>
      </w:r>
      <w:r>
        <w:rPr>
          <w:spacing w:val="-12"/>
        </w:rPr>
        <w:t xml:space="preserve"> </w:t>
      </w:r>
      <w:r>
        <w:t>with</w:t>
      </w:r>
      <w:r>
        <w:rPr>
          <w:spacing w:val="-9"/>
        </w:rPr>
        <w:t xml:space="preserve"> </w:t>
      </w:r>
      <w:r>
        <w:t>government agencies</w:t>
      </w:r>
      <w:r>
        <w:rPr>
          <w:spacing w:val="-9"/>
        </w:rPr>
        <w:t xml:space="preserve"> </w:t>
      </w:r>
      <w:r>
        <w:t>and</w:t>
      </w:r>
      <w:r>
        <w:rPr>
          <w:spacing w:val="-10"/>
        </w:rPr>
        <w:t xml:space="preserve"> </w:t>
      </w:r>
      <w:r>
        <w:t>the</w:t>
      </w:r>
      <w:r>
        <w:rPr>
          <w:spacing w:val="-11"/>
        </w:rPr>
        <w:t xml:space="preserve"> </w:t>
      </w:r>
      <w:r>
        <w:t>wider</w:t>
      </w:r>
      <w:r>
        <w:rPr>
          <w:spacing w:val="-9"/>
        </w:rPr>
        <w:t xml:space="preserve"> </w:t>
      </w:r>
      <w:r>
        <w:t>society</w:t>
      </w:r>
      <w:r>
        <w:rPr>
          <w:spacing w:val="-10"/>
        </w:rPr>
        <w:t xml:space="preserve"> </w:t>
      </w:r>
      <w:r>
        <w:t>to</w:t>
      </w:r>
      <w:r>
        <w:rPr>
          <w:spacing w:val="-7"/>
        </w:rPr>
        <w:t xml:space="preserve"> </w:t>
      </w:r>
      <w:r>
        <w:t>establish</w:t>
      </w:r>
      <w:r>
        <w:rPr>
          <w:spacing w:val="-10"/>
        </w:rPr>
        <w:t xml:space="preserve"> </w:t>
      </w:r>
      <w:r>
        <w:t>one such community-based area. There, the challenge was to protect their marine resources. The government agreed to a designated area for fish to rest and breed for 10 years, to be managed by</w:t>
      </w:r>
      <w:r>
        <w:rPr>
          <w:spacing w:val="-13"/>
        </w:rPr>
        <w:t xml:space="preserve"> </w:t>
      </w:r>
      <w:r>
        <w:t>the</w:t>
      </w:r>
      <w:r>
        <w:rPr>
          <w:spacing w:val="-12"/>
        </w:rPr>
        <w:t xml:space="preserve"> </w:t>
      </w:r>
      <w:r>
        <w:t>local</w:t>
      </w:r>
      <w:r>
        <w:rPr>
          <w:spacing w:val="-13"/>
        </w:rPr>
        <w:t xml:space="preserve"> </w:t>
      </w:r>
      <w:r>
        <w:t>people</w:t>
      </w:r>
      <w:r>
        <w:rPr>
          <w:spacing w:val="-12"/>
        </w:rPr>
        <w:t xml:space="preserve"> </w:t>
      </w:r>
      <w:r>
        <w:t>with</w:t>
      </w:r>
      <w:r>
        <w:rPr>
          <w:spacing w:val="-13"/>
        </w:rPr>
        <w:t xml:space="preserve"> </w:t>
      </w:r>
      <w:r>
        <w:t>the</w:t>
      </w:r>
      <w:r>
        <w:rPr>
          <w:spacing w:val="-12"/>
        </w:rPr>
        <w:t xml:space="preserve"> </w:t>
      </w:r>
      <w:r>
        <w:t>help</w:t>
      </w:r>
      <w:r>
        <w:rPr>
          <w:spacing w:val="-13"/>
        </w:rPr>
        <w:t xml:space="preserve"> </w:t>
      </w:r>
      <w:r>
        <w:t>of</w:t>
      </w:r>
      <w:r>
        <w:rPr>
          <w:spacing w:val="-12"/>
        </w:rPr>
        <w:t xml:space="preserve"> </w:t>
      </w:r>
      <w:r>
        <w:t>an</w:t>
      </w:r>
      <w:r>
        <w:rPr>
          <w:spacing w:val="-12"/>
        </w:rPr>
        <w:t xml:space="preserve"> </w:t>
      </w:r>
      <w:r>
        <w:t>NGO.</w:t>
      </w:r>
      <w:r>
        <w:rPr>
          <w:spacing w:val="-13"/>
        </w:rPr>
        <w:t xml:space="preserve"> </w:t>
      </w:r>
      <w:r>
        <w:t>Excellent</w:t>
      </w:r>
      <w:r>
        <w:rPr>
          <w:spacing w:val="-12"/>
        </w:rPr>
        <w:t xml:space="preserve"> </w:t>
      </w:r>
      <w:r>
        <w:t>outcomes</w:t>
      </w:r>
      <w:r>
        <w:rPr>
          <w:spacing w:val="-13"/>
        </w:rPr>
        <w:t xml:space="preserve"> </w:t>
      </w:r>
      <w:r>
        <w:t>of</w:t>
      </w:r>
      <w:r>
        <w:rPr>
          <w:spacing w:val="-12"/>
        </w:rPr>
        <w:t xml:space="preserve"> </w:t>
      </w:r>
      <w:r>
        <w:t>this</w:t>
      </w:r>
      <w:r>
        <w:rPr>
          <w:spacing w:val="-13"/>
        </w:rPr>
        <w:t xml:space="preserve"> </w:t>
      </w:r>
      <w:r>
        <w:t>decision</w:t>
      </w:r>
      <w:r>
        <w:rPr>
          <w:spacing w:val="-12"/>
        </w:rPr>
        <w:t xml:space="preserve"> </w:t>
      </w:r>
      <w:r>
        <w:t>were</w:t>
      </w:r>
      <w:r>
        <w:rPr>
          <w:spacing w:val="-12"/>
        </w:rPr>
        <w:t xml:space="preserve"> </w:t>
      </w:r>
      <w:r>
        <w:t>seen</w:t>
      </w:r>
      <w:r>
        <w:rPr>
          <w:spacing w:val="-13"/>
        </w:rPr>
        <w:t xml:space="preserve"> </w:t>
      </w:r>
      <w:r>
        <w:t>already within</w:t>
      </w:r>
      <w:r>
        <w:rPr>
          <w:spacing w:val="-1"/>
        </w:rPr>
        <w:t xml:space="preserve"> </w:t>
      </w:r>
      <w:r>
        <w:t>the first</w:t>
      </w:r>
      <w:r>
        <w:rPr>
          <w:spacing w:val="-1"/>
        </w:rPr>
        <w:t xml:space="preserve"> </w:t>
      </w:r>
      <w:r>
        <w:t>three</w:t>
      </w:r>
      <w:r>
        <w:rPr>
          <w:spacing w:val="-3"/>
        </w:rPr>
        <w:t xml:space="preserve"> </w:t>
      </w:r>
      <w:r>
        <w:t>years,</w:t>
      </w:r>
      <w:r>
        <w:rPr>
          <w:spacing w:val="-1"/>
        </w:rPr>
        <w:t xml:space="preserve"> </w:t>
      </w:r>
      <w:r>
        <w:t>when</w:t>
      </w:r>
      <w:r>
        <w:rPr>
          <w:spacing w:val="-2"/>
        </w:rPr>
        <w:t xml:space="preserve"> </w:t>
      </w:r>
      <w:r>
        <w:t>fish</w:t>
      </w:r>
      <w:r>
        <w:rPr>
          <w:spacing w:val="-2"/>
        </w:rPr>
        <w:t xml:space="preserve"> </w:t>
      </w:r>
      <w:r>
        <w:t>populations</w:t>
      </w:r>
      <w:r>
        <w:rPr>
          <w:spacing w:val="-1"/>
        </w:rPr>
        <w:t xml:space="preserve"> </w:t>
      </w:r>
      <w:r>
        <w:t>substantially</w:t>
      </w:r>
      <w:r>
        <w:rPr>
          <w:spacing w:val="-2"/>
        </w:rPr>
        <w:t xml:space="preserve"> </w:t>
      </w:r>
      <w:r>
        <w:t>increased. Now,</w:t>
      </w:r>
      <w:r>
        <w:rPr>
          <w:spacing w:val="-1"/>
        </w:rPr>
        <w:t xml:space="preserve"> </w:t>
      </w:r>
      <w:r>
        <w:t>the</w:t>
      </w:r>
      <w:r>
        <w:rPr>
          <w:spacing w:val="-1"/>
        </w:rPr>
        <w:t xml:space="preserve"> </w:t>
      </w:r>
      <w:r>
        <w:t>vision</w:t>
      </w:r>
      <w:r>
        <w:rPr>
          <w:spacing w:val="-2"/>
        </w:rPr>
        <w:t xml:space="preserve"> </w:t>
      </w:r>
      <w:r>
        <w:t>of</w:t>
      </w:r>
      <w:r>
        <w:rPr>
          <w:spacing w:val="-1"/>
        </w:rPr>
        <w:t xml:space="preserve"> </w:t>
      </w:r>
      <w:r>
        <w:t xml:space="preserve">the people is helping and </w:t>
      </w:r>
      <w:proofErr w:type="gramStart"/>
      <w:r>
        <w:t>advocating for</w:t>
      </w:r>
      <w:proofErr w:type="gramEnd"/>
      <w:r>
        <w:t xml:space="preserve"> other communities to replicate this success.</w:t>
      </w:r>
    </w:p>
    <w:p w14:paraId="03E3813E" w14:textId="77777777" w:rsidR="00437D30" w:rsidRDefault="00641FA4">
      <w:pPr>
        <w:pStyle w:val="ListParagraph"/>
        <w:numPr>
          <w:ilvl w:val="0"/>
          <w:numId w:val="13"/>
        </w:numPr>
        <w:tabs>
          <w:tab w:val="left" w:pos="2160"/>
        </w:tabs>
        <w:spacing w:line="276" w:lineRule="auto"/>
        <w:ind w:right="1435"/>
        <w:rPr>
          <w:rFonts w:ascii="Symbol" w:hAnsi="Symbol"/>
        </w:rPr>
      </w:pPr>
      <w:r>
        <w:t xml:space="preserve">Experiences in Tuvalu are </w:t>
      </w:r>
      <w:proofErr w:type="gramStart"/>
      <w:r>
        <w:t>similar to</w:t>
      </w:r>
      <w:proofErr w:type="gramEnd"/>
      <w:r>
        <w:t xml:space="preserve"> the ones in Hawaiʻi. In Tuvalu, they follow an approach that natural</w:t>
      </w:r>
      <w:r>
        <w:rPr>
          <w:spacing w:val="-2"/>
        </w:rPr>
        <w:t xml:space="preserve"> </w:t>
      </w:r>
      <w:r>
        <w:t>resources</w:t>
      </w:r>
      <w:r>
        <w:rPr>
          <w:spacing w:val="-1"/>
        </w:rPr>
        <w:t xml:space="preserve"> </w:t>
      </w:r>
      <w:r>
        <w:t>should</w:t>
      </w:r>
      <w:r>
        <w:rPr>
          <w:spacing w:val="-4"/>
        </w:rPr>
        <w:t xml:space="preserve"> </w:t>
      </w:r>
      <w:r>
        <w:t>be</w:t>
      </w:r>
      <w:r>
        <w:rPr>
          <w:spacing w:val="-2"/>
        </w:rPr>
        <w:t xml:space="preserve"> </w:t>
      </w:r>
      <w:r>
        <w:t>used</w:t>
      </w:r>
      <w:r>
        <w:rPr>
          <w:spacing w:val="-2"/>
        </w:rPr>
        <w:t xml:space="preserve"> </w:t>
      </w:r>
      <w:r>
        <w:t>without</w:t>
      </w:r>
      <w:r>
        <w:rPr>
          <w:spacing w:val="-2"/>
        </w:rPr>
        <w:t xml:space="preserve"> </w:t>
      </w:r>
      <w:r>
        <w:t>overexploitation.</w:t>
      </w:r>
      <w:r>
        <w:rPr>
          <w:spacing w:val="-2"/>
        </w:rPr>
        <w:t xml:space="preserve"> </w:t>
      </w:r>
      <w:r>
        <w:t>There</w:t>
      </w:r>
      <w:r>
        <w:rPr>
          <w:spacing w:val="-2"/>
        </w:rPr>
        <w:t xml:space="preserve"> </w:t>
      </w:r>
      <w:r>
        <w:t>is</w:t>
      </w:r>
      <w:r>
        <w:rPr>
          <w:spacing w:val="-2"/>
        </w:rPr>
        <w:t xml:space="preserve"> </w:t>
      </w:r>
      <w:r>
        <w:t>a</w:t>
      </w:r>
      <w:r>
        <w:rPr>
          <w:spacing w:val="-2"/>
        </w:rPr>
        <w:t xml:space="preserve"> </w:t>
      </w:r>
      <w:r>
        <w:t>lot</w:t>
      </w:r>
      <w:r>
        <w:rPr>
          <w:spacing w:val="-4"/>
        </w:rPr>
        <w:t xml:space="preserve"> </w:t>
      </w:r>
      <w:r>
        <w:t>of</w:t>
      </w:r>
      <w:r>
        <w:rPr>
          <w:spacing w:val="-2"/>
        </w:rPr>
        <w:t xml:space="preserve"> </w:t>
      </w:r>
      <w:r>
        <w:t>support</w:t>
      </w:r>
      <w:r>
        <w:rPr>
          <w:spacing w:val="-2"/>
        </w:rPr>
        <w:t xml:space="preserve"> </w:t>
      </w:r>
      <w:r>
        <w:t>for</w:t>
      </w:r>
      <w:r>
        <w:rPr>
          <w:spacing w:val="-2"/>
        </w:rPr>
        <w:t xml:space="preserve"> </w:t>
      </w:r>
      <w:r>
        <w:t>this</w:t>
      </w:r>
      <w:r>
        <w:rPr>
          <w:spacing w:val="-2"/>
        </w:rPr>
        <w:t xml:space="preserve"> </w:t>
      </w:r>
      <w:r>
        <w:t xml:space="preserve">view from the local people, who care </w:t>
      </w:r>
      <w:proofErr w:type="gramStart"/>
      <w:r>
        <w:t>for environment</w:t>
      </w:r>
      <w:proofErr w:type="gramEnd"/>
      <w:r>
        <w:t>. Given the relatively small size of Tuvalu’s land area, the approach is mainly implemented through a network of marine protected areas.</w:t>
      </w:r>
    </w:p>
    <w:p w14:paraId="49E1D528" w14:textId="77777777" w:rsidR="00437D30" w:rsidRDefault="00641FA4">
      <w:pPr>
        <w:pStyle w:val="ListParagraph"/>
        <w:numPr>
          <w:ilvl w:val="0"/>
          <w:numId w:val="13"/>
        </w:numPr>
        <w:tabs>
          <w:tab w:val="left" w:pos="2160"/>
        </w:tabs>
        <w:spacing w:line="276" w:lineRule="auto"/>
        <w:ind w:right="1433"/>
        <w:rPr>
          <w:rFonts w:ascii="Symbol" w:hAnsi="Symbol"/>
        </w:rPr>
      </w:pPr>
      <w:r>
        <w:t>In</w:t>
      </w:r>
      <w:r>
        <w:rPr>
          <w:spacing w:val="-11"/>
        </w:rPr>
        <w:t xml:space="preserve"> </w:t>
      </w:r>
      <w:r>
        <w:t>Argentina</w:t>
      </w:r>
      <w:r>
        <w:rPr>
          <w:spacing w:val="-10"/>
        </w:rPr>
        <w:t xml:space="preserve"> </w:t>
      </w:r>
      <w:r>
        <w:t>some</w:t>
      </w:r>
      <w:r>
        <w:rPr>
          <w:spacing w:val="-9"/>
        </w:rPr>
        <w:t xml:space="preserve"> </w:t>
      </w:r>
      <w:r>
        <w:t>IPLC</w:t>
      </w:r>
      <w:r>
        <w:rPr>
          <w:spacing w:val="-10"/>
        </w:rPr>
        <w:t xml:space="preserve"> </w:t>
      </w:r>
      <w:r>
        <w:t>communities</w:t>
      </w:r>
      <w:r>
        <w:rPr>
          <w:spacing w:val="-10"/>
        </w:rPr>
        <w:t xml:space="preserve"> </w:t>
      </w:r>
      <w:r>
        <w:t>have</w:t>
      </w:r>
      <w:r>
        <w:rPr>
          <w:spacing w:val="-9"/>
        </w:rPr>
        <w:t xml:space="preserve"> </w:t>
      </w:r>
      <w:r>
        <w:t>an</w:t>
      </w:r>
      <w:r>
        <w:rPr>
          <w:spacing w:val="-11"/>
        </w:rPr>
        <w:t xml:space="preserve"> </w:t>
      </w:r>
      <w:r>
        <w:t>important</w:t>
      </w:r>
      <w:r>
        <w:rPr>
          <w:spacing w:val="-9"/>
        </w:rPr>
        <w:t xml:space="preserve"> </w:t>
      </w:r>
      <w:r>
        <w:t>spiritual</w:t>
      </w:r>
      <w:r>
        <w:rPr>
          <w:spacing w:val="-10"/>
        </w:rPr>
        <w:t xml:space="preserve"> </w:t>
      </w:r>
      <w:r>
        <w:t>connection</w:t>
      </w:r>
      <w:r>
        <w:rPr>
          <w:spacing w:val="-13"/>
        </w:rPr>
        <w:t xml:space="preserve"> </w:t>
      </w:r>
      <w:r>
        <w:t>with</w:t>
      </w:r>
      <w:r>
        <w:rPr>
          <w:spacing w:val="-7"/>
        </w:rPr>
        <w:t xml:space="preserve"> </w:t>
      </w:r>
      <w:r>
        <w:t>vicuña</w:t>
      </w:r>
      <w:r>
        <w:rPr>
          <w:spacing w:val="-3"/>
        </w:rPr>
        <w:t xml:space="preserve"> </w:t>
      </w:r>
      <w:r>
        <w:t>(</w:t>
      </w:r>
      <w:r>
        <w:rPr>
          <w:i/>
        </w:rPr>
        <w:t>Vicugna vicugna</w:t>
      </w:r>
      <w:r>
        <w:t>), a species intensively hunted by outsiders (authorized by the government through licenses). IPLCs fear that vicuña will get extinct in the</w:t>
      </w:r>
      <w:r>
        <w:rPr>
          <w:spacing w:val="-2"/>
        </w:rPr>
        <w:t xml:space="preserve"> </w:t>
      </w:r>
      <w:r>
        <w:t>future, and the spiritual connection will be lost forever.</w:t>
      </w:r>
    </w:p>
    <w:p w14:paraId="77BB2AC2" w14:textId="77777777" w:rsidR="00437D30" w:rsidRDefault="00641FA4">
      <w:pPr>
        <w:pStyle w:val="Heading3"/>
        <w:numPr>
          <w:ilvl w:val="2"/>
          <w:numId w:val="42"/>
        </w:numPr>
        <w:tabs>
          <w:tab w:val="left" w:pos="2155"/>
        </w:tabs>
        <w:spacing w:before="156"/>
        <w:ind w:left="2155" w:hanging="715"/>
        <w:jc w:val="both"/>
      </w:pPr>
      <w:bookmarkStart w:id="47" w:name="_bookmark47"/>
      <w:bookmarkEnd w:id="47"/>
      <w:r>
        <w:rPr>
          <w:color w:val="528135"/>
          <w:spacing w:val="-2"/>
        </w:rPr>
        <w:t>Livelihoods</w:t>
      </w:r>
    </w:p>
    <w:p w14:paraId="62643C66" w14:textId="77777777" w:rsidR="00437D30" w:rsidRDefault="00641FA4">
      <w:pPr>
        <w:pStyle w:val="BodyText"/>
        <w:spacing w:before="41"/>
        <w:ind w:left="1440" w:firstLine="0"/>
      </w:pPr>
      <w:r>
        <w:t>Key</w:t>
      </w:r>
      <w:r>
        <w:rPr>
          <w:spacing w:val="-6"/>
        </w:rPr>
        <w:t xml:space="preserve"> </w:t>
      </w:r>
      <w:r>
        <w:t>points</w:t>
      </w:r>
      <w:r>
        <w:rPr>
          <w:spacing w:val="-6"/>
        </w:rPr>
        <w:t xml:space="preserve"> </w:t>
      </w:r>
      <w:r>
        <w:t>expressed</w:t>
      </w:r>
      <w:r>
        <w:rPr>
          <w:spacing w:val="-4"/>
        </w:rPr>
        <w:t xml:space="preserve"> </w:t>
      </w:r>
      <w:r>
        <w:t>by</w:t>
      </w:r>
      <w:r>
        <w:rPr>
          <w:spacing w:val="-3"/>
        </w:rPr>
        <w:t xml:space="preserve"> </w:t>
      </w:r>
      <w:r>
        <w:rPr>
          <w:spacing w:val="-2"/>
        </w:rPr>
        <w:t>participants:</w:t>
      </w:r>
    </w:p>
    <w:p w14:paraId="3A6E12DC" w14:textId="77777777" w:rsidR="00437D30" w:rsidRDefault="00641FA4">
      <w:pPr>
        <w:pStyle w:val="ListParagraph"/>
        <w:numPr>
          <w:ilvl w:val="0"/>
          <w:numId w:val="12"/>
        </w:numPr>
        <w:tabs>
          <w:tab w:val="left" w:pos="2160"/>
        </w:tabs>
        <w:spacing w:before="39" w:line="276" w:lineRule="auto"/>
        <w:ind w:right="1437"/>
      </w:pPr>
      <w:r>
        <w:t>Many IPLCs do want income for their communities, but in culturally appropriate ways. IPLCs are more inclined towards intensive exploitation of natural resources when they have difficulties sustaining</w:t>
      </w:r>
      <w:r>
        <w:rPr>
          <w:spacing w:val="-1"/>
        </w:rPr>
        <w:t xml:space="preserve"> </w:t>
      </w:r>
      <w:r>
        <w:t>their</w:t>
      </w:r>
      <w:r>
        <w:rPr>
          <w:spacing w:val="-3"/>
        </w:rPr>
        <w:t xml:space="preserve"> </w:t>
      </w:r>
      <w:r>
        <w:t>livelihoods</w:t>
      </w:r>
      <w:r>
        <w:rPr>
          <w:spacing w:val="-6"/>
        </w:rPr>
        <w:t xml:space="preserve"> </w:t>
      </w:r>
      <w:r>
        <w:t>and</w:t>
      </w:r>
      <w:r>
        <w:rPr>
          <w:spacing w:val="-2"/>
        </w:rPr>
        <w:t xml:space="preserve"> </w:t>
      </w:r>
      <w:r>
        <w:t>survival.</w:t>
      </w:r>
      <w:r>
        <w:rPr>
          <w:spacing w:val="-2"/>
        </w:rPr>
        <w:t xml:space="preserve"> </w:t>
      </w:r>
      <w:r>
        <w:t>However,</w:t>
      </w:r>
      <w:r>
        <w:rPr>
          <w:spacing w:val="-3"/>
        </w:rPr>
        <w:t xml:space="preserve"> </w:t>
      </w:r>
      <w:r>
        <w:t>there are risks</w:t>
      </w:r>
      <w:r>
        <w:rPr>
          <w:spacing w:val="-3"/>
        </w:rPr>
        <w:t xml:space="preserve"> </w:t>
      </w:r>
      <w:r>
        <w:t>to</w:t>
      </w:r>
      <w:r>
        <w:rPr>
          <w:spacing w:val="-2"/>
        </w:rPr>
        <w:t xml:space="preserve"> </w:t>
      </w:r>
      <w:r>
        <w:t>moving</w:t>
      </w:r>
      <w:r>
        <w:rPr>
          <w:spacing w:val="-4"/>
        </w:rPr>
        <w:t xml:space="preserve"> </w:t>
      </w:r>
      <w:r>
        <w:t>towards</w:t>
      </w:r>
      <w:r>
        <w:rPr>
          <w:spacing w:val="-1"/>
        </w:rPr>
        <w:t xml:space="preserve"> </w:t>
      </w:r>
      <w:r>
        <w:t>commercial exploitation of resources.</w:t>
      </w:r>
    </w:p>
    <w:p w14:paraId="2BD65ACA" w14:textId="77777777" w:rsidR="00437D30" w:rsidRDefault="00641FA4">
      <w:pPr>
        <w:pStyle w:val="ListParagraph"/>
        <w:numPr>
          <w:ilvl w:val="0"/>
          <w:numId w:val="12"/>
        </w:numPr>
        <w:tabs>
          <w:tab w:val="left" w:pos="2160"/>
        </w:tabs>
        <w:spacing w:before="1" w:line="276" w:lineRule="auto"/>
        <w:ind w:right="1434"/>
      </w:pPr>
      <w:r>
        <w:t>Often,</w:t>
      </w:r>
      <w:r>
        <w:rPr>
          <w:spacing w:val="-10"/>
        </w:rPr>
        <w:t xml:space="preserve"> </w:t>
      </w:r>
      <w:r>
        <w:t>industry</w:t>
      </w:r>
      <w:r>
        <w:rPr>
          <w:spacing w:val="-9"/>
        </w:rPr>
        <w:t xml:space="preserve"> </w:t>
      </w:r>
      <w:r>
        <w:t>works</w:t>
      </w:r>
      <w:r>
        <w:rPr>
          <w:spacing w:val="-10"/>
        </w:rPr>
        <w:t xml:space="preserve"> </w:t>
      </w:r>
      <w:r>
        <w:t>against</w:t>
      </w:r>
      <w:r>
        <w:rPr>
          <w:spacing w:val="-9"/>
        </w:rPr>
        <w:t xml:space="preserve"> </w:t>
      </w:r>
      <w:r>
        <w:t>local</w:t>
      </w:r>
      <w:r>
        <w:rPr>
          <w:spacing w:val="-13"/>
        </w:rPr>
        <w:t xml:space="preserve"> </w:t>
      </w:r>
      <w:r>
        <w:t>markets,</w:t>
      </w:r>
      <w:r>
        <w:rPr>
          <w:spacing w:val="-11"/>
        </w:rPr>
        <w:t xml:space="preserve"> </w:t>
      </w:r>
      <w:r>
        <w:t>which</w:t>
      </w:r>
      <w:r>
        <w:rPr>
          <w:spacing w:val="-11"/>
        </w:rPr>
        <w:t xml:space="preserve"> </w:t>
      </w:r>
      <w:r>
        <w:t>impacts</w:t>
      </w:r>
      <w:r>
        <w:rPr>
          <w:spacing w:val="-10"/>
        </w:rPr>
        <w:t xml:space="preserve"> </w:t>
      </w:r>
      <w:r>
        <w:t>people</w:t>
      </w:r>
      <w:r>
        <w:rPr>
          <w:spacing w:val="-10"/>
        </w:rPr>
        <w:t xml:space="preserve"> </w:t>
      </w:r>
      <w:r>
        <w:t>and</w:t>
      </w:r>
      <w:r>
        <w:rPr>
          <w:spacing w:val="-11"/>
        </w:rPr>
        <w:t xml:space="preserve"> </w:t>
      </w:r>
      <w:r>
        <w:t>biodiversity,</w:t>
      </w:r>
      <w:r>
        <w:rPr>
          <w:spacing w:val="-10"/>
        </w:rPr>
        <w:t xml:space="preserve"> </w:t>
      </w:r>
      <w:r>
        <w:t>and</w:t>
      </w:r>
      <w:r>
        <w:rPr>
          <w:spacing w:val="-11"/>
        </w:rPr>
        <w:t xml:space="preserve"> </w:t>
      </w:r>
      <w:r>
        <w:t>this</w:t>
      </w:r>
      <w:r>
        <w:rPr>
          <w:spacing w:val="-12"/>
        </w:rPr>
        <w:t xml:space="preserve"> </w:t>
      </w:r>
      <w:r>
        <w:t>looks set to increase.</w:t>
      </w:r>
    </w:p>
    <w:p w14:paraId="5965BB31" w14:textId="77777777" w:rsidR="00437D30" w:rsidRDefault="00641FA4">
      <w:pPr>
        <w:pStyle w:val="BodyText"/>
        <w:spacing w:before="160"/>
        <w:ind w:left="1440" w:firstLine="0"/>
        <w:jc w:val="left"/>
      </w:pPr>
      <w:r>
        <w:rPr>
          <w:spacing w:val="-2"/>
        </w:rPr>
        <w:t>Examples</w:t>
      </w:r>
    </w:p>
    <w:p w14:paraId="2ECB2F67" w14:textId="77777777" w:rsidR="00437D30" w:rsidRDefault="00641FA4">
      <w:pPr>
        <w:pStyle w:val="ListParagraph"/>
        <w:numPr>
          <w:ilvl w:val="0"/>
          <w:numId w:val="12"/>
        </w:numPr>
        <w:tabs>
          <w:tab w:val="left" w:pos="2160"/>
        </w:tabs>
        <w:spacing w:before="17" w:line="276" w:lineRule="auto"/>
        <w:ind w:right="1439"/>
      </w:pPr>
      <w:r>
        <w:t>Decrease</w:t>
      </w:r>
      <w:r>
        <w:rPr>
          <w:spacing w:val="-7"/>
        </w:rPr>
        <w:t xml:space="preserve"> </w:t>
      </w:r>
      <w:r>
        <w:t>in</w:t>
      </w:r>
      <w:r>
        <w:rPr>
          <w:spacing w:val="-7"/>
        </w:rPr>
        <w:t xml:space="preserve"> </w:t>
      </w:r>
      <w:r>
        <w:t>the</w:t>
      </w:r>
      <w:r>
        <w:rPr>
          <w:spacing w:val="-7"/>
        </w:rPr>
        <w:t xml:space="preserve"> </w:t>
      </w:r>
      <w:r>
        <w:t>global</w:t>
      </w:r>
      <w:r>
        <w:rPr>
          <w:spacing w:val="-7"/>
        </w:rPr>
        <w:t xml:space="preserve"> </w:t>
      </w:r>
      <w:r>
        <w:t>fur</w:t>
      </w:r>
      <w:r>
        <w:rPr>
          <w:spacing w:val="-5"/>
        </w:rPr>
        <w:t xml:space="preserve"> </w:t>
      </w:r>
      <w:r>
        <w:t>trade</w:t>
      </w:r>
      <w:r>
        <w:rPr>
          <w:spacing w:val="-5"/>
        </w:rPr>
        <w:t xml:space="preserve"> </w:t>
      </w:r>
      <w:r>
        <w:t>has</w:t>
      </w:r>
      <w:r>
        <w:rPr>
          <w:spacing w:val="-5"/>
        </w:rPr>
        <w:t xml:space="preserve"> </w:t>
      </w:r>
      <w:r>
        <w:t>a</w:t>
      </w:r>
      <w:r>
        <w:rPr>
          <w:spacing w:val="-7"/>
        </w:rPr>
        <w:t xml:space="preserve"> </w:t>
      </w:r>
      <w:r>
        <w:t>negative</w:t>
      </w:r>
      <w:r>
        <w:rPr>
          <w:spacing w:val="-5"/>
        </w:rPr>
        <w:t xml:space="preserve"> </w:t>
      </w:r>
      <w:r>
        <w:t>impact</w:t>
      </w:r>
      <w:r>
        <w:rPr>
          <w:spacing w:val="-7"/>
        </w:rPr>
        <w:t xml:space="preserve"> </w:t>
      </w:r>
      <w:r>
        <w:t>on</w:t>
      </w:r>
      <w:r>
        <w:rPr>
          <w:spacing w:val="-6"/>
        </w:rPr>
        <w:t xml:space="preserve"> </w:t>
      </w:r>
      <w:r>
        <w:t>Siberian</w:t>
      </w:r>
      <w:r>
        <w:rPr>
          <w:spacing w:val="-7"/>
        </w:rPr>
        <w:t xml:space="preserve"> </w:t>
      </w:r>
      <w:r>
        <w:t>indigenous</w:t>
      </w:r>
      <w:r>
        <w:rPr>
          <w:spacing w:val="-5"/>
        </w:rPr>
        <w:t xml:space="preserve"> </w:t>
      </w:r>
      <w:r>
        <w:t>hunting,</w:t>
      </w:r>
      <w:r>
        <w:rPr>
          <w:spacing w:val="-5"/>
        </w:rPr>
        <w:t xml:space="preserve"> </w:t>
      </w:r>
      <w:r>
        <w:t>which</w:t>
      </w:r>
      <w:r>
        <w:rPr>
          <w:spacing w:val="-7"/>
        </w:rPr>
        <w:t xml:space="preserve"> </w:t>
      </w:r>
      <w:r>
        <w:t>also leads to reduced meat for communities to sell. Many IPLCs rely on both sources of income.</w:t>
      </w:r>
    </w:p>
    <w:p w14:paraId="43E64BC6" w14:textId="77777777" w:rsidR="00437D30" w:rsidRDefault="00641FA4">
      <w:pPr>
        <w:pStyle w:val="ListParagraph"/>
        <w:numPr>
          <w:ilvl w:val="0"/>
          <w:numId w:val="12"/>
        </w:numPr>
        <w:tabs>
          <w:tab w:val="left" w:pos="2160"/>
        </w:tabs>
        <w:spacing w:before="2" w:line="273" w:lineRule="auto"/>
        <w:ind w:right="1439"/>
      </w:pPr>
      <w:r>
        <w:t>In</w:t>
      </w:r>
      <w:r>
        <w:rPr>
          <w:spacing w:val="-1"/>
        </w:rPr>
        <w:t xml:space="preserve"> </w:t>
      </w:r>
      <w:r>
        <w:t xml:space="preserve">the </w:t>
      </w:r>
      <w:proofErr w:type="spellStart"/>
      <w:r>
        <w:t>Baniwa</w:t>
      </w:r>
      <w:proofErr w:type="spellEnd"/>
      <w:r>
        <w:rPr>
          <w:spacing w:val="-2"/>
        </w:rPr>
        <w:t xml:space="preserve"> </w:t>
      </w:r>
      <w:r>
        <w:t>community</w:t>
      </w:r>
      <w:r>
        <w:rPr>
          <w:spacing w:val="-1"/>
        </w:rPr>
        <w:t xml:space="preserve"> </w:t>
      </w:r>
      <w:r>
        <w:t>in Brazil, both</w:t>
      </w:r>
      <w:r>
        <w:rPr>
          <w:spacing w:val="-2"/>
        </w:rPr>
        <w:t xml:space="preserve"> </w:t>
      </w:r>
      <w:r>
        <w:t>men</w:t>
      </w:r>
      <w:r>
        <w:rPr>
          <w:spacing w:val="-2"/>
        </w:rPr>
        <w:t xml:space="preserve"> </w:t>
      </w:r>
      <w:r>
        <w:t>and</w:t>
      </w:r>
      <w:r>
        <w:rPr>
          <w:spacing w:val="-3"/>
        </w:rPr>
        <w:t xml:space="preserve"> </w:t>
      </w:r>
      <w:r>
        <w:t>women</w:t>
      </w:r>
      <w:r>
        <w:rPr>
          <w:spacing w:val="-2"/>
        </w:rPr>
        <w:t xml:space="preserve"> </w:t>
      </w:r>
      <w:r>
        <w:t>are</w:t>
      </w:r>
      <w:r>
        <w:rPr>
          <w:spacing w:val="-2"/>
        </w:rPr>
        <w:t xml:space="preserve"> </w:t>
      </w:r>
      <w:r>
        <w:t>handicraft</w:t>
      </w:r>
      <w:r>
        <w:rPr>
          <w:spacing w:val="-2"/>
        </w:rPr>
        <w:t xml:space="preserve"> </w:t>
      </w:r>
      <w:r>
        <w:t>workers, which</w:t>
      </w:r>
      <w:r>
        <w:rPr>
          <w:spacing w:val="-3"/>
        </w:rPr>
        <w:t xml:space="preserve"> </w:t>
      </w:r>
      <w:r>
        <w:t>helps</w:t>
      </w:r>
      <w:r>
        <w:rPr>
          <w:spacing w:val="-2"/>
        </w:rPr>
        <w:t xml:space="preserve"> </w:t>
      </w:r>
      <w:r>
        <w:t>to access markets, earn money and preserve their traditions, now and into the future.</w:t>
      </w:r>
    </w:p>
    <w:p w14:paraId="74F5BE19" w14:textId="77777777" w:rsidR="00437D30" w:rsidRDefault="00641FA4">
      <w:pPr>
        <w:pStyle w:val="ListParagraph"/>
        <w:numPr>
          <w:ilvl w:val="0"/>
          <w:numId w:val="12"/>
        </w:numPr>
        <w:tabs>
          <w:tab w:val="left" w:pos="2160"/>
        </w:tabs>
        <w:spacing w:before="5" w:line="276" w:lineRule="auto"/>
        <w:ind w:right="1433"/>
      </w:pPr>
      <w:r>
        <w:t>In Brazil, although the government sometimes appears to see indigenous peoples as barriers to development, communities often do want development whilst preserving human wellbeing, culture</w:t>
      </w:r>
      <w:r>
        <w:rPr>
          <w:spacing w:val="-8"/>
        </w:rPr>
        <w:t xml:space="preserve"> </w:t>
      </w:r>
      <w:r>
        <w:t>and</w:t>
      </w:r>
      <w:r>
        <w:rPr>
          <w:spacing w:val="-8"/>
        </w:rPr>
        <w:t xml:space="preserve"> </w:t>
      </w:r>
      <w:r>
        <w:t>the</w:t>
      </w:r>
      <w:r>
        <w:rPr>
          <w:spacing w:val="-7"/>
        </w:rPr>
        <w:t xml:space="preserve"> </w:t>
      </w:r>
      <w:r>
        <w:t>environment.</w:t>
      </w:r>
      <w:r>
        <w:rPr>
          <w:spacing w:val="-8"/>
        </w:rPr>
        <w:t xml:space="preserve"> </w:t>
      </w:r>
      <w:r>
        <w:t>Governments</w:t>
      </w:r>
      <w:r>
        <w:rPr>
          <w:spacing w:val="-7"/>
        </w:rPr>
        <w:t xml:space="preserve"> </w:t>
      </w:r>
      <w:r>
        <w:t>and</w:t>
      </w:r>
      <w:r>
        <w:rPr>
          <w:spacing w:val="-8"/>
        </w:rPr>
        <w:t xml:space="preserve"> </w:t>
      </w:r>
      <w:r>
        <w:t>business</w:t>
      </w:r>
      <w:r>
        <w:rPr>
          <w:spacing w:val="-7"/>
        </w:rPr>
        <w:t xml:space="preserve"> </w:t>
      </w:r>
      <w:r>
        <w:t>should</w:t>
      </w:r>
      <w:r>
        <w:rPr>
          <w:spacing w:val="-11"/>
        </w:rPr>
        <w:t xml:space="preserve"> </w:t>
      </w:r>
      <w:r>
        <w:t>work</w:t>
      </w:r>
      <w:r>
        <w:rPr>
          <w:spacing w:val="-7"/>
        </w:rPr>
        <w:t xml:space="preserve"> </w:t>
      </w:r>
      <w:r>
        <w:t>with</w:t>
      </w:r>
      <w:r>
        <w:rPr>
          <w:spacing w:val="-8"/>
        </w:rPr>
        <w:t xml:space="preserve"> </w:t>
      </w:r>
      <w:r>
        <w:t>indigenous</w:t>
      </w:r>
      <w:r>
        <w:rPr>
          <w:spacing w:val="-8"/>
        </w:rPr>
        <w:t xml:space="preserve"> </w:t>
      </w:r>
      <w:r>
        <w:t>peoples</w:t>
      </w:r>
      <w:r>
        <w:rPr>
          <w:spacing w:val="-7"/>
        </w:rPr>
        <w:t xml:space="preserve"> </w:t>
      </w:r>
      <w:r>
        <w:t>in this regard. For example, fishing tourism inside indigenous land is a potential economic activity. Tourism businesses can work with indigenous peoples to learn where to fish, where not to fish, and</w:t>
      </w:r>
      <w:r>
        <w:rPr>
          <w:spacing w:val="-3"/>
        </w:rPr>
        <w:t xml:space="preserve"> </w:t>
      </w:r>
      <w:r>
        <w:t>to</w:t>
      </w:r>
      <w:r>
        <w:rPr>
          <w:spacing w:val="-1"/>
        </w:rPr>
        <w:t xml:space="preserve"> </w:t>
      </w:r>
      <w:r>
        <w:t>build</w:t>
      </w:r>
      <w:r>
        <w:rPr>
          <w:spacing w:val="-3"/>
        </w:rPr>
        <w:t xml:space="preserve"> </w:t>
      </w:r>
      <w:r>
        <w:t>on</w:t>
      </w:r>
      <w:r>
        <w:rPr>
          <w:spacing w:val="-3"/>
        </w:rPr>
        <w:t xml:space="preserve"> </w:t>
      </w:r>
      <w:r>
        <w:t>existing</w:t>
      </w:r>
      <w:r>
        <w:rPr>
          <w:spacing w:val="-4"/>
        </w:rPr>
        <w:t xml:space="preserve"> </w:t>
      </w:r>
      <w:r>
        <w:t>indigenous</w:t>
      </w:r>
      <w:r>
        <w:rPr>
          <w:spacing w:val="-2"/>
        </w:rPr>
        <w:t xml:space="preserve"> </w:t>
      </w:r>
      <w:r>
        <w:t>peoples’ infrastructure</w:t>
      </w:r>
      <w:r>
        <w:rPr>
          <w:spacing w:val="-2"/>
        </w:rPr>
        <w:t xml:space="preserve"> </w:t>
      </w:r>
      <w:r>
        <w:t>to</w:t>
      </w:r>
      <w:r>
        <w:rPr>
          <w:spacing w:val="-3"/>
        </w:rPr>
        <w:t xml:space="preserve"> </w:t>
      </w:r>
      <w:r>
        <w:t>make</w:t>
      </w:r>
      <w:r>
        <w:rPr>
          <w:spacing w:val="-2"/>
        </w:rPr>
        <w:t xml:space="preserve"> </w:t>
      </w:r>
      <w:r>
        <w:t>the</w:t>
      </w:r>
      <w:r>
        <w:rPr>
          <w:spacing w:val="-2"/>
        </w:rPr>
        <w:t xml:space="preserve"> </w:t>
      </w:r>
      <w:r>
        <w:t>enterprise</w:t>
      </w:r>
      <w:r>
        <w:rPr>
          <w:spacing w:val="-2"/>
        </w:rPr>
        <w:t xml:space="preserve"> </w:t>
      </w:r>
      <w:r>
        <w:t>more</w:t>
      </w:r>
      <w:r>
        <w:rPr>
          <w:spacing w:val="-2"/>
        </w:rPr>
        <w:t xml:space="preserve"> </w:t>
      </w:r>
      <w:r>
        <w:t>efficient and less destructive. Some communities have also had projects for commercializing arts and crafts, for example basketry, in ways that preserve ILK and culture but also provide income for indigenous</w:t>
      </w:r>
      <w:r>
        <w:rPr>
          <w:spacing w:val="-13"/>
        </w:rPr>
        <w:t xml:space="preserve"> </w:t>
      </w:r>
      <w:r>
        <w:t>communities.</w:t>
      </w:r>
      <w:r>
        <w:rPr>
          <w:spacing w:val="-12"/>
        </w:rPr>
        <w:t xml:space="preserve"> </w:t>
      </w:r>
      <w:r>
        <w:t>A</w:t>
      </w:r>
      <w:r>
        <w:rPr>
          <w:spacing w:val="-13"/>
        </w:rPr>
        <w:t xml:space="preserve"> </w:t>
      </w:r>
      <w:r>
        <w:t>priority</w:t>
      </w:r>
      <w:r>
        <w:rPr>
          <w:spacing w:val="-12"/>
        </w:rPr>
        <w:t xml:space="preserve"> </w:t>
      </w:r>
      <w:r>
        <w:t>for</w:t>
      </w:r>
      <w:r>
        <w:rPr>
          <w:spacing w:val="-13"/>
        </w:rPr>
        <w:t xml:space="preserve"> </w:t>
      </w:r>
      <w:r>
        <w:t>the</w:t>
      </w:r>
      <w:r>
        <w:rPr>
          <w:spacing w:val="-12"/>
        </w:rPr>
        <w:t xml:space="preserve"> </w:t>
      </w:r>
      <w:proofErr w:type="spellStart"/>
      <w:r>
        <w:t>Baniwa</w:t>
      </w:r>
      <w:proofErr w:type="spellEnd"/>
      <w:r>
        <w:rPr>
          <w:spacing w:val="-13"/>
        </w:rPr>
        <w:t xml:space="preserve"> </w:t>
      </w:r>
      <w:r>
        <w:t>people</w:t>
      </w:r>
      <w:r>
        <w:rPr>
          <w:spacing w:val="-12"/>
        </w:rPr>
        <w:t xml:space="preserve"> </w:t>
      </w:r>
      <w:r>
        <w:t>is</w:t>
      </w:r>
      <w:r>
        <w:rPr>
          <w:spacing w:val="-12"/>
        </w:rPr>
        <w:t xml:space="preserve"> </w:t>
      </w:r>
      <w:r>
        <w:t>also</w:t>
      </w:r>
      <w:r>
        <w:rPr>
          <w:spacing w:val="-13"/>
        </w:rPr>
        <w:t xml:space="preserve"> </w:t>
      </w:r>
      <w:r>
        <w:t>to</w:t>
      </w:r>
      <w:r>
        <w:rPr>
          <w:spacing w:val="-12"/>
        </w:rPr>
        <w:t xml:space="preserve"> </w:t>
      </w:r>
      <w:r>
        <w:t>have</w:t>
      </w:r>
      <w:r>
        <w:rPr>
          <w:spacing w:val="-13"/>
        </w:rPr>
        <w:t xml:space="preserve"> </w:t>
      </w:r>
      <w:r>
        <w:t>better</w:t>
      </w:r>
      <w:r>
        <w:rPr>
          <w:spacing w:val="-12"/>
        </w:rPr>
        <w:t xml:space="preserve"> </w:t>
      </w:r>
      <w:r>
        <w:t>infrastructure</w:t>
      </w:r>
      <w:r>
        <w:rPr>
          <w:spacing w:val="-13"/>
        </w:rPr>
        <w:t xml:space="preserve"> </w:t>
      </w:r>
      <w:r>
        <w:t>that would connect the community with the main cities, because now they are very isolated.</w:t>
      </w:r>
    </w:p>
    <w:p w14:paraId="128AB6C0"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6E91AC5A" w14:textId="77777777" w:rsidR="00437D30" w:rsidRDefault="00641FA4">
      <w:pPr>
        <w:pStyle w:val="ListParagraph"/>
        <w:numPr>
          <w:ilvl w:val="0"/>
          <w:numId w:val="12"/>
        </w:numPr>
        <w:tabs>
          <w:tab w:val="left" w:pos="2160"/>
        </w:tabs>
        <w:spacing w:before="91" w:line="276" w:lineRule="auto"/>
        <w:ind w:right="1436"/>
      </w:pPr>
      <w:r>
        <w:lastRenderedPageBreak/>
        <w:t>In</w:t>
      </w:r>
      <w:r>
        <w:rPr>
          <w:spacing w:val="-4"/>
        </w:rPr>
        <w:t xml:space="preserve"> </w:t>
      </w:r>
      <w:r>
        <w:t>some</w:t>
      </w:r>
      <w:r>
        <w:rPr>
          <w:spacing w:val="-1"/>
        </w:rPr>
        <w:t xml:space="preserve"> </w:t>
      </w:r>
      <w:r>
        <w:t>indigenous</w:t>
      </w:r>
      <w:r>
        <w:rPr>
          <w:spacing w:val="-2"/>
        </w:rPr>
        <w:t xml:space="preserve"> </w:t>
      </w:r>
      <w:r>
        <w:t>communities</w:t>
      </w:r>
      <w:r>
        <w:rPr>
          <w:spacing w:val="-2"/>
        </w:rPr>
        <w:t xml:space="preserve"> </w:t>
      </w:r>
      <w:r>
        <w:t>in</w:t>
      </w:r>
      <w:r>
        <w:rPr>
          <w:spacing w:val="-4"/>
        </w:rPr>
        <w:t xml:space="preserve"> </w:t>
      </w:r>
      <w:r>
        <w:t>Brazil,</w:t>
      </w:r>
      <w:r>
        <w:rPr>
          <w:spacing w:val="-4"/>
        </w:rPr>
        <w:t xml:space="preserve"> </w:t>
      </w:r>
      <w:r>
        <w:t>everyone</w:t>
      </w:r>
      <w:r>
        <w:rPr>
          <w:spacing w:val="-4"/>
        </w:rPr>
        <w:t xml:space="preserve"> </w:t>
      </w:r>
      <w:r>
        <w:t>in</w:t>
      </w:r>
      <w:r>
        <w:rPr>
          <w:spacing w:val="-3"/>
        </w:rPr>
        <w:t xml:space="preserve"> </w:t>
      </w:r>
      <w:r>
        <w:t>the</w:t>
      </w:r>
      <w:r>
        <w:rPr>
          <w:spacing w:val="-2"/>
        </w:rPr>
        <w:t xml:space="preserve"> </w:t>
      </w:r>
      <w:r>
        <w:t>community</w:t>
      </w:r>
      <w:r>
        <w:rPr>
          <w:spacing w:val="-2"/>
        </w:rPr>
        <w:t xml:space="preserve"> </w:t>
      </w:r>
      <w:r>
        <w:t>has</w:t>
      </w:r>
      <w:r>
        <w:rPr>
          <w:spacing w:val="-5"/>
        </w:rPr>
        <w:t xml:space="preserve"> </w:t>
      </w:r>
      <w:r>
        <w:t>their</w:t>
      </w:r>
      <w:r>
        <w:rPr>
          <w:spacing w:val="-7"/>
        </w:rPr>
        <w:t xml:space="preserve"> </w:t>
      </w:r>
      <w:r>
        <w:t>house</w:t>
      </w:r>
      <w:r>
        <w:rPr>
          <w:spacing w:val="-1"/>
        </w:rPr>
        <w:t xml:space="preserve"> </w:t>
      </w:r>
      <w:r>
        <w:t>and</w:t>
      </w:r>
      <w:r>
        <w:rPr>
          <w:spacing w:val="-3"/>
        </w:rPr>
        <w:t xml:space="preserve"> </w:t>
      </w:r>
      <w:r>
        <w:t>space for</w:t>
      </w:r>
      <w:r>
        <w:rPr>
          <w:spacing w:val="-7"/>
        </w:rPr>
        <w:t xml:space="preserve"> </w:t>
      </w:r>
      <w:r>
        <w:t>agriculture.</w:t>
      </w:r>
      <w:r>
        <w:rPr>
          <w:spacing w:val="-7"/>
        </w:rPr>
        <w:t xml:space="preserve"> </w:t>
      </w:r>
      <w:r>
        <w:t>However,</w:t>
      </w:r>
      <w:r>
        <w:rPr>
          <w:spacing w:val="-6"/>
        </w:rPr>
        <w:t xml:space="preserve"> </w:t>
      </w:r>
      <w:r>
        <w:t>today,</w:t>
      </w:r>
      <w:r>
        <w:rPr>
          <w:spacing w:val="-6"/>
        </w:rPr>
        <w:t xml:space="preserve"> </w:t>
      </w:r>
      <w:r>
        <w:t>people</w:t>
      </w:r>
      <w:r>
        <w:rPr>
          <w:spacing w:val="-6"/>
        </w:rPr>
        <w:t xml:space="preserve"> </w:t>
      </w:r>
      <w:r>
        <w:t>buy</w:t>
      </w:r>
      <w:r>
        <w:rPr>
          <w:spacing w:val="-8"/>
        </w:rPr>
        <w:t xml:space="preserve"> </w:t>
      </w:r>
      <w:proofErr w:type="gramStart"/>
      <w:r>
        <w:t>more</w:t>
      </w:r>
      <w:r>
        <w:rPr>
          <w:spacing w:val="-6"/>
        </w:rPr>
        <w:t xml:space="preserve"> </w:t>
      </w:r>
      <w:r>
        <w:t>and</w:t>
      </w:r>
      <w:r>
        <w:rPr>
          <w:spacing w:val="-7"/>
        </w:rPr>
        <w:t xml:space="preserve"> </w:t>
      </w:r>
      <w:r>
        <w:t>more</w:t>
      </w:r>
      <w:proofErr w:type="gramEnd"/>
      <w:r>
        <w:rPr>
          <w:spacing w:val="-6"/>
        </w:rPr>
        <w:t xml:space="preserve"> </w:t>
      </w:r>
      <w:r>
        <w:t>from</w:t>
      </w:r>
      <w:r>
        <w:rPr>
          <w:spacing w:val="-8"/>
        </w:rPr>
        <w:t xml:space="preserve"> </w:t>
      </w:r>
      <w:proofErr w:type="gramStart"/>
      <w:r>
        <w:t>markets</w:t>
      </w:r>
      <w:proofErr w:type="gramEnd"/>
      <w:r>
        <w:rPr>
          <w:spacing w:val="-6"/>
        </w:rPr>
        <w:t xml:space="preserve"> </w:t>
      </w:r>
      <w:r>
        <w:t>and</w:t>
      </w:r>
      <w:r>
        <w:rPr>
          <w:spacing w:val="-7"/>
        </w:rPr>
        <w:t xml:space="preserve"> </w:t>
      </w:r>
      <w:r>
        <w:t>farming</w:t>
      </w:r>
      <w:r>
        <w:rPr>
          <w:spacing w:val="-8"/>
        </w:rPr>
        <w:t xml:space="preserve"> </w:t>
      </w:r>
      <w:r>
        <w:t>is</w:t>
      </w:r>
      <w:r>
        <w:rPr>
          <w:spacing w:val="-7"/>
        </w:rPr>
        <w:t xml:space="preserve"> </w:t>
      </w:r>
      <w:proofErr w:type="gramStart"/>
      <w:r>
        <w:t>less</w:t>
      </w:r>
      <w:r>
        <w:rPr>
          <w:spacing w:val="-7"/>
        </w:rPr>
        <w:t xml:space="preserve"> </w:t>
      </w:r>
      <w:r>
        <w:t>and less</w:t>
      </w:r>
      <w:proofErr w:type="gramEnd"/>
      <w:r>
        <w:t xml:space="preserve"> common among IPLCs, mainly due to growing individualism and loss of culture. This is very visible</w:t>
      </w:r>
      <w:r>
        <w:rPr>
          <w:spacing w:val="-7"/>
        </w:rPr>
        <w:t xml:space="preserve"> </w:t>
      </w:r>
      <w:r>
        <w:t>in</w:t>
      </w:r>
      <w:r>
        <w:rPr>
          <w:spacing w:val="-9"/>
        </w:rPr>
        <w:t xml:space="preserve"> </w:t>
      </w:r>
      <w:r>
        <w:t>Mato</w:t>
      </w:r>
      <w:r>
        <w:rPr>
          <w:spacing w:val="-6"/>
        </w:rPr>
        <w:t xml:space="preserve"> </w:t>
      </w:r>
      <w:r>
        <w:t>Grosso</w:t>
      </w:r>
      <w:r>
        <w:rPr>
          <w:spacing w:val="-6"/>
        </w:rPr>
        <w:t xml:space="preserve"> </w:t>
      </w:r>
      <w:r>
        <w:t>(Southeast</w:t>
      </w:r>
      <w:r>
        <w:rPr>
          <w:spacing w:val="-7"/>
        </w:rPr>
        <w:t xml:space="preserve"> </w:t>
      </w:r>
      <w:r>
        <w:t>region</w:t>
      </w:r>
      <w:r>
        <w:rPr>
          <w:spacing w:val="-8"/>
        </w:rPr>
        <w:t xml:space="preserve"> </w:t>
      </w:r>
      <w:r>
        <w:t>of</w:t>
      </w:r>
      <w:r>
        <w:rPr>
          <w:spacing w:val="-8"/>
        </w:rPr>
        <w:t xml:space="preserve"> </w:t>
      </w:r>
      <w:r>
        <w:t>Brazil),</w:t>
      </w:r>
      <w:r>
        <w:rPr>
          <w:spacing w:val="-7"/>
        </w:rPr>
        <w:t xml:space="preserve"> </w:t>
      </w:r>
      <w:r>
        <w:t>where</w:t>
      </w:r>
      <w:r>
        <w:rPr>
          <w:spacing w:val="-7"/>
        </w:rPr>
        <w:t xml:space="preserve"> </w:t>
      </w:r>
      <w:r>
        <w:t>some</w:t>
      </w:r>
      <w:r>
        <w:rPr>
          <w:spacing w:val="-7"/>
        </w:rPr>
        <w:t xml:space="preserve"> </w:t>
      </w:r>
      <w:r>
        <w:t>indigenous</w:t>
      </w:r>
      <w:r>
        <w:rPr>
          <w:spacing w:val="-8"/>
        </w:rPr>
        <w:t xml:space="preserve"> </w:t>
      </w:r>
      <w:r>
        <w:t>peoples</w:t>
      </w:r>
      <w:r>
        <w:rPr>
          <w:spacing w:val="-7"/>
        </w:rPr>
        <w:t xml:space="preserve"> </w:t>
      </w:r>
      <w:r>
        <w:t>have</w:t>
      </w:r>
      <w:r>
        <w:rPr>
          <w:spacing w:val="-7"/>
        </w:rPr>
        <w:t xml:space="preserve"> </w:t>
      </w:r>
      <w:r>
        <w:t>become entrepreneurs, selling their territories.</w:t>
      </w:r>
    </w:p>
    <w:p w14:paraId="658DF945" w14:textId="77777777" w:rsidR="00437D30" w:rsidRDefault="00641FA4">
      <w:pPr>
        <w:pStyle w:val="Heading3"/>
        <w:numPr>
          <w:ilvl w:val="2"/>
          <w:numId w:val="42"/>
        </w:numPr>
        <w:tabs>
          <w:tab w:val="left" w:pos="2160"/>
        </w:tabs>
      </w:pPr>
      <w:bookmarkStart w:id="48" w:name="_bookmark48"/>
      <w:bookmarkEnd w:id="48"/>
      <w:r>
        <w:rPr>
          <w:color w:val="528135"/>
          <w:spacing w:val="-2"/>
        </w:rPr>
        <w:t>Policy</w:t>
      </w:r>
    </w:p>
    <w:p w14:paraId="12A0C095" w14:textId="77777777" w:rsidR="00437D30" w:rsidRDefault="00641FA4">
      <w:pPr>
        <w:pStyle w:val="BodyText"/>
        <w:spacing w:before="41"/>
        <w:ind w:left="1440" w:firstLine="0"/>
        <w:jc w:val="left"/>
      </w:pPr>
      <w:r>
        <w:t>Key</w:t>
      </w:r>
      <w:r>
        <w:rPr>
          <w:spacing w:val="-6"/>
        </w:rPr>
        <w:t xml:space="preserve"> </w:t>
      </w:r>
      <w:r>
        <w:t>points</w:t>
      </w:r>
      <w:r>
        <w:rPr>
          <w:spacing w:val="-6"/>
        </w:rPr>
        <w:t xml:space="preserve"> </w:t>
      </w:r>
      <w:r>
        <w:t>expressed</w:t>
      </w:r>
      <w:r>
        <w:rPr>
          <w:spacing w:val="-4"/>
        </w:rPr>
        <w:t xml:space="preserve"> </w:t>
      </w:r>
      <w:r>
        <w:t>by</w:t>
      </w:r>
      <w:r>
        <w:rPr>
          <w:spacing w:val="-3"/>
        </w:rPr>
        <w:t xml:space="preserve"> </w:t>
      </w:r>
      <w:r>
        <w:rPr>
          <w:spacing w:val="-2"/>
        </w:rPr>
        <w:t>participants:</w:t>
      </w:r>
    </w:p>
    <w:p w14:paraId="3C08D8EA" w14:textId="77777777" w:rsidR="00437D30" w:rsidRDefault="00641FA4">
      <w:pPr>
        <w:pStyle w:val="ListParagraph"/>
        <w:numPr>
          <w:ilvl w:val="0"/>
          <w:numId w:val="11"/>
        </w:numPr>
        <w:tabs>
          <w:tab w:val="left" w:pos="2160"/>
        </w:tabs>
        <w:spacing w:before="41"/>
        <w:jc w:val="left"/>
      </w:pPr>
      <w:r>
        <w:t>Policies</w:t>
      </w:r>
      <w:r>
        <w:rPr>
          <w:spacing w:val="-5"/>
        </w:rPr>
        <w:t xml:space="preserve"> </w:t>
      </w:r>
      <w:r>
        <w:t>are</w:t>
      </w:r>
      <w:r>
        <w:rPr>
          <w:spacing w:val="-5"/>
        </w:rPr>
        <w:t xml:space="preserve"> </w:t>
      </w:r>
      <w:r>
        <w:t>one</w:t>
      </w:r>
      <w:r>
        <w:rPr>
          <w:spacing w:val="-5"/>
        </w:rPr>
        <w:t xml:space="preserve"> </w:t>
      </w:r>
      <w:r>
        <w:t>of</w:t>
      </w:r>
      <w:r>
        <w:rPr>
          <w:spacing w:val="-4"/>
        </w:rPr>
        <w:t xml:space="preserve"> </w:t>
      </w:r>
      <w:r>
        <w:t>the</w:t>
      </w:r>
      <w:r>
        <w:rPr>
          <w:spacing w:val="-5"/>
        </w:rPr>
        <w:t xml:space="preserve"> </w:t>
      </w:r>
      <w:r>
        <w:t>major</w:t>
      </w:r>
      <w:r>
        <w:rPr>
          <w:spacing w:val="-4"/>
        </w:rPr>
        <w:t xml:space="preserve"> </w:t>
      </w:r>
      <w:r>
        <w:t>factors</w:t>
      </w:r>
      <w:r>
        <w:rPr>
          <w:spacing w:val="-6"/>
        </w:rPr>
        <w:t xml:space="preserve"> </w:t>
      </w:r>
      <w:r>
        <w:t>influencing</w:t>
      </w:r>
      <w:r>
        <w:rPr>
          <w:spacing w:val="-5"/>
        </w:rPr>
        <w:t xml:space="preserve"> </w:t>
      </w:r>
      <w:r>
        <w:t>future</w:t>
      </w:r>
      <w:r>
        <w:rPr>
          <w:spacing w:val="-3"/>
        </w:rPr>
        <w:t xml:space="preserve"> </w:t>
      </w:r>
      <w:r>
        <w:rPr>
          <w:spacing w:val="-2"/>
        </w:rPr>
        <w:t>scenarios.</w:t>
      </w:r>
    </w:p>
    <w:p w14:paraId="3A76591B" w14:textId="77777777" w:rsidR="00437D30" w:rsidRDefault="00641FA4">
      <w:pPr>
        <w:pStyle w:val="ListParagraph"/>
        <w:numPr>
          <w:ilvl w:val="0"/>
          <w:numId w:val="11"/>
        </w:numPr>
        <w:tabs>
          <w:tab w:val="left" w:pos="2160"/>
        </w:tabs>
        <w:spacing w:before="39"/>
        <w:jc w:val="left"/>
      </w:pPr>
      <w:r>
        <w:t>Within</w:t>
      </w:r>
      <w:r>
        <w:rPr>
          <w:spacing w:val="-6"/>
        </w:rPr>
        <w:t xml:space="preserve"> </w:t>
      </w:r>
      <w:r>
        <w:t>this</w:t>
      </w:r>
      <w:r>
        <w:rPr>
          <w:spacing w:val="-4"/>
        </w:rPr>
        <w:t xml:space="preserve"> </w:t>
      </w:r>
      <w:r>
        <w:t>context,</w:t>
      </w:r>
      <w:r>
        <w:rPr>
          <w:spacing w:val="-4"/>
        </w:rPr>
        <w:t xml:space="preserve"> </w:t>
      </w:r>
      <w:r>
        <w:t>recognition</w:t>
      </w:r>
      <w:r>
        <w:rPr>
          <w:spacing w:val="-6"/>
        </w:rPr>
        <w:t xml:space="preserve"> </w:t>
      </w:r>
      <w:r>
        <w:t>of</w:t>
      </w:r>
      <w:r>
        <w:rPr>
          <w:spacing w:val="-1"/>
        </w:rPr>
        <w:t xml:space="preserve"> </w:t>
      </w:r>
      <w:r>
        <w:t>the</w:t>
      </w:r>
      <w:r>
        <w:rPr>
          <w:spacing w:val="-5"/>
        </w:rPr>
        <w:t xml:space="preserve"> </w:t>
      </w:r>
      <w:r>
        <w:t>rights</w:t>
      </w:r>
      <w:r>
        <w:rPr>
          <w:spacing w:val="-5"/>
        </w:rPr>
        <w:t xml:space="preserve"> </w:t>
      </w:r>
      <w:r>
        <w:t>of</w:t>
      </w:r>
      <w:r>
        <w:rPr>
          <w:spacing w:val="-3"/>
        </w:rPr>
        <w:t xml:space="preserve"> </w:t>
      </w:r>
      <w:r>
        <w:t>indigenous</w:t>
      </w:r>
      <w:r>
        <w:rPr>
          <w:spacing w:val="-2"/>
        </w:rPr>
        <w:t xml:space="preserve"> </w:t>
      </w:r>
      <w:r>
        <w:t>peoples</w:t>
      </w:r>
      <w:r>
        <w:rPr>
          <w:spacing w:val="-3"/>
        </w:rPr>
        <w:t xml:space="preserve"> </w:t>
      </w:r>
      <w:r>
        <w:t>is</w:t>
      </w:r>
      <w:r>
        <w:rPr>
          <w:spacing w:val="-4"/>
        </w:rPr>
        <w:t xml:space="preserve"> </w:t>
      </w:r>
      <w:r>
        <w:rPr>
          <w:spacing w:val="-2"/>
        </w:rPr>
        <w:t>crucial.</w:t>
      </w:r>
    </w:p>
    <w:p w14:paraId="69454150" w14:textId="77777777" w:rsidR="00437D30" w:rsidRDefault="00641FA4">
      <w:pPr>
        <w:pStyle w:val="ListParagraph"/>
        <w:numPr>
          <w:ilvl w:val="0"/>
          <w:numId w:val="11"/>
        </w:numPr>
        <w:tabs>
          <w:tab w:val="left" w:pos="2160"/>
        </w:tabs>
        <w:spacing w:before="41"/>
        <w:jc w:val="left"/>
      </w:pPr>
      <w:r>
        <w:t>Policies</w:t>
      </w:r>
      <w:r>
        <w:rPr>
          <w:spacing w:val="-6"/>
        </w:rPr>
        <w:t xml:space="preserve"> </w:t>
      </w:r>
      <w:r>
        <w:t>should</w:t>
      </w:r>
      <w:r>
        <w:rPr>
          <w:spacing w:val="-4"/>
        </w:rPr>
        <w:t xml:space="preserve"> </w:t>
      </w:r>
      <w:r>
        <w:t>also</w:t>
      </w:r>
      <w:r>
        <w:rPr>
          <w:spacing w:val="-3"/>
        </w:rPr>
        <w:t xml:space="preserve"> </w:t>
      </w:r>
      <w:r>
        <w:t>properly</w:t>
      </w:r>
      <w:r>
        <w:rPr>
          <w:spacing w:val="-4"/>
        </w:rPr>
        <w:t xml:space="preserve"> </w:t>
      </w:r>
      <w:r>
        <w:t>regulate</w:t>
      </w:r>
      <w:r>
        <w:rPr>
          <w:spacing w:val="-4"/>
        </w:rPr>
        <w:t xml:space="preserve"> </w:t>
      </w:r>
      <w:r>
        <w:t>the</w:t>
      </w:r>
      <w:r>
        <w:rPr>
          <w:spacing w:val="-6"/>
        </w:rPr>
        <w:t xml:space="preserve"> </w:t>
      </w:r>
      <w:r>
        <w:t>extraction</w:t>
      </w:r>
      <w:r>
        <w:rPr>
          <w:spacing w:val="-7"/>
        </w:rPr>
        <w:t xml:space="preserve"> </w:t>
      </w:r>
      <w:r>
        <w:t>of</w:t>
      </w:r>
      <w:r>
        <w:rPr>
          <w:spacing w:val="-7"/>
        </w:rPr>
        <w:t xml:space="preserve"> </w:t>
      </w:r>
      <w:r>
        <w:t>natural</w:t>
      </w:r>
      <w:r>
        <w:rPr>
          <w:spacing w:val="-4"/>
        </w:rPr>
        <w:t xml:space="preserve"> </w:t>
      </w:r>
      <w:r>
        <w:rPr>
          <w:spacing w:val="-2"/>
        </w:rPr>
        <w:t>resources.</w:t>
      </w:r>
    </w:p>
    <w:p w14:paraId="20E79878" w14:textId="77777777" w:rsidR="00437D30" w:rsidRDefault="00641FA4">
      <w:pPr>
        <w:pStyle w:val="ListParagraph"/>
        <w:numPr>
          <w:ilvl w:val="0"/>
          <w:numId w:val="11"/>
        </w:numPr>
        <w:tabs>
          <w:tab w:val="left" w:pos="2160"/>
        </w:tabs>
        <w:spacing w:before="39" w:line="276" w:lineRule="auto"/>
        <w:ind w:right="1439"/>
        <w:jc w:val="left"/>
      </w:pPr>
      <w:r>
        <w:t>Current policies and reality</w:t>
      </w:r>
      <w:r>
        <w:rPr>
          <w:spacing w:val="-1"/>
        </w:rPr>
        <w:t xml:space="preserve"> </w:t>
      </w:r>
      <w:r>
        <w:t>on the</w:t>
      </w:r>
      <w:r>
        <w:rPr>
          <w:spacing w:val="-2"/>
        </w:rPr>
        <w:t xml:space="preserve"> </w:t>
      </w:r>
      <w:r>
        <w:t>ground, which</w:t>
      </w:r>
      <w:r>
        <w:rPr>
          <w:spacing w:val="-3"/>
        </w:rPr>
        <w:t xml:space="preserve"> </w:t>
      </w:r>
      <w:r>
        <w:t>revolve around industrial or</w:t>
      </w:r>
      <w:r>
        <w:rPr>
          <w:spacing w:val="-2"/>
        </w:rPr>
        <w:t xml:space="preserve"> </w:t>
      </w:r>
      <w:r>
        <w:t>commercial use</w:t>
      </w:r>
      <w:r>
        <w:rPr>
          <w:spacing w:val="-2"/>
        </w:rPr>
        <w:t xml:space="preserve"> </w:t>
      </w:r>
      <w:r>
        <w:t>or conservation, often do not suggest positive future scenarios for sustainable use.</w:t>
      </w:r>
    </w:p>
    <w:p w14:paraId="6FD0F77A" w14:textId="77777777" w:rsidR="00437D30" w:rsidRDefault="00641FA4">
      <w:pPr>
        <w:pStyle w:val="ListParagraph"/>
        <w:numPr>
          <w:ilvl w:val="0"/>
          <w:numId w:val="11"/>
        </w:numPr>
        <w:tabs>
          <w:tab w:val="left" w:pos="2160"/>
        </w:tabs>
        <w:spacing w:before="2" w:line="273" w:lineRule="auto"/>
        <w:ind w:right="1434"/>
        <w:jc w:val="left"/>
      </w:pPr>
      <w:r>
        <w:t>Future</w:t>
      </w:r>
      <w:r>
        <w:rPr>
          <w:spacing w:val="-13"/>
        </w:rPr>
        <w:t xml:space="preserve"> </w:t>
      </w:r>
      <w:r>
        <w:t>scenarios</w:t>
      </w:r>
      <w:r>
        <w:rPr>
          <w:spacing w:val="-12"/>
        </w:rPr>
        <w:t xml:space="preserve"> </w:t>
      </w:r>
      <w:r>
        <w:t>should</w:t>
      </w:r>
      <w:r>
        <w:rPr>
          <w:spacing w:val="-13"/>
        </w:rPr>
        <w:t xml:space="preserve"> </w:t>
      </w:r>
      <w:r>
        <w:t>explore</w:t>
      </w:r>
      <w:r>
        <w:rPr>
          <w:spacing w:val="-13"/>
        </w:rPr>
        <w:t xml:space="preserve"> </w:t>
      </w:r>
      <w:r>
        <w:t>the</w:t>
      </w:r>
      <w:r>
        <w:rPr>
          <w:spacing w:val="-12"/>
        </w:rPr>
        <w:t xml:space="preserve"> </w:t>
      </w:r>
      <w:r>
        <w:t>issue</w:t>
      </w:r>
      <w:r>
        <w:rPr>
          <w:spacing w:val="-13"/>
        </w:rPr>
        <w:t xml:space="preserve"> </w:t>
      </w:r>
      <w:r>
        <w:t>of</w:t>
      </w:r>
      <w:r>
        <w:rPr>
          <w:spacing w:val="-12"/>
        </w:rPr>
        <w:t xml:space="preserve"> </w:t>
      </w:r>
      <w:r>
        <w:t>unequal</w:t>
      </w:r>
      <w:r>
        <w:rPr>
          <w:spacing w:val="-13"/>
        </w:rPr>
        <w:t xml:space="preserve"> </w:t>
      </w:r>
      <w:r>
        <w:t>partnerships</w:t>
      </w:r>
      <w:r>
        <w:rPr>
          <w:spacing w:val="-12"/>
        </w:rPr>
        <w:t xml:space="preserve"> </w:t>
      </w:r>
      <w:r>
        <w:t>between</w:t>
      </w:r>
      <w:r>
        <w:rPr>
          <w:spacing w:val="-12"/>
        </w:rPr>
        <w:t xml:space="preserve"> </w:t>
      </w:r>
      <w:r>
        <w:t>IPLCs</w:t>
      </w:r>
      <w:r>
        <w:rPr>
          <w:spacing w:val="-14"/>
        </w:rPr>
        <w:t xml:space="preserve"> </w:t>
      </w:r>
      <w:r>
        <w:t>and</w:t>
      </w:r>
      <w:r>
        <w:rPr>
          <w:spacing w:val="-13"/>
        </w:rPr>
        <w:t xml:space="preserve"> </w:t>
      </w:r>
      <w:r>
        <w:t>researchers, business and decision-makers.</w:t>
      </w:r>
    </w:p>
    <w:p w14:paraId="3EB2F2E4" w14:textId="77777777" w:rsidR="00437D30" w:rsidRDefault="00641FA4">
      <w:pPr>
        <w:pStyle w:val="ListParagraph"/>
        <w:numPr>
          <w:ilvl w:val="0"/>
          <w:numId w:val="11"/>
        </w:numPr>
        <w:tabs>
          <w:tab w:val="left" w:pos="2160"/>
        </w:tabs>
        <w:spacing w:before="5"/>
        <w:jc w:val="left"/>
      </w:pPr>
      <w:r>
        <w:t>Carbon</w:t>
      </w:r>
      <w:r>
        <w:rPr>
          <w:spacing w:val="-7"/>
        </w:rPr>
        <w:t xml:space="preserve"> </w:t>
      </w:r>
      <w:r>
        <w:t>markets</w:t>
      </w:r>
      <w:r>
        <w:rPr>
          <w:spacing w:val="-3"/>
        </w:rPr>
        <w:t xml:space="preserve"> </w:t>
      </w:r>
      <w:r>
        <w:t>need</w:t>
      </w:r>
      <w:r>
        <w:rPr>
          <w:spacing w:val="-4"/>
        </w:rPr>
        <w:t xml:space="preserve"> </w:t>
      </w:r>
      <w:r>
        <w:t>to</w:t>
      </w:r>
      <w:r>
        <w:rPr>
          <w:spacing w:val="-3"/>
        </w:rPr>
        <w:t xml:space="preserve"> </w:t>
      </w:r>
      <w:r>
        <w:t>change</w:t>
      </w:r>
      <w:r>
        <w:rPr>
          <w:spacing w:val="-4"/>
        </w:rPr>
        <w:t xml:space="preserve"> </w:t>
      </w:r>
      <w:r>
        <w:t>as</w:t>
      </w:r>
      <w:r>
        <w:rPr>
          <w:spacing w:val="-4"/>
        </w:rPr>
        <w:t xml:space="preserve"> </w:t>
      </w:r>
      <w:r>
        <w:t>they</w:t>
      </w:r>
      <w:r>
        <w:rPr>
          <w:spacing w:val="-3"/>
        </w:rPr>
        <w:t xml:space="preserve"> </w:t>
      </w:r>
      <w:r>
        <w:t>do</w:t>
      </w:r>
      <w:r>
        <w:rPr>
          <w:spacing w:val="-3"/>
        </w:rPr>
        <w:t xml:space="preserve"> </w:t>
      </w:r>
      <w:r>
        <w:t>not</w:t>
      </w:r>
      <w:r>
        <w:rPr>
          <w:spacing w:val="-4"/>
        </w:rPr>
        <w:t xml:space="preserve"> </w:t>
      </w:r>
      <w:r>
        <w:t>coincide</w:t>
      </w:r>
      <w:r>
        <w:rPr>
          <w:spacing w:val="-4"/>
        </w:rPr>
        <w:t xml:space="preserve"> </w:t>
      </w:r>
      <w:r>
        <w:t>with</w:t>
      </w:r>
      <w:r>
        <w:rPr>
          <w:spacing w:val="-4"/>
        </w:rPr>
        <w:t xml:space="preserve"> </w:t>
      </w:r>
      <w:r>
        <w:t>local</w:t>
      </w:r>
      <w:r>
        <w:rPr>
          <w:spacing w:val="-6"/>
        </w:rPr>
        <w:t xml:space="preserve"> </w:t>
      </w:r>
      <w:r>
        <w:rPr>
          <w:spacing w:val="-2"/>
        </w:rPr>
        <w:t>realities.</w:t>
      </w:r>
    </w:p>
    <w:p w14:paraId="721CDA22" w14:textId="77777777" w:rsidR="00437D30" w:rsidRDefault="00641FA4">
      <w:pPr>
        <w:pStyle w:val="BodyText"/>
        <w:spacing w:before="200"/>
        <w:ind w:left="1440" w:firstLine="0"/>
        <w:jc w:val="left"/>
      </w:pPr>
      <w:r>
        <w:rPr>
          <w:spacing w:val="-2"/>
        </w:rPr>
        <w:t>Examples</w:t>
      </w:r>
    </w:p>
    <w:p w14:paraId="57E94B3A" w14:textId="77777777" w:rsidR="00437D30" w:rsidRDefault="00641FA4">
      <w:pPr>
        <w:pStyle w:val="ListParagraph"/>
        <w:numPr>
          <w:ilvl w:val="0"/>
          <w:numId w:val="11"/>
        </w:numPr>
        <w:tabs>
          <w:tab w:val="left" w:pos="2160"/>
        </w:tabs>
        <w:spacing w:before="41" w:line="276" w:lineRule="auto"/>
        <w:ind w:right="1433"/>
      </w:pPr>
      <w:r>
        <w:t>Under current policies, which mainly prioritize conservation and not sustainable use, future scenarios</w:t>
      </w:r>
      <w:r>
        <w:rPr>
          <w:spacing w:val="-3"/>
        </w:rPr>
        <w:t xml:space="preserve"> </w:t>
      </w:r>
      <w:r>
        <w:t>may</w:t>
      </w:r>
      <w:r>
        <w:rPr>
          <w:spacing w:val="-1"/>
        </w:rPr>
        <w:t xml:space="preserve"> </w:t>
      </w:r>
      <w:r>
        <w:t>not</w:t>
      </w:r>
      <w:r>
        <w:rPr>
          <w:spacing w:val="-1"/>
        </w:rPr>
        <w:t xml:space="preserve"> </w:t>
      </w:r>
      <w:r>
        <w:t>be</w:t>
      </w:r>
      <w:r>
        <w:rPr>
          <w:spacing w:val="-1"/>
        </w:rPr>
        <w:t xml:space="preserve"> </w:t>
      </w:r>
      <w:r>
        <w:t>very</w:t>
      </w:r>
      <w:r>
        <w:rPr>
          <w:spacing w:val="-3"/>
        </w:rPr>
        <w:t xml:space="preserve"> </w:t>
      </w:r>
      <w:r>
        <w:t>positive</w:t>
      </w:r>
      <w:r>
        <w:rPr>
          <w:spacing w:val="-1"/>
        </w:rPr>
        <w:t xml:space="preserve"> </w:t>
      </w:r>
      <w:r>
        <w:t>in</w:t>
      </w:r>
      <w:r>
        <w:rPr>
          <w:spacing w:val="-3"/>
        </w:rPr>
        <w:t xml:space="preserve"> </w:t>
      </w:r>
      <w:r>
        <w:t>Kenya</w:t>
      </w:r>
      <w:r>
        <w:rPr>
          <w:spacing w:val="-1"/>
        </w:rPr>
        <w:t xml:space="preserve"> </w:t>
      </w:r>
      <w:r>
        <w:t>and</w:t>
      </w:r>
      <w:r>
        <w:rPr>
          <w:spacing w:val="-3"/>
        </w:rPr>
        <w:t xml:space="preserve"> </w:t>
      </w:r>
      <w:r>
        <w:t>Siberia.</w:t>
      </w:r>
      <w:r>
        <w:rPr>
          <w:spacing w:val="-1"/>
        </w:rPr>
        <w:t xml:space="preserve"> </w:t>
      </w:r>
      <w:r>
        <w:t>The</w:t>
      </w:r>
      <w:r>
        <w:rPr>
          <w:spacing w:val="-1"/>
        </w:rPr>
        <w:t xml:space="preserve"> </w:t>
      </w:r>
      <w:r>
        <w:t>current</w:t>
      </w:r>
      <w:r>
        <w:rPr>
          <w:spacing w:val="-1"/>
        </w:rPr>
        <w:t xml:space="preserve"> </w:t>
      </w:r>
      <w:r>
        <w:t>trajectory</w:t>
      </w:r>
      <w:r>
        <w:rPr>
          <w:spacing w:val="-1"/>
        </w:rPr>
        <w:t xml:space="preserve"> </w:t>
      </w:r>
      <w:r>
        <w:t>may lead</w:t>
      </w:r>
      <w:r>
        <w:rPr>
          <w:spacing w:val="-2"/>
        </w:rPr>
        <w:t xml:space="preserve"> </w:t>
      </w:r>
      <w:r>
        <w:t>to rapid species</w:t>
      </w:r>
      <w:r>
        <w:rPr>
          <w:spacing w:val="-1"/>
        </w:rPr>
        <w:t xml:space="preserve"> </w:t>
      </w:r>
      <w:r>
        <w:t>extinction</w:t>
      </w:r>
      <w:r>
        <w:rPr>
          <w:spacing w:val="-2"/>
        </w:rPr>
        <w:t xml:space="preserve"> </w:t>
      </w:r>
      <w:r>
        <w:t>with</w:t>
      </w:r>
      <w:r>
        <w:rPr>
          <w:spacing w:val="-1"/>
        </w:rPr>
        <w:t xml:space="preserve"> </w:t>
      </w:r>
      <w:r>
        <w:t>devastating</w:t>
      </w:r>
      <w:r>
        <w:rPr>
          <w:spacing w:val="-3"/>
        </w:rPr>
        <w:t xml:space="preserve"> </w:t>
      </w:r>
      <w:r>
        <w:t>impacts</w:t>
      </w:r>
      <w:r>
        <w:rPr>
          <w:spacing w:val="-3"/>
        </w:rPr>
        <w:t xml:space="preserve"> </w:t>
      </w:r>
      <w:r>
        <w:t>on</w:t>
      </w:r>
      <w:r>
        <w:rPr>
          <w:spacing w:val="-2"/>
        </w:rPr>
        <w:t xml:space="preserve"> </w:t>
      </w:r>
      <w:r>
        <w:t>people</w:t>
      </w:r>
      <w:r>
        <w:rPr>
          <w:spacing w:val="-4"/>
        </w:rPr>
        <w:t xml:space="preserve"> </w:t>
      </w:r>
      <w:r>
        <w:t>and</w:t>
      </w:r>
      <w:r>
        <w:rPr>
          <w:spacing w:val="-3"/>
        </w:rPr>
        <w:t xml:space="preserve"> </w:t>
      </w:r>
      <w:r>
        <w:t>nature.</w:t>
      </w:r>
      <w:r>
        <w:rPr>
          <w:spacing w:val="-1"/>
        </w:rPr>
        <w:t xml:space="preserve"> </w:t>
      </w:r>
      <w:r>
        <w:t>An</w:t>
      </w:r>
      <w:r>
        <w:rPr>
          <w:spacing w:val="-3"/>
        </w:rPr>
        <w:t xml:space="preserve"> </w:t>
      </w:r>
      <w:r>
        <w:t>alternative</w:t>
      </w:r>
      <w:r>
        <w:rPr>
          <w:spacing w:val="-3"/>
        </w:rPr>
        <w:t xml:space="preserve"> </w:t>
      </w:r>
      <w:r>
        <w:t>scenario</w:t>
      </w:r>
      <w:r>
        <w:rPr>
          <w:spacing w:val="-2"/>
        </w:rPr>
        <w:t xml:space="preserve"> </w:t>
      </w:r>
      <w:r>
        <w:t>would entail a change in governance and improved perceptions of traditional knowledge, conservation and</w:t>
      </w:r>
      <w:r>
        <w:rPr>
          <w:spacing w:val="-9"/>
        </w:rPr>
        <w:t xml:space="preserve"> </w:t>
      </w:r>
      <w:r>
        <w:t>restoration,</w:t>
      </w:r>
      <w:r>
        <w:rPr>
          <w:spacing w:val="-8"/>
        </w:rPr>
        <w:t xml:space="preserve"> </w:t>
      </w:r>
      <w:r>
        <w:t>and</w:t>
      </w:r>
      <w:r>
        <w:rPr>
          <w:spacing w:val="-9"/>
        </w:rPr>
        <w:t xml:space="preserve"> </w:t>
      </w:r>
      <w:r>
        <w:t>use</w:t>
      </w:r>
      <w:r>
        <w:rPr>
          <w:spacing w:val="-10"/>
        </w:rPr>
        <w:t xml:space="preserve"> </w:t>
      </w:r>
      <w:r>
        <w:t>of</w:t>
      </w:r>
      <w:r>
        <w:rPr>
          <w:spacing w:val="-11"/>
        </w:rPr>
        <w:t xml:space="preserve"> </w:t>
      </w:r>
      <w:r>
        <w:t>wild</w:t>
      </w:r>
      <w:r>
        <w:rPr>
          <w:spacing w:val="-9"/>
        </w:rPr>
        <w:t xml:space="preserve"> </w:t>
      </w:r>
      <w:r>
        <w:t>species.</w:t>
      </w:r>
      <w:r>
        <w:rPr>
          <w:spacing w:val="-8"/>
        </w:rPr>
        <w:t xml:space="preserve"> </w:t>
      </w:r>
      <w:r>
        <w:t>It</w:t>
      </w:r>
      <w:r>
        <w:rPr>
          <w:spacing w:val="-10"/>
        </w:rPr>
        <w:t xml:space="preserve"> </w:t>
      </w:r>
      <w:r>
        <w:t>also</w:t>
      </w:r>
      <w:r>
        <w:rPr>
          <w:spacing w:val="-10"/>
        </w:rPr>
        <w:t xml:space="preserve"> </w:t>
      </w:r>
      <w:r>
        <w:t>would</w:t>
      </w:r>
      <w:r>
        <w:rPr>
          <w:spacing w:val="-9"/>
        </w:rPr>
        <w:t xml:space="preserve"> </w:t>
      </w:r>
      <w:r>
        <w:t>be</w:t>
      </w:r>
      <w:r>
        <w:rPr>
          <w:spacing w:val="-7"/>
        </w:rPr>
        <w:t xml:space="preserve"> </w:t>
      </w:r>
      <w:r>
        <w:t>more</w:t>
      </w:r>
      <w:r>
        <w:rPr>
          <w:spacing w:val="-8"/>
        </w:rPr>
        <w:t xml:space="preserve"> </w:t>
      </w:r>
      <w:r>
        <w:t>inclusive</w:t>
      </w:r>
      <w:r>
        <w:rPr>
          <w:spacing w:val="-10"/>
        </w:rPr>
        <w:t xml:space="preserve"> </w:t>
      </w:r>
      <w:proofErr w:type="gramStart"/>
      <w:r>
        <w:t>of</w:t>
      </w:r>
      <w:proofErr w:type="gramEnd"/>
      <w:r>
        <w:rPr>
          <w:spacing w:val="-8"/>
        </w:rPr>
        <w:t xml:space="preserve"> </w:t>
      </w:r>
      <w:r>
        <w:t>young</w:t>
      </w:r>
      <w:r>
        <w:rPr>
          <w:spacing w:val="-9"/>
        </w:rPr>
        <w:t xml:space="preserve"> </w:t>
      </w:r>
      <w:r>
        <w:t>people.</w:t>
      </w:r>
      <w:r>
        <w:rPr>
          <w:spacing w:val="-8"/>
        </w:rPr>
        <w:t xml:space="preserve"> </w:t>
      </w:r>
      <w:r>
        <w:t>It</w:t>
      </w:r>
      <w:r>
        <w:rPr>
          <w:spacing w:val="-10"/>
        </w:rPr>
        <w:t xml:space="preserve"> </w:t>
      </w:r>
      <w:r>
        <w:t>would support</w:t>
      </w:r>
      <w:r>
        <w:rPr>
          <w:spacing w:val="-10"/>
        </w:rPr>
        <w:t xml:space="preserve"> </w:t>
      </w:r>
      <w:r>
        <w:t>development</w:t>
      </w:r>
      <w:r>
        <w:rPr>
          <w:spacing w:val="-9"/>
        </w:rPr>
        <w:t xml:space="preserve"> </w:t>
      </w:r>
      <w:r>
        <w:t>of</w:t>
      </w:r>
      <w:r>
        <w:rPr>
          <w:spacing w:val="-10"/>
        </w:rPr>
        <w:t xml:space="preserve"> </w:t>
      </w:r>
      <w:r>
        <w:t>guidelines</w:t>
      </w:r>
      <w:r>
        <w:rPr>
          <w:spacing w:val="-10"/>
        </w:rPr>
        <w:t xml:space="preserve"> </w:t>
      </w:r>
      <w:r>
        <w:t>on</w:t>
      </w:r>
      <w:r>
        <w:rPr>
          <w:spacing w:val="-11"/>
        </w:rPr>
        <w:t xml:space="preserve"> </w:t>
      </w:r>
      <w:r>
        <w:t>sustainable</w:t>
      </w:r>
      <w:r>
        <w:rPr>
          <w:spacing w:val="-10"/>
        </w:rPr>
        <w:t xml:space="preserve"> </w:t>
      </w:r>
      <w:r>
        <w:t>use</w:t>
      </w:r>
      <w:r>
        <w:rPr>
          <w:spacing w:val="-12"/>
        </w:rPr>
        <w:t xml:space="preserve"> </w:t>
      </w:r>
      <w:r>
        <w:t>and</w:t>
      </w:r>
      <w:r>
        <w:rPr>
          <w:spacing w:val="-11"/>
        </w:rPr>
        <w:t xml:space="preserve"> </w:t>
      </w:r>
      <w:r>
        <w:t>increased</w:t>
      </w:r>
      <w:r>
        <w:rPr>
          <w:spacing w:val="-11"/>
        </w:rPr>
        <w:t xml:space="preserve"> </w:t>
      </w:r>
      <w:r>
        <w:t>commitment</w:t>
      </w:r>
      <w:r>
        <w:rPr>
          <w:spacing w:val="-12"/>
        </w:rPr>
        <w:t xml:space="preserve"> </w:t>
      </w:r>
      <w:r>
        <w:t>to</w:t>
      </w:r>
      <w:r>
        <w:rPr>
          <w:spacing w:val="-8"/>
        </w:rPr>
        <w:t xml:space="preserve"> </w:t>
      </w:r>
      <w:r>
        <w:t>community-based management.</w:t>
      </w:r>
    </w:p>
    <w:p w14:paraId="2BF7DA18" w14:textId="77777777" w:rsidR="00437D30" w:rsidRDefault="00641FA4">
      <w:pPr>
        <w:pStyle w:val="ListParagraph"/>
        <w:numPr>
          <w:ilvl w:val="0"/>
          <w:numId w:val="11"/>
        </w:numPr>
        <w:tabs>
          <w:tab w:val="left" w:pos="2160"/>
        </w:tabs>
        <w:spacing w:before="1" w:line="276" w:lineRule="auto"/>
        <w:ind w:right="1434"/>
      </w:pPr>
      <w:r>
        <w:t>The</w:t>
      </w:r>
      <w:r>
        <w:rPr>
          <w:spacing w:val="-4"/>
        </w:rPr>
        <w:t xml:space="preserve"> </w:t>
      </w:r>
      <w:r>
        <w:t>current</w:t>
      </w:r>
      <w:r>
        <w:rPr>
          <w:spacing w:val="-7"/>
        </w:rPr>
        <w:t xml:space="preserve"> </w:t>
      </w:r>
      <w:r>
        <w:t>likely</w:t>
      </w:r>
      <w:r>
        <w:rPr>
          <w:spacing w:val="-4"/>
        </w:rPr>
        <w:t xml:space="preserve"> </w:t>
      </w:r>
      <w:r>
        <w:t>future</w:t>
      </w:r>
      <w:r>
        <w:rPr>
          <w:spacing w:val="-7"/>
        </w:rPr>
        <w:t xml:space="preserve"> </w:t>
      </w:r>
      <w:r>
        <w:t>scenario</w:t>
      </w:r>
      <w:r>
        <w:rPr>
          <w:spacing w:val="-4"/>
        </w:rPr>
        <w:t xml:space="preserve"> </w:t>
      </w:r>
      <w:r>
        <w:t>is</w:t>
      </w:r>
      <w:r>
        <w:rPr>
          <w:spacing w:val="-7"/>
        </w:rPr>
        <w:t xml:space="preserve"> </w:t>
      </w:r>
      <w:r>
        <w:t>very</w:t>
      </w:r>
      <w:r>
        <w:rPr>
          <w:spacing w:val="-4"/>
        </w:rPr>
        <w:t xml:space="preserve"> </w:t>
      </w:r>
      <w:r>
        <w:t>negative</w:t>
      </w:r>
      <w:r>
        <w:rPr>
          <w:spacing w:val="-4"/>
        </w:rPr>
        <w:t xml:space="preserve"> </w:t>
      </w:r>
      <w:r>
        <w:t>for</w:t>
      </w:r>
      <w:r>
        <w:rPr>
          <w:spacing w:val="-4"/>
        </w:rPr>
        <w:t xml:space="preserve"> </w:t>
      </w:r>
      <w:r>
        <w:t>IPLCs</w:t>
      </w:r>
      <w:r>
        <w:rPr>
          <w:spacing w:val="-7"/>
        </w:rPr>
        <w:t xml:space="preserve"> </w:t>
      </w:r>
      <w:r>
        <w:t>in</w:t>
      </w:r>
      <w:r>
        <w:rPr>
          <w:spacing w:val="-6"/>
        </w:rPr>
        <w:t xml:space="preserve"> </w:t>
      </w:r>
      <w:r>
        <w:t>Thailand,</w:t>
      </w:r>
      <w:r>
        <w:rPr>
          <w:spacing w:val="-4"/>
        </w:rPr>
        <w:t xml:space="preserve"> </w:t>
      </w:r>
      <w:r>
        <w:t>where</w:t>
      </w:r>
      <w:r>
        <w:rPr>
          <w:spacing w:val="-4"/>
        </w:rPr>
        <w:t xml:space="preserve"> </w:t>
      </w:r>
      <w:r>
        <w:t>policies</w:t>
      </w:r>
      <w:r>
        <w:rPr>
          <w:spacing w:val="-4"/>
        </w:rPr>
        <w:t xml:space="preserve"> </w:t>
      </w:r>
      <w:r>
        <w:t>discourage sustainable use by imposing strict rules and criminalizing people. The Karen people of northern Thailand want to continue managing their natural resources and passing knowledge to younger generations</w:t>
      </w:r>
      <w:r>
        <w:rPr>
          <w:spacing w:val="-9"/>
        </w:rPr>
        <w:t xml:space="preserve"> </w:t>
      </w:r>
      <w:r>
        <w:t>in</w:t>
      </w:r>
      <w:r>
        <w:rPr>
          <w:spacing w:val="-8"/>
        </w:rPr>
        <w:t xml:space="preserve"> </w:t>
      </w:r>
      <w:r>
        <w:t>their</w:t>
      </w:r>
      <w:r>
        <w:rPr>
          <w:spacing w:val="-10"/>
        </w:rPr>
        <w:t xml:space="preserve"> </w:t>
      </w:r>
      <w:r>
        <w:t>own</w:t>
      </w:r>
      <w:r>
        <w:rPr>
          <w:spacing w:val="-9"/>
        </w:rPr>
        <w:t xml:space="preserve"> </w:t>
      </w:r>
      <w:r>
        <w:t>way.</w:t>
      </w:r>
      <w:r>
        <w:rPr>
          <w:spacing w:val="-7"/>
        </w:rPr>
        <w:t xml:space="preserve"> </w:t>
      </w:r>
      <w:r>
        <w:t>Together</w:t>
      </w:r>
      <w:r>
        <w:rPr>
          <w:spacing w:val="-9"/>
        </w:rPr>
        <w:t xml:space="preserve"> </w:t>
      </w:r>
      <w:r>
        <w:t>with</w:t>
      </w:r>
      <w:r>
        <w:rPr>
          <w:spacing w:val="-9"/>
        </w:rPr>
        <w:t xml:space="preserve"> </w:t>
      </w:r>
      <w:r>
        <w:t>other</w:t>
      </w:r>
      <w:r>
        <w:rPr>
          <w:spacing w:val="-7"/>
        </w:rPr>
        <w:t xml:space="preserve"> </w:t>
      </w:r>
      <w:r>
        <w:t>IPLCs,</w:t>
      </w:r>
      <w:r>
        <w:rPr>
          <w:spacing w:val="-6"/>
        </w:rPr>
        <w:t xml:space="preserve"> </w:t>
      </w:r>
      <w:r>
        <w:t>the</w:t>
      </w:r>
      <w:r>
        <w:rPr>
          <w:spacing w:val="-6"/>
        </w:rPr>
        <w:t xml:space="preserve"> </w:t>
      </w:r>
      <w:r>
        <w:t>Karen</w:t>
      </w:r>
      <w:r>
        <w:rPr>
          <w:spacing w:val="-7"/>
        </w:rPr>
        <w:t xml:space="preserve"> </w:t>
      </w:r>
      <w:proofErr w:type="gramStart"/>
      <w:r>
        <w:t>want</w:t>
      </w:r>
      <w:proofErr w:type="gramEnd"/>
      <w:r>
        <w:rPr>
          <w:spacing w:val="-6"/>
        </w:rPr>
        <w:t xml:space="preserve"> </w:t>
      </w:r>
      <w:r>
        <w:t>to</w:t>
      </w:r>
      <w:r>
        <w:rPr>
          <w:spacing w:val="-5"/>
        </w:rPr>
        <w:t xml:space="preserve"> </w:t>
      </w:r>
      <w:r>
        <w:t>actively</w:t>
      </w:r>
      <w:r>
        <w:rPr>
          <w:spacing w:val="-6"/>
        </w:rPr>
        <w:t xml:space="preserve"> </w:t>
      </w:r>
      <w:r>
        <w:t>participate</w:t>
      </w:r>
      <w:r>
        <w:rPr>
          <w:spacing w:val="-6"/>
        </w:rPr>
        <w:t xml:space="preserve"> </w:t>
      </w:r>
      <w:r>
        <w:t xml:space="preserve">in international fora such as IPCC, IPBES and CBD, and if </w:t>
      </w:r>
      <w:proofErr w:type="gramStart"/>
      <w:r>
        <w:t>possible</w:t>
      </w:r>
      <w:proofErr w:type="gramEnd"/>
      <w:r>
        <w:t xml:space="preserve"> in regional dialogues.</w:t>
      </w:r>
    </w:p>
    <w:p w14:paraId="5E76A561" w14:textId="77777777" w:rsidR="00437D30" w:rsidRDefault="00641FA4">
      <w:pPr>
        <w:pStyle w:val="ListParagraph"/>
        <w:numPr>
          <w:ilvl w:val="0"/>
          <w:numId w:val="11"/>
        </w:numPr>
        <w:tabs>
          <w:tab w:val="left" w:pos="2160"/>
        </w:tabs>
        <w:spacing w:line="276" w:lineRule="auto"/>
        <w:ind w:right="1433"/>
      </w:pPr>
      <w:r>
        <w:t xml:space="preserve">In the Philippines, IPLC </w:t>
      </w:r>
      <w:proofErr w:type="spellStart"/>
      <w:r>
        <w:t>organisations</w:t>
      </w:r>
      <w:proofErr w:type="spellEnd"/>
      <w:r>
        <w:t xml:space="preserve"> follow the CBD guidelines, implementing an ecosystem-based approach. This is complemented by a strong spiritual component when implemented in indigenous territories. There are two areas that have been doing this successfully for around 18 years. However, Philippines also criminalizes environmental and human rights defenders, and </w:t>
      </w:r>
      <w:proofErr w:type="gramStart"/>
      <w:r>
        <w:t>a number of</w:t>
      </w:r>
      <w:proofErr w:type="gramEnd"/>
      <w:r>
        <w:t xml:space="preserve"> deaths have been recorded.</w:t>
      </w:r>
    </w:p>
    <w:p w14:paraId="08B37234" w14:textId="77777777" w:rsidR="00437D30" w:rsidRDefault="00641FA4">
      <w:pPr>
        <w:pStyle w:val="ListParagraph"/>
        <w:numPr>
          <w:ilvl w:val="0"/>
          <w:numId w:val="11"/>
        </w:numPr>
        <w:tabs>
          <w:tab w:val="left" w:pos="2160"/>
        </w:tabs>
        <w:spacing w:line="276" w:lineRule="auto"/>
        <w:ind w:right="1436"/>
      </w:pPr>
      <w:r>
        <w:t xml:space="preserve">In France, areas that provide access for use of wild species are not very numerous. </w:t>
      </w:r>
      <w:proofErr w:type="gramStart"/>
      <w:r>
        <w:t>The majority of</w:t>
      </w:r>
      <w:proofErr w:type="gramEnd"/>
      <w:r>
        <w:rPr>
          <w:spacing w:val="-13"/>
        </w:rPr>
        <w:t xml:space="preserve"> </w:t>
      </w:r>
      <w:r>
        <w:t>land</w:t>
      </w:r>
      <w:r>
        <w:rPr>
          <w:spacing w:val="-12"/>
        </w:rPr>
        <w:t xml:space="preserve"> </w:t>
      </w:r>
      <w:r>
        <w:t>is</w:t>
      </w:r>
      <w:r>
        <w:rPr>
          <w:spacing w:val="-12"/>
        </w:rPr>
        <w:t xml:space="preserve"> </w:t>
      </w:r>
      <w:r>
        <w:t>occupied</w:t>
      </w:r>
      <w:r>
        <w:rPr>
          <w:spacing w:val="-12"/>
        </w:rPr>
        <w:t xml:space="preserve"> </w:t>
      </w:r>
      <w:r>
        <w:t>by</w:t>
      </w:r>
      <w:r>
        <w:rPr>
          <w:spacing w:val="-11"/>
        </w:rPr>
        <w:t xml:space="preserve"> </w:t>
      </w:r>
      <w:r>
        <w:t>agriculture</w:t>
      </w:r>
      <w:r>
        <w:rPr>
          <w:spacing w:val="-11"/>
        </w:rPr>
        <w:t xml:space="preserve"> </w:t>
      </w:r>
      <w:r>
        <w:t>and</w:t>
      </w:r>
      <w:r>
        <w:rPr>
          <w:spacing w:val="-12"/>
        </w:rPr>
        <w:t xml:space="preserve"> </w:t>
      </w:r>
      <w:r>
        <w:t>protected</w:t>
      </w:r>
      <w:r>
        <w:rPr>
          <w:spacing w:val="-12"/>
        </w:rPr>
        <w:t xml:space="preserve"> </w:t>
      </w:r>
      <w:r>
        <w:t>areas,</w:t>
      </w:r>
      <w:r>
        <w:rPr>
          <w:spacing w:val="-13"/>
        </w:rPr>
        <w:t xml:space="preserve"> </w:t>
      </w:r>
      <w:r>
        <w:t>where</w:t>
      </w:r>
      <w:r>
        <w:rPr>
          <w:spacing w:val="-11"/>
        </w:rPr>
        <w:t xml:space="preserve"> </w:t>
      </w:r>
      <w:r>
        <w:t>harvest</w:t>
      </w:r>
      <w:r>
        <w:rPr>
          <w:spacing w:val="-11"/>
        </w:rPr>
        <w:t xml:space="preserve"> </w:t>
      </w:r>
      <w:r>
        <w:t>of</w:t>
      </w:r>
      <w:r>
        <w:rPr>
          <w:spacing w:val="-12"/>
        </w:rPr>
        <w:t xml:space="preserve"> </w:t>
      </w:r>
      <w:r>
        <w:t>wild</w:t>
      </w:r>
      <w:r>
        <w:rPr>
          <w:spacing w:val="-12"/>
        </w:rPr>
        <w:t xml:space="preserve"> </w:t>
      </w:r>
      <w:r>
        <w:t>species</w:t>
      </w:r>
      <w:r>
        <w:rPr>
          <w:spacing w:val="-11"/>
        </w:rPr>
        <w:t xml:space="preserve"> </w:t>
      </w:r>
      <w:r>
        <w:t>is</w:t>
      </w:r>
      <w:r>
        <w:rPr>
          <w:spacing w:val="-12"/>
        </w:rPr>
        <w:t xml:space="preserve"> </w:t>
      </w:r>
      <w:r>
        <w:t>prohibited. Future scenarios of sustainable use depend on the areas where wild species are collected, especially</w:t>
      </w:r>
      <w:r>
        <w:rPr>
          <w:spacing w:val="-4"/>
        </w:rPr>
        <w:t xml:space="preserve"> </w:t>
      </w:r>
      <w:r>
        <w:t>for</w:t>
      </w:r>
      <w:r>
        <w:rPr>
          <w:spacing w:val="-2"/>
        </w:rPr>
        <w:t xml:space="preserve"> </w:t>
      </w:r>
      <w:r>
        <w:t>pharmaceutical</w:t>
      </w:r>
      <w:r>
        <w:rPr>
          <w:spacing w:val="-2"/>
        </w:rPr>
        <w:t xml:space="preserve"> </w:t>
      </w:r>
      <w:r>
        <w:t>and</w:t>
      </w:r>
      <w:r>
        <w:rPr>
          <w:spacing w:val="-3"/>
        </w:rPr>
        <w:t xml:space="preserve"> </w:t>
      </w:r>
      <w:r>
        <w:t>cosmetic</w:t>
      </w:r>
      <w:r>
        <w:rPr>
          <w:spacing w:val="-2"/>
        </w:rPr>
        <w:t xml:space="preserve"> </w:t>
      </w:r>
      <w:r>
        <w:t>purposes.</w:t>
      </w:r>
      <w:r>
        <w:rPr>
          <w:spacing w:val="-7"/>
        </w:rPr>
        <w:t xml:space="preserve"> </w:t>
      </w:r>
      <w:r>
        <w:t>Many</w:t>
      </w:r>
      <w:r>
        <w:rPr>
          <w:spacing w:val="-4"/>
        </w:rPr>
        <w:t xml:space="preserve"> </w:t>
      </w:r>
      <w:r>
        <w:t>species</w:t>
      </w:r>
      <w:r>
        <w:rPr>
          <w:spacing w:val="-4"/>
        </w:rPr>
        <w:t xml:space="preserve"> </w:t>
      </w:r>
      <w:r>
        <w:t>take</w:t>
      </w:r>
      <w:r>
        <w:rPr>
          <w:spacing w:val="-4"/>
        </w:rPr>
        <w:t xml:space="preserve"> </w:t>
      </w:r>
      <w:r>
        <w:t>a</w:t>
      </w:r>
      <w:r>
        <w:rPr>
          <w:spacing w:val="-4"/>
        </w:rPr>
        <w:t xml:space="preserve"> </w:t>
      </w:r>
      <w:r>
        <w:t>long</w:t>
      </w:r>
      <w:r>
        <w:rPr>
          <w:spacing w:val="-5"/>
        </w:rPr>
        <w:t xml:space="preserve"> </w:t>
      </w:r>
      <w:r>
        <w:t>time</w:t>
      </w:r>
      <w:r>
        <w:rPr>
          <w:spacing w:val="-4"/>
        </w:rPr>
        <w:t xml:space="preserve"> </w:t>
      </w:r>
      <w:r>
        <w:t>to</w:t>
      </w:r>
      <w:r>
        <w:rPr>
          <w:spacing w:val="-1"/>
        </w:rPr>
        <w:t xml:space="preserve"> </w:t>
      </w:r>
      <w:r>
        <w:t>grow</w:t>
      </w:r>
      <w:r>
        <w:rPr>
          <w:spacing w:val="-4"/>
        </w:rPr>
        <w:t xml:space="preserve"> </w:t>
      </w:r>
      <w:r>
        <w:t>and regenerate.</w:t>
      </w:r>
      <w:r>
        <w:rPr>
          <w:spacing w:val="-10"/>
        </w:rPr>
        <w:t xml:space="preserve"> </w:t>
      </w:r>
      <w:r>
        <w:t>Maintaining</w:t>
      </w:r>
      <w:r>
        <w:rPr>
          <w:spacing w:val="-8"/>
        </w:rPr>
        <w:t xml:space="preserve"> </w:t>
      </w:r>
      <w:r>
        <w:t>sustainable</w:t>
      </w:r>
      <w:r>
        <w:rPr>
          <w:spacing w:val="-7"/>
        </w:rPr>
        <w:t xml:space="preserve"> </w:t>
      </w:r>
      <w:r>
        <w:t>harvests</w:t>
      </w:r>
      <w:r>
        <w:rPr>
          <w:spacing w:val="-8"/>
        </w:rPr>
        <w:t xml:space="preserve"> </w:t>
      </w:r>
      <w:r>
        <w:t>is</w:t>
      </w:r>
      <w:r>
        <w:rPr>
          <w:spacing w:val="-10"/>
        </w:rPr>
        <w:t xml:space="preserve"> </w:t>
      </w:r>
      <w:r>
        <w:t>also</w:t>
      </w:r>
      <w:r>
        <w:rPr>
          <w:spacing w:val="-6"/>
        </w:rPr>
        <w:t xml:space="preserve"> </w:t>
      </w:r>
      <w:r>
        <w:t>difficult</w:t>
      </w:r>
      <w:r>
        <w:rPr>
          <w:spacing w:val="-7"/>
        </w:rPr>
        <w:t xml:space="preserve"> </w:t>
      </w:r>
      <w:r>
        <w:t>because</w:t>
      </w:r>
      <w:r>
        <w:rPr>
          <w:spacing w:val="-9"/>
        </w:rPr>
        <w:t xml:space="preserve"> </w:t>
      </w:r>
      <w:r>
        <w:t>there</w:t>
      </w:r>
      <w:r>
        <w:rPr>
          <w:spacing w:val="-9"/>
        </w:rPr>
        <w:t xml:space="preserve"> </w:t>
      </w:r>
      <w:r>
        <w:t>are</w:t>
      </w:r>
      <w:r>
        <w:rPr>
          <w:spacing w:val="-10"/>
        </w:rPr>
        <w:t xml:space="preserve"> </w:t>
      </w:r>
      <w:r>
        <w:t>no</w:t>
      </w:r>
      <w:r>
        <w:rPr>
          <w:spacing w:val="-9"/>
        </w:rPr>
        <w:t xml:space="preserve"> </w:t>
      </w:r>
      <w:r>
        <w:t>studies</w:t>
      </w:r>
      <w:r>
        <w:rPr>
          <w:spacing w:val="-10"/>
        </w:rPr>
        <w:t xml:space="preserve"> </w:t>
      </w:r>
      <w:r>
        <w:t>on</w:t>
      </w:r>
      <w:r>
        <w:rPr>
          <w:spacing w:val="-11"/>
        </w:rPr>
        <w:t xml:space="preserve"> </w:t>
      </w:r>
      <w:r>
        <w:t>how much</w:t>
      </w:r>
      <w:r>
        <w:rPr>
          <w:spacing w:val="-2"/>
        </w:rPr>
        <w:t xml:space="preserve"> </w:t>
      </w:r>
      <w:r>
        <w:t>can be collected</w:t>
      </w:r>
      <w:r>
        <w:rPr>
          <w:spacing w:val="-3"/>
        </w:rPr>
        <w:t xml:space="preserve"> </w:t>
      </w:r>
      <w:r>
        <w:t>to</w:t>
      </w:r>
      <w:r>
        <w:rPr>
          <w:spacing w:val="-1"/>
        </w:rPr>
        <w:t xml:space="preserve"> </w:t>
      </w:r>
      <w:r>
        <w:t>keep</w:t>
      </w:r>
      <w:r>
        <w:rPr>
          <w:spacing w:val="-3"/>
        </w:rPr>
        <w:t xml:space="preserve"> </w:t>
      </w:r>
      <w:r>
        <w:t>within</w:t>
      </w:r>
      <w:r>
        <w:rPr>
          <w:spacing w:val="-4"/>
        </w:rPr>
        <w:t xml:space="preserve"> </w:t>
      </w:r>
      <w:r>
        <w:t>sustainable</w:t>
      </w:r>
      <w:r>
        <w:rPr>
          <w:spacing w:val="-2"/>
        </w:rPr>
        <w:t xml:space="preserve"> </w:t>
      </w:r>
      <w:r>
        <w:t>limits (it</w:t>
      </w:r>
      <w:r>
        <w:rPr>
          <w:spacing w:val="-2"/>
        </w:rPr>
        <w:t xml:space="preserve"> </w:t>
      </w:r>
      <w:r>
        <w:t>may be around</w:t>
      </w:r>
      <w:r>
        <w:rPr>
          <w:spacing w:val="-3"/>
        </w:rPr>
        <w:t xml:space="preserve"> </w:t>
      </w:r>
      <w:r>
        <w:t>ten</w:t>
      </w:r>
      <w:r>
        <w:rPr>
          <w:spacing w:val="-2"/>
        </w:rPr>
        <w:t xml:space="preserve"> </w:t>
      </w:r>
      <w:r>
        <w:t>per cent</w:t>
      </w:r>
      <w:r>
        <w:rPr>
          <w:spacing w:val="-2"/>
        </w:rPr>
        <w:t xml:space="preserve"> </w:t>
      </w:r>
      <w:r>
        <w:t>of</w:t>
      </w:r>
      <w:r>
        <w:rPr>
          <w:spacing w:val="-2"/>
        </w:rPr>
        <w:t xml:space="preserve"> </w:t>
      </w:r>
      <w:r>
        <w:t>a plant</w:t>
      </w:r>
    </w:p>
    <w:p w14:paraId="6730E0F2"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59329C9F" w14:textId="77777777" w:rsidR="00437D30" w:rsidRDefault="00641FA4">
      <w:pPr>
        <w:pStyle w:val="BodyText"/>
        <w:spacing w:before="90" w:line="276" w:lineRule="auto"/>
        <w:ind w:right="1433" w:firstLine="0"/>
      </w:pPr>
      <w:r>
        <w:lastRenderedPageBreak/>
        <w:t>population).</w:t>
      </w:r>
      <w:r>
        <w:rPr>
          <w:spacing w:val="-7"/>
        </w:rPr>
        <w:t xml:space="preserve"> </w:t>
      </w:r>
      <w:r>
        <w:t>Also,</w:t>
      </w:r>
      <w:r>
        <w:rPr>
          <w:spacing w:val="-6"/>
        </w:rPr>
        <w:t xml:space="preserve"> </w:t>
      </w:r>
      <w:r>
        <w:t>manual</w:t>
      </w:r>
      <w:r>
        <w:rPr>
          <w:spacing w:val="-7"/>
        </w:rPr>
        <w:t xml:space="preserve"> </w:t>
      </w:r>
      <w:r>
        <w:t>harvest</w:t>
      </w:r>
      <w:r>
        <w:rPr>
          <w:spacing w:val="-6"/>
        </w:rPr>
        <w:t xml:space="preserve"> </w:t>
      </w:r>
      <w:r>
        <w:t>of</w:t>
      </w:r>
      <w:r>
        <w:rPr>
          <w:spacing w:val="-7"/>
        </w:rPr>
        <w:t xml:space="preserve"> </w:t>
      </w:r>
      <w:r>
        <w:t>wild</w:t>
      </w:r>
      <w:r>
        <w:rPr>
          <w:spacing w:val="-7"/>
        </w:rPr>
        <w:t xml:space="preserve"> </w:t>
      </w:r>
      <w:r>
        <w:t>species</w:t>
      </w:r>
      <w:r>
        <w:rPr>
          <w:spacing w:val="-9"/>
        </w:rPr>
        <w:t xml:space="preserve"> </w:t>
      </w:r>
      <w:r>
        <w:t>may</w:t>
      </w:r>
      <w:r>
        <w:rPr>
          <w:spacing w:val="-6"/>
        </w:rPr>
        <w:t xml:space="preserve"> </w:t>
      </w:r>
      <w:r>
        <w:t>be</w:t>
      </w:r>
      <w:r>
        <w:rPr>
          <w:spacing w:val="-6"/>
        </w:rPr>
        <w:t xml:space="preserve"> </w:t>
      </w:r>
      <w:r>
        <w:t>better</w:t>
      </w:r>
      <w:r>
        <w:rPr>
          <w:spacing w:val="-9"/>
        </w:rPr>
        <w:t xml:space="preserve"> </w:t>
      </w:r>
      <w:r>
        <w:t>than</w:t>
      </w:r>
      <w:r>
        <w:rPr>
          <w:spacing w:val="-8"/>
        </w:rPr>
        <w:t xml:space="preserve"> </w:t>
      </w:r>
      <w:r>
        <w:t>the</w:t>
      </w:r>
      <w:r>
        <w:rPr>
          <w:spacing w:val="-3"/>
        </w:rPr>
        <w:t xml:space="preserve"> </w:t>
      </w:r>
      <w:r>
        <w:t>use</w:t>
      </w:r>
      <w:r>
        <w:rPr>
          <w:spacing w:val="-8"/>
        </w:rPr>
        <w:t xml:space="preserve"> </w:t>
      </w:r>
      <w:r>
        <w:t>of</w:t>
      </w:r>
      <w:r>
        <w:rPr>
          <w:spacing w:val="-7"/>
        </w:rPr>
        <w:t xml:space="preserve"> </w:t>
      </w:r>
      <w:r>
        <w:t>mechanical</w:t>
      </w:r>
      <w:r>
        <w:rPr>
          <w:spacing w:val="-7"/>
        </w:rPr>
        <w:t xml:space="preserve"> </w:t>
      </w:r>
      <w:r>
        <w:t>tools. Hand picking helps to protect biodiversity and ensures a better connection with nature.</w:t>
      </w:r>
    </w:p>
    <w:p w14:paraId="05AF7182" w14:textId="77777777" w:rsidR="00437D30" w:rsidRDefault="00641FA4">
      <w:pPr>
        <w:pStyle w:val="ListParagraph"/>
        <w:numPr>
          <w:ilvl w:val="0"/>
          <w:numId w:val="11"/>
        </w:numPr>
        <w:tabs>
          <w:tab w:val="left" w:pos="2160"/>
        </w:tabs>
        <w:spacing w:before="2" w:line="276" w:lineRule="auto"/>
        <w:ind w:right="1432"/>
      </w:pPr>
      <w:r>
        <w:t>In Canada, the federal government has a legal duty to consult indigenous peoples before any activity, including policy development. However, often this does not work in practice, as it is not promoted enough by the federal government. When it does happen, it is often very weak. To change this in the future, a bottom-up initiative is needed.</w:t>
      </w:r>
    </w:p>
    <w:p w14:paraId="36A2315D" w14:textId="77777777" w:rsidR="00437D30" w:rsidRDefault="00641FA4">
      <w:pPr>
        <w:pStyle w:val="Heading3"/>
        <w:numPr>
          <w:ilvl w:val="2"/>
          <w:numId w:val="42"/>
        </w:numPr>
        <w:tabs>
          <w:tab w:val="left" w:pos="2155"/>
        </w:tabs>
        <w:spacing w:before="159"/>
        <w:ind w:left="2155" w:hanging="715"/>
        <w:jc w:val="both"/>
      </w:pPr>
      <w:bookmarkStart w:id="49" w:name="_bookmark49"/>
      <w:bookmarkEnd w:id="49"/>
      <w:r>
        <w:rPr>
          <w:color w:val="528135"/>
        </w:rPr>
        <w:t>Environmental</w:t>
      </w:r>
      <w:r>
        <w:rPr>
          <w:color w:val="528135"/>
          <w:spacing w:val="-11"/>
        </w:rPr>
        <w:t xml:space="preserve"> </w:t>
      </w:r>
      <w:r>
        <w:rPr>
          <w:color w:val="528135"/>
          <w:spacing w:val="-2"/>
        </w:rPr>
        <w:t>change</w:t>
      </w:r>
    </w:p>
    <w:p w14:paraId="074C8BEA" w14:textId="77777777" w:rsidR="00437D30" w:rsidRDefault="00641FA4">
      <w:pPr>
        <w:pStyle w:val="BodyText"/>
        <w:spacing w:before="41"/>
        <w:ind w:left="1440" w:firstLine="0"/>
        <w:jc w:val="left"/>
      </w:pPr>
      <w:r>
        <w:t>Key</w:t>
      </w:r>
      <w:r>
        <w:rPr>
          <w:spacing w:val="-8"/>
        </w:rPr>
        <w:t xml:space="preserve"> </w:t>
      </w:r>
      <w:r>
        <w:t>points</w:t>
      </w:r>
      <w:r>
        <w:rPr>
          <w:spacing w:val="-6"/>
        </w:rPr>
        <w:t xml:space="preserve"> </w:t>
      </w:r>
      <w:r>
        <w:t>expressed</w:t>
      </w:r>
      <w:r>
        <w:rPr>
          <w:spacing w:val="-4"/>
        </w:rPr>
        <w:t xml:space="preserve"> </w:t>
      </w:r>
      <w:r>
        <w:t>by</w:t>
      </w:r>
      <w:r>
        <w:rPr>
          <w:spacing w:val="-3"/>
        </w:rPr>
        <w:t xml:space="preserve"> </w:t>
      </w:r>
      <w:r>
        <w:rPr>
          <w:spacing w:val="-2"/>
        </w:rPr>
        <w:t>participants:</w:t>
      </w:r>
    </w:p>
    <w:p w14:paraId="1EA03C4B" w14:textId="77777777" w:rsidR="00437D30" w:rsidRDefault="00641FA4">
      <w:pPr>
        <w:pStyle w:val="ListParagraph"/>
        <w:numPr>
          <w:ilvl w:val="0"/>
          <w:numId w:val="10"/>
        </w:numPr>
        <w:tabs>
          <w:tab w:val="left" w:pos="2159"/>
        </w:tabs>
        <w:spacing w:before="39"/>
        <w:ind w:left="2159" w:hanging="359"/>
      </w:pPr>
      <w:r>
        <w:t>Climate</w:t>
      </w:r>
      <w:r>
        <w:rPr>
          <w:spacing w:val="-6"/>
        </w:rPr>
        <w:t xml:space="preserve"> </w:t>
      </w:r>
      <w:r>
        <w:t>change</w:t>
      </w:r>
      <w:r>
        <w:rPr>
          <w:spacing w:val="-4"/>
        </w:rPr>
        <w:t xml:space="preserve"> </w:t>
      </w:r>
      <w:r>
        <w:t>poses</w:t>
      </w:r>
      <w:r>
        <w:rPr>
          <w:spacing w:val="-3"/>
        </w:rPr>
        <w:t xml:space="preserve"> </w:t>
      </w:r>
      <w:r>
        <w:t>a</w:t>
      </w:r>
      <w:r>
        <w:rPr>
          <w:spacing w:val="-5"/>
        </w:rPr>
        <w:t xml:space="preserve"> </w:t>
      </w:r>
      <w:r>
        <w:t>major</w:t>
      </w:r>
      <w:r>
        <w:rPr>
          <w:spacing w:val="-4"/>
        </w:rPr>
        <w:t xml:space="preserve"> </w:t>
      </w:r>
      <w:r>
        <w:t>threat</w:t>
      </w:r>
      <w:r>
        <w:rPr>
          <w:spacing w:val="-5"/>
        </w:rPr>
        <w:t xml:space="preserve"> </w:t>
      </w:r>
      <w:r>
        <w:t>to</w:t>
      </w:r>
      <w:r>
        <w:rPr>
          <w:spacing w:val="-3"/>
        </w:rPr>
        <w:t xml:space="preserve"> </w:t>
      </w:r>
      <w:r>
        <w:t>IPLC</w:t>
      </w:r>
      <w:r>
        <w:rPr>
          <w:spacing w:val="-3"/>
        </w:rPr>
        <w:t xml:space="preserve"> </w:t>
      </w:r>
      <w:r>
        <w:t>livelihoods</w:t>
      </w:r>
      <w:r>
        <w:rPr>
          <w:spacing w:val="-4"/>
        </w:rPr>
        <w:t xml:space="preserve"> </w:t>
      </w:r>
      <w:r>
        <w:t>and</w:t>
      </w:r>
      <w:r>
        <w:rPr>
          <w:spacing w:val="-5"/>
        </w:rPr>
        <w:t xml:space="preserve"> </w:t>
      </w:r>
      <w:r>
        <w:t>knowledge</w:t>
      </w:r>
      <w:r>
        <w:rPr>
          <w:spacing w:val="-4"/>
        </w:rPr>
        <w:t xml:space="preserve"> </w:t>
      </w:r>
      <w:r>
        <w:t>in</w:t>
      </w:r>
      <w:r>
        <w:rPr>
          <w:spacing w:val="-7"/>
        </w:rPr>
        <w:t xml:space="preserve"> </w:t>
      </w:r>
      <w:r>
        <w:t>the</w:t>
      </w:r>
      <w:r>
        <w:rPr>
          <w:spacing w:val="-3"/>
        </w:rPr>
        <w:t xml:space="preserve"> </w:t>
      </w:r>
      <w:r>
        <w:rPr>
          <w:spacing w:val="-2"/>
        </w:rPr>
        <w:t>future.</w:t>
      </w:r>
    </w:p>
    <w:p w14:paraId="0435CA23" w14:textId="77777777" w:rsidR="00437D30" w:rsidRDefault="00641FA4">
      <w:pPr>
        <w:pStyle w:val="ListParagraph"/>
        <w:numPr>
          <w:ilvl w:val="0"/>
          <w:numId w:val="10"/>
        </w:numPr>
        <w:tabs>
          <w:tab w:val="left" w:pos="2160"/>
        </w:tabs>
        <w:spacing w:before="42" w:line="276" w:lineRule="auto"/>
        <w:ind w:right="1435"/>
      </w:pPr>
      <w:r>
        <w:t xml:space="preserve">Impacts of invasive alien species may have significant impacts on future scenarios of sustainable use. Communities need increased support at the local level </w:t>
      </w:r>
      <w:proofErr w:type="gramStart"/>
      <w:r>
        <w:t>with regard to</w:t>
      </w:r>
      <w:proofErr w:type="gramEnd"/>
      <w:r>
        <w:t xml:space="preserve"> the challenges posed by</w:t>
      </w:r>
      <w:r>
        <w:rPr>
          <w:spacing w:val="-13"/>
        </w:rPr>
        <w:t xml:space="preserve"> </w:t>
      </w:r>
      <w:r>
        <w:t>invasive</w:t>
      </w:r>
      <w:r>
        <w:rPr>
          <w:spacing w:val="-12"/>
        </w:rPr>
        <w:t xml:space="preserve"> </w:t>
      </w:r>
      <w:r>
        <w:t>alien</w:t>
      </w:r>
      <w:r>
        <w:rPr>
          <w:spacing w:val="-11"/>
        </w:rPr>
        <w:t xml:space="preserve"> </w:t>
      </w:r>
      <w:r>
        <w:t>species.</w:t>
      </w:r>
      <w:r>
        <w:rPr>
          <w:spacing w:val="-11"/>
        </w:rPr>
        <w:t xml:space="preserve"> </w:t>
      </w:r>
      <w:r>
        <w:t>In</w:t>
      </w:r>
      <w:r>
        <w:rPr>
          <w:spacing w:val="-13"/>
        </w:rPr>
        <w:t xml:space="preserve"> </w:t>
      </w:r>
      <w:r>
        <w:t>addition,</w:t>
      </w:r>
      <w:r>
        <w:rPr>
          <w:spacing w:val="-12"/>
        </w:rPr>
        <w:t xml:space="preserve"> </w:t>
      </w:r>
      <w:r>
        <w:t>more</w:t>
      </w:r>
      <w:r>
        <w:rPr>
          <w:spacing w:val="-11"/>
        </w:rPr>
        <w:t xml:space="preserve"> </w:t>
      </w:r>
      <w:r>
        <w:t>studies</w:t>
      </w:r>
      <w:r>
        <w:rPr>
          <w:spacing w:val="-13"/>
        </w:rPr>
        <w:t xml:space="preserve"> </w:t>
      </w:r>
      <w:r>
        <w:t>may</w:t>
      </w:r>
      <w:r>
        <w:rPr>
          <w:spacing w:val="-12"/>
        </w:rPr>
        <w:t xml:space="preserve"> </w:t>
      </w:r>
      <w:r>
        <w:t>be</w:t>
      </w:r>
      <w:r>
        <w:rPr>
          <w:spacing w:val="-11"/>
        </w:rPr>
        <w:t xml:space="preserve"> </w:t>
      </w:r>
      <w:r>
        <w:t>needed</w:t>
      </w:r>
      <w:r>
        <w:rPr>
          <w:spacing w:val="-13"/>
        </w:rPr>
        <w:t xml:space="preserve"> </w:t>
      </w:r>
      <w:r>
        <w:t>on</w:t>
      </w:r>
      <w:r>
        <w:rPr>
          <w:spacing w:val="-11"/>
        </w:rPr>
        <w:t xml:space="preserve"> </w:t>
      </w:r>
      <w:r>
        <w:t>the</w:t>
      </w:r>
      <w:r>
        <w:rPr>
          <w:spacing w:val="-13"/>
        </w:rPr>
        <w:t xml:space="preserve"> </w:t>
      </w:r>
      <w:r>
        <w:t>impacts</w:t>
      </w:r>
      <w:r>
        <w:rPr>
          <w:spacing w:val="-12"/>
        </w:rPr>
        <w:t xml:space="preserve"> </w:t>
      </w:r>
      <w:r>
        <w:t>of</w:t>
      </w:r>
      <w:r>
        <w:rPr>
          <w:spacing w:val="-12"/>
        </w:rPr>
        <w:t xml:space="preserve"> </w:t>
      </w:r>
      <w:r>
        <w:t>invasive</w:t>
      </w:r>
      <w:r>
        <w:rPr>
          <w:spacing w:val="-11"/>
        </w:rPr>
        <w:t xml:space="preserve"> </w:t>
      </w:r>
      <w:r>
        <w:t>alien species on people’s health and traditional food systems.</w:t>
      </w:r>
    </w:p>
    <w:p w14:paraId="1E985FBB" w14:textId="77777777" w:rsidR="00437D30" w:rsidRDefault="00641FA4">
      <w:pPr>
        <w:pStyle w:val="ListParagraph"/>
        <w:numPr>
          <w:ilvl w:val="0"/>
          <w:numId w:val="10"/>
        </w:numPr>
        <w:tabs>
          <w:tab w:val="left" w:pos="2160"/>
        </w:tabs>
        <w:spacing w:before="1" w:line="276" w:lineRule="auto"/>
        <w:ind w:right="1433"/>
      </w:pPr>
      <w:r>
        <w:t>Some IPLCs are concerned about synthetic biology, as IPLCs are afraid of the impacts of genetic transformation due to its high unpredictability. Many IPLCs believe that results of such practices are very uncertain, and it is thus important to treat them with caution.</w:t>
      </w:r>
    </w:p>
    <w:p w14:paraId="569D598E" w14:textId="77777777" w:rsidR="00437D30" w:rsidRDefault="00641FA4">
      <w:pPr>
        <w:pStyle w:val="ListParagraph"/>
        <w:numPr>
          <w:ilvl w:val="0"/>
          <w:numId w:val="10"/>
        </w:numPr>
        <w:tabs>
          <w:tab w:val="left" w:pos="2160"/>
        </w:tabs>
        <w:spacing w:line="273" w:lineRule="auto"/>
        <w:ind w:right="1433"/>
      </w:pPr>
      <w:r>
        <w:t>Sustainability</w:t>
      </w:r>
      <w:r>
        <w:rPr>
          <w:spacing w:val="-13"/>
        </w:rPr>
        <w:t xml:space="preserve"> </w:t>
      </w:r>
      <w:r>
        <w:t>concerns</w:t>
      </w:r>
      <w:r>
        <w:rPr>
          <w:spacing w:val="-12"/>
        </w:rPr>
        <w:t xml:space="preserve"> </w:t>
      </w:r>
      <w:r>
        <w:t>should</w:t>
      </w:r>
      <w:r>
        <w:rPr>
          <w:spacing w:val="-13"/>
        </w:rPr>
        <w:t xml:space="preserve"> </w:t>
      </w:r>
      <w:r>
        <w:t>be</w:t>
      </w:r>
      <w:r>
        <w:rPr>
          <w:spacing w:val="-12"/>
        </w:rPr>
        <w:t xml:space="preserve"> </w:t>
      </w:r>
      <w:r>
        <w:t>taken</w:t>
      </w:r>
      <w:r>
        <w:rPr>
          <w:spacing w:val="-13"/>
        </w:rPr>
        <w:t xml:space="preserve"> </w:t>
      </w:r>
      <w:r>
        <w:t>into</w:t>
      </w:r>
      <w:r>
        <w:rPr>
          <w:spacing w:val="-12"/>
        </w:rPr>
        <w:t xml:space="preserve"> </w:t>
      </w:r>
      <w:r>
        <w:t>consideration</w:t>
      </w:r>
      <w:r>
        <w:rPr>
          <w:spacing w:val="-13"/>
        </w:rPr>
        <w:t xml:space="preserve"> </w:t>
      </w:r>
      <w:r>
        <w:t>by</w:t>
      </w:r>
      <w:r>
        <w:rPr>
          <w:spacing w:val="-12"/>
        </w:rPr>
        <w:t xml:space="preserve"> </w:t>
      </w:r>
      <w:r>
        <w:t>polluters,</w:t>
      </w:r>
      <w:r>
        <w:rPr>
          <w:spacing w:val="-12"/>
        </w:rPr>
        <w:t xml:space="preserve"> </w:t>
      </w:r>
      <w:r>
        <w:t>because</w:t>
      </w:r>
      <w:r>
        <w:rPr>
          <w:spacing w:val="-13"/>
        </w:rPr>
        <w:t xml:space="preserve"> </w:t>
      </w:r>
      <w:r>
        <w:t>they</w:t>
      </w:r>
      <w:r>
        <w:rPr>
          <w:spacing w:val="-12"/>
        </w:rPr>
        <w:t xml:space="preserve"> </w:t>
      </w:r>
      <w:r>
        <w:t>are</w:t>
      </w:r>
      <w:r>
        <w:rPr>
          <w:spacing w:val="-13"/>
        </w:rPr>
        <w:t xml:space="preserve"> </w:t>
      </w:r>
      <w:r>
        <w:t>the</w:t>
      </w:r>
      <w:r>
        <w:rPr>
          <w:spacing w:val="-12"/>
        </w:rPr>
        <w:t xml:space="preserve"> </w:t>
      </w:r>
      <w:r>
        <w:t>ones who affect the quality of resources.</w:t>
      </w:r>
    </w:p>
    <w:p w14:paraId="6D818782" w14:textId="77777777" w:rsidR="00437D30" w:rsidRDefault="00641FA4">
      <w:pPr>
        <w:pStyle w:val="BodyText"/>
        <w:spacing w:before="163"/>
        <w:ind w:left="1440" w:firstLine="0"/>
        <w:jc w:val="left"/>
      </w:pPr>
      <w:r>
        <w:rPr>
          <w:spacing w:val="-2"/>
        </w:rPr>
        <w:t>Examples</w:t>
      </w:r>
    </w:p>
    <w:p w14:paraId="1D3867C9" w14:textId="77777777" w:rsidR="00437D30" w:rsidRDefault="00641FA4">
      <w:pPr>
        <w:pStyle w:val="ListParagraph"/>
        <w:numPr>
          <w:ilvl w:val="0"/>
          <w:numId w:val="10"/>
        </w:numPr>
        <w:tabs>
          <w:tab w:val="left" w:pos="2160"/>
        </w:tabs>
        <w:spacing w:before="41" w:line="276" w:lineRule="auto"/>
        <w:ind w:right="1441"/>
      </w:pPr>
      <w:r>
        <w:t>Deforestation in the tundra is also among future threats, resulting in increased frequency of flooding events, soil quality degradation, and loss of traditional knowledge.</w:t>
      </w:r>
    </w:p>
    <w:p w14:paraId="17F250AE" w14:textId="77777777" w:rsidR="00437D30" w:rsidRDefault="00641FA4">
      <w:pPr>
        <w:pStyle w:val="ListParagraph"/>
        <w:numPr>
          <w:ilvl w:val="0"/>
          <w:numId w:val="10"/>
        </w:numPr>
        <w:tabs>
          <w:tab w:val="left" w:pos="2160"/>
        </w:tabs>
        <w:spacing w:line="276" w:lineRule="auto"/>
        <w:ind w:right="1440"/>
      </w:pPr>
      <w:r>
        <w:t>In France, pollinators are currently decreasing, and this is reflected in declining populations of wild plant species.</w:t>
      </w:r>
    </w:p>
    <w:p w14:paraId="460DE1B3" w14:textId="77777777" w:rsidR="00437D30" w:rsidRDefault="00641FA4">
      <w:pPr>
        <w:pStyle w:val="ListParagraph"/>
        <w:numPr>
          <w:ilvl w:val="0"/>
          <w:numId w:val="10"/>
        </w:numPr>
        <w:tabs>
          <w:tab w:val="left" w:pos="2160"/>
        </w:tabs>
        <w:spacing w:before="2" w:line="276" w:lineRule="auto"/>
        <w:ind w:right="1437"/>
      </w:pPr>
      <w:r>
        <w:t xml:space="preserve">In Tuvalu the brown alga </w:t>
      </w:r>
      <w:r>
        <w:rPr>
          <w:i/>
        </w:rPr>
        <w:t xml:space="preserve">Sargassum </w:t>
      </w:r>
      <w:proofErr w:type="spellStart"/>
      <w:r>
        <w:rPr>
          <w:i/>
        </w:rPr>
        <w:t>polycystum</w:t>
      </w:r>
      <w:proofErr w:type="spellEnd"/>
      <w:r>
        <w:rPr>
          <w:i/>
        </w:rPr>
        <w:t xml:space="preserve"> </w:t>
      </w:r>
      <w:r>
        <w:t xml:space="preserve">has a large impact on local people and species, for example fish being poisoned. One of the reasons for the increase of such species </w:t>
      </w:r>
      <w:proofErr w:type="gramStart"/>
      <w:r>
        <w:t>is</w:t>
      </w:r>
      <w:proofErr w:type="gramEnd"/>
      <w:r>
        <w:t xml:space="preserve"> ballast water </w:t>
      </w:r>
      <w:proofErr w:type="gramStart"/>
      <w:r>
        <w:t>discharges</w:t>
      </w:r>
      <w:proofErr w:type="gramEnd"/>
      <w:r>
        <w:t xml:space="preserve"> by ships.</w:t>
      </w:r>
    </w:p>
    <w:p w14:paraId="1D987C9A" w14:textId="77777777" w:rsidR="00437D30" w:rsidRDefault="00641FA4">
      <w:pPr>
        <w:pStyle w:val="Heading3"/>
        <w:numPr>
          <w:ilvl w:val="2"/>
          <w:numId w:val="42"/>
        </w:numPr>
        <w:tabs>
          <w:tab w:val="left" w:pos="2155"/>
        </w:tabs>
        <w:spacing w:before="158"/>
        <w:ind w:left="2155" w:hanging="715"/>
        <w:jc w:val="both"/>
      </w:pPr>
      <w:bookmarkStart w:id="50" w:name="_bookmark50"/>
      <w:bookmarkEnd w:id="50"/>
      <w:r>
        <w:rPr>
          <w:color w:val="528135"/>
        </w:rPr>
        <w:t>Recommendations</w:t>
      </w:r>
      <w:r>
        <w:rPr>
          <w:color w:val="528135"/>
          <w:spacing w:val="-9"/>
        </w:rPr>
        <w:t xml:space="preserve"> </w:t>
      </w:r>
      <w:r>
        <w:rPr>
          <w:color w:val="528135"/>
        </w:rPr>
        <w:t>and</w:t>
      </w:r>
      <w:r>
        <w:rPr>
          <w:color w:val="528135"/>
          <w:spacing w:val="-6"/>
        </w:rPr>
        <w:t xml:space="preserve"> </w:t>
      </w:r>
      <w:r>
        <w:rPr>
          <w:color w:val="528135"/>
        </w:rPr>
        <w:t>actions</w:t>
      </w:r>
      <w:r>
        <w:rPr>
          <w:color w:val="528135"/>
          <w:spacing w:val="-5"/>
        </w:rPr>
        <w:t xml:space="preserve"> </w:t>
      </w:r>
      <w:r>
        <w:rPr>
          <w:color w:val="528135"/>
        </w:rPr>
        <w:t>for</w:t>
      </w:r>
      <w:r>
        <w:rPr>
          <w:color w:val="528135"/>
          <w:spacing w:val="-5"/>
        </w:rPr>
        <w:t xml:space="preserve"> </w:t>
      </w:r>
      <w:r>
        <w:rPr>
          <w:color w:val="528135"/>
        </w:rPr>
        <w:t>the</w:t>
      </w:r>
      <w:r>
        <w:rPr>
          <w:color w:val="528135"/>
          <w:spacing w:val="-7"/>
        </w:rPr>
        <w:t xml:space="preserve"> </w:t>
      </w:r>
      <w:r>
        <w:rPr>
          <w:color w:val="528135"/>
          <w:spacing w:val="-2"/>
        </w:rPr>
        <w:t>chapter</w:t>
      </w:r>
    </w:p>
    <w:p w14:paraId="7DF0DAFC" w14:textId="77777777" w:rsidR="00437D30" w:rsidRDefault="00641FA4">
      <w:pPr>
        <w:pStyle w:val="ListParagraph"/>
        <w:numPr>
          <w:ilvl w:val="0"/>
          <w:numId w:val="9"/>
        </w:numPr>
        <w:tabs>
          <w:tab w:val="left" w:pos="2160"/>
        </w:tabs>
        <w:spacing w:before="41" w:line="276" w:lineRule="auto"/>
        <w:ind w:right="1434"/>
      </w:pPr>
      <w:r>
        <w:t>Participants noted that IPBES assessments usually consider only scientific scenarios, not those developed</w:t>
      </w:r>
      <w:r>
        <w:rPr>
          <w:spacing w:val="-13"/>
        </w:rPr>
        <w:t xml:space="preserve"> </w:t>
      </w:r>
      <w:r>
        <w:t>by</w:t>
      </w:r>
      <w:r>
        <w:rPr>
          <w:spacing w:val="-12"/>
        </w:rPr>
        <w:t xml:space="preserve"> </w:t>
      </w:r>
      <w:r>
        <w:t>ILK</w:t>
      </w:r>
      <w:r>
        <w:rPr>
          <w:spacing w:val="-13"/>
        </w:rPr>
        <w:t xml:space="preserve"> </w:t>
      </w:r>
      <w:r>
        <w:t>holders.</w:t>
      </w:r>
      <w:r>
        <w:rPr>
          <w:spacing w:val="-12"/>
        </w:rPr>
        <w:t xml:space="preserve"> </w:t>
      </w:r>
      <w:r>
        <w:t>To</w:t>
      </w:r>
      <w:r>
        <w:rPr>
          <w:spacing w:val="-13"/>
        </w:rPr>
        <w:t xml:space="preserve"> </w:t>
      </w:r>
      <w:r>
        <w:t>change</w:t>
      </w:r>
      <w:r>
        <w:rPr>
          <w:spacing w:val="-12"/>
        </w:rPr>
        <w:t xml:space="preserve"> </w:t>
      </w:r>
      <w:r>
        <w:t>this,</w:t>
      </w:r>
      <w:r>
        <w:rPr>
          <w:spacing w:val="-13"/>
        </w:rPr>
        <w:t xml:space="preserve"> </w:t>
      </w:r>
      <w:r>
        <w:t>it</w:t>
      </w:r>
      <w:r>
        <w:rPr>
          <w:spacing w:val="-12"/>
        </w:rPr>
        <w:t xml:space="preserve"> </w:t>
      </w:r>
      <w:r>
        <w:t>would</w:t>
      </w:r>
      <w:r>
        <w:rPr>
          <w:spacing w:val="-12"/>
        </w:rPr>
        <w:t xml:space="preserve"> </w:t>
      </w:r>
      <w:r>
        <w:t>be</w:t>
      </w:r>
      <w:r>
        <w:rPr>
          <w:spacing w:val="-13"/>
        </w:rPr>
        <w:t xml:space="preserve"> </w:t>
      </w:r>
      <w:r>
        <w:t>necessary</w:t>
      </w:r>
      <w:r>
        <w:rPr>
          <w:spacing w:val="-12"/>
        </w:rPr>
        <w:t xml:space="preserve"> </w:t>
      </w:r>
      <w:r>
        <w:t>to</w:t>
      </w:r>
      <w:r>
        <w:rPr>
          <w:spacing w:val="-13"/>
        </w:rPr>
        <w:t xml:space="preserve"> </w:t>
      </w:r>
      <w:r>
        <w:t>find</w:t>
      </w:r>
      <w:r>
        <w:rPr>
          <w:spacing w:val="-12"/>
        </w:rPr>
        <w:t xml:space="preserve"> </w:t>
      </w:r>
      <w:r>
        <w:t>a</w:t>
      </w:r>
      <w:r>
        <w:rPr>
          <w:spacing w:val="-13"/>
        </w:rPr>
        <w:t xml:space="preserve"> </w:t>
      </w:r>
      <w:r>
        <w:t>large</w:t>
      </w:r>
      <w:r>
        <w:rPr>
          <w:spacing w:val="-12"/>
        </w:rPr>
        <w:t xml:space="preserve"> </w:t>
      </w:r>
      <w:proofErr w:type="gramStart"/>
      <w:r>
        <w:t>amount</w:t>
      </w:r>
      <w:proofErr w:type="gramEnd"/>
      <w:r>
        <w:rPr>
          <w:spacing w:val="-12"/>
        </w:rPr>
        <w:t xml:space="preserve"> </w:t>
      </w:r>
      <w:r>
        <w:t>of</w:t>
      </w:r>
      <w:r>
        <w:rPr>
          <w:spacing w:val="-13"/>
        </w:rPr>
        <w:t xml:space="preserve"> </w:t>
      </w:r>
      <w:r>
        <w:t>scenarios written down by IPLCs. Participants of this dialogue were thus encouraged to help identify grey literature on scenarios.</w:t>
      </w:r>
    </w:p>
    <w:p w14:paraId="1C0DFAD9" w14:textId="77777777" w:rsidR="00437D30" w:rsidRDefault="00641FA4">
      <w:pPr>
        <w:pStyle w:val="ListParagraph"/>
        <w:numPr>
          <w:ilvl w:val="0"/>
          <w:numId w:val="9"/>
        </w:numPr>
        <w:tabs>
          <w:tab w:val="left" w:pos="2160"/>
        </w:tabs>
        <w:spacing w:before="1" w:line="273" w:lineRule="auto"/>
        <w:ind w:right="1434"/>
      </w:pPr>
      <w:r>
        <w:t>It was recommended that the IPBES TSU for scenarios and models could discuss with IPLCs how to better include ILK in IPBES processes of scenario development.</w:t>
      </w:r>
    </w:p>
    <w:p w14:paraId="5F5D0FB3" w14:textId="77777777" w:rsidR="00437D30" w:rsidRDefault="00641FA4">
      <w:pPr>
        <w:pStyle w:val="ListParagraph"/>
        <w:numPr>
          <w:ilvl w:val="0"/>
          <w:numId w:val="9"/>
        </w:numPr>
        <w:tabs>
          <w:tab w:val="left" w:pos="2160"/>
        </w:tabs>
        <w:spacing w:before="5" w:line="273" w:lineRule="auto"/>
        <w:ind w:right="1437"/>
      </w:pPr>
      <w:r>
        <w:t>ILK indicators could also be developed, which could be very useful for IPBES assessments and other processes.</w:t>
      </w:r>
    </w:p>
    <w:p w14:paraId="10304110" w14:textId="77777777" w:rsidR="00437D30" w:rsidRDefault="00641FA4">
      <w:pPr>
        <w:pStyle w:val="ListParagraph"/>
        <w:numPr>
          <w:ilvl w:val="0"/>
          <w:numId w:val="9"/>
        </w:numPr>
        <w:tabs>
          <w:tab w:val="left" w:pos="2160"/>
        </w:tabs>
        <w:spacing w:before="5" w:line="276" w:lineRule="auto"/>
        <w:ind w:right="1434"/>
      </w:pPr>
      <w:r>
        <w:t xml:space="preserve">Participants also highlighted the following ideas regarding the development of ILK </w:t>
      </w:r>
      <w:proofErr w:type="gramStart"/>
      <w:r>
        <w:t>holders</w:t>
      </w:r>
      <w:proofErr w:type="gramEnd"/>
      <w:r>
        <w:t xml:space="preserve"> </w:t>
      </w:r>
      <w:r>
        <w:rPr>
          <w:spacing w:val="-2"/>
        </w:rPr>
        <w:t>scenarios:</w:t>
      </w:r>
    </w:p>
    <w:p w14:paraId="263CC008" w14:textId="77777777" w:rsidR="00437D30" w:rsidRDefault="00641FA4">
      <w:pPr>
        <w:pStyle w:val="ListParagraph"/>
        <w:numPr>
          <w:ilvl w:val="1"/>
          <w:numId w:val="9"/>
        </w:numPr>
        <w:tabs>
          <w:tab w:val="left" w:pos="2520"/>
        </w:tabs>
        <w:spacing w:line="268" w:lineRule="auto"/>
        <w:ind w:right="1435"/>
      </w:pPr>
      <w:r>
        <w:t>The Karen of Thailand would be willing to contribute with knowledge and information, including that coming from the people on the ground;</w:t>
      </w:r>
    </w:p>
    <w:p w14:paraId="039FB5BF" w14:textId="77777777" w:rsidR="00437D30" w:rsidRDefault="00437D30">
      <w:pPr>
        <w:pStyle w:val="ListParagraph"/>
        <w:spacing w:line="268" w:lineRule="auto"/>
        <w:sectPr w:rsidR="00437D30">
          <w:pgSz w:w="12240" w:h="15840"/>
          <w:pgMar w:top="1400" w:right="0" w:bottom="900" w:left="0" w:header="755" w:footer="701" w:gutter="0"/>
          <w:cols w:space="720"/>
        </w:sectPr>
      </w:pPr>
    </w:p>
    <w:p w14:paraId="210C14C4" w14:textId="77777777" w:rsidR="00437D30" w:rsidRDefault="00641FA4">
      <w:pPr>
        <w:pStyle w:val="ListParagraph"/>
        <w:numPr>
          <w:ilvl w:val="1"/>
          <w:numId w:val="9"/>
        </w:numPr>
        <w:tabs>
          <w:tab w:val="left" w:pos="2520"/>
        </w:tabs>
        <w:spacing w:before="90" w:line="271" w:lineRule="auto"/>
        <w:ind w:right="1435"/>
        <w:jc w:val="left"/>
      </w:pPr>
      <w:r>
        <w:lastRenderedPageBreak/>
        <w:t xml:space="preserve">Some participants have already participated in studies on scenario </w:t>
      </w:r>
      <w:proofErr w:type="gramStart"/>
      <w:r>
        <w:t>creation, and</w:t>
      </w:r>
      <w:proofErr w:type="gramEnd"/>
      <w:r>
        <w:t xml:space="preserve"> are willing to share them with the assessment.</w:t>
      </w:r>
    </w:p>
    <w:p w14:paraId="67855567" w14:textId="77777777" w:rsidR="00437D30" w:rsidRDefault="00437D30">
      <w:pPr>
        <w:pStyle w:val="BodyText"/>
        <w:ind w:left="0" w:firstLine="0"/>
        <w:jc w:val="left"/>
      </w:pPr>
    </w:p>
    <w:p w14:paraId="012A4516" w14:textId="77777777" w:rsidR="00437D30" w:rsidRDefault="00437D30">
      <w:pPr>
        <w:pStyle w:val="BodyText"/>
        <w:spacing w:before="177"/>
        <w:ind w:left="0" w:firstLine="0"/>
        <w:jc w:val="left"/>
      </w:pPr>
    </w:p>
    <w:p w14:paraId="4DA90959" w14:textId="77777777" w:rsidR="00437D30" w:rsidRDefault="00641FA4">
      <w:pPr>
        <w:pStyle w:val="Heading2"/>
        <w:numPr>
          <w:ilvl w:val="1"/>
          <w:numId w:val="42"/>
        </w:numPr>
        <w:tabs>
          <w:tab w:val="left" w:pos="2159"/>
        </w:tabs>
        <w:spacing w:before="1"/>
        <w:ind w:left="2159" w:hanging="719"/>
        <w:jc w:val="both"/>
      </w:pPr>
      <w:bookmarkStart w:id="51" w:name="_bookmark51"/>
      <w:bookmarkEnd w:id="51"/>
      <w:r>
        <w:rPr>
          <w:color w:val="528135"/>
        </w:rPr>
        <w:t>Chapter</w:t>
      </w:r>
      <w:r>
        <w:rPr>
          <w:color w:val="528135"/>
          <w:spacing w:val="-8"/>
        </w:rPr>
        <w:t xml:space="preserve"> </w:t>
      </w:r>
      <w:r>
        <w:rPr>
          <w:color w:val="528135"/>
        </w:rPr>
        <w:t>6.</w:t>
      </w:r>
      <w:r>
        <w:rPr>
          <w:color w:val="528135"/>
          <w:spacing w:val="-7"/>
        </w:rPr>
        <w:t xml:space="preserve"> </w:t>
      </w:r>
      <w:r>
        <w:rPr>
          <w:color w:val="528135"/>
        </w:rPr>
        <w:t>Policy</w:t>
      </w:r>
      <w:r>
        <w:rPr>
          <w:color w:val="528135"/>
          <w:spacing w:val="-9"/>
        </w:rPr>
        <w:t xml:space="preserve"> </w:t>
      </w:r>
      <w:r>
        <w:rPr>
          <w:color w:val="528135"/>
        </w:rPr>
        <w:t>options</w:t>
      </w:r>
      <w:r>
        <w:rPr>
          <w:color w:val="528135"/>
          <w:spacing w:val="-8"/>
        </w:rPr>
        <w:t xml:space="preserve"> </w:t>
      </w:r>
      <w:r>
        <w:rPr>
          <w:color w:val="528135"/>
        </w:rPr>
        <w:t>and</w:t>
      </w:r>
      <w:r>
        <w:rPr>
          <w:color w:val="528135"/>
          <w:spacing w:val="-9"/>
        </w:rPr>
        <w:t xml:space="preserve"> </w:t>
      </w:r>
      <w:r>
        <w:rPr>
          <w:color w:val="528135"/>
          <w:spacing w:val="-2"/>
        </w:rPr>
        <w:t>responses</w:t>
      </w:r>
    </w:p>
    <w:p w14:paraId="68D8898D" w14:textId="77777777" w:rsidR="00437D30" w:rsidRDefault="00641FA4">
      <w:pPr>
        <w:pStyle w:val="BodyText"/>
        <w:spacing w:before="119"/>
        <w:ind w:left="1440" w:firstLine="0"/>
      </w:pPr>
      <w:r>
        <w:t>Presenter:</w:t>
      </w:r>
      <w:r>
        <w:rPr>
          <w:spacing w:val="-6"/>
        </w:rPr>
        <w:t xml:space="preserve"> </w:t>
      </w:r>
      <w:r>
        <w:t>Shalini</w:t>
      </w:r>
      <w:r>
        <w:rPr>
          <w:spacing w:val="-5"/>
        </w:rPr>
        <w:t xml:space="preserve"> </w:t>
      </w:r>
      <w:r>
        <w:rPr>
          <w:spacing w:val="-2"/>
        </w:rPr>
        <w:t>Dhyani</w:t>
      </w:r>
    </w:p>
    <w:p w14:paraId="5621D2F1" w14:textId="77777777" w:rsidR="00437D30" w:rsidRDefault="00641FA4">
      <w:pPr>
        <w:pStyle w:val="Heading3"/>
        <w:numPr>
          <w:ilvl w:val="2"/>
          <w:numId w:val="42"/>
        </w:numPr>
        <w:tabs>
          <w:tab w:val="left" w:pos="2155"/>
        </w:tabs>
        <w:spacing w:before="200"/>
        <w:ind w:left="2155" w:hanging="715"/>
        <w:jc w:val="both"/>
      </w:pPr>
      <w:bookmarkStart w:id="52" w:name="_bookmark52"/>
      <w:bookmarkEnd w:id="52"/>
      <w:r>
        <w:rPr>
          <w:color w:val="528135"/>
          <w:spacing w:val="-2"/>
        </w:rPr>
        <w:t>Introduction</w:t>
      </w:r>
    </w:p>
    <w:p w14:paraId="6AA656E4" w14:textId="77777777" w:rsidR="00437D30" w:rsidRDefault="00641FA4">
      <w:pPr>
        <w:pStyle w:val="BodyText"/>
        <w:spacing w:before="41"/>
        <w:ind w:left="1440" w:firstLine="0"/>
      </w:pPr>
      <w:r>
        <w:t>The</w:t>
      </w:r>
      <w:r>
        <w:rPr>
          <w:spacing w:val="-4"/>
        </w:rPr>
        <w:t xml:space="preserve"> </w:t>
      </w:r>
      <w:r>
        <w:t>following</w:t>
      </w:r>
      <w:r>
        <w:rPr>
          <w:spacing w:val="-4"/>
        </w:rPr>
        <w:t xml:space="preserve"> </w:t>
      </w:r>
      <w:r>
        <w:t>questions</w:t>
      </w:r>
      <w:r>
        <w:rPr>
          <w:spacing w:val="-3"/>
        </w:rPr>
        <w:t xml:space="preserve"> </w:t>
      </w:r>
      <w:r>
        <w:t>were</w:t>
      </w:r>
      <w:r>
        <w:rPr>
          <w:spacing w:val="-3"/>
        </w:rPr>
        <w:t xml:space="preserve"> </w:t>
      </w:r>
      <w:r>
        <w:t>used</w:t>
      </w:r>
      <w:r>
        <w:rPr>
          <w:spacing w:val="-3"/>
        </w:rPr>
        <w:t xml:space="preserve"> </w:t>
      </w:r>
      <w:r>
        <w:t>to</w:t>
      </w:r>
      <w:r>
        <w:rPr>
          <w:spacing w:val="-3"/>
        </w:rPr>
        <w:t xml:space="preserve"> </w:t>
      </w:r>
      <w:r>
        <w:t>frame</w:t>
      </w:r>
      <w:r>
        <w:rPr>
          <w:spacing w:val="-3"/>
        </w:rPr>
        <w:t xml:space="preserve"> </w:t>
      </w:r>
      <w:r>
        <w:t>the</w:t>
      </w:r>
      <w:r>
        <w:rPr>
          <w:spacing w:val="-4"/>
        </w:rPr>
        <w:t xml:space="preserve"> </w:t>
      </w:r>
      <w:r>
        <w:rPr>
          <w:spacing w:val="-2"/>
        </w:rPr>
        <w:t>discussions:</w:t>
      </w:r>
    </w:p>
    <w:p w14:paraId="0A6065E3" w14:textId="77777777" w:rsidR="00437D30" w:rsidRDefault="00641FA4">
      <w:pPr>
        <w:pStyle w:val="ListParagraph"/>
        <w:numPr>
          <w:ilvl w:val="0"/>
          <w:numId w:val="8"/>
        </w:numPr>
        <w:tabs>
          <w:tab w:val="left" w:pos="2160"/>
        </w:tabs>
        <w:spacing w:before="41" w:line="276" w:lineRule="auto"/>
        <w:ind w:right="1433"/>
      </w:pPr>
      <w:r>
        <w:t>Based</w:t>
      </w:r>
      <w:r>
        <w:rPr>
          <w:spacing w:val="-2"/>
        </w:rPr>
        <w:t xml:space="preserve"> </w:t>
      </w:r>
      <w:r>
        <w:t>on</w:t>
      </w:r>
      <w:r>
        <w:rPr>
          <w:spacing w:val="-3"/>
        </w:rPr>
        <w:t xml:space="preserve"> </w:t>
      </w:r>
      <w:r>
        <w:t>evidence presented</w:t>
      </w:r>
      <w:r>
        <w:rPr>
          <w:spacing w:val="-2"/>
        </w:rPr>
        <w:t xml:space="preserve"> </w:t>
      </w:r>
      <w:r>
        <w:t>in</w:t>
      </w:r>
      <w:r>
        <w:rPr>
          <w:spacing w:val="-3"/>
        </w:rPr>
        <w:t xml:space="preserve"> </w:t>
      </w:r>
      <w:r>
        <w:t>earlier</w:t>
      </w:r>
      <w:r>
        <w:rPr>
          <w:spacing w:val="-2"/>
        </w:rPr>
        <w:t xml:space="preserve"> </w:t>
      </w:r>
      <w:r>
        <w:t>chapters,</w:t>
      </w:r>
      <w:r>
        <w:rPr>
          <w:spacing w:val="-2"/>
        </w:rPr>
        <w:t xml:space="preserve"> </w:t>
      </w:r>
      <w:r>
        <w:t>what</w:t>
      </w:r>
      <w:r>
        <w:rPr>
          <w:spacing w:val="-4"/>
        </w:rPr>
        <w:t xml:space="preserve"> </w:t>
      </w:r>
      <w:r>
        <w:t>are</w:t>
      </w:r>
      <w:r>
        <w:rPr>
          <w:spacing w:val="-1"/>
        </w:rPr>
        <w:t xml:space="preserve"> </w:t>
      </w:r>
      <w:r>
        <w:t>the</w:t>
      </w:r>
      <w:r>
        <w:rPr>
          <w:spacing w:val="-2"/>
        </w:rPr>
        <w:t xml:space="preserve"> </w:t>
      </w:r>
      <w:r>
        <w:t>benefits</w:t>
      </w:r>
      <w:r>
        <w:rPr>
          <w:spacing w:val="-4"/>
        </w:rPr>
        <w:t xml:space="preserve"> </w:t>
      </w:r>
      <w:r>
        <w:t>of</w:t>
      </w:r>
      <w:r>
        <w:rPr>
          <w:spacing w:val="-2"/>
        </w:rPr>
        <w:t xml:space="preserve"> </w:t>
      </w:r>
      <w:r>
        <w:t>including</w:t>
      </w:r>
      <w:r>
        <w:rPr>
          <w:spacing w:val="-3"/>
        </w:rPr>
        <w:t xml:space="preserve"> </w:t>
      </w:r>
      <w:r>
        <w:t>ILK</w:t>
      </w:r>
      <w:r>
        <w:rPr>
          <w:spacing w:val="-2"/>
        </w:rPr>
        <w:t xml:space="preserve"> </w:t>
      </w:r>
      <w:r>
        <w:t>and</w:t>
      </w:r>
      <w:r>
        <w:rPr>
          <w:spacing w:val="-3"/>
        </w:rPr>
        <w:t xml:space="preserve"> </w:t>
      </w:r>
      <w:r>
        <w:t>IPLCs in</w:t>
      </w:r>
      <w:r>
        <w:rPr>
          <w:spacing w:val="-6"/>
        </w:rPr>
        <w:t xml:space="preserve"> </w:t>
      </w:r>
      <w:r>
        <w:t>approaches</w:t>
      </w:r>
      <w:r>
        <w:rPr>
          <w:spacing w:val="-4"/>
        </w:rPr>
        <w:t xml:space="preserve"> </w:t>
      </w:r>
      <w:r>
        <w:t>to</w:t>
      </w:r>
      <w:r>
        <w:rPr>
          <w:spacing w:val="-3"/>
        </w:rPr>
        <w:t xml:space="preserve"> </w:t>
      </w:r>
      <w:r>
        <w:t>governing</w:t>
      </w:r>
      <w:r>
        <w:rPr>
          <w:spacing w:val="-5"/>
        </w:rPr>
        <w:t xml:space="preserve"> </w:t>
      </w:r>
      <w:r>
        <w:t>sustainable</w:t>
      </w:r>
      <w:r>
        <w:rPr>
          <w:spacing w:val="-4"/>
        </w:rPr>
        <w:t xml:space="preserve"> </w:t>
      </w:r>
      <w:r>
        <w:t>use</w:t>
      </w:r>
      <w:r>
        <w:rPr>
          <w:spacing w:val="-6"/>
        </w:rPr>
        <w:t xml:space="preserve"> </w:t>
      </w:r>
      <w:r>
        <w:t>of</w:t>
      </w:r>
      <w:r>
        <w:rPr>
          <w:spacing w:val="-4"/>
        </w:rPr>
        <w:t xml:space="preserve"> </w:t>
      </w:r>
      <w:r>
        <w:t>wild</w:t>
      </w:r>
      <w:r>
        <w:rPr>
          <w:spacing w:val="-5"/>
        </w:rPr>
        <w:t xml:space="preserve"> </w:t>
      </w:r>
      <w:r>
        <w:t>species</w:t>
      </w:r>
      <w:r>
        <w:rPr>
          <w:spacing w:val="-4"/>
        </w:rPr>
        <w:t xml:space="preserve"> </w:t>
      </w:r>
      <w:r>
        <w:t>and</w:t>
      </w:r>
      <w:r>
        <w:rPr>
          <w:spacing w:val="-5"/>
        </w:rPr>
        <w:t xml:space="preserve"> </w:t>
      </w:r>
      <w:r>
        <w:t>assuring</w:t>
      </w:r>
      <w:r>
        <w:rPr>
          <w:spacing w:val="-5"/>
        </w:rPr>
        <w:t xml:space="preserve"> </w:t>
      </w:r>
      <w:r>
        <w:t>nature’s</w:t>
      </w:r>
      <w:r>
        <w:rPr>
          <w:spacing w:val="-6"/>
        </w:rPr>
        <w:t xml:space="preserve"> </w:t>
      </w:r>
      <w:r>
        <w:t>contributions</w:t>
      </w:r>
      <w:r>
        <w:rPr>
          <w:spacing w:val="-7"/>
        </w:rPr>
        <w:t xml:space="preserve"> </w:t>
      </w:r>
      <w:r>
        <w:t>to wellbeing and good quality of life?</w:t>
      </w:r>
    </w:p>
    <w:p w14:paraId="2F316F03" w14:textId="77777777" w:rsidR="00437D30" w:rsidRDefault="00641FA4">
      <w:pPr>
        <w:pStyle w:val="ListParagraph"/>
        <w:numPr>
          <w:ilvl w:val="0"/>
          <w:numId w:val="8"/>
        </w:numPr>
        <w:tabs>
          <w:tab w:val="left" w:pos="2160"/>
        </w:tabs>
        <w:spacing w:before="1" w:line="273" w:lineRule="auto"/>
        <w:ind w:right="1437"/>
      </w:pPr>
      <w:r>
        <w:t>What are some examples of approaches to governing sustainable use of wild species that integrate IPLCs?</w:t>
      </w:r>
    </w:p>
    <w:p w14:paraId="167C8CC0" w14:textId="77777777" w:rsidR="00437D30" w:rsidRDefault="00641FA4">
      <w:pPr>
        <w:pStyle w:val="ListParagraph"/>
        <w:numPr>
          <w:ilvl w:val="0"/>
          <w:numId w:val="8"/>
        </w:numPr>
        <w:tabs>
          <w:tab w:val="left" w:pos="2160"/>
        </w:tabs>
        <w:spacing w:before="4" w:line="273" w:lineRule="auto"/>
        <w:ind w:right="1444"/>
      </w:pPr>
      <w:r>
        <w:t>What are some examples in which ILK is</w:t>
      </w:r>
      <w:r>
        <w:rPr>
          <w:spacing w:val="-1"/>
        </w:rPr>
        <w:t xml:space="preserve"> </w:t>
      </w:r>
      <w:r>
        <w:t>incorporated</w:t>
      </w:r>
      <w:r>
        <w:rPr>
          <w:spacing w:val="-1"/>
        </w:rPr>
        <w:t xml:space="preserve"> </w:t>
      </w:r>
      <w:r>
        <w:t>into approaches for governing sustainable use of wild species?</w:t>
      </w:r>
    </w:p>
    <w:p w14:paraId="4330603E" w14:textId="77777777" w:rsidR="00437D30" w:rsidRDefault="00641FA4">
      <w:pPr>
        <w:pStyle w:val="ListParagraph"/>
        <w:numPr>
          <w:ilvl w:val="0"/>
          <w:numId w:val="8"/>
        </w:numPr>
        <w:tabs>
          <w:tab w:val="left" w:pos="2159"/>
        </w:tabs>
        <w:spacing w:before="5"/>
        <w:ind w:left="2159" w:hanging="359"/>
      </w:pPr>
      <w:r>
        <w:t>What</w:t>
      </w:r>
      <w:r>
        <w:rPr>
          <w:spacing w:val="-6"/>
        </w:rPr>
        <w:t xml:space="preserve"> </w:t>
      </w:r>
      <w:r>
        <w:t>tools</w:t>
      </w:r>
      <w:r>
        <w:rPr>
          <w:spacing w:val="-4"/>
        </w:rPr>
        <w:t xml:space="preserve"> </w:t>
      </w:r>
      <w:r>
        <w:t>are</w:t>
      </w:r>
      <w:r>
        <w:rPr>
          <w:spacing w:val="-5"/>
        </w:rPr>
        <w:t xml:space="preserve"> </w:t>
      </w:r>
      <w:r>
        <w:t>available</w:t>
      </w:r>
      <w:r>
        <w:rPr>
          <w:spacing w:val="-3"/>
        </w:rPr>
        <w:t xml:space="preserve"> </w:t>
      </w:r>
      <w:r>
        <w:t>to</w:t>
      </w:r>
      <w:r>
        <w:rPr>
          <w:spacing w:val="-4"/>
        </w:rPr>
        <w:t xml:space="preserve"> </w:t>
      </w:r>
      <w:r>
        <w:t>involve</w:t>
      </w:r>
      <w:r>
        <w:rPr>
          <w:spacing w:val="-3"/>
        </w:rPr>
        <w:t xml:space="preserve"> </w:t>
      </w:r>
      <w:r>
        <w:t>IPLCs</w:t>
      </w:r>
      <w:r>
        <w:rPr>
          <w:spacing w:val="-3"/>
        </w:rPr>
        <w:t xml:space="preserve"> </w:t>
      </w:r>
      <w:r>
        <w:t>in</w:t>
      </w:r>
      <w:r>
        <w:rPr>
          <w:spacing w:val="-5"/>
        </w:rPr>
        <w:t xml:space="preserve"> </w:t>
      </w:r>
      <w:r>
        <w:t>decision-</w:t>
      </w:r>
      <w:r>
        <w:rPr>
          <w:spacing w:val="-2"/>
        </w:rPr>
        <w:t>making?</w:t>
      </w:r>
    </w:p>
    <w:p w14:paraId="31E8F0BC" w14:textId="77777777" w:rsidR="00437D30" w:rsidRDefault="00437D30">
      <w:pPr>
        <w:pStyle w:val="BodyText"/>
        <w:spacing w:before="80"/>
        <w:ind w:left="0" w:firstLine="0"/>
        <w:jc w:val="left"/>
      </w:pPr>
    </w:p>
    <w:p w14:paraId="50681757" w14:textId="77777777" w:rsidR="00437D30" w:rsidRDefault="00641FA4">
      <w:pPr>
        <w:pStyle w:val="Heading3"/>
        <w:numPr>
          <w:ilvl w:val="2"/>
          <w:numId w:val="42"/>
        </w:numPr>
        <w:tabs>
          <w:tab w:val="left" w:pos="2155"/>
        </w:tabs>
        <w:spacing w:before="0"/>
        <w:ind w:left="2155" w:hanging="715"/>
        <w:jc w:val="both"/>
      </w:pPr>
      <w:bookmarkStart w:id="53" w:name="_bookmark53"/>
      <w:bookmarkEnd w:id="53"/>
      <w:r>
        <w:rPr>
          <w:color w:val="528135"/>
          <w:spacing w:val="-2"/>
        </w:rPr>
        <w:t>Overall</w:t>
      </w:r>
    </w:p>
    <w:p w14:paraId="4454438A" w14:textId="77777777" w:rsidR="00437D30" w:rsidRDefault="00641FA4">
      <w:pPr>
        <w:pStyle w:val="BodyText"/>
        <w:spacing w:before="41"/>
        <w:ind w:left="1440" w:firstLine="0"/>
      </w:pPr>
      <w:r>
        <w:t>Participants</w:t>
      </w:r>
      <w:r>
        <w:rPr>
          <w:spacing w:val="-9"/>
        </w:rPr>
        <w:t xml:space="preserve"> </w:t>
      </w:r>
      <w:r>
        <w:t>highlighted</w:t>
      </w:r>
      <w:r>
        <w:rPr>
          <w:spacing w:val="-9"/>
        </w:rPr>
        <w:t xml:space="preserve"> </w:t>
      </w:r>
      <w:r>
        <w:t>the</w:t>
      </w:r>
      <w:r>
        <w:rPr>
          <w:spacing w:val="-7"/>
        </w:rPr>
        <w:t xml:space="preserve"> </w:t>
      </w:r>
      <w:r>
        <w:t>following</w:t>
      </w:r>
      <w:r>
        <w:rPr>
          <w:spacing w:val="-10"/>
        </w:rPr>
        <w:t xml:space="preserve"> </w:t>
      </w:r>
      <w:r>
        <w:t>overarching</w:t>
      </w:r>
      <w:r>
        <w:rPr>
          <w:spacing w:val="-8"/>
        </w:rPr>
        <w:t xml:space="preserve"> </w:t>
      </w:r>
      <w:r>
        <w:rPr>
          <w:spacing w:val="-2"/>
        </w:rPr>
        <w:t>points:</w:t>
      </w:r>
    </w:p>
    <w:p w14:paraId="6FAFE44A" w14:textId="77777777" w:rsidR="00437D30" w:rsidRDefault="00641FA4">
      <w:pPr>
        <w:pStyle w:val="ListParagraph"/>
        <w:numPr>
          <w:ilvl w:val="0"/>
          <w:numId w:val="7"/>
        </w:numPr>
        <w:tabs>
          <w:tab w:val="left" w:pos="2160"/>
        </w:tabs>
        <w:spacing w:before="41" w:line="276" w:lineRule="auto"/>
        <w:ind w:right="1437"/>
      </w:pPr>
      <w:r>
        <w:t>It</w:t>
      </w:r>
      <w:r>
        <w:rPr>
          <w:spacing w:val="-13"/>
        </w:rPr>
        <w:t xml:space="preserve"> </w:t>
      </w:r>
      <w:r>
        <w:t>is</w:t>
      </w:r>
      <w:r>
        <w:rPr>
          <w:spacing w:val="-12"/>
        </w:rPr>
        <w:t xml:space="preserve"> </w:t>
      </w:r>
      <w:r>
        <w:t>important</w:t>
      </w:r>
      <w:r>
        <w:rPr>
          <w:spacing w:val="-13"/>
        </w:rPr>
        <w:t xml:space="preserve"> </w:t>
      </w:r>
      <w:r>
        <w:t>to</w:t>
      </w:r>
      <w:r>
        <w:rPr>
          <w:spacing w:val="-10"/>
        </w:rPr>
        <w:t xml:space="preserve"> </w:t>
      </w:r>
      <w:r>
        <w:t>document</w:t>
      </w:r>
      <w:r>
        <w:rPr>
          <w:spacing w:val="-13"/>
        </w:rPr>
        <w:t xml:space="preserve"> </w:t>
      </w:r>
      <w:r>
        <w:t>best</w:t>
      </w:r>
      <w:r>
        <w:rPr>
          <w:spacing w:val="-10"/>
        </w:rPr>
        <w:t xml:space="preserve"> </w:t>
      </w:r>
      <w:r>
        <w:t>practices</w:t>
      </w:r>
      <w:r>
        <w:rPr>
          <w:spacing w:val="-11"/>
        </w:rPr>
        <w:t xml:space="preserve"> </w:t>
      </w:r>
      <w:r>
        <w:t>in</w:t>
      </w:r>
      <w:r>
        <w:rPr>
          <w:spacing w:val="-13"/>
        </w:rPr>
        <w:t xml:space="preserve"> </w:t>
      </w:r>
      <w:r>
        <w:t>terms</w:t>
      </w:r>
      <w:r>
        <w:rPr>
          <w:spacing w:val="-12"/>
        </w:rPr>
        <w:t xml:space="preserve"> </w:t>
      </w:r>
      <w:r>
        <w:t>of</w:t>
      </w:r>
      <w:r>
        <w:rPr>
          <w:spacing w:val="-12"/>
        </w:rPr>
        <w:t xml:space="preserve"> </w:t>
      </w:r>
      <w:r>
        <w:t>policy,</w:t>
      </w:r>
      <w:r>
        <w:rPr>
          <w:spacing w:val="-13"/>
        </w:rPr>
        <w:t xml:space="preserve"> </w:t>
      </w:r>
      <w:r>
        <w:t>but</w:t>
      </w:r>
      <w:r>
        <w:rPr>
          <w:spacing w:val="-11"/>
        </w:rPr>
        <w:t xml:space="preserve"> </w:t>
      </w:r>
      <w:r>
        <w:t>also</w:t>
      </w:r>
      <w:r>
        <w:rPr>
          <w:spacing w:val="-13"/>
        </w:rPr>
        <w:t xml:space="preserve"> </w:t>
      </w:r>
      <w:r>
        <w:t>to</w:t>
      </w:r>
      <w:r>
        <w:rPr>
          <w:spacing w:val="-11"/>
        </w:rPr>
        <w:t xml:space="preserve"> </w:t>
      </w:r>
      <w:r>
        <w:t>look</w:t>
      </w:r>
      <w:r>
        <w:rPr>
          <w:spacing w:val="-13"/>
        </w:rPr>
        <w:t xml:space="preserve"> </w:t>
      </w:r>
      <w:r>
        <w:t>at</w:t>
      </w:r>
      <w:r>
        <w:rPr>
          <w:spacing w:val="-12"/>
        </w:rPr>
        <w:t xml:space="preserve"> </w:t>
      </w:r>
      <w:r>
        <w:t>the</w:t>
      </w:r>
      <w:r>
        <w:rPr>
          <w:spacing w:val="-13"/>
        </w:rPr>
        <w:t xml:space="preserve"> </w:t>
      </w:r>
      <w:r>
        <w:t>ways</w:t>
      </w:r>
      <w:r>
        <w:rPr>
          <w:spacing w:val="-10"/>
        </w:rPr>
        <w:t xml:space="preserve"> </w:t>
      </w:r>
      <w:r>
        <w:t xml:space="preserve">examples are playing out </w:t>
      </w:r>
      <w:proofErr w:type="gramStart"/>
      <w:r>
        <w:t>in reality on</w:t>
      </w:r>
      <w:proofErr w:type="gramEnd"/>
      <w:r>
        <w:t xml:space="preserve"> the ground. Often implementation is weak or has unintended consequences on the ground.</w:t>
      </w:r>
    </w:p>
    <w:p w14:paraId="49D5DEF2" w14:textId="77777777" w:rsidR="00437D30" w:rsidRDefault="00641FA4">
      <w:pPr>
        <w:pStyle w:val="ListParagraph"/>
        <w:numPr>
          <w:ilvl w:val="0"/>
          <w:numId w:val="7"/>
        </w:numPr>
        <w:tabs>
          <w:tab w:val="left" w:pos="2160"/>
        </w:tabs>
        <w:spacing w:before="1" w:line="273" w:lineRule="auto"/>
        <w:ind w:right="1434"/>
      </w:pPr>
      <w:r>
        <w:t>Overall,</w:t>
      </w:r>
      <w:r>
        <w:rPr>
          <w:spacing w:val="-11"/>
        </w:rPr>
        <w:t xml:space="preserve"> </w:t>
      </w:r>
      <w:r>
        <w:t>there</w:t>
      </w:r>
      <w:r>
        <w:rPr>
          <w:spacing w:val="-9"/>
        </w:rPr>
        <w:t xml:space="preserve"> </w:t>
      </w:r>
      <w:r>
        <w:t>is</w:t>
      </w:r>
      <w:r>
        <w:rPr>
          <w:spacing w:val="-12"/>
        </w:rPr>
        <w:t xml:space="preserve"> </w:t>
      </w:r>
      <w:r>
        <w:t>good</w:t>
      </w:r>
      <w:r>
        <w:rPr>
          <w:spacing w:val="-10"/>
        </w:rPr>
        <w:t xml:space="preserve"> </w:t>
      </w:r>
      <w:r>
        <w:t>progress</w:t>
      </w:r>
      <w:r>
        <w:rPr>
          <w:spacing w:val="-10"/>
        </w:rPr>
        <w:t xml:space="preserve"> </w:t>
      </w:r>
      <w:r>
        <w:t>at</w:t>
      </w:r>
      <w:r>
        <w:rPr>
          <w:spacing w:val="-11"/>
        </w:rPr>
        <w:t xml:space="preserve"> </w:t>
      </w:r>
      <w:r>
        <w:t>the</w:t>
      </w:r>
      <w:r>
        <w:rPr>
          <w:spacing w:val="-11"/>
        </w:rPr>
        <w:t xml:space="preserve"> </w:t>
      </w:r>
      <w:r>
        <w:t>international</w:t>
      </w:r>
      <w:r>
        <w:rPr>
          <w:spacing w:val="-10"/>
        </w:rPr>
        <w:t xml:space="preserve"> </w:t>
      </w:r>
      <w:r>
        <w:t>level,</w:t>
      </w:r>
      <w:r>
        <w:rPr>
          <w:spacing w:val="-10"/>
        </w:rPr>
        <w:t xml:space="preserve"> </w:t>
      </w:r>
      <w:r>
        <w:t>but</w:t>
      </w:r>
      <w:r>
        <w:rPr>
          <w:spacing w:val="-9"/>
        </w:rPr>
        <w:t xml:space="preserve"> </w:t>
      </w:r>
      <w:r>
        <w:t>the</w:t>
      </w:r>
      <w:r>
        <w:rPr>
          <w:spacing w:val="-9"/>
        </w:rPr>
        <w:t xml:space="preserve"> </w:t>
      </w:r>
      <w:r>
        <w:t>connection</w:t>
      </w:r>
      <w:r>
        <w:rPr>
          <w:spacing w:val="-10"/>
        </w:rPr>
        <w:t xml:space="preserve"> </w:t>
      </w:r>
      <w:r>
        <w:t>between</w:t>
      </w:r>
      <w:r>
        <w:rPr>
          <w:spacing w:val="-10"/>
        </w:rPr>
        <w:t xml:space="preserve"> </w:t>
      </w:r>
      <w:r>
        <w:t>policies</w:t>
      </w:r>
      <w:r>
        <w:rPr>
          <w:spacing w:val="-11"/>
        </w:rPr>
        <w:t xml:space="preserve"> </w:t>
      </w:r>
      <w:r>
        <w:t>and guidelines at the international level and the national level is often very weak.</w:t>
      </w:r>
    </w:p>
    <w:p w14:paraId="2CD6D1B1" w14:textId="77777777" w:rsidR="00437D30" w:rsidRDefault="00641FA4">
      <w:pPr>
        <w:pStyle w:val="ListParagraph"/>
        <w:numPr>
          <w:ilvl w:val="0"/>
          <w:numId w:val="7"/>
        </w:numPr>
        <w:tabs>
          <w:tab w:val="left" w:pos="2160"/>
        </w:tabs>
        <w:spacing w:before="4" w:line="273" w:lineRule="auto"/>
        <w:ind w:right="1434"/>
      </w:pPr>
      <w:r>
        <w:t>There are also many good examples of sustainable use institutions and decision-making at the local level, but often these are not recognized or are hindered by national policies.</w:t>
      </w:r>
    </w:p>
    <w:p w14:paraId="48373CBB" w14:textId="77777777" w:rsidR="00437D30" w:rsidRDefault="00641FA4">
      <w:pPr>
        <w:pStyle w:val="ListParagraph"/>
        <w:numPr>
          <w:ilvl w:val="0"/>
          <w:numId w:val="7"/>
        </w:numPr>
        <w:tabs>
          <w:tab w:val="left" w:pos="2159"/>
        </w:tabs>
        <w:spacing w:before="5"/>
        <w:ind w:left="2159" w:hanging="359"/>
      </w:pPr>
      <w:r>
        <w:t>Policies,</w:t>
      </w:r>
      <w:r>
        <w:rPr>
          <w:spacing w:val="-4"/>
        </w:rPr>
        <w:t xml:space="preserve"> </w:t>
      </w:r>
      <w:r>
        <w:t>governance</w:t>
      </w:r>
      <w:r>
        <w:rPr>
          <w:spacing w:val="-5"/>
        </w:rPr>
        <w:t xml:space="preserve"> </w:t>
      </w:r>
      <w:r>
        <w:t>and</w:t>
      </w:r>
      <w:r>
        <w:rPr>
          <w:spacing w:val="-6"/>
        </w:rPr>
        <w:t xml:space="preserve"> </w:t>
      </w:r>
      <w:r>
        <w:t>good</w:t>
      </w:r>
      <w:r>
        <w:rPr>
          <w:spacing w:val="-5"/>
        </w:rPr>
        <w:t xml:space="preserve"> </w:t>
      </w:r>
      <w:r>
        <w:t>practices</w:t>
      </w:r>
      <w:r>
        <w:rPr>
          <w:spacing w:val="-4"/>
        </w:rPr>
        <w:t xml:space="preserve"> </w:t>
      </w:r>
      <w:r>
        <w:t>for</w:t>
      </w:r>
      <w:r>
        <w:rPr>
          <w:spacing w:val="-4"/>
        </w:rPr>
        <w:t xml:space="preserve"> </w:t>
      </w:r>
      <w:r>
        <w:t>transformative</w:t>
      </w:r>
      <w:r>
        <w:rPr>
          <w:spacing w:val="-6"/>
        </w:rPr>
        <w:t xml:space="preserve"> </w:t>
      </w:r>
      <w:r>
        <w:t>change</w:t>
      </w:r>
      <w:r>
        <w:rPr>
          <w:spacing w:val="-4"/>
        </w:rPr>
        <w:t xml:space="preserve"> </w:t>
      </w:r>
      <w:r>
        <w:t>could</w:t>
      </w:r>
      <w:r>
        <w:rPr>
          <w:spacing w:val="-6"/>
        </w:rPr>
        <w:t xml:space="preserve"> </w:t>
      </w:r>
      <w:r>
        <w:t>be</w:t>
      </w:r>
      <w:r>
        <w:rPr>
          <w:spacing w:val="-4"/>
        </w:rPr>
        <w:t xml:space="preserve"> </w:t>
      </w:r>
      <w:r>
        <w:t>an</w:t>
      </w:r>
      <w:r>
        <w:rPr>
          <w:spacing w:val="-7"/>
        </w:rPr>
        <w:t xml:space="preserve"> </w:t>
      </w:r>
      <w:r>
        <w:t>important</w:t>
      </w:r>
      <w:r>
        <w:rPr>
          <w:spacing w:val="-4"/>
        </w:rPr>
        <w:t xml:space="preserve"> </w:t>
      </w:r>
      <w:r>
        <w:rPr>
          <w:spacing w:val="-2"/>
        </w:rPr>
        <w:t>focus.</w:t>
      </w:r>
    </w:p>
    <w:p w14:paraId="0A21AC13" w14:textId="77777777" w:rsidR="00437D30" w:rsidRDefault="00641FA4">
      <w:pPr>
        <w:pStyle w:val="ListParagraph"/>
        <w:numPr>
          <w:ilvl w:val="0"/>
          <w:numId w:val="7"/>
        </w:numPr>
        <w:tabs>
          <w:tab w:val="left" w:pos="2159"/>
        </w:tabs>
        <w:spacing w:before="41"/>
        <w:ind w:left="2159" w:hanging="359"/>
      </w:pPr>
      <w:r>
        <w:t>Sustainable</w:t>
      </w:r>
      <w:r>
        <w:rPr>
          <w:spacing w:val="-4"/>
        </w:rPr>
        <w:t xml:space="preserve"> </w:t>
      </w:r>
      <w:r>
        <w:t>use</w:t>
      </w:r>
      <w:r>
        <w:rPr>
          <w:spacing w:val="-1"/>
        </w:rPr>
        <w:t xml:space="preserve"> </w:t>
      </w:r>
      <w:r>
        <w:t>is</w:t>
      </w:r>
      <w:r>
        <w:rPr>
          <w:spacing w:val="-5"/>
        </w:rPr>
        <w:t xml:space="preserve"> </w:t>
      </w:r>
      <w:r>
        <w:t>an</w:t>
      </w:r>
      <w:r>
        <w:rPr>
          <w:spacing w:val="-2"/>
        </w:rPr>
        <w:t xml:space="preserve"> </w:t>
      </w:r>
      <w:r>
        <w:t>economic</w:t>
      </w:r>
      <w:r>
        <w:rPr>
          <w:spacing w:val="-2"/>
        </w:rPr>
        <w:t xml:space="preserve"> </w:t>
      </w:r>
      <w:r>
        <w:t>and</w:t>
      </w:r>
      <w:r>
        <w:rPr>
          <w:spacing w:val="-4"/>
        </w:rPr>
        <w:t xml:space="preserve"> </w:t>
      </w:r>
      <w:r>
        <w:t>social</w:t>
      </w:r>
      <w:r>
        <w:rPr>
          <w:spacing w:val="-5"/>
        </w:rPr>
        <w:t xml:space="preserve"> </w:t>
      </w:r>
      <w:r>
        <w:t>issue,</w:t>
      </w:r>
      <w:r>
        <w:rPr>
          <w:spacing w:val="-2"/>
        </w:rPr>
        <w:t xml:space="preserve"> </w:t>
      </w:r>
      <w:r>
        <w:t>not</w:t>
      </w:r>
      <w:r>
        <w:rPr>
          <w:spacing w:val="-4"/>
        </w:rPr>
        <w:t xml:space="preserve"> </w:t>
      </w:r>
      <w:r>
        <w:t>just</w:t>
      </w:r>
      <w:r>
        <w:rPr>
          <w:spacing w:val="-2"/>
        </w:rPr>
        <w:t xml:space="preserve"> </w:t>
      </w:r>
      <w:r>
        <w:t>an</w:t>
      </w:r>
      <w:r>
        <w:rPr>
          <w:spacing w:val="-3"/>
        </w:rPr>
        <w:t xml:space="preserve"> </w:t>
      </w:r>
      <w:r>
        <w:t>issue</w:t>
      </w:r>
      <w:r>
        <w:rPr>
          <w:spacing w:val="-5"/>
        </w:rPr>
        <w:t xml:space="preserve"> </w:t>
      </w:r>
      <w:r>
        <w:t>of</w:t>
      </w:r>
      <w:r>
        <w:rPr>
          <w:spacing w:val="-5"/>
        </w:rPr>
        <w:t xml:space="preserve"> </w:t>
      </w:r>
      <w:r>
        <w:t>wildlife</w:t>
      </w:r>
      <w:r>
        <w:rPr>
          <w:spacing w:val="-3"/>
        </w:rPr>
        <w:t xml:space="preserve"> </w:t>
      </w:r>
      <w:r>
        <w:rPr>
          <w:spacing w:val="-2"/>
        </w:rPr>
        <w:t>management.</w:t>
      </w:r>
    </w:p>
    <w:p w14:paraId="48D31C16" w14:textId="77777777" w:rsidR="00437D30" w:rsidRDefault="00641FA4">
      <w:pPr>
        <w:pStyle w:val="ListParagraph"/>
        <w:numPr>
          <w:ilvl w:val="0"/>
          <w:numId w:val="7"/>
        </w:numPr>
        <w:tabs>
          <w:tab w:val="left" w:pos="2160"/>
        </w:tabs>
        <w:spacing w:before="39" w:line="276" w:lineRule="auto"/>
        <w:ind w:right="1435"/>
      </w:pPr>
      <w:r>
        <w:t>The</w:t>
      </w:r>
      <w:r>
        <w:rPr>
          <w:spacing w:val="-13"/>
        </w:rPr>
        <w:t xml:space="preserve"> </w:t>
      </w:r>
      <w:r>
        <w:t>assessment</w:t>
      </w:r>
      <w:r>
        <w:rPr>
          <w:spacing w:val="-12"/>
        </w:rPr>
        <w:t xml:space="preserve"> </w:t>
      </w:r>
      <w:r>
        <w:t>will</w:t>
      </w:r>
      <w:r>
        <w:rPr>
          <w:spacing w:val="-13"/>
        </w:rPr>
        <w:t xml:space="preserve"> </w:t>
      </w:r>
      <w:r>
        <w:t>be</w:t>
      </w:r>
      <w:r>
        <w:rPr>
          <w:spacing w:val="-12"/>
        </w:rPr>
        <w:t xml:space="preserve"> </w:t>
      </w:r>
      <w:r>
        <w:t>a</w:t>
      </w:r>
      <w:r>
        <w:rPr>
          <w:spacing w:val="-13"/>
        </w:rPr>
        <w:t xml:space="preserve"> </w:t>
      </w:r>
      <w:r>
        <w:t>global-level</w:t>
      </w:r>
      <w:r>
        <w:rPr>
          <w:spacing w:val="-12"/>
        </w:rPr>
        <w:t xml:space="preserve"> </w:t>
      </w:r>
      <w:r>
        <w:t>report,</w:t>
      </w:r>
      <w:r>
        <w:rPr>
          <w:spacing w:val="-13"/>
        </w:rPr>
        <w:t xml:space="preserve"> </w:t>
      </w:r>
      <w:r>
        <w:t>and</w:t>
      </w:r>
      <w:r>
        <w:rPr>
          <w:spacing w:val="-12"/>
        </w:rPr>
        <w:t xml:space="preserve"> </w:t>
      </w:r>
      <w:r>
        <w:t>it</w:t>
      </w:r>
      <w:r>
        <w:rPr>
          <w:spacing w:val="-12"/>
        </w:rPr>
        <w:t xml:space="preserve"> </w:t>
      </w:r>
      <w:r>
        <w:t>may</w:t>
      </w:r>
      <w:r>
        <w:rPr>
          <w:spacing w:val="-13"/>
        </w:rPr>
        <w:t xml:space="preserve"> </w:t>
      </w:r>
      <w:r>
        <w:t>be</w:t>
      </w:r>
      <w:r>
        <w:rPr>
          <w:spacing w:val="-12"/>
        </w:rPr>
        <w:t xml:space="preserve"> </w:t>
      </w:r>
      <w:r>
        <w:t>hard</w:t>
      </w:r>
      <w:r>
        <w:rPr>
          <w:spacing w:val="-13"/>
        </w:rPr>
        <w:t xml:space="preserve"> </w:t>
      </w:r>
      <w:r>
        <w:t>to</w:t>
      </w:r>
      <w:r>
        <w:rPr>
          <w:spacing w:val="-12"/>
        </w:rPr>
        <w:t xml:space="preserve"> </w:t>
      </w:r>
      <w:r>
        <w:t>incorporate</w:t>
      </w:r>
      <w:r>
        <w:rPr>
          <w:spacing w:val="-13"/>
        </w:rPr>
        <w:t xml:space="preserve"> </w:t>
      </w:r>
      <w:r>
        <w:t>local</w:t>
      </w:r>
      <w:r>
        <w:rPr>
          <w:spacing w:val="-12"/>
        </w:rPr>
        <w:t xml:space="preserve"> </w:t>
      </w:r>
      <w:r>
        <w:t>level</w:t>
      </w:r>
      <w:r>
        <w:rPr>
          <w:spacing w:val="-12"/>
        </w:rPr>
        <w:t xml:space="preserve"> </w:t>
      </w:r>
      <w:r>
        <w:t>practices and management. One suggestion is to look at 50 case studies, to try to look at commonalities and differences, and to try to highlight the main themes.</w:t>
      </w:r>
    </w:p>
    <w:p w14:paraId="65E940E5" w14:textId="77777777" w:rsidR="00437D30" w:rsidRDefault="00641FA4">
      <w:pPr>
        <w:pStyle w:val="Heading3"/>
        <w:numPr>
          <w:ilvl w:val="2"/>
          <w:numId w:val="42"/>
        </w:numPr>
        <w:tabs>
          <w:tab w:val="left" w:pos="2155"/>
        </w:tabs>
        <w:spacing w:before="161"/>
        <w:ind w:left="2155" w:hanging="715"/>
        <w:jc w:val="both"/>
      </w:pPr>
      <w:bookmarkStart w:id="54" w:name="_bookmark54"/>
      <w:bookmarkEnd w:id="54"/>
      <w:r>
        <w:rPr>
          <w:color w:val="528135"/>
        </w:rPr>
        <w:t>International</w:t>
      </w:r>
      <w:r>
        <w:rPr>
          <w:color w:val="528135"/>
          <w:spacing w:val="-12"/>
        </w:rPr>
        <w:t xml:space="preserve"> </w:t>
      </w:r>
      <w:r>
        <w:rPr>
          <w:color w:val="528135"/>
          <w:spacing w:val="-4"/>
        </w:rPr>
        <w:t>level</w:t>
      </w:r>
    </w:p>
    <w:p w14:paraId="406B8747" w14:textId="77777777" w:rsidR="00437D30" w:rsidRDefault="00641FA4">
      <w:pPr>
        <w:pStyle w:val="BodyText"/>
        <w:spacing w:before="38"/>
        <w:ind w:left="1440" w:firstLine="0"/>
      </w:pPr>
      <w:r>
        <w:t>Key</w:t>
      </w:r>
      <w:r>
        <w:rPr>
          <w:spacing w:val="-6"/>
        </w:rPr>
        <w:t xml:space="preserve"> </w:t>
      </w:r>
      <w:r>
        <w:t>points</w:t>
      </w:r>
      <w:r>
        <w:rPr>
          <w:spacing w:val="-6"/>
        </w:rPr>
        <w:t xml:space="preserve"> </w:t>
      </w:r>
      <w:r>
        <w:t>expressed</w:t>
      </w:r>
      <w:r>
        <w:rPr>
          <w:spacing w:val="-4"/>
        </w:rPr>
        <w:t xml:space="preserve"> </w:t>
      </w:r>
      <w:r>
        <w:t>by</w:t>
      </w:r>
      <w:r>
        <w:rPr>
          <w:spacing w:val="-3"/>
        </w:rPr>
        <w:t xml:space="preserve"> </w:t>
      </w:r>
      <w:r>
        <w:rPr>
          <w:spacing w:val="-2"/>
        </w:rPr>
        <w:t>participants:</w:t>
      </w:r>
    </w:p>
    <w:p w14:paraId="783192D2" w14:textId="77777777" w:rsidR="00437D30" w:rsidRDefault="00641FA4">
      <w:pPr>
        <w:pStyle w:val="ListParagraph"/>
        <w:numPr>
          <w:ilvl w:val="0"/>
          <w:numId w:val="6"/>
        </w:numPr>
        <w:tabs>
          <w:tab w:val="left" w:pos="2160"/>
        </w:tabs>
        <w:spacing w:before="42" w:line="276" w:lineRule="auto"/>
        <w:ind w:right="1432"/>
      </w:pPr>
      <w:r>
        <w:t>Overall,</w:t>
      </w:r>
      <w:r>
        <w:rPr>
          <w:spacing w:val="-9"/>
        </w:rPr>
        <w:t xml:space="preserve"> </w:t>
      </w:r>
      <w:r>
        <w:t>participants</w:t>
      </w:r>
      <w:r>
        <w:rPr>
          <w:spacing w:val="-9"/>
        </w:rPr>
        <w:t xml:space="preserve"> </w:t>
      </w:r>
      <w:r>
        <w:t>noted</w:t>
      </w:r>
      <w:r>
        <w:rPr>
          <w:spacing w:val="-9"/>
        </w:rPr>
        <w:t xml:space="preserve"> </w:t>
      </w:r>
      <w:r>
        <w:t>that</w:t>
      </w:r>
      <w:r>
        <w:rPr>
          <w:spacing w:val="-7"/>
        </w:rPr>
        <w:t xml:space="preserve"> </w:t>
      </w:r>
      <w:r>
        <w:t>often</w:t>
      </w:r>
      <w:r>
        <w:rPr>
          <w:spacing w:val="-7"/>
        </w:rPr>
        <w:t xml:space="preserve"> </w:t>
      </w:r>
      <w:r>
        <w:t>it</w:t>
      </w:r>
      <w:r>
        <w:rPr>
          <w:spacing w:val="-9"/>
        </w:rPr>
        <w:t xml:space="preserve"> </w:t>
      </w:r>
      <w:r>
        <w:t>is</w:t>
      </w:r>
      <w:r>
        <w:rPr>
          <w:spacing w:val="-7"/>
        </w:rPr>
        <w:t xml:space="preserve"> </w:t>
      </w:r>
      <w:r>
        <w:t>in</w:t>
      </w:r>
      <w:r>
        <w:rPr>
          <w:spacing w:val="-8"/>
        </w:rPr>
        <w:t xml:space="preserve"> </w:t>
      </w:r>
      <w:r>
        <w:t>international</w:t>
      </w:r>
      <w:r>
        <w:rPr>
          <w:spacing w:val="-7"/>
        </w:rPr>
        <w:t xml:space="preserve"> </w:t>
      </w:r>
      <w:r>
        <w:t>fora</w:t>
      </w:r>
      <w:r>
        <w:rPr>
          <w:spacing w:val="-7"/>
        </w:rPr>
        <w:t xml:space="preserve"> </w:t>
      </w:r>
      <w:r>
        <w:t>and</w:t>
      </w:r>
      <w:r>
        <w:rPr>
          <w:spacing w:val="-7"/>
        </w:rPr>
        <w:t xml:space="preserve"> </w:t>
      </w:r>
      <w:r>
        <w:t>international</w:t>
      </w:r>
      <w:r>
        <w:rPr>
          <w:spacing w:val="-7"/>
        </w:rPr>
        <w:t xml:space="preserve"> </w:t>
      </w:r>
      <w:r>
        <w:t>guidelines</w:t>
      </w:r>
      <w:r>
        <w:rPr>
          <w:spacing w:val="-6"/>
        </w:rPr>
        <w:t xml:space="preserve"> </w:t>
      </w:r>
      <w:r>
        <w:t>where the</w:t>
      </w:r>
      <w:r>
        <w:rPr>
          <w:spacing w:val="-5"/>
        </w:rPr>
        <w:t xml:space="preserve"> </w:t>
      </w:r>
      <w:r>
        <w:t>best</w:t>
      </w:r>
      <w:r>
        <w:rPr>
          <w:spacing w:val="-5"/>
        </w:rPr>
        <w:t xml:space="preserve"> </w:t>
      </w:r>
      <w:r>
        <w:t>policies,</w:t>
      </w:r>
      <w:r>
        <w:rPr>
          <w:spacing w:val="-5"/>
        </w:rPr>
        <w:t xml:space="preserve"> </w:t>
      </w:r>
      <w:r>
        <w:t>guidelines</w:t>
      </w:r>
      <w:r>
        <w:rPr>
          <w:spacing w:val="-5"/>
        </w:rPr>
        <w:t xml:space="preserve"> </w:t>
      </w:r>
      <w:r>
        <w:t>and</w:t>
      </w:r>
      <w:r>
        <w:rPr>
          <w:spacing w:val="-6"/>
        </w:rPr>
        <w:t xml:space="preserve"> </w:t>
      </w:r>
      <w:r>
        <w:t>tools</w:t>
      </w:r>
      <w:r>
        <w:rPr>
          <w:spacing w:val="-8"/>
        </w:rPr>
        <w:t xml:space="preserve"> </w:t>
      </w:r>
      <w:r>
        <w:t>can</w:t>
      </w:r>
      <w:r>
        <w:rPr>
          <w:spacing w:val="-6"/>
        </w:rPr>
        <w:t xml:space="preserve"> </w:t>
      </w:r>
      <w:r>
        <w:t>be</w:t>
      </w:r>
      <w:r>
        <w:rPr>
          <w:spacing w:val="-7"/>
        </w:rPr>
        <w:t xml:space="preserve"> </w:t>
      </w:r>
      <w:r>
        <w:t>found.</w:t>
      </w:r>
      <w:r>
        <w:rPr>
          <w:spacing w:val="-8"/>
        </w:rPr>
        <w:t xml:space="preserve"> </w:t>
      </w:r>
      <w:r>
        <w:t>Many</w:t>
      </w:r>
      <w:r>
        <w:rPr>
          <w:spacing w:val="-7"/>
        </w:rPr>
        <w:t xml:space="preserve"> </w:t>
      </w:r>
      <w:r>
        <w:t>indigenous</w:t>
      </w:r>
      <w:r>
        <w:rPr>
          <w:spacing w:val="-8"/>
        </w:rPr>
        <w:t xml:space="preserve"> </w:t>
      </w:r>
      <w:r>
        <w:t>peoples</w:t>
      </w:r>
      <w:r>
        <w:rPr>
          <w:spacing w:val="-1"/>
        </w:rPr>
        <w:t xml:space="preserve"> </w:t>
      </w:r>
      <w:r>
        <w:t>focused</w:t>
      </w:r>
      <w:r>
        <w:rPr>
          <w:spacing w:val="-8"/>
        </w:rPr>
        <w:t xml:space="preserve"> </w:t>
      </w:r>
      <w:r>
        <w:t>their</w:t>
      </w:r>
      <w:r>
        <w:rPr>
          <w:spacing w:val="-8"/>
        </w:rPr>
        <w:t xml:space="preserve"> </w:t>
      </w:r>
      <w:r>
        <w:t xml:space="preserve">work to make progress in international law as they could not do anything at the national level. </w:t>
      </w:r>
      <w:proofErr w:type="gramStart"/>
      <w:r>
        <w:t>As a consequence</w:t>
      </w:r>
      <w:proofErr w:type="gramEnd"/>
      <w:r>
        <w:t xml:space="preserve">, over 20 years indigenous </w:t>
      </w:r>
      <w:proofErr w:type="gramStart"/>
      <w:r>
        <w:t>peoples</w:t>
      </w:r>
      <w:proofErr w:type="gramEnd"/>
      <w:r>
        <w:t xml:space="preserve"> issues have advanced at the international level, when often there was no possibility to work at local and national levels.</w:t>
      </w:r>
    </w:p>
    <w:p w14:paraId="20DA6EF0"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76DEAF59" w14:textId="77777777" w:rsidR="00437D30" w:rsidRDefault="00641FA4">
      <w:pPr>
        <w:pStyle w:val="ListParagraph"/>
        <w:numPr>
          <w:ilvl w:val="0"/>
          <w:numId w:val="6"/>
        </w:numPr>
        <w:tabs>
          <w:tab w:val="left" w:pos="2160"/>
        </w:tabs>
        <w:spacing w:before="91" w:line="276" w:lineRule="auto"/>
        <w:ind w:right="1431"/>
      </w:pPr>
      <w:r>
        <w:lastRenderedPageBreak/>
        <w:t>However, participants also noted that, in spite of the often-impressive progress at the international</w:t>
      </w:r>
      <w:r>
        <w:rPr>
          <w:spacing w:val="-10"/>
        </w:rPr>
        <w:t xml:space="preserve"> </w:t>
      </w:r>
      <w:r>
        <w:t>level</w:t>
      </w:r>
      <w:r>
        <w:rPr>
          <w:spacing w:val="-10"/>
        </w:rPr>
        <w:t xml:space="preserve"> </w:t>
      </w:r>
      <w:r>
        <w:t>and</w:t>
      </w:r>
      <w:r>
        <w:rPr>
          <w:spacing w:val="-8"/>
        </w:rPr>
        <w:t xml:space="preserve"> </w:t>
      </w:r>
      <w:r>
        <w:t>an</w:t>
      </w:r>
      <w:r>
        <w:rPr>
          <w:spacing w:val="-11"/>
        </w:rPr>
        <w:t xml:space="preserve"> </w:t>
      </w:r>
      <w:r>
        <w:t>obligation</w:t>
      </w:r>
      <w:r>
        <w:rPr>
          <w:spacing w:val="-8"/>
        </w:rPr>
        <w:t xml:space="preserve"> </w:t>
      </w:r>
      <w:r>
        <w:t>for</w:t>
      </w:r>
      <w:r>
        <w:rPr>
          <w:spacing w:val="-8"/>
        </w:rPr>
        <w:t xml:space="preserve"> </w:t>
      </w:r>
      <w:r>
        <w:t>countries</w:t>
      </w:r>
      <w:r>
        <w:rPr>
          <w:spacing w:val="-8"/>
        </w:rPr>
        <w:t xml:space="preserve"> </w:t>
      </w:r>
      <w:r>
        <w:t>to</w:t>
      </w:r>
      <w:r>
        <w:rPr>
          <w:spacing w:val="-9"/>
        </w:rPr>
        <w:t xml:space="preserve"> </w:t>
      </w:r>
      <w:r>
        <w:t>implement</w:t>
      </w:r>
      <w:r>
        <w:rPr>
          <w:spacing w:val="-10"/>
        </w:rPr>
        <w:t xml:space="preserve"> </w:t>
      </w:r>
      <w:r>
        <w:t>international</w:t>
      </w:r>
      <w:r>
        <w:rPr>
          <w:spacing w:val="-8"/>
        </w:rPr>
        <w:t xml:space="preserve"> </w:t>
      </w:r>
      <w:r>
        <w:t>laws</w:t>
      </w:r>
      <w:r>
        <w:rPr>
          <w:spacing w:val="-7"/>
        </w:rPr>
        <w:t xml:space="preserve"> </w:t>
      </w:r>
      <w:r>
        <w:t>at</w:t>
      </w:r>
      <w:r>
        <w:rPr>
          <w:spacing w:val="-7"/>
        </w:rPr>
        <w:t xml:space="preserve"> </w:t>
      </w:r>
      <w:r>
        <w:t>the</w:t>
      </w:r>
      <w:r>
        <w:rPr>
          <w:spacing w:val="-7"/>
        </w:rPr>
        <w:t xml:space="preserve"> </w:t>
      </w:r>
      <w:r>
        <w:t>national level, implementation at the national level remains weak, and policies are often ignored, or become</w:t>
      </w:r>
      <w:r>
        <w:rPr>
          <w:spacing w:val="-1"/>
        </w:rPr>
        <w:t xml:space="preserve"> </w:t>
      </w:r>
      <w:r>
        <w:t>diluted</w:t>
      </w:r>
      <w:r>
        <w:rPr>
          <w:spacing w:val="-4"/>
        </w:rPr>
        <w:t xml:space="preserve"> </w:t>
      </w:r>
      <w:r>
        <w:t>or</w:t>
      </w:r>
      <w:r>
        <w:rPr>
          <w:spacing w:val="-1"/>
        </w:rPr>
        <w:t xml:space="preserve"> </w:t>
      </w:r>
      <w:r>
        <w:t>are</w:t>
      </w:r>
      <w:r>
        <w:rPr>
          <w:spacing w:val="-1"/>
        </w:rPr>
        <w:t xml:space="preserve"> </w:t>
      </w:r>
      <w:r>
        <w:t>interpreted</w:t>
      </w:r>
      <w:r>
        <w:rPr>
          <w:spacing w:val="-2"/>
        </w:rPr>
        <w:t xml:space="preserve"> </w:t>
      </w:r>
      <w:r>
        <w:t>in</w:t>
      </w:r>
      <w:r>
        <w:rPr>
          <w:spacing w:val="-1"/>
        </w:rPr>
        <w:t xml:space="preserve"> </w:t>
      </w:r>
      <w:r>
        <w:t>ways</w:t>
      </w:r>
      <w:r>
        <w:rPr>
          <w:spacing w:val="-3"/>
        </w:rPr>
        <w:t xml:space="preserve"> </w:t>
      </w:r>
      <w:r>
        <w:t>that</w:t>
      </w:r>
      <w:r>
        <w:rPr>
          <w:spacing w:val="-1"/>
        </w:rPr>
        <w:t xml:space="preserve"> </w:t>
      </w:r>
      <w:r>
        <w:t>do</w:t>
      </w:r>
      <w:r>
        <w:rPr>
          <w:spacing w:val="-1"/>
        </w:rPr>
        <w:t xml:space="preserve"> </w:t>
      </w:r>
      <w:r>
        <w:t>not</w:t>
      </w:r>
      <w:r>
        <w:rPr>
          <w:spacing w:val="-3"/>
        </w:rPr>
        <w:t xml:space="preserve"> </w:t>
      </w:r>
      <w:r>
        <w:t>benefit</w:t>
      </w:r>
      <w:r>
        <w:rPr>
          <w:spacing w:val="-1"/>
        </w:rPr>
        <w:t xml:space="preserve"> </w:t>
      </w:r>
      <w:r>
        <w:t>IPLCs.</w:t>
      </w:r>
      <w:r>
        <w:rPr>
          <w:spacing w:val="-1"/>
        </w:rPr>
        <w:t xml:space="preserve"> </w:t>
      </w:r>
      <w:r>
        <w:t>In</w:t>
      </w:r>
      <w:r>
        <w:rPr>
          <w:spacing w:val="-3"/>
        </w:rPr>
        <w:t xml:space="preserve"> </w:t>
      </w:r>
      <w:r>
        <w:t>general</w:t>
      </w:r>
      <w:proofErr w:type="gramStart"/>
      <w:r>
        <w:t>, often</w:t>
      </w:r>
      <w:proofErr w:type="gramEnd"/>
      <w:r>
        <w:rPr>
          <w:spacing w:val="-2"/>
        </w:rPr>
        <w:t xml:space="preserve"> </w:t>
      </w:r>
      <w:r>
        <w:t>large-scale corporate rights take precedence over local economies.</w:t>
      </w:r>
    </w:p>
    <w:p w14:paraId="57F9D215" w14:textId="77777777" w:rsidR="00437D30" w:rsidRDefault="00641FA4">
      <w:pPr>
        <w:pStyle w:val="ListParagraph"/>
        <w:numPr>
          <w:ilvl w:val="0"/>
          <w:numId w:val="6"/>
        </w:numPr>
        <w:tabs>
          <w:tab w:val="left" w:pos="2160"/>
        </w:tabs>
        <w:spacing w:before="1" w:line="276" w:lineRule="auto"/>
        <w:ind w:right="1431"/>
      </w:pPr>
      <w:r>
        <w:t>The sustainable use assessment could highlight good policies and guidelines at the international level, but it should also highlight the lack of political will to implement them, and the need for harmonization between national and international law.</w:t>
      </w:r>
    </w:p>
    <w:p w14:paraId="25FD4712" w14:textId="77777777" w:rsidR="00437D30" w:rsidRDefault="00641FA4">
      <w:pPr>
        <w:pStyle w:val="ListParagraph"/>
        <w:numPr>
          <w:ilvl w:val="0"/>
          <w:numId w:val="6"/>
        </w:numPr>
        <w:tabs>
          <w:tab w:val="left" w:pos="2160"/>
        </w:tabs>
        <w:spacing w:line="276" w:lineRule="auto"/>
        <w:ind w:right="1437"/>
      </w:pPr>
      <w:r>
        <w:t>Participants</w:t>
      </w:r>
      <w:r>
        <w:rPr>
          <w:spacing w:val="-13"/>
        </w:rPr>
        <w:t xml:space="preserve"> </w:t>
      </w:r>
      <w:r>
        <w:t>stressed</w:t>
      </w:r>
      <w:r>
        <w:rPr>
          <w:spacing w:val="-12"/>
        </w:rPr>
        <w:t xml:space="preserve"> </w:t>
      </w:r>
      <w:r>
        <w:t>that</w:t>
      </w:r>
      <w:r>
        <w:rPr>
          <w:spacing w:val="-13"/>
        </w:rPr>
        <w:t xml:space="preserve"> </w:t>
      </w:r>
      <w:r>
        <w:t>sustainable</w:t>
      </w:r>
      <w:r>
        <w:rPr>
          <w:spacing w:val="-12"/>
        </w:rPr>
        <w:t xml:space="preserve"> </w:t>
      </w:r>
      <w:r>
        <w:t>use</w:t>
      </w:r>
      <w:r>
        <w:rPr>
          <w:spacing w:val="-13"/>
        </w:rPr>
        <w:t xml:space="preserve"> </w:t>
      </w:r>
      <w:r>
        <w:t>of</w:t>
      </w:r>
      <w:r>
        <w:rPr>
          <w:spacing w:val="-12"/>
        </w:rPr>
        <w:t xml:space="preserve"> </w:t>
      </w:r>
      <w:r>
        <w:t>natural</w:t>
      </w:r>
      <w:r>
        <w:rPr>
          <w:spacing w:val="-13"/>
        </w:rPr>
        <w:t xml:space="preserve"> </w:t>
      </w:r>
      <w:r>
        <w:t>resources</w:t>
      </w:r>
      <w:r>
        <w:rPr>
          <w:spacing w:val="-12"/>
        </w:rPr>
        <w:t xml:space="preserve"> </w:t>
      </w:r>
      <w:r>
        <w:t>is</w:t>
      </w:r>
      <w:r>
        <w:rPr>
          <w:spacing w:val="-12"/>
        </w:rPr>
        <w:t xml:space="preserve"> </w:t>
      </w:r>
      <w:r>
        <w:t>a</w:t>
      </w:r>
      <w:r>
        <w:rPr>
          <w:spacing w:val="-13"/>
        </w:rPr>
        <w:t xml:space="preserve"> </w:t>
      </w:r>
      <w:r>
        <w:t>fundamental</w:t>
      </w:r>
      <w:r>
        <w:rPr>
          <w:spacing w:val="-12"/>
        </w:rPr>
        <w:t xml:space="preserve"> </w:t>
      </w:r>
      <w:r>
        <w:t>human</w:t>
      </w:r>
      <w:r>
        <w:rPr>
          <w:spacing w:val="-13"/>
        </w:rPr>
        <w:t xml:space="preserve"> </w:t>
      </w:r>
      <w:r>
        <w:t>right,</w:t>
      </w:r>
      <w:r>
        <w:rPr>
          <w:spacing w:val="-12"/>
        </w:rPr>
        <w:t xml:space="preserve"> </w:t>
      </w:r>
      <w:r>
        <w:t>even though it usually loses to more powerful corporate rights. Mechanisms should be in place to monitor and evaluate adopted policies and conventions.</w:t>
      </w:r>
    </w:p>
    <w:p w14:paraId="009C5669" w14:textId="77777777" w:rsidR="00437D30" w:rsidRDefault="00641FA4">
      <w:pPr>
        <w:pStyle w:val="ListParagraph"/>
        <w:numPr>
          <w:ilvl w:val="0"/>
          <w:numId w:val="6"/>
        </w:numPr>
        <w:tabs>
          <w:tab w:val="left" w:pos="2160"/>
        </w:tabs>
        <w:spacing w:before="1" w:line="276" w:lineRule="auto"/>
        <w:ind w:right="1435"/>
      </w:pPr>
      <w:r>
        <w:t>Work</w:t>
      </w:r>
      <w:r>
        <w:rPr>
          <w:spacing w:val="-13"/>
        </w:rPr>
        <w:t xml:space="preserve"> </w:t>
      </w:r>
      <w:r>
        <w:t>at</w:t>
      </w:r>
      <w:r>
        <w:rPr>
          <w:spacing w:val="-12"/>
        </w:rPr>
        <w:t xml:space="preserve"> </w:t>
      </w:r>
      <w:r>
        <w:t>the</w:t>
      </w:r>
      <w:r>
        <w:rPr>
          <w:spacing w:val="-13"/>
        </w:rPr>
        <w:t xml:space="preserve"> </w:t>
      </w:r>
      <w:r>
        <w:t>international</w:t>
      </w:r>
      <w:r>
        <w:rPr>
          <w:spacing w:val="-11"/>
        </w:rPr>
        <w:t xml:space="preserve"> </w:t>
      </w:r>
      <w:r>
        <w:t>level</w:t>
      </w:r>
      <w:r>
        <w:rPr>
          <w:spacing w:val="-11"/>
        </w:rPr>
        <w:t xml:space="preserve"> </w:t>
      </w:r>
      <w:r>
        <w:t>could</w:t>
      </w:r>
      <w:r>
        <w:rPr>
          <w:spacing w:val="-13"/>
        </w:rPr>
        <w:t xml:space="preserve"> </w:t>
      </w:r>
      <w:r>
        <w:t>include</w:t>
      </w:r>
      <w:r>
        <w:rPr>
          <w:spacing w:val="-10"/>
        </w:rPr>
        <w:t xml:space="preserve"> </w:t>
      </w:r>
      <w:r>
        <w:t>a</w:t>
      </w:r>
      <w:r>
        <w:rPr>
          <w:spacing w:val="-12"/>
        </w:rPr>
        <w:t xml:space="preserve"> </w:t>
      </w:r>
      <w:r>
        <w:t>focus</w:t>
      </w:r>
      <w:r>
        <w:rPr>
          <w:spacing w:val="-13"/>
        </w:rPr>
        <w:t xml:space="preserve"> </w:t>
      </w:r>
      <w:r>
        <w:t>on</w:t>
      </w:r>
      <w:r>
        <w:rPr>
          <w:spacing w:val="-12"/>
        </w:rPr>
        <w:t xml:space="preserve"> </w:t>
      </w:r>
      <w:r>
        <w:t>encouraging</w:t>
      </w:r>
      <w:r>
        <w:rPr>
          <w:spacing w:val="-12"/>
        </w:rPr>
        <w:t xml:space="preserve"> </w:t>
      </w:r>
      <w:r>
        <w:t>national</w:t>
      </w:r>
      <w:r>
        <w:rPr>
          <w:spacing w:val="-12"/>
        </w:rPr>
        <w:t xml:space="preserve"> </w:t>
      </w:r>
      <w:r>
        <w:t>and</w:t>
      </w:r>
      <w:r>
        <w:rPr>
          <w:spacing w:val="-12"/>
        </w:rPr>
        <w:t xml:space="preserve"> </w:t>
      </w:r>
      <w:r>
        <w:t>regional</w:t>
      </w:r>
      <w:r>
        <w:rPr>
          <w:spacing w:val="-12"/>
        </w:rPr>
        <w:t xml:space="preserve"> </w:t>
      </w:r>
      <w:r>
        <w:t>policies that facilitate and protect indigenous management of wild species. This could be based on case studies that demonstrate the effectiveness of sustainable management of wildlife by IPLCs.</w:t>
      </w:r>
    </w:p>
    <w:p w14:paraId="08AB9798" w14:textId="77777777" w:rsidR="00437D30" w:rsidRDefault="00641FA4">
      <w:pPr>
        <w:pStyle w:val="ListParagraph"/>
        <w:numPr>
          <w:ilvl w:val="0"/>
          <w:numId w:val="6"/>
        </w:numPr>
        <w:tabs>
          <w:tab w:val="left" w:pos="2160"/>
        </w:tabs>
        <w:spacing w:line="273" w:lineRule="auto"/>
        <w:ind w:right="1435"/>
      </w:pPr>
      <w:r>
        <w:t>There is also a need to look at how indigenous peoples would want to see that implementation happen.</w:t>
      </w:r>
      <w:r>
        <w:rPr>
          <w:spacing w:val="-7"/>
        </w:rPr>
        <w:t xml:space="preserve"> </w:t>
      </w:r>
      <w:r>
        <w:t>For</w:t>
      </w:r>
      <w:r>
        <w:rPr>
          <w:spacing w:val="-7"/>
        </w:rPr>
        <w:t xml:space="preserve"> </w:t>
      </w:r>
      <w:r>
        <w:t>example,</w:t>
      </w:r>
      <w:r>
        <w:rPr>
          <w:spacing w:val="-7"/>
        </w:rPr>
        <w:t xml:space="preserve"> </w:t>
      </w:r>
      <w:r>
        <w:t>protecting</w:t>
      </w:r>
      <w:r>
        <w:rPr>
          <w:spacing w:val="-7"/>
        </w:rPr>
        <w:t xml:space="preserve"> </w:t>
      </w:r>
      <w:r>
        <w:t>local</w:t>
      </w:r>
      <w:r>
        <w:rPr>
          <w:spacing w:val="-7"/>
        </w:rPr>
        <w:t xml:space="preserve"> </w:t>
      </w:r>
      <w:r>
        <w:t>food</w:t>
      </w:r>
      <w:r>
        <w:rPr>
          <w:spacing w:val="-7"/>
        </w:rPr>
        <w:t xml:space="preserve"> </w:t>
      </w:r>
      <w:r>
        <w:t>systems</w:t>
      </w:r>
      <w:r>
        <w:rPr>
          <w:spacing w:val="-7"/>
        </w:rPr>
        <w:t xml:space="preserve"> </w:t>
      </w:r>
      <w:r>
        <w:t>and</w:t>
      </w:r>
      <w:r>
        <w:rPr>
          <w:spacing w:val="-7"/>
        </w:rPr>
        <w:t xml:space="preserve"> </w:t>
      </w:r>
      <w:r>
        <w:t>livelihoods</w:t>
      </w:r>
      <w:r>
        <w:rPr>
          <w:spacing w:val="-7"/>
        </w:rPr>
        <w:t xml:space="preserve"> </w:t>
      </w:r>
      <w:r>
        <w:t>is</w:t>
      </w:r>
      <w:r>
        <w:rPr>
          <w:spacing w:val="-7"/>
        </w:rPr>
        <w:t xml:space="preserve"> </w:t>
      </w:r>
      <w:r>
        <w:t>crucial.</w:t>
      </w:r>
      <w:r>
        <w:rPr>
          <w:spacing w:val="-9"/>
        </w:rPr>
        <w:t xml:space="preserve"> </w:t>
      </w:r>
      <w:r>
        <w:t>There</w:t>
      </w:r>
      <w:r>
        <w:rPr>
          <w:spacing w:val="-6"/>
        </w:rPr>
        <w:t xml:space="preserve"> </w:t>
      </w:r>
      <w:r>
        <w:t>is</w:t>
      </w:r>
      <w:r>
        <w:rPr>
          <w:spacing w:val="-7"/>
        </w:rPr>
        <w:t xml:space="preserve"> </w:t>
      </w:r>
      <w:r>
        <w:t>also</w:t>
      </w:r>
      <w:r>
        <w:rPr>
          <w:spacing w:val="-5"/>
        </w:rPr>
        <w:t xml:space="preserve"> </w:t>
      </w:r>
      <w:r>
        <w:t>a</w:t>
      </w:r>
      <w:r>
        <w:rPr>
          <w:spacing w:val="-7"/>
        </w:rPr>
        <w:t xml:space="preserve"> </w:t>
      </w:r>
      <w:r>
        <w:t>need for co-production of knowledge and co-production of polices, which reemphasize ILK and land and food practices.</w:t>
      </w:r>
    </w:p>
    <w:p w14:paraId="39E36475" w14:textId="77777777" w:rsidR="00437D30" w:rsidRDefault="00641FA4">
      <w:pPr>
        <w:pStyle w:val="ListParagraph"/>
        <w:numPr>
          <w:ilvl w:val="0"/>
          <w:numId w:val="6"/>
        </w:numPr>
        <w:tabs>
          <w:tab w:val="left" w:pos="2160"/>
        </w:tabs>
        <w:spacing w:before="9" w:line="276" w:lineRule="auto"/>
        <w:ind w:right="1435"/>
      </w:pPr>
      <w:r>
        <w:t>It was noted that in some cases there are too many international agreements, and that some contradict</w:t>
      </w:r>
      <w:r>
        <w:rPr>
          <w:spacing w:val="-7"/>
        </w:rPr>
        <w:t xml:space="preserve"> </w:t>
      </w:r>
      <w:r>
        <w:t>local</w:t>
      </w:r>
      <w:r>
        <w:rPr>
          <w:spacing w:val="-4"/>
        </w:rPr>
        <w:t xml:space="preserve"> </w:t>
      </w:r>
      <w:r>
        <w:t>beliefs</w:t>
      </w:r>
      <w:r>
        <w:rPr>
          <w:spacing w:val="-4"/>
        </w:rPr>
        <w:t xml:space="preserve"> </w:t>
      </w:r>
      <w:r>
        <w:t>and</w:t>
      </w:r>
      <w:r>
        <w:rPr>
          <w:spacing w:val="-10"/>
        </w:rPr>
        <w:t xml:space="preserve"> </w:t>
      </w:r>
      <w:r>
        <w:t>cultures,</w:t>
      </w:r>
      <w:r>
        <w:rPr>
          <w:spacing w:val="-4"/>
        </w:rPr>
        <w:t xml:space="preserve"> </w:t>
      </w:r>
      <w:r>
        <w:t>and</w:t>
      </w:r>
      <w:r>
        <w:rPr>
          <w:spacing w:val="-5"/>
        </w:rPr>
        <w:t xml:space="preserve"> </w:t>
      </w:r>
      <w:r>
        <w:t>governments</w:t>
      </w:r>
      <w:r>
        <w:rPr>
          <w:spacing w:val="-9"/>
        </w:rPr>
        <w:t xml:space="preserve"> </w:t>
      </w:r>
      <w:r>
        <w:t>can</w:t>
      </w:r>
      <w:r>
        <w:rPr>
          <w:spacing w:val="-5"/>
        </w:rPr>
        <w:t xml:space="preserve"> </w:t>
      </w:r>
      <w:r>
        <w:t>be</w:t>
      </w:r>
      <w:r>
        <w:rPr>
          <w:spacing w:val="-4"/>
        </w:rPr>
        <w:t xml:space="preserve"> </w:t>
      </w:r>
      <w:r>
        <w:t>lost</w:t>
      </w:r>
      <w:r>
        <w:rPr>
          <w:spacing w:val="-6"/>
        </w:rPr>
        <w:t xml:space="preserve"> </w:t>
      </w:r>
      <w:r>
        <w:t>on</w:t>
      </w:r>
      <w:r>
        <w:rPr>
          <w:spacing w:val="-7"/>
        </w:rPr>
        <w:t xml:space="preserve"> </w:t>
      </w:r>
      <w:r>
        <w:t>how</w:t>
      </w:r>
      <w:r>
        <w:rPr>
          <w:spacing w:val="-4"/>
        </w:rPr>
        <w:t xml:space="preserve"> </w:t>
      </w:r>
      <w:r>
        <w:t>to</w:t>
      </w:r>
      <w:r>
        <w:rPr>
          <w:spacing w:val="-3"/>
        </w:rPr>
        <w:t xml:space="preserve"> </w:t>
      </w:r>
      <w:r>
        <w:t>implement</w:t>
      </w:r>
      <w:r>
        <w:rPr>
          <w:spacing w:val="-4"/>
        </w:rPr>
        <w:t xml:space="preserve"> </w:t>
      </w:r>
      <w:r>
        <w:t>them</w:t>
      </w:r>
      <w:r>
        <w:rPr>
          <w:spacing w:val="-5"/>
        </w:rPr>
        <w:t xml:space="preserve"> </w:t>
      </w:r>
      <w:r>
        <w:t>all. For example, attempts to address poverty can lead to policies that encourage IPLCs to degrade resources for economic gain.</w:t>
      </w:r>
    </w:p>
    <w:p w14:paraId="6391B15C" w14:textId="77777777" w:rsidR="00437D30" w:rsidRDefault="00641FA4">
      <w:pPr>
        <w:pStyle w:val="ListParagraph"/>
        <w:numPr>
          <w:ilvl w:val="0"/>
          <w:numId w:val="6"/>
        </w:numPr>
        <w:tabs>
          <w:tab w:val="left" w:pos="2160"/>
        </w:tabs>
        <w:spacing w:before="1" w:line="273" w:lineRule="auto"/>
        <w:ind w:right="1434"/>
      </w:pPr>
      <w:r>
        <w:t>To</w:t>
      </w:r>
      <w:r>
        <w:rPr>
          <w:spacing w:val="-13"/>
        </w:rPr>
        <w:t xml:space="preserve"> </w:t>
      </w:r>
      <w:r>
        <w:t>an</w:t>
      </w:r>
      <w:r>
        <w:rPr>
          <w:spacing w:val="-12"/>
        </w:rPr>
        <w:t xml:space="preserve"> </w:t>
      </w:r>
      <w:r>
        <w:t>extent</w:t>
      </w:r>
      <w:r>
        <w:rPr>
          <w:spacing w:val="-13"/>
        </w:rPr>
        <w:t xml:space="preserve"> </w:t>
      </w:r>
      <w:r>
        <w:t>the</w:t>
      </w:r>
      <w:r>
        <w:rPr>
          <w:spacing w:val="-12"/>
        </w:rPr>
        <w:t xml:space="preserve"> </w:t>
      </w:r>
      <w:r>
        <w:t>international</w:t>
      </w:r>
      <w:r>
        <w:rPr>
          <w:spacing w:val="-13"/>
        </w:rPr>
        <w:t xml:space="preserve"> </w:t>
      </w:r>
      <w:r>
        <w:t>system</w:t>
      </w:r>
      <w:r>
        <w:rPr>
          <w:spacing w:val="-12"/>
        </w:rPr>
        <w:t xml:space="preserve"> </w:t>
      </w:r>
      <w:r>
        <w:t>also</w:t>
      </w:r>
      <w:r>
        <w:rPr>
          <w:spacing w:val="-13"/>
        </w:rPr>
        <w:t xml:space="preserve"> </w:t>
      </w:r>
      <w:r>
        <w:t>therefore</w:t>
      </w:r>
      <w:r>
        <w:rPr>
          <w:spacing w:val="-11"/>
        </w:rPr>
        <w:t xml:space="preserve"> </w:t>
      </w:r>
      <w:r>
        <w:t>needs</w:t>
      </w:r>
      <w:r>
        <w:rPr>
          <w:spacing w:val="-12"/>
        </w:rPr>
        <w:t xml:space="preserve"> </w:t>
      </w:r>
      <w:r>
        <w:t>a</w:t>
      </w:r>
      <w:r>
        <w:rPr>
          <w:spacing w:val="-13"/>
        </w:rPr>
        <w:t xml:space="preserve"> </w:t>
      </w:r>
      <w:r>
        <w:t>bottom-up</w:t>
      </w:r>
      <w:r>
        <w:rPr>
          <w:spacing w:val="-12"/>
        </w:rPr>
        <w:t xml:space="preserve"> </w:t>
      </w:r>
      <w:r>
        <w:t>approach,</w:t>
      </w:r>
      <w:r>
        <w:rPr>
          <w:spacing w:val="-12"/>
        </w:rPr>
        <w:t xml:space="preserve"> </w:t>
      </w:r>
      <w:r>
        <w:t>observing</w:t>
      </w:r>
      <w:r>
        <w:rPr>
          <w:spacing w:val="-12"/>
        </w:rPr>
        <w:t xml:space="preserve"> </w:t>
      </w:r>
      <w:r>
        <w:t xml:space="preserve">local </w:t>
      </w:r>
      <w:r>
        <w:rPr>
          <w:spacing w:val="-2"/>
        </w:rPr>
        <w:t>realities.</w:t>
      </w:r>
    </w:p>
    <w:p w14:paraId="674DF847" w14:textId="77777777" w:rsidR="00437D30" w:rsidRDefault="00641FA4">
      <w:pPr>
        <w:pStyle w:val="BodyText"/>
        <w:spacing w:before="166"/>
        <w:ind w:left="1440" w:firstLine="0"/>
        <w:jc w:val="left"/>
      </w:pPr>
      <w:r>
        <w:rPr>
          <w:spacing w:val="-2"/>
        </w:rPr>
        <w:t>Examples</w:t>
      </w:r>
    </w:p>
    <w:p w14:paraId="353A9E2D" w14:textId="77777777" w:rsidR="00437D30" w:rsidRDefault="00641FA4">
      <w:pPr>
        <w:pStyle w:val="ListParagraph"/>
        <w:numPr>
          <w:ilvl w:val="0"/>
          <w:numId w:val="6"/>
        </w:numPr>
        <w:tabs>
          <w:tab w:val="left" w:pos="2159"/>
        </w:tabs>
        <w:spacing w:before="39"/>
        <w:ind w:left="2159" w:hanging="359"/>
      </w:pPr>
      <w:r>
        <w:t>Examples</w:t>
      </w:r>
      <w:r>
        <w:rPr>
          <w:spacing w:val="-7"/>
        </w:rPr>
        <w:t xml:space="preserve"> </w:t>
      </w:r>
      <w:r>
        <w:t>of</w:t>
      </w:r>
      <w:r>
        <w:rPr>
          <w:spacing w:val="-4"/>
        </w:rPr>
        <w:t xml:space="preserve"> </w:t>
      </w:r>
      <w:r>
        <w:t>largely</w:t>
      </w:r>
      <w:r>
        <w:rPr>
          <w:spacing w:val="-5"/>
        </w:rPr>
        <w:t xml:space="preserve"> </w:t>
      </w:r>
      <w:r>
        <w:t>positive</w:t>
      </w:r>
      <w:r>
        <w:rPr>
          <w:spacing w:val="-3"/>
        </w:rPr>
        <w:t xml:space="preserve"> </w:t>
      </w:r>
      <w:r>
        <w:t>international</w:t>
      </w:r>
      <w:r>
        <w:rPr>
          <w:spacing w:val="-4"/>
        </w:rPr>
        <w:t xml:space="preserve"> </w:t>
      </w:r>
      <w:r>
        <w:t>policies</w:t>
      </w:r>
      <w:r>
        <w:rPr>
          <w:spacing w:val="-7"/>
        </w:rPr>
        <w:t xml:space="preserve"> </w:t>
      </w:r>
      <w:r>
        <w:t>and</w:t>
      </w:r>
      <w:r>
        <w:rPr>
          <w:spacing w:val="-6"/>
        </w:rPr>
        <w:t xml:space="preserve"> </w:t>
      </w:r>
      <w:r>
        <w:t>processes</w:t>
      </w:r>
      <w:r>
        <w:rPr>
          <w:spacing w:val="-4"/>
        </w:rPr>
        <w:t xml:space="preserve"> </w:t>
      </w:r>
      <w:r>
        <w:rPr>
          <w:spacing w:val="-2"/>
        </w:rPr>
        <w:t>include:</w:t>
      </w:r>
    </w:p>
    <w:p w14:paraId="24D2EAC8" w14:textId="77777777" w:rsidR="00437D30" w:rsidRDefault="00641FA4">
      <w:pPr>
        <w:pStyle w:val="ListParagraph"/>
        <w:numPr>
          <w:ilvl w:val="1"/>
          <w:numId w:val="6"/>
        </w:numPr>
        <w:tabs>
          <w:tab w:val="left" w:pos="2520"/>
        </w:tabs>
        <w:spacing w:before="41" w:line="268" w:lineRule="auto"/>
        <w:ind w:right="1434"/>
      </w:pPr>
      <w:r>
        <w:t>United Nations Declaration on the Rights of Indigenous Peoples (UNDRIP): recognizes rights of lands and resources, and free, prior and informed consent;</w:t>
      </w:r>
    </w:p>
    <w:p w14:paraId="4A85CA9B" w14:textId="77777777" w:rsidR="00437D30" w:rsidRDefault="00641FA4">
      <w:pPr>
        <w:pStyle w:val="ListParagraph"/>
        <w:numPr>
          <w:ilvl w:val="1"/>
          <w:numId w:val="6"/>
        </w:numPr>
        <w:tabs>
          <w:tab w:val="left" w:pos="2519"/>
        </w:tabs>
        <w:spacing w:before="8"/>
        <w:ind w:left="2519" w:hanging="359"/>
      </w:pPr>
      <w:r>
        <w:t>International</w:t>
      </w:r>
      <w:r>
        <w:rPr>
          <w:spacing w:val="-10"/>
        </w:rPr>
        <w:t xml:space="preserve"> </w:t>
      </w:r>
      <w:r>
        <w:t>Labor</w:t>
      </w:r>
      <w:r>
        <w:rPr>
          <w:spacing w:val="-4"/>
        </w:rPr>
        <w:t xml:space="preserve"> </w:t>
      </w:r>
      <w:r>
        <w:t>Organization</w:t>
      </w:r>
      <w:r>
        <w:rPr>
          <w:spacing w:val="-5"/>
        </w:rPr>
        <w:t xml:space="preserve"> </w:t>
      </w:r>
      <w:r>
        <w:t>Convention</w:t>
      </w:r>
      <w:r>
        <w:rPr>
          <w:spacing w:val="-7"/>
        </w:rPr>
        <w:t xml:space="preserve"> </w:t>
      </w:r>
      <w:r>
        <w:t>(ILO):</w:t>
      </w:r>
      <w:r>
        <w:rPr>
          <w:spacing w:val="-4"/>
        </w:rPr>
        <w:t xml:space="preserve"> </w:t>
      </w:r>
      <w:r>
        <w:t>ILO</w:t>
      </w:r>
      <w:r>
        <w:rPr>
          <w:spacing w:val="-8"/>
        </w:rPr>
        <w:t xml:space="preserve"> </w:t>
      </w:r>
      <w:r>
        <w:t>169</w:t>
      </w:r>
      <w:r>
        <w:rPr>
          <w:spacing w:val="-6"/>
        </w:rPr>
        <w:t xml:space="preserve"> </w:t>
      </w:r>
      <w:r>
        <w:t>on</w:t>
      </w:r>
      <w:r>
        <w:rPr>
          <w:spacing w:val="-5"/>
        </w:rPr>
        <w:t xml:space="preserve"> </w:t>
      </w:r>
      <w:r>
        <w:t>rights</w:t>
      </w:r>
      <w:r>
        <w:rPr>
          <w:spacing w:val="-7"/>
        </w:rPr>
        <w:t xml:space="preserve"> </w:t>
      </w:r>
      <w:r>
        <w:t>of</w:t>
      </w:r>
      <w:r>
        <w:rPr>
          <w:spacing w:val="-4"/>
        </w:rPr>
        <w:t xml:space="preserve"> </w:t>
      </w:r>
      <w:r>
        <w:t>Indigenous</w:t>
      </w:r>
      <w:r>
        <w:rPr>
          <w:spacing w:val="-4"/>
        </w:rPr>
        <w:t xml:space="preserve"> </w:t>
      </w:r>
      <w:r>
        <w:rPr>
          <w:spacing w:val="-2"/>
        </w:rPr>
        <w:t>Peoples;</w:t>
      </w:r>
    </w:p>
    <w:p w14:paraId="09BA6EE2" w14:textId="77777777" w:rsidR="00437D30" w:rsidRDefault="00641FA4">
      <w:pPr>
        <w:pStyle w:val="ListParagraph"/>
        <w:numPr>
          <w:ilvl w:val="1"/>
          <w:numId w:val="6"/>
        </w:numPr>
        <w:tabs>
          <w:tab w:val="left" w:pos="2520"/>
        </w:tabs>
        <w:spacing w:before="34" w:line="271" w:lineRule="auto"/>
        <w:ind w:right="1433"/>
      </w:pPr>
      <w:r>
        <w:t>The Local Communities and Indigenous Peoples Platform (LCIPP) in the United Nations Framework Convention on</w:t>
      </w:r>
      <w:r>
        <w:rPr>
          <w:spacing w:val="-3"/>
        </w:rPr>
        <w:t xml:space="preserve"> </w:t>
      </w:r>
      <w:r>
        <w:t>Climate Change (UNFCCC):</w:t>
      </w:r>
      <w:r>
        <w:rPr>
          <w:spacing w:val="-1"/>
        </w:rPr>
        <w:t xml:space="preserve"> </w:t>
      </w:r>
      <w:r>
        <w:t>a first for indigenous peoples in</w:t>
      </w:r>
      <w:r>
        <w:rPr>
          <w:spacing w:val="-1"/>
        </w:rPr>
        <w:t xml:space="preserve"> </w:t>
      </w:r>
      <w:r>
        <w:t>terms of participation in governance and decision-making;</w:t>
      </w:r>
    </w:p>
    <w:p w14:paraId="503C8E05" w14:textId="77777777" w:rsidR="00437D30" w:rsidRDefault="00641FA4">
      <w:pPr>
        <w:pStyle w:val="ListParagraph"/>
        <w:numPr>
          <w:ilvl w:val="1"/>
          <w:numId w:val="6"/>
        </w:numPr>
        <w:tabs>
          <w:tab w:val="left" w:pos="2520"/>
        </w:tabs>
        <w:spacing w:before="9" w:line="268" w:lineRule="auto"/>
        <w:ind w:right="1437"/>
      </w:pPr>
      <w:r>
        <w:t>IPBES:</w:t>
      </w:r>
      <w:r>
        <w:rPr>
          <w:spacing w:val="-3"/>
        </w:rPr>
        <w:t xml:space="preserve"> </w:t>
      </w:r>
      <w:r>
        <w:t>There</w:t>
      </w:r>
      <w:r>
        <w:rPr>
          <w:spacing w:val="-2"/>
        </w:rPr>
        <w:t xml:space="preserve"> </w:t>
      </w:r>
      <w:r>
        <w:t>is</w:t>
      </w:r>
      <w:r>
        <w:rPr>
          <w:spacing w:val="-3"/>
        </w:rPr>
        <w:t xml:space="preserve"> </w:t>
      </w:r>
      <w:r>
        <w:t>also</w:t>
      </w:r>
      <w:r>
        <w:rPr>
          <w:spacing w:val="-2"/>
        </w:rPr>
        <w:t xml:space="preserve"> </w:t>
      </w:r>
      <w:r>
        <w:t>the</w:t>
      </w:r>
      <w:r>
        <w:rPr>
          <w:spacing w:val="-3"/>
        </w:rPr>
        <w:t xml:space="preserve"> </w:t>
      </w:r>
      <w:r>
        <w:t>possibility</w:t>
      </w:r>
      <w:r>
        <w:rPr>
          <w:spacing w:val="-3"/>
        </w:rPr>
        <w:t xml:space="preserve"> </w:t>
      </w:r>
      <w:r>
        <w:t>to</w:t>
      </w:r>
      <w:r>
        <w:rPr>
          <w:spacing w:val="-2"/>
        </w:rPr>
        <w:t xml:space="preserve"> </w:t>
      </w:r>
      <w:r>
        <w:t>include more indigenous</w:t>
      </w:r>
      <w:r>
        <w:rPr>
          <w:spacing w:val="-1"/>
        </w:rPr>
        <w:t xml:space="preserve"> </w:t>
      </w:r>
      <w:r>
        <w:t>peoples</w:t>
      </w:r>
      <w:r>
        <w:rPr>
          <w:spacing w:val="-3"/>
        </w:rPr>
        <w:t xml:space="preserve"> </w:t>
      </w:r>
      <w:r>
        <w:t>on</w:t>
      </w:r>
      <w:r>
        <w:rPr>
          <w:spacing w:val="-3"/>
        </w:rPr>
        <w:t xml:space="preserve"> </w:t>
      </w:r>
      <w:r>
        <w:t>the</w:t>
      </w:r>
      <w:r>
        <w:rPr>
          <w:spacing w:val="-3"/>
        </w:rPr>
        <w:t xml:space="preserve"> </w:t>
      </w:r>
      <w:r>
        <w:t>next task</w:t>
      </w:r>
      <w:r>
        <w:rPr>
          <w:spacing w:val="-3"/>
        </w:rPr>
        <w:t xml:space="preserve"> </w:t>
      </w:r>
      <w:r>
        <w:t>force on ILK for IPBES, and IPLC issues were well represented in the global assessment;</w:t>
      </w:r>
    </w:p>
    <w:p w14:paraId="3E213F51" w14:textId="77777777" w:rsidR="00437D30" w:rsidRDefault="00641FA4">
      <w:pPr>
        <w:pStyle w:val="ListParagraph"/>
        <w:numPr>
          <w:ilvl w:val="1"/>
          <w:numId w:val="6"/>
        </w:numPr>
        <w:tabs>
          <w:tab w:val="left" w:pos="2520"/>
        </w:tabs>
        <w:spacing w:before="8" w:line="276" w:lineRule="auto"/>
        <w:ind w:right="1434"/>
      </w:pPr>
      <w:r>
        <w:t>Convention on Biological Diversity (CBD): especially article 10c “Protect and encourage customary use of biological resources in accordance with traditional cultural practices that are compatible with conservation or sustainable use requirements.” The Conference of the Parties</w:t>
      </w:r>
      <w:r>
        <w:rPr>
          <w:spacing w:val="-9"/>
        </w:rPr>
        <w:t xml:space="preserve"> </w:t>
      </w:r>
      <w:r>
        <w:t>to</w:t>
      </w:r>
      <w:r>
        <w:rPr>
          <w:spacing w:val="-8"/>
        </w:rPr>
        <w:t xml:space="preserve"> </w:t>
      </w:r>
      <w:r>
        <w:t>the</w:t>
      </w:r>
      <w:r>
        <w:rPr>
          <w:spacing w:val="-11"/>
        </w:rPr>
        <w:t xml:space="preserve"> </w:t>
      </w:r>
      <w:r>
        <w:t>CBD</w:t>
      </w:r>
      <w:r>
        <w:rPr>
          <w:spacing w:val="-11"/>
        </w:rPr>
        <w:t xml:space="preserve"> </w:t>
      </w:r>
      <w:r>
        <w:t>has</w:t>
      </w:r>
      <w:r>
        <w:rPr>
          <w:spacing w:val="-9"/>
        </w:rPr>
        <w:t xml:space="preserve"> </w:t>
      </w:r>
      <w:r>
        <w:t>promoted</w:t>
      </w:r>
      <w:r>
        <w:rPr>
          <w:spacing w:val="-10"/>
        </w:rPr>
        <w:t xml:space="preserve"> </w:t>
      </w:r>
      <w:r>
        <w:t>a</w:t>
      </w:r>
      <w:r>
        <w:rPr>
          <w:spacing w:val="-9"/>
        </w:rPr>
        <w:t xml:space="preserve"> </w:t>
      </w:r>
      <w:r>
        <w:t>plan</w:t>
      </w:r>
      <w:r>
        <w:rPr>
          <w:spacing w:val="-13"/>
        </w:rPr>
        <w:t xml:space="preserve"> </w:t>
      </w:r>
      <w:r>
        <w:t>of</w:t>
      </w:r>
      <w:r>
        <w:rPr>
          <w:spacing w:val="-8"/>
        </w:rPr>
        <w:t xml:space="preserve"> </w:t>
      </w:r>
      <w:r>
        <w:t>action</w:t>
      </w:r>
      <w:r>
        <w:rPr>
          <w:spacing w:val="-12"/>
        </w:rPr>
        <w:t xml:space="preserve"> </w:t>
      </w:r>
      <w:r>
        <w:t>on</w:t>
      </w:r>
      <w:r>
        <w:rPr>
          <w:spacing w:val="-10"/>
        </w:rPr>
        <w:t xml:space="preserve"> </w:t>
      </w:r>
      <w:r>
        <w:t>customary</w:t>
      </w:r>
      <w:r>
        <w:rPr>
          <w:spacing w:val="-11"/>
        </w:rPr>
        <w:t xml:space="preserve"> </w:t>
      </w:r>
      <w:r>
        <w:t>sustainable</w:t>
      </w:r>
      <w:r>
        <w:rPr>
          <w:spacing w:val="-9"/>
        </w:rPr>
        <w:t xml:space="preserve"> </w:t>
      </w:r>
      <w:r>
        <w:t>use.</w:t>
      </w:r>
      <w:r>
        <w:rPr>
          <w:spacing w:val="-11"/>
        </w:rPr>
        <w:t xml:space="preserve"> </w:t>
      </w:r>
      <w:r>
        <w:t>Governments agreed</w:t>
      </w:r>
      <w:r>
        <w:rPr>
          <w:spacing w:val="-5"/>
        </w:rPr>
        <w:t xml:space="preserve"> </w:t>
      </w:r>
      <w:r>
        <w:t>that</w:t>
      </w:r>
      <w:r>
        <w:rPr>
          <w:spacing w:val="-7"/>
        </w:rPr>
        <w:t xml:space="preserve"> </w:t>
      </w:r>
      <w:r>
        <w:t>customary</w:t>
      </w:r>
      <w:r>
        <w:rPr>
          <w:spacing w:val="-5"/>
        </w:rPr>
        <w:t xml:space="preserve"> </w:t>
      </w:r>
      <w:r>
        <w:t>use</w:t>
      </w:r>
      <w:r>
        <w:rPr>
          <w:spacing w:val="-7"/>
        </w:rPr>
        <w:t xml:space="preserve"> </w:t>
      </w:r>
      <w:r>
        <w:t>will</w:t>
      </w:r>
      <w:r>
        <w:rPr>
          <w:spacing w:val="-6"/>
        </w:rPr>
        <w:t xml:space="preserve"> </w:t>
      </w:r>
      <w:r>
        <w:t>be</w:t>
      </w:r>
      <w:r>
        <w:rPr>
          <w:spacing w:val="-5"/>
        </w:rPr>
        <w:t xml:space="preserve"> </w:t>
      </w:r>
      <w:r>
        <w:t>respected</w:t>
      </w:r>
      <w:r>
        <w:rPr>
          <w:spacing w:val="-6"/>
        </w:rPr>
        <w:t xml:space="preserve"> </w:t>
      </w:r>
      <w:r>
        <w:t>and</w:t>
      </w:r>
      <w:r>
        <w:rPr>
          <w:spacing w:val="-6"/>
        </w:rPr>
        <w:t xml:space="preserve"> </w:t>
      </w:r>
      <w:r>
        <w:t>implemented.</w:t>
      </w:r>
      <w:r>
        <w:rPr>
          <w:spacing w:val="-6"/>
        </w:rPr>
        <w:t xml:space="preserve"> </w:t>
      </w:r>
      <w:r>
        <w:t>CBD</w:t>
      </w:r>
      <w:r>
        <w:rPr>
          <w:spacing w:val="-7"/>
        </w:rPr>
        <w:t xml:space="preserve"> </w:t>
      </w:r>
      <w:r>
        <w:t>guidelines</w:t>
      </w:r>
      <w:r>
        <w:rPr>
          <w:spacing w:val="-3"/>
        </w:rPr>
        <w:t xml:space="preserve"> </w:t>
      </w:r>
      <w:r>
        <w:t>on</w:t>
      </w:r>
      <w:r>
        <w:rPr>
          <w:spacing w:val="-7"/>
        </w:rPr>
        <w:t xml:space="preserve"> </w:t>
      </w:r>
      <w:r>
        <w:t>customary and sustainable use are a good tool at the international level;</w:t>
      </w:r>
    </w:p>
    <w:p w14:paraId="1C86D6AD"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7BE672ED" w14:textId="77777777" w:rsidR="00437D30" w:rsidRDefault="00641FA4">
      <w:pPr>
        <w:pStyle w:val="ListParagraph"/>
        <w:numPr>
          <w:ilvl w:val="1"/>
          <w:numId w:val="6"/>
        </w:numPr>
        <w:tabs>
          <w:tab w:val="left" w:pos="2520"/>
        </w:tabs>
        <w:spacing w:before="90" w:line="271" w:lineRule="auto"/>
        <w:ind w:right="1433"/>
      </w:pPr>
      <w:r>
        <w:lastRenderedPageBreak/>
        <w:t>Food and Agriculture Organization (FAO): Small scale fishery guidelines (which mention UNDRIP) and guidelines on water, species, rights of indigenous peoples;</w:t>
      </w:r>
    </w:p>
    <w:p w14:paraId="52D3E442" w14:textId="77777777" w:rsidR="00437D30" w:rsidRDefault="00641FA4">
      <w:pPr>
        <w:pStyle w:val="ListParagraph"/>
        <w:numPr>
          <w:ilvl w:val="1"/>
          <w:numId w:val="6"/>
        </w:numPr>
        <w:tabs>
          <w:tab w:val="left" w:pos="2519"/>
        </w:tabs>
        <w:spacing w:before="6"/>
        <w:ind w:left="2519" w:hanging="359"/>
      </w:pPr>
      <w:r>
        <w:t>Interamerican</w:t>
      </w:r>
      <w:r>
        <w:rPr>
          <w:spacing w:val="-11"/>
        </w:rPr>
        <w:t xml:space="preserve"> </w:t>
      </w:r>
      <w:r>
        <w:t>Declaration</w:t>
      </w:r>
      <w:r>
        <w:rPr>
          <w:spacing w:val="-10"/>
        </w:rPr>
        <w:t xml:space="preserve"> </w:t>
      </w:r>
      <w:r>
        <w:t>on</w:t>
      </w:r>
      <w:r>
        <w:rPr>
          <w:spacing w:val="-7"/>
        </w:rPr>
        <w:t xml:space="preserve"> </w:t>
      </w:r>
      <w:r>
        <w:t>Indigenous</w:t>
      </w:r>
      <w:r>
        <w:rPr>
          <w:spacing w:val="-7"/>
        </w:rPr>
        <w:t xml:space="preserve"> </w:t>
      </w:r>
      <w:r>
        <w:t>Peoples</w:t>
      </w:r>
      <w:r>
        <w:rPr>
          <w:spacing w:val="-8"/>
        </w:rPr>
        <w:t xml:space="preserve"> </w:t>
      </w:r>
      <w:r>
        <w:rPr>
          <w:spacing w:val="-2"/>
        </w:rPr>
        <w:t>Rights;</w:t>
      </w:r>
    </w:p>
    <w:p w14:paraId="25E8A30D" w14:textId="77777777" w:rsidR="00437D30" w:rsidRDefault="00641FA4">
      <w:pPr>
        <w:pStyle w:val="ListParagraph"/>
        <w:numPr>
          <w:ilvl w:val="1"/>
          <w:numId w:val="6"/>
        </w:numPr>
        <w:tabs>
          <w:tab w:val="left" w:pos="2520"/>
        </w:tabs>
        <w:spacing w:before="34" w:line="273" w:lineRule="auto"/>
        <w:ind w:right="1433"/>
      </w:pPr>
      <w:r>
        <w:t xml:space="preserve">Some conservation organizations have adopted indigenous </w:t>
      </w:r>
      <w:proofErr w:type="gramStart"/>
      <w:r>
        <w:t>peoples</w:t>
      </w:r>
      <w:proofErr w:type="gramEnd"/>
      <w:r>
        <w:t xml:space="preserve"> policies to work with indigenous peoples on the ground. An example is the Durban Action Plan Objective 5 “</w:t>
      </w:r>
      <w:r>
        <w:rPr>
          <w:i/>
        </w:rPr>
        <w:t>The Rights of Indigenous Peoples, Mobile Peoples and Local Communities Recognized and Guaranteed in Relation to Natural Resources and Biodiversity Conservation</w:t>
      </w:r>
      <w:r>
        <w:t>”.</w:t>
      </w:r>
    </w:p>
    <w:p w14:paraId="68C3F2DA" w14:textId="77777777" w:rsidR="00437D30" w:rsidRDefault="00437D30">
      <w:pPr>
        <w:pStyle w:val="BodyText"/>
        <w:spacing w:before="43"/>
        <w:ind w:left="0" w:firstLine="0"/>
        <w:jc w:val="left"/>
      </w:pPr>
    </w:p>
    <w:p w14:paraId="404879D3" w14:textId="77777777" w:rsidR="00437D30" w:rsidRDefault="00641FA4">
      <w:pPr>
        <w:pStyle w:val="ListParagraph"/>
        <w:numPr>
          <w:ilvl w:val="0"/>
          <w:numId w:val="6"/>
        </w:numPr>
        <w:tabs>
          <w:tab w:val="left" w:pos="2159"/>
        </w:tabs>
        <w:ind w:left="2159" w:hanging="359"/>
      </w:pPr>
      <w:r>
        <w:t>Examples</w:t>
      </w:r>
      <w:r>
        <w:rPr>
          <w:spacing w:val="-6"/>
        </w:rPr>
        <w:t xml:space="preserve"> </w:t>
      </w:r>
      <w:r>
        <w:t>of</w:t>
      </w:r>
      <w:r>
        <w:rPr>
          <w:spacing w:val="-4"/>
        </w:rPr>
        <w:t xml:space="preserve"> </w:t>
      </w:r>
      <w:r>
        <w:t>issues</w:t>
      </w:r>
      <w:r>
        <w:rPr>
          <w:spacing w:val="-4"/>
        </w:rPr>
        <w:t xml:space="preserve"> </w:t>
      </w:r>
      <w:r>
        <w:t>with</w:t>
      </w:r>
      <w:r>
        <w:rPr>
          <w:spacing w:val="-3"/>
        </w:rPr>
        <w:t xml:space="preserve"> </w:t>
      </w:r>
      <w:r>
        <w:t>how</w:t>
      </w:r>
      <w:r>
        <w:rPr>
          <w:spacing w:val="-3"/>
        </w:rPr>
        <w:t xml:space="preserve"> </w:t>
      </w:r>
      <w:r>
        <w:t>international</w:t>
      </w:r>
      <w:r>
        <w:rPr>
          <w:spacing w:val="-4"/>
        </w:rPr>
        <w:t xml:space="preserve"> </w:t>
      </w:r>
      <w:r>
        <w:t>policies</w:t>
      </w:r>
      <w:r>
        <w:rPr>
          <w:spacing w:val="-6"/>
        </w:rPr>
        <w:t xml:space="preserve"> </w:t>
      </w:r>
      <w:r>
        <w:t>are</w:t>
      </w:r>
      <w:r>
        <w:rPr>
          <w:spacing w:val="-6"/>
        </w:rPr>
        <w:t xml:space="preserve"> </w:t>
      </w:r>
      <w:r>
        <w:t>implemented</w:t>
      </w:r>
      <w:r>
        <w:rPr>
          <w:spacing w:val="-3"/>
        </w:rPr>
        <w:t xml:space="preserve"> </w:t>
      </w:r>
      <w:r>
        <w:rPr>
          <w:spacing w:val="-2"/>
        </w:rPr>
        <w:t>include:</w:t>
      </w:r>
    </w:p>
    <w:p w14:paraId="37766B52" w14:textId="77777777" w:rsidR="00437D30" w:rsidRDefault="00641FA4">
      <w:pPr>
        <w:pStyle w:val="ListParagraph"/>
        <w:numPr>
          <w:ilvl w:val="1"/>
          <w:numId w:val="6"/>
        </w:numPr>
        <w:tabs>
          <w:tab w:val="left" w:pos="2520"/>
        </w:tabs>
        <w:spacing w:before="39" w:line="268" w:lineRule="auto"/>
        <w:ind w:right="1434"/>
      </w:pPr>
      <w:r>
        <w:t>The CBD has guidelines on wild species, but it may be unclear where they would fit within overlapping policies;</w:t>
      </w:r>
    </w:p>
    <w:p w14:paraId="54FFF032" w14:textId="77777777" w:rsidR="00437D30" w:rsidRDefault="00641FA4">
      <w:pPr>
        <w:pStyle w:val="ListParagraph"/>
        <w:numPr>
          <w:ilvl w:val="1"/>
          <w:numId w:val="6"/>
        </w:numPr>
        <w:tabs>
          <w:tab w:val="left" w:pos="2520"/>
        </w:tabs>
        <w:spacing w:before="11" w:line="273" w:lineRule="auto"/>
        <w:ind w:right="1433"/>
      </w:pPr>
      <w:r>
        <w:t>CBD customary use agreements are often not implemented at the national and local levels. Some indigenous peoples have been jailed because they used species that are protected nationally, or they used a national park. Often traditional lands of communities are now in private</w:t>
      </w:r>
      <w:r>
        <w:rPr>
          <w:spacing w:val="-11"/>
        </w:rPr>
        <w:t xml:space="preserve"> </w:t>
      </w:r>
      <w:r>
        <w:t>hands</w:t>
      </w:r>
      <w:r>
        <w:rPr>
          <w:spacing w:val="-10"/>
        </w:rPr>
        <w:t xml:space="preserve"> </w:t>
      </w:r>
      <w:r>
        <w:t>or</w:t>
      </w:r>
      <w:r>
        <w:rPr>
          <w:spacing w:val="-13"/>
        </w:rPr>
        <w:t xml:space="preserve"> </w:t>
      </w:r>
      <w:r>
        <w:t>are</w:t>
      </w:r>
      <w:r>
        <w:rPr>
          <w:spacing w:val="-11"/>
        </w:rPr>
        <w:t xml:space="preserve"> </w:t>
      </w:r>
      <w:r>
        <w:t>national</w:t>
      </w:r>
      <w:r>
        <w:rPr>
          <w:spacing w:val="-10"/>
        </w:rPr>
        <w:t xml:space="preserve"> </w:t>
      </w:r>
      <w:r>
        <w:t>parks.</w:t>
      </w:r>
      <w:r>
        <w:rPr>
          <w:spacing w:val="-10"/>
        </w:rPr>
        <w:t xml:space="preserve"> </w:t>
      </w:r>
      <w:r>
        <w:t>Indigenous</w:t>
      </w:r>
      <w:r>
        <w:rPr>
          <w:spacing w:val="-12"/>
        </w:rPr>
        <w:t xml:space="preserve"> </w:t>
      </w:r>
      <w:r>
        <w:t>peoples,</w:t>
      </w:r>
      <w:r>
        <w:rPr>
          <w:spacing w:val="-10"/>
        </w:rPr>
        <w:t xml:space="preserve"> </w:t>
      </w:r>
      <w:r>
        <w:t>particularly</w:t>
      </w:r>
      <w:r>
        <w:rPr>
          <w:spacing w:val="-9"/>
        </w:rPr>
        <w:t xml:space="preserve"> </w:t>
      </w:r>
      <w:r>
        <w:t>women,</w:t>
      </w:r>
      <w:r>
        <w:rPr>
          <w:spacing w:val="-12"/>
        </w:rPr>
        <w:t xml:space="preserve"> </w:t>
      </w:r>
      <w:r>
        <w:t>have</w:t>
      </w:r>
      <w:r>
        <w:rPr>
          <w:spacing w:val="-12"/>
        </w:rPr>
        <w:t xml:space="preserve"> </w:t>
      </w:r>
      <w:r>
        <w:t>knowledge of</w:t>
      </w:r>
      <w:r>
        <w:rPr>
          <w:spacing w:val="-12"/>
        </w:rPr>
        <w:t xml:space="preserve"> </w:t>
      </w:r>
      <w:r>
        <w:t>these</w:t>
      </w:r>
      <w:r>
        <w:rPr>
          <w:spacing w:val="-11"/>
        </w:rPr>
        <w:t xml:space="preserve"> </w:t>
      </w:r>
      <w:r>
        <w:t>areas</w:t>
      </w:r>
      <w:r>
        <w:rPr>
          <w:spacing w:val="-11"/>
        </w:rPr>
        <w:t xml:space="preserve"> </w:t>
      </w:r>
      <w:r>
        <w:t>and</w:t>
      </w:r>
      <w:r>
        <w:rPr>
          <w:spacing w:val="-10"/>
        </w:rPr>
        <w:t xml:space="preserve"> </w:t>
      </w:r>
      <w:r>
        <w:t>go</w:t>
      </w:r>
      <w:r>
        <w:rPr>
          <w:spacing w:val="-10"/>
        </w:rPr>
        <w:t xml:space="preserve"> </w:t>
      </w:r>
      <w:r>
        <w:t>there</w:t>
      </w:r>
      <w:r>
        <w:rPr>
          <w:spacing w:val="-13"/>
        </w:rPr>
        <w:t xml:space="preserve"> </w:t>
      </w:r>
      <w:r>
        <w:t>to</w:t>
      </w:r>
      <w:r>
        <w:rPr>
          <w:spacing w:val="-9"/>
        </w:rPr>
        <w:t xml:space="preserve"> </w:t>
      </w:r>
      <w:r>
        <w:t>gather</w:t>
      </w:r>
      <w:r>
        <w:rPr>
          <w:spacing w:val="-12"/>
        </w:rPr>
        <w:t xml:space="preserve"> </w:t>
      </w:r>
      <w:r>
        <w:t>resources,</w:t>
      </w:r>
      <w:r>
        <w:rPr>
          <w:spacing w:val="-9"/>
        </w:rPr>
        <w:t xml:space="preserve"> </w:t>
      </w:r>
      <w:r>
        <w:t>but</w:t>
      </w:r>
      <w:r>
        <w:rPr>
          <w:spacing w:val="-11"/>
        </w:rPr>
        <w:t xml:space="preserve"> </w:t>
      </w:r>
      <w:r>
        <w:t>they</w:t>
      </w:r>
      <w:r>
        <w:rPr>
          <w:spacing w:val="-10"/>
        </w:rPr>
        <w:t xml:space="preserve"> </w:t>
      </w:r>
      <w:r>
        <w:t>risk</w:t>
      </w:r>
      <w:r>
        <w:rPr>
          <w:spacing w:val="-12"/>
        </w:rPr>
        <w:t xml:space="preserve"> </w:t>
      </w:r>
      <w:r>
        <w:t>legal</w:t>
      </w:r>
      <w:r>
        <w:rPr>
          <w:spacing w:val="-12"/>
        </w:rPr>
        <w:t xml:space="preserve"> </w:t>
      </w:r>
      <w:r>
        <w:t>issues</w:t>
      </w:r>
      <w:r>
        <w:rPr>
          <w:spacing w:val="-11"/>
        </w:rPr>
        <w:t xml:space="preserve"> </w:t>
      </w:r>
      <w:r>
        <w:t>and</w:t>
      </w:r>
      <w:r>
        <w:rPr>
          <w:spacing w:val="-10"/>
        </w:rPr>
        <w:t xml:space="preserve"> </w:t>
      </w:r>
      <w:r>
        <w:t>sometimes</w:t>
      </w:r>
      <w:r>
        <w:rPr>
          <w:spacing w:val="-11"/>
        </w:rPr>
        <w:t xml:space="preserve"> </w:t>
      </w:r>
      <w:r>
        <w:t xml:space="preserve">their </w:t>
      </w:r>
      <w:r>
        <w:rPr>
          <w:spacing w:val="-2"/>
        </w:rPr>
        <w:t>lives;</w:t>
      </w:r>
    </w:p>
    <w:p w14:paraId="79AE8BF9" w14:textId="77777777" w:rsidR="00437D30" w:rsidRDefault="00641FA4">
      <w:pPr>
        <w:pStyle w:val="ListParagraph"/>
        <w:numPr>
          <w:ilvl w:val="1"/>
          <w:numId w:val="6"/>
        </w:numPr>
        <w:tabs>
          <w:tab w:val="left" w:pos="2520"/>
        </w:tabs>
        <w:spacing w:before="9" w:line="268" w:lineRule="auto"/>
        <w:ind w:right="1435"/>
      </w:pPr>
      <w:r>
        <w:t>UNDRIP</w:t>
      </w:r>
      <w:r>
        <w:rPr>
          <w:spacing w:val="-7"/>
        </w:rPr>
        <w:t xml:space="preserve"> </w:t>
      </w:r>
      <w:r>
        <w:t>recognizes</w:t>
      </w:r>
      <w:r>
        <w:rPr>
          <w:spacing w:val="-6"/>
        </w:rPr>
        <w:t xml:space="preserve"> </w:t>
      </w:r>
      <w:r>
        <w:t>rights</w:t>
      </w:r>
      <w:r>
        <w:rPr>
          <w:spacing w:val="-7"/>
        </w:rPr>
        <w:t xml:space="preserve"> </w:t>
      </w:r>
      <w:r>
        <w:t>of</w:t>
      </w:r>
      <w:r>
        <w:rPr>
          <w:spacing w:val="-5"/>
        </w:rPr>
        <w:t xml:space="preserve"> </w:t>
      </w:r>
      <w:r>
        <w:t>lands</w:t>
      </w:r>
      <w:r>
        <w:rPr>
          <w:spacing w:val="-5"/>
        </w:rPr>
        <w:t xml:space="preserve"> </w:t>
      </w:r>
      <w:r>
        <w:t>and</w:t>
      </w:r>
      <w:r>
        <w:rPr>
          <w:spacing w:val="-6"/>
        </w:rPr>
        <w:t xml:space="preserve"> </w:t>
      </w:r>
      <w:r>
        <w:t>resources,</w:t>
      </w:r>
      <w:r>
        <w:rPr>
          <w:spacing w:val="-6"/>
        </w:rPr>
        <w:t xml:space="preserve"> </w:t>
      </w:r>
      <w:r>
        <w:t>and</w:t>
      </w:r>
      <w:r>
        <w:rPr>
          <w:spacing w:val="-6"/>
        </w:rPr>
        <w:t xml:space="preserve"> </w:t>
      </w:r>
      <w:r>
        <w:t>free</w:t>
      </w:r>
      <w:r>
        <w:rPr>
          <w:spacing w:val="-5"/>
        </w:rPr>
        <w:t xml:space="preserve"> </w:t>
      </w:r>
      <w:r>
        <w:t>prior</w:t>
      </w:r>
      <w:r>
        <w:rPr>
          <w:spacing w:val="-5"/>
        </w:rPr>
        <w:t xml:space="preserve"> </w:t>
      </w:r>
      <w:r>
        <w:t>and</w:t>
      </w:r>
      <w:r>
        <w:rPr>
          <w:spacing w:val="-6"/>
        </w:rPr>
        <w:t xml:space="preserve"> </w:t>
      </w:r>
      <w:r>
        <w:t>informed</w:t>
      </w:r>
      <w:r>
        <w:rPr>
          <w:spacing w:val="-8"/>
        </w:rPr>
        <w:t xml:space="preserve"> </w:t>
      </w:r>
      <w:r>
        <w:t>consent,</w:t>
      </w:r>
      <w:r>
        <w:rPr>
          <w:spacing w:val="-5"/>
        </w:rPr>
        <w:t xml:space="preserve"> </w:t>
      </w:r>
      <w:r>
        <w:t>but</w:t>
      </w:r>
      <w:r>
        <w:rPr>
          <w:spacing w:val="-7"/>
        </w:rPr>
        <w:t xml:space="preserve"> </w:t>
      </w:r>
      <w:r>
        <w:t>at the national level, governments own resources and communities often have no rights;</w:t>
      </w:r>
    </w:p>
    <w:p w14:paraId="383CB92F" w14:textId="77777777" w:rsidR="00437D30" w:rsidRDefault="00641FA4">
      <w:pPr>
        <w:pStyle w:val="ListParagraph"/>
        <w:numPr>
          <w:ilvl w:val="1"/>
          <w:numId w:val="6"/>
        </w:numPr>
        <w:tabs>
          <w:tab w:val="left" w:pos="2519"/>
        </w:tabs>
        <w:spacing w:before="8"/>
        <w:ind w:left="2519" w:hanging="359"/>
      </w:pPr>
      <w:r>
        <w:t>FAO</w:t>
      </w:r>
      <w:r>
        <w:rPr>
          <w:spacing w:val="-7"/>
        </w:rPr>
        <w:t xml:space="preserve"> </w:t>
      </w:r>
      <w:r>
        <w:t>guidelines</w:t>
      </w:r>
      <w:r>
        <w:rPr>
          <w:spacing w:val="-3"/>
        </w:rPr>
        <w:t xml:space="preserve"> </w:t>
      </w:r>
      <w:r>
        <w:t>are</w:t>
      </w:r>
      <w:r>
        <w:rPr>
          <w:spacing w:val="-7"/>
        </w:rPr>
        <w:t xml:space="preserve"> </w:t>
      </w:r>
      <w:r>
        <w:t>voluntary</w:t>
      </w:r>
      <w:r>
        <w:rPr>
          <w:spacing w:val="-3"/>
        </w:rPr>
        <w:t xml:space="preserve"> </w:t>
      </w:r>
      <w:r>
        <w:t>and</w:t>
      </w:r>
      <w:r>
        <w:rPr>
          <w:spacing w:val="-5"/>
        </w:rPr>
        <w:t xml:space="preserve"> </w:t>
      </w:r>
      <w:r>
        <w:t>governments</w:t>
      </w:r>
      <w:r>
        <w:rPr>
          <w:spacing w:val="-6"/>
        </w:rPr>
        <w:t xml:space="preserve"> </w:t>
      </w:r>
      <w:r>
        <w:t>often</w:t>
      </w:r>
      <w:r>
        <w:rPr>
          <w:spacing w:val="-6"/>
        </w:rPr>
        <w:t xml:space="preserve"> </w:t>
      </w:r>
      <w:r>
        <w:t>choose</w:t>
      </w:r>
      <w:r>
        <w:rPr>
          <w:spacing w:val="-4"/>
        </w:rPr>
        <w:t xml:space="preserve"> </w:t>
      </w:r>
      <w:r>
        <w:t>not</w:t>
      </w:r>
      <w:r>
        <w:rPr>
          <w:spacing w:val="-5"/>
        </w:rPr>
        <w:t xml:space="preserve"> </w:t>
      </w:r>
      <w:r>
        <w:t>to</w:t>
      </w:r>
      <w:r>
        <w:rPr>
          <w:spacing w:val="-4"/>
        </w:rPr>
        <w:t xml:space="preserve"> </w:t>
      </w:r>
      <w:r>
        <w:t>follow</w:t>
      </w:r>
      <w:r>
        <w:rPr>
          <w:spacing w:val="-5"/>
        </w:rPr>
        <w:t xml:space="preserve"> </w:t>
      </w:r>
      <w:r>
        <w:rPr>
          <w:spacing w:val="-2"/>
        </w:rPr>
        <w:t>them;</w:t>
      </w:r>
    </w:p>
    <w:p w14:paraId="0C98FEF1" w14:textId="77777777" w:rsidR="00437D30" w:rsidRDefault="00641FA4">
      <w:pPr>
        <w:pStyle w:val="ListParagraph"/>
        <w:numPr>
          <w:ilvl w:val="1"/>
          <w:numId w:val="6"/>
        </w:numPr>
        <w:tabs>
          <w:tab w:val="left" w:pos="2520"/>
        </w:tabs>
        <w:spacing w:before="34" w:line="273" w:lineRule="auto"/>
        <w:ind w:right="1435"/>
      </w:pPr>
      <w:r>
        <w:t xml:space="preserve">In the Nagoya Protocol, the right to exchange genetic resources among communities is </w:t>
      </w:r>
      <w:proofErr w:type="gramStart"/>
      <w:r>
        <w:t>critical, but</w:t>
      </w:r>
      <w:proofErr w:type="gramEnd"/>
      <w:r>
        <w:t xml:space="preserve"> is not being implemented. There is a huge</w:t>
      </w:r>
      <w:r>
        <w:rPr>
          <w:spacing w:val="-2"/>
        </w:rPr>
        <w:t xml:space="preserve"> </w:t>
      </w:r>
      <w:r>
        <w:t>interest in</w:t>
      </w:r>
      <w:r>
        <w:rPr>
          <w:spacing w:val="-1"/>
        </w:rPr>
        <w:t xml:space="preserve"> </w:t>
      </w:r>
      <w:r>
        <w:t>genetic</w:t>
      </w:r>
      <w:r>
        <w:rPr>
          <w:spacing w:val="-2"/>
        </w:rPr>
        <w:t xml:space="preserve"> </w:t>
      </w:r>
      <w:proofErr w:type="gramStart"/>
      <w:r>
        <w:t>material</w:t>
      </w:r>
      <w:proofErr w:type="gramEnd"/>
      <w:r>
        <w:t xml:space="preserve"> </w:t>
      </w:r>
      <w:proofErr w:type="gramStart"/>
      <w:r>
        <w:t>of</w:t>
      </w:r>
      <w:proofErr w:type="gramEnd"/>
      <w:r>
        <w:t xml:space="preserve"> animals and</w:t>
      </w:r>
      <w:r>
        <w:rPr>
          <w:spacing w:val="-3"/>
        </w:rPr>
        <w:t xml:space="preserve"> </w:t>
      </w:r>
      <w:r>
        <w:t>plants,</w:t>
      </w:r>
      <w:r>
        <w:rPr>
          <w:spacing w:val="-1"/>
        </w:rPr>
        <w:t xml:space="preserve"> </w:t>
      </w:r>
      <w:r>
        <w:t>and</w:t>
      </w:r>
      <w:r>
        <w:rPr>
          <w:spacing w:val="-3"/>
        </w:rPr>
        <w:t xml:space="preserve"> </w:t>
      </w:r>
      <w:r>
        <w:t>if</w:t>
      </w:r>
      <w:r>
        <w:rPr>
          <w:spacing w:val="-2"/>
        </w:rPr>
        <w:t xml:space="preserve"> </w:t>
      </w:r>
      <w:r>
        <w:t>a</w:t>
      </w:r>
      <w:r>
        <w:rPr>
          <w:spacing w:val="-2"/>
        </w:rPr>
        <w:t xml:space="preserve"> </w:t>
      </w:r>
      <w:r>
        <w:t>community</w:t>
      </w:r>
      <w:r>
        <w:rPr>
          <w:spacing w:val="-2"/>
        </w:rPr>
        <w:t xml:space="preserve"> </w:t>
      </w:r>
      <w:r>
        <w:t>has</w:t>
      </w:r>
      <w:r>
        <w:rPr>
          <w:spacing w:val="-2"/>
        </w:rPr>
        <w:t xml:space="preserve"> </w:t>
      </w:r>
      <w:r>
        <w:t>no</w:t>
      </w:r>
      <w:r>
        <w:rPr>
          <w:spacing w:val="-2"/>
        </w:rPr>
        <w:t xml:space="preserve"> </w:t>
      </w:r>
      <w:r>
        <w:t>right</w:t>
      </w:r>
      <w:r>
        <w:rPr>
          <w:spacing w:val="-2"/>
        </w:rPr>
        <w:t xml:space="preserve"> </w:t>
      </w:r>
      <w:r>
        <w:t>to</w:t>
      </w:r>
      <w:r>
        <w:rPr>
          <w:spacing w:val="-1"/>
        </w:rPr>
        <w:t xml:space="preserve"> </w:t>
      </w:r>
      <w:r>
        <w:t>exchange</w:t>
      </w:r>
      <w:r>
        <w:rPr>
          <w:spacing w:val="-2"/>
        </w:rPr>
        <w:t xml:space="preserve"> </w:t>
      </w:r>
      <w:r>
        <w:t>these</w:t>
      </w:r>
      <w:r>
        <w:rPr>
          <w:spacing w:val="-2"/>
        </w:rPr>
        <w:t xml:space="preserve"> </w:t>
      </w:r>
      <w:r>
        <w:t>then the</w:t>
      </w:r>
      <w:r>
        <w:rPr>
          <w:spacing w:val="-2"/>
        </w:rPr>
        <w:t xml:space="preserve"> </w:t>
      </w:r>
      <w:r>
        <w:t>community</w:t>
      </w:r>
      <w:r>
        <w:rPr>
          <w:spacing w:val="-2"/>
        </w:rPr>
        <w:t xml:space="preserve"> </w:t>
      </w:r>
      <w:r>
        <w:t>will</w:t>
      </w:r>
      <w:r>
        <w:rPr>
          <w:spacing w:val="-2"/>
        </w:rPr>
        <w:t xml:space="preserve"> </w:t>
      </w:r>
      <w:r>
        <w:t>have no rights in relation to genetic resources;</w:t>
      </w:r>
    </w:p>
    <w:p w14:paraId="6479263C" w14:textId="77777777" w:rsidR="00437D30" w:rsidRDefault="00641FA4">
      <w:pPr>
        <w:pStyle w:val="ListParagraph"/>
        <w:numPr>
          <w:ilvl w:val="1"/>
          <w:numId w:val="6"/>
        </w:numPr>
        <w:tabs>
          <w:tab w:val="left" w:pos="2520"/>
        </w:tabs>
        <w:spacing w:before="5" w:line="273" w:lineRule="auto"/>
        <w:ind w:right="1434"/>
      </w:pPr>
      <w:r>
        <w:t>Indigenous peoples were successful in being recognized within the small-scale fisheries guidelines, and the Global Environment Fund (GEF) and other big organizations were then involved,</w:t>
      </w:r>
      <w:r>
        <w:rPr>
          <w:spacing w:val="-5"/>
        </w:rPr>
        <w:t xml:space="preserve"> </w:t>
      </w:r>
      <w:r>
        <w:t>but</w:t>
      </w:r>
      <w:r>
        <w:rPr>
          <w:spacing w:val="-6"/>
        </w:rPr>
        <w:t xml:space="preserve"> </w:t>
      </w:r>
      <w:r>
        <w:t>it</w:t>
      </w:r>
      <w:r>
        <w:rPr>
          <w:spacing w:val="-5"/>
        </w:rPr>
        <w:t xml:space="preserve"> </w:t>
      </w:r>
      <w:r>
        <w:t>seemed</w:t>
      </w:r>
      <w:r>
        <w:rPr>
          <w:spacing w:val="-7"/>
        </w:rPr>
        <w:t xml:space="preserve"> </w:t>
      </w:r>
      <w:r>
        <w:t>that</w:t>
      </w:r>
      <w:r>
        <w:rPr>
          <w:spacing w:val="-5"/>
        </w:rPr>
        <w:t xml:space="preserve"> </w:t>
      </w:r>
      <w:r>
        <w:t>the</w:t>
      </w:r>
      <w:r>
        <w:rPr>
          <w:spacing w:val="-5"/>
        </w:rPr>
        <w:t xml:space="preserve"> </w:t>
      </w:r>
      <w:r>
        <w:t>goal</w:t>
      </w:r>
      <w:r>
        <w:rPr>
          <w:spacing w:val="-7"/>
        </w:rPr>
        <w:t xml:space="preserve"> </w:t>
      </w:r>
      <w:r>
        <w:t>was</w:t>
      </w:r>
      <w:r>
        <w:rPr>
          <w:spacing w:val="-6"/>
        </w:rPr>
        <w:t xml:space="preserve"> </w:t>
      </w:r>
      <w:r>
        <w:t>for</w:t>
      </w:r>
      <w:r>
        <w:rPr>
          <w:spacing w:val="-6"/>
        </w:rPr>
        <w:t xml:space="preserve"> </w:t>
      </w:r>
      <w:r>
        <w:t>small-scale</w:t>
      </w:r>
      <w:r>
        <w:rPr>
          <w:spacing w:val="-5"/>
        </w:rPr>
        <w:t xml:space="preserve"> </w:t>
      </w:r>
      <w:r>
        <w:t>fisheries</w:t>
      </w:r>
      <w:r>
        <w:rPr>
          <w:spacing w:val="-5"/>
        </w:rPr>
        <w:t xml:space="preserve"> </w:t>
      </w:r>
      <w:r>
        <w:t>to</w:t>
      </w:r>
      <w:r>
        <w:rPr>
          <w:spacing w:val="-4"/>
        </w:rPr>
        <w:t xml:space="preserve"> </w:t>
      </w:r>
      <w:r>
        <w:t>join</w:t>
      </w:r>
      <w:r>
        <w:rPr>
          <w:spacing w:val="-5"/>
        </w:rPr>
        <w:t xml:space="preserve"> </w:t>
      </w:r>
      <w:r>
        <w:t>the</w:t>
      </w:r>
      <w:r>
        <w:rPr>
          <w:spacing w:val="-5"/>
        </w:rPr>
        <w:t xml:space="preserve"> </w:t>
      </w:r>
      <w:r>
        <w:t>global</w:t>
      </w:r>
      <w:r>
        <w:rPr>
          <w:spacing w:val="-5"/>
        </w:rPr>
        <w:t xml:space="preserve"> </w:t>
      </w:r>
      <w:r>
        <w:t>economy, rather than to protect small-scale fisheries and indigenous peoples.</w:t>
      </w:r>
    </w:p>
    <w:p w14:paraId="16BCBEF7" w14:textId="77777777" w:rsidR="00437D30" w:rsidRDefault="00641FA4">
      <w:pPr>
        <w:pStyle w:val="ListParagraph"/>
        <w:numPr>
          <w:ilvl w:val="1"/>
          <w:numId w:val="6"/>
        </w:numPr>
        <w:tabs>
          <w:tab w:val="left" w:pos="2520"/>
        </w:tabs>
        <w:spacing w:before="2" w:line="273" w:lineRule="auto"/>
        <w:ind w:right="1435"/>
      </w:pPr>
      <w:r>
        <w:t>As</w:t>
      </w:r>
      <w:r>
        <w:rPr>
          <w:spacing w:val="-2"/>
        </w:rPr>
        <w:t xml:space="preserve"> </w:t>
      </w:r>
      <w:r>
        <w:t>shown</w:t>
      </w:r>
      <w:r>
        <w:rPr>
          <w:spacing w:val="-2"/>
        </w:rPr>
        <w:t xml:space="preserve"> </w:t>
      </w:r>
      <w:r>
        <w:t>by</w:t>
      </w:r>
      <w:r>
        <w:rPr>
          <w:spacing w:val="-2"/>
        </w:rPr>
        <w:t xml:space="preserve"> </w:t>
      </w:r>
      <w:r>
        <w:t>a</w:t>
      </w:r>
      <w:r>
        <w:rPr>
          <w:spacing w:val="-4"/>
        </w:rPr>
        <w:t xml:space="preserve"> </w:t>
      </w:r>
      <w:r>
        <w:t>recent</w:t>
      </w:r>
      <w:r>
        <w:rPr>
          <w:spacing w:val="-5"/>
        </w:rPr>
        <w:t xml:space="preserve"> </w:t>
      </w:r>
      <w:r>
        <w:t>report</w:t>
      </w:r>
      <w:r>
        <w:rPr>
          <w:spacing w:val="-2"/>
        </w:rPr>
        <w:t xml:space="preserve"> </w:t>
      </w:r>
      <w:r>
        <w:t>by</w:t>
      </w:r>
      <w:r>
        <w:rPr>
          <w:spacing w:val="-4"/>
        </w:rPr>
        <w:t xml:space="preserve"> </w:t>
      </w:r>
      <w:r>
        <w:t>the</w:t>
      </w:r>
      <w:r>
        <w:rPr>
          <w:spacing w:val="-4"/>
        </w:rPr>
        <w:t xml:space="preserve"> </w:t>
      </w:r>
      <w:r>
        <w:t>UN</w:t>
      </w:r>
      <w:r>
        <w:rPr>
          <w:spacing w:val="-5"/>
        </w:rPr>
        <w:t xml:space="preserve"> </w:t>
      </w:r>
      <w:r>
        <w:t>special</w:t>
      </w:r>
      <w:r>
        <w:rPr>
          <w:spacing w:val="-6"/>
        </w:rPr>
        <w:t xml:space="preserve"> </w:t>
      </w:r>
      <w:r>
        <w:t>rapporteur,</w:t>
      </w:r>
      <w:r>
        <w:rPr>
          <w:spacing w:val="-5"/>
        </w:rPr>
        <w:t xml:space="preserve"> </w:t>
      </w:r>
      <w:r>
        <w:t>on-the-ground</w:t>
      </w:r>
      <w:r>
        <w:rPr>
          <w:spacing w:val="-3"/>
        </w:rPr>
        <w:t xml:space="preserve"> </w:t>
      </w:r>
      <w:r>
        <w:t>implementation</w:t>
      </w:r>
      <w:r>
        <w:rPr>
          <w:spacing w:val="-5"/>
        </w:rPr>
        <w:t xml:space="preserve"> </w:t>
      </w:r>
      <w:r>
        <w:t>of conservation organizations’ policies for indigenous peoples is often very weak, and human rights violations continue to occur around protected areas.</w:t>
      </w:r>
    </w:p>
    <w:p w14:paraId="61F6C42C" w14:textId="77777777" w:rsidR="00437D30" w:rsidRDefault="00641FA4">
      <w:pPr>
        <w:pStyle w:val="ListParagraph"/>
        <w:numPr>
          <w:ilvl w:val="1"/>
          <w:numId w:val="6"/>
        </w:numPr>
        <w:tabs>
          <w:tab w:val="left" w:pos="2520"/>
        </w:tabs>
        <w:spacing w:before="4" w:line="271" w:lineRule="auto"/>
        <w:ind w:right="1439"/>
      </w:pPr>
      <w:r>
        <w:t xml:space="preserve">An example of international policies failing to recognize local realities </w:t>
      </w:r>
      <w:proofErr w:type="gramStart"/>
      <w:r>
        <w:t>comes</w:t>
      </w:r>
      <w:proofErr w:type="gramEnd"/>
      <w:r>
        <w:t xml:space="preserve"> from Brazil, where some children are not allowed to go to the fields as this is considered “work” in international law, so there is no transmission of knowledge in this setting.</w:t>
      </w:r>
    </w:p>
    <w:p w14:paraId="52D0BFE6" w14:textId="77777777" w:rsidR="00437D30" w:rsidRDefault="00641FA4">
      <w:pPr>
        <w:pStyle w:val="Heading3"/>
        <w:numPr>
          <w:ilvl w:val="2"/>
          <w:numId w:val="42"/>
        </w:numPr>
        <w:tabs>
          <w:tab w:val="left" w:pos="2155"/>
        </w:tabs>
        <w:spacing w:before="167"/>
        <w:ind w:left="2155" w:hanging="715"/>
        <w:jc w:val="both"/>
      </w:pPr>
      <w:bookmarkStart w:id="55" w:name="_bookmark55"/>
      <w:bookmarkEnd w:id="55"/>
      <w:r>
        <w:rPr>
          <w:color w:val="528135"/>
        </w:rPr>
        <w:t>National</w:t>
      </w:r>
      <w:r>
        <w:rPr>
          <w:color w:val="528135"/>
          <w:spacing w:val="-11"/>
        </w:rPr>
        <w:t xml:space="preserve"> </w:t>
      </w:r>
      <w:r>
        <w:rPr>
          <w:color w:val="528135"/>
          <w:spacing w:val="-2"/>
        </w:rPr>
        <w:t>level</w:t>
      </w:r>
    </w:p>
    <w:p w14:paraId="2D5EB452" w14:textId="77777777" w:rsidR="00437D30" w:rsidRDefault="00641FA4">
      <w:pPr>
        <w:pStyle w:val="BodyText"/>
        <w:spacing w:before="42"/>
        <w:ind w:left="1440" w:firstLine="0"/>
      </w:pPr>
      <w:r>
        <w:t>Key</w:t>
      </w:r>
      <w:r>
        <w:rPr>
          <w:spacing w:val="-6"/>
        </w:rPr>
        <w:t xml:space="preserve"> </w:t>
      </w:r>
      <w:r>
        <w:t>points</w:t>
      </w:r>
      <w:r>
        <w:rPr>
          <w:spacing w:val="-5"/>
        </w:rPr>
        <w:t xml:space="preserve"> </w:t>
      </w:r>
      <w:r>
        <w:t>expressed</w:t>
      </w:r>
      <w:r>
        <w:rPr>
          <w:spacing w:val="-4"/>
        </w:rPr>
        <w:t xml:space="preserve"> </w:t>
      </w:r>
      <w:r>
        <w:t>by</w:t>
      </w:r>
      <w:r>
        <w:rPr>
          <w:spacing w:val="-4"/>
        </w:rPr>
        <w:t xml:space="preserve"> </w:t>
      </w:r>
      <w:r>
        <w:rPr>
          <w:spacing w:val="-2"/>
        </w:rPr>
        <w:t>participants:</w:t>
      </w:r>
    </w:p>
    <w:p w14:paraId="2538787F" w14:textId="77777777" w:rsidR="00437D30" w:rsidRDefault="00641FA4">
      <w:pPr>
        <w:pStyle w:val="ListParagraph"/>
        <w:numPr>
          <w:ilvl w:val="0"/>
          <w:numId w:val="5"/>
        </w:numPr>
        <w:tabs>
          <w:tab w:val="left" w:pos="2160"/>
        </w:tabs>
        <w:spacing w:before="41" w:line="276" w:lineRule="auto"/>
        <w:ind w:right="1432"/>
      </w:pPr>
      <w:r>
        <w:t>Participants</w:t>
      </w:r>
      <w:r>
        <w:rPr>
          <w:spacing w:val="-13"/>
        </w:rPr>
        <w:t xml:space="preserve"> </w:t>
      </w:r>
      <w:r>
        <w:t>highlighted</w:t>
      </w:r>
      <w:r>
        <w:rPr>
          <w:spacing w:val="-12"/>
        </w:rPr>
        <w:t xml:space="preserve"> </w:t>
      </w:r>
      <w:r>
        <w:t>that</w:t>
      </w:r>
      <w:r>
        <w:rPr>
          <w:spacing w:val="-13"/>
        </w:rPr>
        <w:t xml:space="preserve"> </w:t>
      </w:r>
      <w:r>
        <w:t>participation</w:t>
      </w:r>
      <w:r>
        <w:rPr>
          <w:spacing w:val="-12"/>
        </w:rPr>
        <w:t xml:space="preserve"> </w:t>
      </w:r>
      <w:r>
        <w:t>for</w:t>
      </w:r>
      <w:r>
        <w:rPr>
          <w:spacing w:val="-13"/>
        </w:rPr>
        <w:t xml:space="preserve"> </w:t>
      </w:r>
      <w:r>
        <w:t>IPLCs</w:t>
      </w:r>
      <w:r>
        <w:rPr>
          <w:spacing w:val="-12"/>
        </w:rPr>
        <w:t xml:space="preserve"> </w:t>
      </w:r>
      <w:r>
        <w:t>is</w:t>
      </w:r>
      <w:r>
        <w:rPr>
          <w:spacing w:val="-13"/>
        </w:rPr>
        <w:t xml:space="preserve"> </w:t>
      </w:r>
      <w:r>
        <w:t>more</w:t>
      </w:r>
      <w:r>
        <w:rPr>
          <w:spacing w:val="-12"/>
        </w:rPr>
        <w:t xml:space="preserve"> </w:t>
      </w:r>
      <w:r>
        <w:t>difficult</w:t>
      </w:r>
      <w:r>
        <w:rPr>
          <w:spacing w:val="-12"/>
        </w:rPr>
        <w:t xml:space="preserve"> </w:t>
      </w:r>
      <w:r>
        <w:t>to</w:t>
      </w:r>
      <w:r>
        <w:rPr>
          <w:spacing w:val="-13"/>
        </w:rPr>
        <w:t xml:space="preserve"> </w:t>
      </w:r>
      <w:r>
        <w:t>achieve</w:t>
      </w:r>
      <w:r>
        <w:rPr>
          <w:spacing w:val="-12"/>
        </w:rPr>
        <w:t xml:space="preserve"> </w:t>
      </w:r>
      <w:r>
        <w:t>at</w:t>
      </w:r>
      <w:r>
        <w:rPr>
          <w:spacing w:val="-13"/>
        </w:rPr>
        <w:t xml:space="preserve"> </w:t>
      </w:r>
      <w:r>
        <w:t>the</w:t>
      </w:r>
      <w:r>
        <w:rPr>
          <w:spacing w:val="-12"/>
        </w:rPr>
        <w:t xml:space="preserve"> </w:t>
      </w:r>
      <w:r>
        <w:t>national</w:t>
      </w:r>
      <w:r>
        <w:rPr>
          <w:spacing w:val="-13"/>
        </w:rPr>
        <w:t xml:space="preserve"> </w:t>
      </w:r>
      <w:r>
        <w:t xml:space="preserve">level than at the international level. In general, at the national level indigenous peoples </w:t>
      </w:r>
      <w:proofErr w:type="gramStart"/>
      <w:r>
        <w:t>have to</w:t>
      </w:r>
      <w:proofErr w:type="gramEnd"/>
      <w:r>
        <w:t xml:space="preserve"> negotiate</w:t>
      </w:r>
      <w:r>
        <w:rPr>
          <w:spacing w:val="-8"/>
        </w:rPr>
        <w:t xml:space="preserve"> </w:t>
      </w:r>
      <w:r>
        <w:t>a</w:t>
      </w:r>
      <w:r>
        <w:rPr>
          <w:spacing w:val="-7"/>
        </w:rPr>
        <w:t xml:space="preserve"> </w:t>
      </w:r>
      <w:r>
        <w:t>lot</w:t>
      </w:r>
      <w:r>
        <w:rPr>
          <w:spacing w:val="-8"/>
        </w:rPr>
        <w:t xml:space="preserve"> </w:t>
      </w:r>
      <w:r>
        <w:t>to</w:t>
      </w:r>
      <w:r>
        <w:rPr>
          <w:spacing w:val="-5"/>
        </w:rPr>
        <w:t xml:space="preserve"> </w:t>
      </w:r>
      <w:r>
        <w:t>be</w:t>
      </w:r>
      <w:r>
        <w:rPr>
          <w:spacing w:val="-5"/>
        </w:rPr>
        <w:t xml:space="preserve"> </w:t>
      </w:r>
      <w:r>
        <w:t>recognized.</w:t>
      </w:r>
      <w:r>
        <w:rPr>
          <w:spacing w:val="-7"/>
        </w:rPr>
        <w:t xml:space="preserve"> </w:t>
      </w:r>
      <w:r>
        <w:t>The</w:t>
      </w:r>
      <w:r>
        <w:rPr>
          <w:spacing w:val="-9"/>
        </w:rPr>
        <w:t xml:space="preserve"> </w:t>
      </w:r>
      <w:r>
        <w:t>national</w:t>
      </w:r>
      <w:r>
        <w:rPr>
          <w:spacing w:val="-7"/>
        </w:rPr>
        <w:t xml:space="preserve"> </w:t>
      </w:r>
      <w:r>
        <w:t>level</w:t>
      </w:r>
      <w:r>
        <w:rPr>
          <w:spacing w:val="-9"/>
        </w:rPr>
        <w:t xml:space="preserve"> </w:t>
      </w:r>
      <w:r>
        <w:t>is</w:t>
      </w:r>
      <w:r>
        <w:rPr>
          <w:spacing w:val="-9"/>
        </w:rPr>
        <w:t xml:space="preserve"> </w:t>
      </w:r>
      <w:r>
        <w:t>the</w:t>
      </w:r>
      <w:r>
        <w:rPr>
          <w:spacing w:val="-6"/>
        </w:rPr>
        <w:t xml:space="preserve"> </w:t>
      </w:r>
      <w:r>
        <w:t>crucial</w:t>
      </w:r>
      <w:r>
        <w:rPr>
          <w:spacing w:val="-9"/>
        </w:rPr>
        <w:t xml:space="preserve"> </w:t>
      </w:r>
      <w:r>
        <w:t>break</w:t>
      </w:r>
      <w:r>
        <w:rPr>
          <w:spacing w:val="-6"/>
        </w:rPr>
        <w:t xml:space="preserve"> </w:t>
      </w:r>
      <w:r>
        <w:t>in</w:t>
      </w:r>
      <w:r>
        <w:rPr>
          <w:spacing w:val="-10"/>
        </w:rPr>
        <w:t xml:space="preserve"> </w:t>
      </w:r>
      <w:r>
        <w:t>the</w:t>
      </w:r>
      <w:r>
        <w:rPr>
          <w:spacing w:val="-9"/>
        </w:rPr>
        <w:t xml:space="preserve"> </w:t>
      </w:r>
      <w:r>
        <w:t>chain</w:t>
      </w:r>
      <w:r>
        <w:rPr>
          <w:spacing w:val="-13"/>
        </w:rPr>
        <w:t xml:space="preserve"> </w:t>
      </w:r>
      <w:r>
        <w:t>between</w:t>
      </w:r>
      <w:r>
        <w:rPr>
          <w:spacing w:val="-9"/>
        </w:rPr>
        <w:t xml:space="preserve"> </w:t>
      </w:r>
      <w:r>
        <w:t>many good</w:t>
      </w:r>
      <w:r>
        <w:rPr>
          <w:spacing w:val="-7"/>
        </w:rPr>
        <w:t xml:space="preserve"> </w:t>
      </w:r>
      <w:r>
        <w:t>practices</w:t>
      </w:r>
      <w:r>
        <w:rPr>
          <w:spacing w:val="-6"/>
        </w:rPr>
        <w:t xml:space="preserve"> </w:t>
      </w:r>
      <w:r>
        <w:t>taking</w:t>
      </w:r>
      <w:r>
        <w:rPr>
          <w:spacing w:val="-7"/>
        </w:rPr>
        <w:t xml:space="preserve"> </w:t>
      </w:r>
      <w:r>
        <w:t>place</w:t>
      </w:r>
      <w:r>
        <w:rPr>
          <w:spacing w:val="-6"/>
        </w:rPr>
        <w:t xml:space="preserve"> </w:t>
      </w:r>
      <w:r>
        <w:t>at</w:t>
      </w:r>
      <w:r>
        <w:rPr>
          <w:spacing w:val="-6"/>
        </w:rPr>
        <w:t xml:space="preserve"> </w:t>
      </w:r>
      <w:r>
        <w:t>the</w:t>
      </w:r>
      <w:r>
        <w:rPr>
          <w:spacing w:val="-6"/>
        </w:rPr>
        <w:t xml:space="preserve"> </w:t>
      </w:r>
      <w:r>
        <w:t>local</w:t>
      </w:r>
      <w:r>
        <w:rPr>
          <w:spacing w:val="-7"/>
        </w:rPr>
        <w:t xml:space="preserve"> </w:t>
      </w:r>
      <w:r>
        <w:t>level,</w:t>
      </w:r>
      <w:r>
        <w:rPr>
          <w:spacing w:val="-6"/>
        </w:rPr>
        <w:t xml:space="preserve"> </w:t>
      </w:r>
      <w:r>
        <w:t>and</w:t>
      </w:r>
      <w:r>
        <w:rPr>
          <w:spacing w:val="-7"/>
        </w:rPr>
        <w:t xml:space="preserve"> </w:t>
      </w:r>
      <w:proofErr w:type="gramStart"/>
      <w:r>
        <w:t>good</w:t>
      </w:r>
      <w:r>
        <w:rPr>
          <w:spacing w:val="-10"/>
        </w:rPr>
        <w:t xml:space="preserve"> </w:t>
      </w:r>
      <w:r>
        <w:t>and</w:t>
      </w:r>
      <w:proofErr w:type="gramEnd"/>
      <w:r>
        <w:rPr>
          <w:spacing w:val="-7"/>
        </w:rPr>
        <w:t xml:space="preserve"> </w:t>
      </w:r>
      <w:r>
        <w:t>progressive</w:t>
      </w:r>
      <w:r>
        <w:rPr>
          <w:spacing w:val="-6"/>
        </w:rPr>
        <w:t xml:space="preserve"> </w:t>
      </w:r>
      <w:r>
        <w:t>agreements</w:t>
      </w:r>
      <w:r>
        <w:rPr>
          <w:spacing w:val="-6"/>
        </w:rPr>
        <w:t xml:space="preserve"> </w:t>
      </w:r>
      <w:r>
        <w:t>and</w:t>
      </w:r>
      <w:r>
        <w:rPr>
          <w:spacing w:val="-7"/>
        </w:rPr>
        <w:t xml:space="preserve"> </w:t>
      </w:r>
      <w:r>
        <w:t>norms</w:t>
      </w:r>
      <w:r>
        <w:rPr>
          <w:spacing w:val="-7"/>
        </w:rPr>
        <w:t xml:space="preserve"> </w:t>
      </w:r>
      <w:r>
        <w:t>at the international level.</w:t>
      </w:r>
    </w:p>
    <w:p w14:paraId="0273574A"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1DE8595F" w14:textId="77777777" w:rsidR="00437D30" w:rsidRDefault="00641FA4">
      <w:pPr>
        <w:pStyle w:val="ListParagraph"/>
        <w:numPr>
          <w:ilvl w:val="0"/>
          <w:numId w:val="5"/>
        </w:numPr>
        <w:tabs>
          <w:tab w:val="left" w:pos="2160"/>
        </w:tabs>
        <w:spacing w:before="91" w:line="276" w:lineRule="auto"/>
        <w:ind w:right="1435"/>
      </w:pPr>
      <w:r>
        <w:lastRenderedPageBreak/>
        <w:t>For various reasons, some countries do not recognize the United Nations Declaration on the Rights of Indigenous Peoples (UNDRIP), which directly affects land tenure rights of IPLCs, and consequently, the sustainable use of wild species therein.</w:t>
      </w:r>
    </w:p>
    <w:p w14:paraId="75B960C9" w14:textId="77777777" w:rsidR="00437D30" w:rsidRDefault="00641FA4">
      <w:pPr>
        <w:pStyle w:val="ListParagraph"/>
        <w:numPr>
          <w:ilvl w:val="0"/>
          <w:numId w:val="5"/>
        </w:numPr>
        <w:tabs>
          <w:tab w:val="left" w:pos="2160"/>
        </w:tabs>
        <w:spacing w:line="276" w:lineRule="auto"/>
        <w:ind w:right="1440"/>
      </w:pPr>
      <w:r>
        <w:t>Participants recommended that national laws should be reviewed to see if they facilitate or obstruct sustainable use.</w:t>
      </w:r>
    </w:p>
    <w:p w14:paraId="63C2F69A" w14:textId="77777777" w:rsidR="00437D30" w:rsidRDefault="00641FA4">
      <w:pPr>
        <w:pStyle w:val="ListParagraph"/>
        <w:numPr>
          <w:ilvl w:val="0"/>
          <w:numId w:val="5"/>
        </w:numPr>
        <w:tabs>
          <w:tab w:val="left" w:pos="2160"/>
        </w:tabs>
        <w:spacing w:before="2" w:line="273" w:lineRule="auto"/>
        <w:ind w:right="1435"/>
      </w:pPr>
      <w:r>
        <w:t>Participants</w:t>
      </w:r>
      <w:r>
        <w:rPr>
          <w:spacing w:val="-4"/>
        </w:rPr>
        <w:t xml:space="preserve"> </w:t>
      </w:r>
      <w:r>
        <w:t>noted</w:t>
      </w:r>
      <w:r>
        <w:rPr>
          <w:spacing w:val="-5"/>
        </w:rPr>
        <w:t xml:space="preserve"> </w:t>
      </w:r>
      <w:r>
        <w:t>that</w:t>
      </w:r>
      <w:r>
        <w:rPr>
          <w:spacing w:val="-4"/>
        </w:rPr>
        <w:t xml:space="preserve"> </w:t>
      </w:r>
      <w:r>
        <w:t>a</w:t>
      </w:r>
      <w:r>
        <w:rPr>
          <w:spacing w:val="-4"/>
        </w:rPr>
        <w:t xml:space="preserve"> </w:t>
      </w:r>
      <w:r>
        <w:t>lot</w:t>
      </w:r>
      <w:r>
        <w:rPr>
          <w:spacing w:val="-4"/>
        </w:rPr>
        <w:t xml:space="preserve"> </w:t>
      </w:r>
      <w:r>
        <w:t>depends</w:t>
      </w:r>
      <w:r>
        <w:rPr>
          <w:spacing w:val="-4"/>
        </w:rPr>
        <w:t xml:space="preserve"> </w:t>
      </w:r>
      <w:r>
        <w:t>on</w:t>
      </w:r>
      <w:r>
        <w:rPr>
          <w:spacing w:val="-5"/>
        </w:rPr>
        <w:t xml:space="preserve"> </w:t>
      </w:r>
      <w:r>
        <w:t>the</w:t>
      </w:r>
      <w:r>
        <w:rPr>
          <w:spacing w:val="-4"/>
        </w:rPr>
        <w:t xml:space="preserve"> </w:t>
      </w:r>
      <w:r>
        <w:t>context</w:t>
      </w:r>
      <w:r>
        <w:rPr>
          <w:spacing w:val="-4"/>
        </w:rPr>
        <w:t xml:space="preserve"> </w:t>
      </w:r>
      <w:r>
        <w:t>and</w:t>
      </w:r>
      <w:r>
        <w:rPr>
          <w:spacing w:val="-5"/>
        </w:rPr>
        <w:t xml:space="preserve"> </w:t>
      </w:r>
      <w:r>
        <w:t>political</w:t>
      </w:r>
      <w:r>
        <w:rPr>
          <w:spacing w:val="-4"/>
        </w:rPr>
        <w:t xml:space="preserve"> </w:t>
      </w:r>
      <w:r>
        <w:t>climate</w:t>
      </w:r>
      <w:r>
        <w:rPr>
          <w:spacing w:val="-2"/>
        </w:rPr>
        <w:t xml:space="preserve"> </w:t>
      </w:r>
      <w:r>
        <w:t>at</w:t>
      </w:r>
      <w:r>
        <w:rPr>
          <w:spacing w:val="-4"/>
        </w:rPr>
        <w:t xml:space="preserve"> </w:t>
      </w:r>
      <w:r>
        <w:t>the</w:t>
      </w:r>
      <w:r>
        <w:rPr>
          <w:spacing w:val="-4"/>
        </w:rPr>
        <w:t xml:space="preserve"> </w:t>
      </w:r>
      <w:r>
        <w:t>national</w:t>
      </w:r>
      <w:r>
        <w:rPr>
          <w:spacing w:val="-5"/>
        </w:rPr>
        <w:t xml:space="preserve"> </w:t>
      </w:r>
      <w:r>
        <w:t>level</w:t>
      </w:r>
      <w:r>
        <w:rPr>
          <w:spacing w:val="-3"/>
        </w:rPr>
        <w:t xml:space="preserve"> </w:t>
      </w:r>
      <w:r>
        <w:t>–</w:t>
      </w:r>
      <w:r>
        <w:rPr>
          <w:spacing w:val="-6"/>
        </w:rPr>
        <w:t xml:space="preserve"> </w:t>
      </w:r>
      <w:r>
        <w:t>a change in government can change the situation.</w:t>
      </w:r>
    </w:p>
    <w:p w14:paraId="497B6E40" w14:textId="77777777" w:rsidR="00437D30" w:rsidRDefault="00641FA4">
      <w:pPr>
        <w:pStyle w:val="ListParagraph"/>
        <w:numPr>
          <w:ilvl w:val="0"/>
          <w:numId w:val="5"/>
        </w:numPr>
        <w:tabs>
          <w:tab w:val="left" w:pos="2160"/>
        </w:tabs>
        <w:spacing w:before="4" w:line="276" w:lineRule="auto"/>
        <w:ind w:right="1434"/>
      </w:pPr>
      <w:r>
        <w:t>Following</w:t>
      </w:r>
      <w:r>
        <w:rPr>
          <w:spacing w:val="-4"/>
        </w:rPr>
        <w:t xml:space="preserve"> </w:t>
      </w:r>
      <w:r>
        <w:t>human</w:t>
      </w:r>
      <w:r>
        <w:rPr>
          <w:spacing w:val="-6"/>
        </w:rPr>
        <w:t xml:space="preserve"> </w:t>
      </w:r>
      <w:r>
        <w:t>rights</w:t>
      </w:r>
      <w:r>
        <w:rPr>
          <w:spacing w:val="-4"/>
        </w:rPr>
        <w:t xml:space="preserve"> </w:t>
      </w:r>
      <w:r>
        <w:t>trends</w:t>
      </w:r>
      <w:r>
        <w:rPr>
          <w:spacing w:val="-2"/>
        </w:rPr>
        <w:t xml:space="preserve"> </w:t>
      </w:r>
      <w:r>
        <w:t>on</w:t>
      </w:r>
      <w:r>
        <w:rPr>
          <w:spacing w:val="-4"/>
        </w:rPr>
        <w:t xml:space="preserve"> </w:t>
      </w:r>
      <w:r>
        <w:t>the</w:t>
      </w:r>
      <w:r>
        <w:rPr>
          <w:spacing w:val="-4"/>
        </w:rPr>
        <w:t xml:space="preserve"> </w:t>
      </w:r>
      <w:r>
        <w:t>ground</w:t>
      </w:r>
      <w:r>
        <w:rPr>
          <w:spacing w:val="-3"/>
        </w:rPr>
        <w:t xml:space="preserve"> </w:t>
      </w:r>
      <w:r>
        <w:t>is</w:t>
      </w:r>
      <w:r>
        <w:rPr>
          <w:spacing w:val="-4"/>
        </w:rPr>
        <w:t xml:space="preserve"> </w:t>
      </w:r>
      <w:r>
        <w:t>very</w:t>
      </w:r>
      <w:r>
        <w:rPr>
          <w:spacing w:val="-2"/>
        </w:rPr>
        <w:t xml:space="preserve"> </w:t>
      </w:r>
      <w:r>
        <w:t>important,</w:t>
      </w:r>
      <w:r>
        <w:rPr>
          <w:spacing w:val="-5"/>
        </w:rPr>
        <w:t xml:space="preserve"> </w:t>
      </w:r>
      <w:r>
        <w:t>to</w:t>
      </w:r>
      <w:r>
        <w:rPr>
          <w:spacing w:val="-1"/>
        </w:rPr>
        <w:t xml:space="preserve"> </w:t>
      </w:r>
      <w:r>
        <w:t>track</w:t>
      </w:r>
      <w:r>
        <w:rPr>
          <w:spacing w:val="-4"/>
        </w:rPr>
        <w:t xml:space="preserve"> </w:t>
      </w:r>
      <w:r>
        <w:t>how</w:t>
      </w:r>
      <w:r>
        <w:rPr>
          <w:spacing w:val="-1"/>
        </w:rPr>
        <w:t xml:space="preserve"> </w:t>
      </w:r>
      <w:r>
        <w:t>and</w:t>
      </w:r>
      <w:r>
        <w:rPr>
          <w:spacing w:val="-3"/>
        </w:rPr>
        <w:t xml:space="preserve"> </w:t>
      </w:r>
      <w:r>
        <w:t>if</w:t>
      </w:r>
      <w:r>
        <w:rPr>
          <w:spacing w:val="-2"/>
        </w:rPr>
        <w:t xml:space="preserve"> </w:t>
      </w:r>
      <w:r>
        <w:t>national</w:t>
      </w:r>
      <w:r>
        <w:rPr>
          <w:spacing w:val="-2"/>
        </w:rPr>
        <w:t xml:space="preserve"> </w:t>
      </w:r>
      <w:r>
        <w:t>level policies are being implemented, and whether they are benefitting or harming IPLCs and sustainable use. Attention must be particularly paid to abuse and deaths of indigenous resource users and environmental defenders.</w:t>
      </w:r>
    </w:p>
    <w:p w14:paraId="1F417434" w14:textId="77777777" w:rsidR="00437D30" w:rsidRDefault="00641FA4">
      <w:pPr>
        <w:pStyle w:val="BodyText"/>
        <w:spacing w:before="159"/>
        <w:ind w:left="1440" w:firstLine="0"/>
      </w:pPr>
      <w:r>
        <w:t>Examples</w:t>
      </w:r>
      <w:r>
        <w:rPr>
          <w:spacing w:val="-4"/>
        </w:rPr>
        <w:t xml:space="preserve"> </w:t>
      </w:r>
      <w:r>
        <w:t>of</w:t>
      </w:r>
      <w:r>
        <w:rPr>
          <w:spacing w:val="-2"/>
        </w:rPr>
        <w:t xml:space="preserve"> </w:t>
      </w:r>
      <w:r>
        <w:t>national</w:t>
      </w:r>
      <w:r>
        <w:rPr>
          <w:spacing w:val="-1"/>
        </w:rPr>
        <w:t xml:space="preserve"> </w:t>
      </w:r>
      <w:r>
        <w:t>policies</w:t>
      </w:r>
      <w:r>
        <w:rPr>
          <w:spacing w:val="-1"/>
        </w:rPr>
        <w:t xml:space="preserve"> </w:t>
      </w:r>
      <w:r>
        <w:t>that</w:t>
      </w:r>
      <w:r>
        <w:rPr>
          <w:spacing w:val="-5"/>
        </w:rPr>
        <w:t xml:space="preserve"> </w:t>
      </w:r>
      <w:r>
        <w:t>may</w:t>
      </w:r>
      <w:r>
        <w:rPr>
          <w:spacing w:val="-1"/>
        </w:rPr>
        <w:t xml:space="preserve"> </w:t>
      </w:r>
      <w:r>
        <w:t>be</w:t>
      </w:r>
      <w:r>
        <w:rPr>
          <w:spacing w:val="-4"/>
        </w:rPr>
        <w:t xml:space="preserve"> </w:t>
      </w:r>
      <w:r>
        <w:t>of</w:t>
      </w:r>
      <w:r>
        <w:rPr>
          <w:spacing w:val="-4"/>
        </w:rPr>
        <w:t xml:space="preserve"> </w:t>
      </w:r>
      <w:r>
        <w:t>benefit</w:t>
      </w:r>
      <w:r>
        <w:rPr>
          <w:spacing w:val="-5"/>
        </w:rPr>
        <w:t xml:space="preserve"> </w:t>
      </w:r>
      <w:r>
        <w:t xml:space="preserve">to </w:t>
      </w:r>
      <w:r>
        <w:rPr>
          <w:spacing w:val="-2"/>
        </w:rPr>
        <w:t>IPLCs:</w:t>
      </w:r>
    </w:p>
    <w:p w14:paraId="2D13B866" w14:textId="77777777" w:rsidR="00437D30" w:rsidRDefault="00641FA4">
      <w:pPr>
        <w:pStyle w:val="ListParagraph"/>
        <w:numPr>
          <w:ilvl w:val="0"/>
          <w:numId w:val="5"/>
        </w:numPr>
        <w:tabs>
          <w:tab w:val="left" w:pos="2160"/>
        </w:tabs>
        <w:spacing w:before="42" w:line="276" w:lineRule="auto"/>
        <w:ind w:right="1433"/>
      </w:pPr>
      <w:r>
        <w:t>In</w:t>
      </w:r>
      <w:r>
        <w:rPr>
          <w:spacing w:val="-10"/>
        </w:rPr>
        <w:t xml:space="preserve"> </w:t>
      </w:r>
      <w:r>
        <w:t>the</w:t>
      </w:r>
      <w:r>
        <w:rPr>
          <w:spacing w:val="-8"/>
        </w:rPr>
        <w:t xml:space="preserve"> </w:t>
      </w:r>
      <w:r>
        <w:t>Pacific,</w:t>
      </w:r>
      <w:r>
        <w:rPr>
          <w:spacing w:val="-9"/>
        </w:rPr>
        <w:t xml:space="preserve"> </w:t>
      </w:r>
      <w:r>
        <w:t>locally</w:t>
      </w:r>
      <w:r>
        <w:rPr>
          <w:spacing w:val="-10"/>
        </w:rPr>
        <w:t xml:space="preserve"> </w:t>
      </w:r>
      <w:r>
        <w:t>managed</w:t>
      </w:r>
      <w:r>
        <w:rPr>
          <w:spacing w:val="-9"/>
        </w:rPr>
        <w:t xml:space="preserve"> </w:t>
      </w:r>
      <w:r>
        <w:t>marine</w:t>
      </w:r>
      <w:r>
        <w:rPr>
          <w:spacing w:val="-9"/>
        </w:rPr>
        <w:t xml:space="preserve"> </w:t>
      </w:r>
      <w:r>
        <w:t>areas</w:t>
      </w:r>
      <w:r>
        <w:rPr>
          <w:spacing w:val="-9"/>
        </w:rPr>
        <w:t xml:space="preserve"> </w:t>
      </w:r>
      <w:r>
        <w:t>(LMMAs)</w:t>
      </w:r>
      <w:r>
        <w:rPr>
          <w:spacing w:val="-8"/>
        </w:rPr>
        <w:t xml:space="preserve"> </w:t>
      </w:r>
      <w:r>
        <w:t>are</w:t>
      </w:r>
      <w:r>
        <w:rPr>
          <w:spacing w:val="-9"/>
        </w:rPr>
        <w:t xml:space="preserve"> </w:t>
      </w:r>
      <w:r>
        <w:t>an</w:t>
      </w:r>
      <w:r>
        <w:rPr>
          <w:spacing w:val="-10"/>
        </w:rPr>
        <w:t xml:space="preserve"> </w:t>
      </w:r>
      <w:r>
        <w:t>effective</w:t>
      </w:r>
      <w:r>
        <w:rPr>
          <w:spacing w:val="-11"/>
        </w:rPr>
        <w:t xml:space="preserve"> </w:t>
      </w:r>
      <w:r>
        <w:t>mechanism</w:t>
      </w:r>
      <w:r>
        <w:rPr>
          <w:spacing w:val="-8"/>
        </w:rPr>
        <w:t xml:space="preserve"> </w:t>
      </w:r>
      <w:r>
        <w:t>for</w:t>
      </w:r>
      <w:r>
        <w:rPr>
          <w:spacing w:val="-9"/>
        </w:rPr>
        <w:t xml:space="preserve"> </w:t>
      </w:r>
      <w:r>
        <w:t>wild</w:t>
      </w:r>
      <w:r>
        <w:rPr>
          <w:spacing w:val="-10"/>
        </w:rPr>
        <w:t xml:space="preserve"> </w:t>
      </w:r>
      <w:r>
        <w:t>species management as it gives communities ownership. In Tuvalu, each island has an island council (</w:t>
      </w:r>
      <w:proofErr w:type="spellStart"/>
      <w:r>
        <w:rPr>
          <w:i/>
        </w:rPr>
        <w:t>Kaupule</w:t>
      </w:r>
      <w:proofErr w:type="spellEnd"/>
      <w:r>
        <w:t>). If the government intends to extract resources or intervene in any way, it must go through</w:t>
      </w:r>
      <w:r>
        <w:rPr>
          <w:spacing w:val="-5"/>
        </w:rPr>
        <w:t xml:space="preserve"> </w:t>
      </w:r>
      <w:r>
        <w:t>the</w:t>
      </w:r>
      <w:r>
        <w:rPr>
          <w:spacing w:val="-4"/>
        </w:rPr>
        <w:t xml:space="preserve"> </w:t>
      </w:r>
      <w:r>
        <w:t>local</w:t>
      </w:r>
      <w:r>
        <w:rPr>
          <w:spacing w:val="-4"/>
        </w:rPr>
        <w:t xml:space="preserve"> </w:t>
      </w:r>
      <w:r>
        <w:t>government</w:t>
      </w:r>
      <w:r>
        <w:rPr>
          <w:spacing w:val="-4"/>
        </w:rPr>
        <w:t xml:space="preserve"> </w:t>
      </w:r>
      <w:r>
        <w:t>on</w:t>
      </w:r>
      <w:r>
        <w:rPr>
          <w:spacing w:val="-5"/>
        </w:rPr>
        <w:t xml:space="preserve"> </w:t>
      </w:r>
      <w:r>
        <w:t>the</w:t>
      </w:r>
      <w:r>
        <w:rPr>
          <w:spacing w:val="-4"/>
        </w:rPr>
        <w:t xml:space="preserve"> </w:t>
      </w:r>
      <w:r>
        <w:t>relevant</w:t>
      </w:r>
      <w:r>
        <w:rPr>
          <w:spacing w:val="-4"/>
        </w:rPr>
        <w:t xml:space="preserve"> </w:t>
      </w:r>
      <w:r>
        <w:t>island,</w:t>
      </w:r>
      <w:r>
        <w:rPr>
          <w:spacing w:val="-6"/>
        </w:rPr>
        <w:t xml:space="preserve"> </w:t>
      </w:r>
      <w:r>
        <w:t>which</w:t>
      </w:r>
      <w:r>
        <w:rPr>
          <w:spacing w:val="-6"/>
        </w:rPr>
        <w:t xml:space="preserve"> </w:t>
      </w:r>
      <w:r>
        <w:t>in</w:t>
      </w:r>
      <w:r>
        <w:rPr>
          <w:spacing w:val="-6"/>
        </w:rPr>
        <w:t xml:space="preserve"> </w:t>
      </w:r>
      <w:r>
        <w:t>turn</w:t>
      </w:r>
      <w:r>
        <w:rPr>
          <w:spacing w:val="-6"/>
        </w:rPr>
        <w:t xml:space="preserve"> </w:t>
      </w:r>
      <w:r>
        <w:t>will</w:t>
      </w:r>
      <w:r>
        <w:rPr>
          <w:spacing w:val="-5"/>
        </w:rPr>
        <w:t xml:space="preserve"> </w:t>
      </w:r>
      <w:r>
        <w:t>consult</w:t>
      </w:r>
      <w:r>
        <w:rPr>
          <w:spacing w:val="-4"/>
        </w:rPr>
        <w:t xml:space="preserve"> </w:t>
      </w:r>
      <w:r>
        <w:t>with</w:t>
      </w:r>
      <w:r>
        <w:rPr>
          <w:spacing w:val="-1"/>
        </w:rPr>
        <w:t xml:space="preserve"> </w:t>
      </w:r>
      <w:proofErr w:type="spellStart"/>
      <w:r>
        <w:rPr>
          <w:i/>
        </w:rPr>
        <w:t>Kaupule</w:t>
      </w:r>
      <w:proofErr w:type="spellEnd"/>
      <w:r>
        <w:t>.</w:t>
      </w:r>
      <w:r>
        <w:rPr>
          <w:spacing w:val="-5"/>
        </w:rPr>
        <w:t xml:space="preserve"> </w:t>
      </w:r>
      <w:r>
        <w:t>The island council will then consult with island community members (</w:t>
      </w:r>
      <w:proofErr w:type="spellStart"/>
      <w:r>
        <w:rPr>
          <w:i/>
        </w:rPr>
        <w:t>Falekaupule</w:t>
      </w:r>
      <w:proofErr w:type="spellEnd"/>
      <w:r>
        <w:t>). The decision is made</w:t>
      </w:r>
      <w:r>
        <w:rPr>
          <w:spacing w:val="-7"/>
        </w:rPr>
        <w:t xml:space="preserve"> </w:t>
      </w:r>
      <w:r>
        <w:t>by</w:t>
      </w:r>
      <w:r>
        <w:rPr>
          <w:spacing w:val="-7"/>
        </w:rPr>
        <w:t xml:space="preserve"> </w:t>
      </w:r>
      <w:r>
        <w:t>island</w:t>
      </w:r>
      <w:r>
        <w:rPr>
          <w:spacing w:val="-8"/>
        </w:rPr>
        <w:t xml:space="preserve"> </w:t>
      </w:r>
      <w:r>
        <w:t>communities</w:t>
      </w:r>
      <w:r>
        <w:rPr>
          <w:spacing w:val="-7"/>
        </w:rPr>
        <w:t xml:space="preserve"> </w:t>
      </w:r>
      <w:r>
        <w:t>and</w:t>
      </w:r>
      <w:r>
        <w:rPr>
          <w:spacing w:val="-7"/>
        </w:rPr>
        <w:t xml:space="preserve"> </w:t>
      </w:r>
      <w:r>
        <w:t>then</w:t>
      </w:r>
      <w:r>
        <w:rPr>
          <w:spacing w:val="-8"/>
        </w:rPr>
        <w:t xml:space="preserve"> </w:t>
      </w:r>
      <w:r>
        <w:t>channeled</w:t>
      </w:r>
      <w:r>
        <w:rPr>
          <w:spacing w:val="-8"/>
        </w:rPr>
        <w:t xml:space="preserve"> </w:t>
      </w:r>
      <w:r>
        <w:t>back</w:t>
      </w:r>
      <w:r>
        <w:rPr>
          <w:spacing w:val="-7"/>
        </w:rPr>
        <w:t xml:space="preserve"> </w:t>
      </w:r>
      <w:r>
        <w:t>to</w:t>
      </w:r>
      <w:r>
        <w:rPr>
          <w:spacing w:val="-7"/>
        </w:rPr>
        <w:t xml:space="preserve"> </w:t>
      </w:r>
      <w:proofErr w:type="spellStart"/>
      <w:r>
        <w:rPr>
          <w:i/>
        </w:rPr>
        <w:t>Kaupule</w:t>
      </w:r>
      <w:proofErr w:type="spellEnd"/>
      <w:r>
        <w:rPr>
          <w:i/>
          <w:spacing w:val="-8"/>
        </w:rPr>
        <w:t xml:space="preserve"> </w:t>
      </w:r>
      <w:r>
        <w:t>which</w:t>
      </w:r>
      <w:r>
        <w:rPr>
          <w:spacing w:val="-8"/>
        </w:rPr>
        <w:t xml:space="preserve"> </w:t>
      </w:r>
      <w:r>
        <w:t>advises</w:t>
      </w:r>
      <w:r>
        <w:rPr>
          <w:spacing w:val="-9"/>
        </w:rPr>
        <w:t xml:space="preserve"> </w:t>
      </w:r>
      <w:r>
        <w:t>the</w:t>
      </w:r>
      <w:r>
        <w:rPr>
          <w:spacing w:val="-7"/>
        </w:rPr>
        <w:t xml:space="preserve"> </w:t>
      </w:r>
      <w:r>
        <w:t>government.</w:t>
      </w:r>
    </w:p>
    <w:p w14:paraId="6895DBCC" w14:textId="77777777" w:rsidR="00437D30" w:rsidRDefault="00641FA4">
      <w:pPr>
        <w:pStyle w:val="ListParagraph"/>
        <w:numPr>
          <w:ilvl w:val="0"/>
          <w:numId w:val="5"/>
        </w:numPr>
        <w:tabs>
          <w:tab w:val="left" w:pos="2160"/>
        </w:tabs>
        <w:spacing w:line="276" w:lineRule="auto"/>
        <w:ind w:right="1431"/>
      </w:pPr>
      <w:r>
        <w:t>In India, informed by India’s biodiversity act, it is prohibited to harvest any medicinal plant in a protected area, unless you</w:t>
      </w:r>
      <w:r>
        <w:rPr>
          <w:spacing w:val="-2"/>
        </w:rPr>
        <w:t xml:space="preserve"> </w:t>
      </w:r>
      <w:r>
        <w:t>are a</w:t>
      </w:r>
      <w:r>
        <w:rPr>
          <w:spacing w:val="-1"/>
        </w:rPr>
        <w:t xml:space="preserve"> </w:t>
      </w:r>
      <w:r>
        <w:t>traditional</w:t>
      </w:r>
      <w:r>
        <w:rPr>
          <w:spacing w:val="-1"/>
        </w:rPr>
        <w:t xml:space="preserve"> </w:t>
      </w:r>
      <w:r>
        <w:t>healer</w:t>
      </w:r>
      <w:r>
        <w:rPr>
          <w:spacing w:val="-1"/>
        </w:rPr>
        <w:t xml:space="preserve"> </w:t>
      </w:r>
      <w:r>
        <w:t>or</w:t>
      </w:r>
      <w:r>
        <w:rPr>
          <w:spacing w:val="-1"/>
        </w:rPr>
        <w:t xml:space="preserve"> </w:t>
      </w:r>
      <w:r>
        <w:t>local community,</w:t>
      </w:r>
      <w:r>
        <w:rPr>
          <w:spacing w:val="-1"/>
        </w:rPr>
        <w:t xml:space="preserve"> </w:t>
      </w:r>
      <w:r>
        <w:t>in which</w:t>
      </w:r>
      <w:r>
        <w:rPr>
          <w:spacing w:val="-3"/>
        </w:rPr>
        <w:t xml:space="preserve"> </w:t>
      </w:r>
      <w:r>
        <w:t>case sustainable harvesting is allowed. This allows knowledge to be transferred to younger generations.</w:t>
      </w:r>
    </w:p>
    <w:p w14:paraId="581E0A88" w14:textId="77777777" w:rsidR="00437D30" w:rsidRDefault="00641FA4">
      <w:pPr>
        <w:pStyle w:val="ListParagraph"/>
        <w:numPr>
          <w:ilvl w:val="0"/>
          <w:numId w:val="5"/>
        </w:numPr>
        <w:tabs>
          <w:tab w:val="left" w:pos="2160"/>
        </w:tabs>
        <w:spacing w:line="273" w:lineRule="auto"/>
        <w:ind w:right="1433"/>
      </w:pPr>
      <w:r>
        <w:t xml:space="preserve">In many Latin American countries indigenous rights are </w:t>
      </w:r>
      <w:proofErr w:type="spellStart"/>
      <w:r>
        <w:t>recognised</w:t>
      </w:r>
      <w:proofErr w:type="spellEnd"/>
      <w:r>
        <w:t xml:space="preserve"> in the constitution, although implementation may be weak.</w:t>
      </w:r>
    </w:p>
    <w:p w14:paraId="1386F30D" w14:textId="77777777" w:rsidR="00437D30" w:rsidRDefault="00641FA4">
      <w:pPr>
        <w:pStyle w:val="ListParagraph"/>
        <w:numPr>
          <w:ilvl w:val="0"/>
          <w:numId w:val="5"/>
        </w:numPr>
        <w:tabs>
          <w:tab w:val="left" w:pos="2160"/>
        </w:tabs>
        <w:spacing w:before="5" w:line="276" w:lineRule="auto"/>
        <w:ind w:right="1433"/>
      </w:pPr>
      <w:r>
        <w:t>In some countries, e.g., Malaysia, there are indigenous peoples in</w:t>
      </w:r>
      <w:r>
        <w:rPr>
          <w:spacing w:val="-1"/>
        </w:rPr>
        <w:t xml:space="preserve"> </w:t>
      </w:r>
      <w:r>
        <w:t xml:space="preserve">ministry-level posts. This does not solve all issues, but representation still is important at the decision-making level. Some countries also have institutes of native affairs, which provide space for people to discuss IPLC </w:t>
      </w:r>
      <w:r>
        <w:rPr>
          <w:spacing w:val="-2"/>
        </w:rPr>
        <w:t>issues.</w:t>
      </w:r>
    </w:p>
    <w:p w14:paraId="3B2705ED" w14:textId="77777777" w:rsidR="00437D30" w:rsidRDefault="00641FA4">
      <w:pPr>
        <w:pStyle w:val="ListParagraph"/>
        <w:numPr>
          <w:ilvl w:val="0"/>
          <w:numId w:val="5"/>
        </w:numPr>
        <w:tabs>
          <w:tab w:val="left" w:pos="2160"/>
        </w:tabs>
        <w:spacing w:before="1" w:line="273" w:lineRule="auto"/>
        <w:ind w:right="1433"/>
      </w:pPr>
      <w:r>
        <w:t>Kenya</w:t>
      </w:r>
      <w:r>
        <w:rPr>
          <w:spacing w:val="-13"/>
        </w:rPr>
        <w:t xml:space="preserve"> </w:t>
      </w:r>
      <w:r>
        <w:t>has</w:t>
      </w:r>
      <w:r>
        <w:rPr>
          <w:spacing w:val="-12"/>
        </w:rPr>
        <w:t xml:space="preserve"> </w:t>
      </w:r>
      <w:r>
        <w:t>a</w:t>
      </w:r>
      <w:r>
        <w:rPr>
          <w:spacing w:val="-13"/>
        </w:rPr>
        <w:t xml:space="preserve"> </w:t>
      </w:r>
      <w:r>
        <w:t>customary</w:t>
      </w:r>
      <w:r>
        <w:rPr>
          <w:spacing w:val="-12"/>
        </w:rPr>
        <w:t xml:space="preserve"> </w:t>
      </w:r>
      <w:r>
        <w:t>use</w:t>
      </w:r>
      <w:r>
        <w:rPr>
          <w:spacing w:val="-13"/>
        </w:rPr>
        <w:t xml:space="preserve"> </w:t>
      </w:r>
      <w:r>
        <w:t>law.</w:t>
      </w:r>
      <w:r>
        <w:rPr>
          <w:spacing w:val="-12"/>
        </w:rPr>
        <w:t xml:space="preserve"> </w:t>
      </w:r>
      <w:r>
        <w:t>This</w:t>
      </w:r>
      <w:r>
        <w:rPr>
          <w:spacing w:val="-12"/>
        </w:rPr>
        <w:t xml:space="preserve"> </w:t>
      </w:r>
      <w:r>
        <w:t>covers</w:t>
      </w:r>
      <w:r>
        <w:rPr>
          <w:spacing w:val="-11"/>
        </w:rPr>
        <w:t xml:space="preserve"> </w:t>
      </w:r>
      <w:r>
        <w:t>communities’</w:t>
      </w:r>
      <w:r>
        <w:rPr>
          <w:spacing w:val="-11"/>
        </w:rPr>
        <w:t xml:space="preserve"> </w:t>
      </w:r>
      <w:r>
        <w:t>tenure</w:t>
      </w:r>
      <w:r>
        <w:rPr>
          <w:spacing w:val="-11"/>
        </w:rPr>
        <w:t xml:space="preserve"> </w:t>
      </w:r>
      <w:r>
        <w:t>rights,</w:t>
      </w:r>
      <w:r>
        <w:rPr>
          <w:spacing w:val="-13"/>
        </w:rPr>
        <w:t xml:space="preserve"> </w:t>
      </w:r>
      <w:r>
        <w:t>which</w:t>
      </w:r>
      <w:r>
        <w:rPr>
          <w:spacing w:val="-12"/>
        </w:rPr>
        <w:t xml:space="preserve"> </w:t>
      </w:r>
      <w:r>
        <w:t>includes</w:t>
      </w:r>
      <w:r>
        <w:rPr>
          <w:spacing w:val="-10"/>
        </w:rPr>
        <w:t xml:space="preserve"> </w:t>
      </w:r>
      <w:r>
        <w:t>access</w:t>
      </w:r>
      <w:r>
        <w:rPr>
          <w:spacing w:val="-11"/>
        </w:rPr>
        <w:t xml:space="preserve"> </w:t>
      </w:r>
      <w:r>
        <w:t xml:space="preserve">and </w:t>
      </w:r>
      <w:r>
        <w:rPr>
          <w:spacing w:val="-2"/>
        </w:rPr>
        <w:t>control.</w:t>
      </w:r>
    </w:p>
    <w:p w14:paraId="631B2485" w14:textId="77777777" w:rsidR="00437D30" w:rsidRDefault="00641FA4">
      <w:pPr>
        <w:pStyle w:val="ListParagraph"/>
        <w:numPr>
          <w:ilvl w:val="0"/>
          <w:numId w:val="5"/>
        </w:numPr>
        <w:tabs>
          <w:tab w:val="left" w:pos="2160"/>
        </w:tabs>
        <w:spacing w:before="5" w:line="276" w:lineRule="auto"/>
        <w:ind w:right="1435"/>
      </w:pPr>
      <w:r>
        <w:t>The</w:t>
      </w:r>
      <w:r>
        <w:rPr>
          <w:spacing w:val="-7"/>
        </w:rPr>
        <w:t xml:space="preserve"> </w:t>
      </w:r>
      <w:r>
        <w:t>Philippines</w:t>
      </w:r>
      <w:r>
        <w:rPr>
          <w:spacing w:val="-7"/>
        </w:rPr>
        <w:t xml:space="preserve"> </w:t>
      </w:r>
      <w:r>
        <w:t>have</w:t>
      </w:r>
      <w:r>
        <w:rPr>
          <w:spacing w:val="-7"/>
        </w:rPr>
        <w:t xml:space="preserve"> </w:t>
      </w:r>
      <w:r>
        <w:t>the</w:t>
      </w:r>
      <w:r>
        <w:rPr>
          <w:spacing w:val="-7"/>
        </w:rPr>
        <w:t xml:space="preserve"> </w:t>
      </w:r>
      <w:r>
        <w:t>Indigenous</w:t>
      </w:r>
      <w:r>
        <w:rPr>
          <w:spacing w:val="-8"/>
        </w:rPr>
        <w:t xml:space="preserve"> </w:t>
      </w:r>
      <w:r>
        <w:t>Peoples</w:t>
      </w:r>
      <w:r>
        <w:rPr>
          <w:spacing w:val="-8"/>
        </w:rPr>
        <w:t xml:space="preserve"> </w:t>
      </w:r>
      <w:r>
        <w:t>Rights</w:t>
      </w:r>
      <w:r>
        <w:rPr>
          <w:spacing w:val="-7"/>
        </w:rPr>
        <w:t xml:space="preserve"> </w:t>
      </w:r>
      <w:r>
        <w:t>Act,</w:t>
      </w:r>
      <w:r>
        <w:rPr>
          <w:spacing w:val="-7"/>
        </w:rPr>
        <w:t xml:space="preserve"> </w:t>
      </w:r>
      <w:r>
        <w:t>which</w:t>
      </w:r>
      <w:r>
        <w:rPr>
          <w:spacing w:val="-9"/>
        </w:rPr>
        <w:t xml:space="preserve"> </w:t>
      </w:r>
      <w:r>
        <w:t>recognizes</w:t>
      </w:r>
      <w:r>
        <w:rPr>
          <w:spacing w:val="-7"/>
        </w:rPr>
        <w:t xml:space="preserve"> </w:t>
      </w:r>
      <w:r>
        <w:t>rights</w:t>
      </w:r>
      <w:r>
        <w:rPr>
          <w:spacing w:val="-10"/>
        </w:rPr>
        <w:t xml:space="preserve"> </w:t>
      </w:r>
      <w:r>
        <w:t>to</w:t>
      </w:r>
      <w:r>
        <w:rPr>
          <w:spacing w:val="-6"/>
        </w:rPr>
        <w:t xml:space="preserve"> </w:t>
      </w:r>
      <w:r>
        <w:t>territories,</w:t>
      </w:r>
      <w:r>
        <w:rPr>
          <w:spacing w:val="-7"/>
        </w:rPr>
        <w:t xml:space="preserve"> </w:t>
      </w:r>
      <w:r>
        <w:t>but it still depends on the strength of a community to assert the law. On indigenous</w:t>
      </w:r>
      <w:r>
        <w:rPr>
          <w:spacing w:val="-2"/>
        </w:rPr>
        <w:t xml:space="preserve"> </w:t>
      </w:r>
      <w:r>
        <w:t xml:space="preserve">lands belonging to </w:t>
      </w:r>
      <w:proofErr w:type="spellStart"/>
      <w:r>
        <w:t>Igorots</w:t>
      </w:r>
      <w:proofErr w:type="spellEnd"/>
      <w:r>
        <w:t xml:space="preserve"> (an indigenous group), the </w:t>
      </w:r>
      <w:proofErr w:type="spellStart"/>
      <w:r>
        <w:t>Igorots</w:t>
      </w:r>
      <w:proofErr w:type="spellEnd"/>
      <w:r>
        <w:t xml:space="preserve"> are asserting their management system in terms of wild</w:t>
      </w:r>
      <w:r>
        <w:rPr>
          <w:spacing w:val="-3"/>
        </w:rPr>
        <w:t xml:space="preserve"> </w:t>
      </w:r>
      <w:r>
        <w:t>species.</w:t>
      </w:r>
      <w:r>
        <w:rPr>
          <w:spacing w:val="-2"/>
        </w:rPr>
        <w:t xml:space="preserve"> </w:t>
      </w:r>
      <w:r>
        <w:t>However,</w:t>
      </w:r>
      <w:r>
        <w:rPr>
          <w:spacing w:val="-2"/>
        </w:rPr>
        <w:t xml:space="preserve"> </w:t>
      </w:r>
      <w:r>
        <w:t>some</w:t>
      </w:r>
      <w:r>
        <w:rPr>
          <w:spacing w:val="-2"/>
        </w:rPr>
        <w:t xml:space="preserve"> </w:t>
      </w:r>
      <w:r>
        <w:t>indigenous</w:t>
      </w:r>
      <w:r>
        <w:rPr>
          <w:spacing w:val="-2"/>
        </w:rPr>
        <w:t xml:space="preserve"> </w:t>
      </w:r>
      <w:r>
        <w:t>peoples</w:t>
      </w:r>
      <w:r>
        <w:rPr>
          <w:spacing w:val="-2"/>
        </w:rPr>
        <w:t xml:space="preserve"> </w:t>
      </w:r>
      <w:r>
        <w:t>in</w:t>
      </w:r>
      <w:r>
        <w:rPr>
          <w:spacing w:val="-2"/>
        </w:rPr>
        <w:t xml:space="preserve"> </w:t>
      </w:r>
      <w:r>
        <w:t>small</w:t>
      </w:r>
      <w:r>
        <w:rPr>
          <w:spacing w:val="-3"/>
        </w:rPr>
        <w:t xml:space="preserve"> </w:t>
      </w:r>
      <w:r>
        <w:t>island</w:t>
      </w:r>
      <w:r>
        <w:rPr>
          <w:spacing w:val="-3"/>
        </w:rPr>
        <w:t xml:space="preserve"> </w:t>
      </w:r>
      <w:r>
        <w:t>groups</w:t>
      </w:r>
      <w:r>
        <w:rPr>
          <w:spacing w:val="-2"/>
        </w:rPr>
        <w:t xml:space="preserve"> </w:t>
      </w:r>
      <w:r>
        <w:t>do</w:t>
      </w:r>
      <w:r>
        <w:rPr>
          <w:spacing w:val="-2"/>
        </w:rPr>
        <w:t xml:space="preserve"> </w:t>
      </w:r>
      <w:r>
        <w:t>not</w:t>
      </w:r>
      <w:r>
        <w:rPr>
          <w:spacing w:val="-2"/>
        </w:rPr>
        <w:t xml:space="preserve"> </w:t>
      </w:r>
      <w:r>
        <w:t>manage</w:t>
      </w:r>
      <w:r>
        <w:rPr>
          <w:spacing w:val="-2"/>
        </w:rPr>
        <w:t xml:space="preserve"> </w:t>
      </w:r>
      <w:r>
        <w:t>to</w:t>
      </w:r>
      <w:r>
        <w:rPr>
          <w:spacing w:val="-1"/>
        </w:rPr>
        <w:t xml:space="preserve"> </w:t>
      </w:r>
      <w:r>
        <w:t>do</w:t>
      </w:r>
      <w:r>
        <w:rPr>
          <w:spacing w:val="-2"/>
        </w:rPr>
        <w:t xml:space="preserve"> </w:t>
      </w:r>
      <w:r>
        <w:t>this and their land is conceded to corporate farming. There is a growing issue with agriculture advancing into forestlands, destroying habitat for many species. For industrial development, consent or access and benefit agreements are not always obtained from indigenous peoples. Nevertheless, elders are still very strong in many areas of the Philippines. In some provinces people are trying to get customary forest laws to become legislation, but this has not been approved</w:t>
      </w:r>
      <w:r>
        <w:rPr>
          <w:spacing w:val="-2"/>
        </w:rPr>
        <w:t xml:space="preserve"> </w:t>
      </w:r>
      <w:r>
        <w:t>at</w:t>
      </w:r>
      <w:r>
        <w:rPr>
          <w:spacing w:val="-2"/>
        </w:rPr>
        <w:t xml:space="preserve"> </w:t>
      </w:r>
      <w:r>
        <w:t>the provincial</w:t>
      </w:r>
      <w:r>
        <w:rPr>
          <w:spacing w:val="-4"/>
        </w:rPr>
        <w:t xml:space="preserve"> </w:t>
      </w:r>
      <w:r>
        <w:t>level.</w:t>
      </w:r>
      <w:r>
        <w:rPr>
          <w:spacing w:val="-2"/>
        </w:rPr>
        <w:t xml:space="preserve"> </w:t>
      </w:r>
      <w:r>
        <w:t>There</w:t>
      </w:r>
      <w:r>
        <w:rPr>
          <w:spacing w:val="-2"/>
        </w:rPr>
        <w:t xml:space="preserve"> </w:t>
      </w:r>
      <w:proofErr w:type="gramStart"/>
      <w:r>
        <w:t>is</w:t>
      </w:r>
      <w:proofErr w:type="gramEnd"/>
      <w:r>
        <w:t xml:space="preserve"> some government</w:t>
      </w:r>
      <w:r>
        <w:rPr>
          <w:spacing w:val="-2"/>
        </w:rPr>
        <w:t xml:space="preserve"> </w:t>
      </w:r>
      <w:proofErr w:type="gramStart"/>
      <w:r>
        <w:t>regulation</w:t>
      </w:r>
      <w:proofErr w:type="gramEnd"/>
      <w:r>
        <w:t>, e.g.,</w:t>
      </w:r>
      <w:r>
        <w:rPr>
          <w:spacing w:val="-2"/>
        </w:rPr>
        <w:t xml:space="preserve"> </w:t>
      </w:r>
      <w:r>
        <w:t>wild</w:t>
      </w:r>
      <w:r>
        <w:rPr>
          <w:spacing w:val="-2"/>
        </w:rPr>
        <w:t xml:space="preserve"> </w:t>
      </w:r>
      <w:r>
        <w:t xml:space="preserve">forest products are being banned, and there </w:t>
      </w:r>
      <w:proofErr w:type="gramStart"/>
      <w:r>
        <w:t>is</w:t>
      </w:r>
      <w:proofErr w:type="gramEnd"/>
      <w:r>
        <w:t xml:space="preserve"> always conflict and opportunity for dialogue.</w:t>
      </w:r>
    </w:p>
    <w:p w14:paraId="2354F0D6"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0CA81883" w14:textId="77777777" w:rsidR="00437D30" w:rsidRDefault="00641FA4">
      <w:pPr>
        <w:pStyle w:val="ListParagraph"/>
        <w:numPr>
          <w:ilvl w:val="0"/>
          <w:numId w:val="5"/>
        </w:numPr>
        <w:tabs>
          <w:tab w:val="left" w:pos="2160"/>
        </w:tabs>
        <w:spacing w:before="91" w:line="276" w:lineRule="auto"/>
        <w:ind w:right="1437"/>
      </w:pPr>
      <w:r>
        <w:lastRenderedPageBreak/>
        <w:t>Some education systems now have aspects of indigenous programming, for example in the Philippines, but often it is up to the communities themselves to try to make this meaningful. Universities,</w:t>
      </w:r>
      <w:r>
        <w:rPr>
          <w:spacing w:val="-2"/>
        </w:rPr>
        <w:t xml:space="preserve"> </w:t>
      </w:r>
      <w:r>
        <w:t>including</w:t>
      </w:r>
      <w:r>
        <w:rPr>
          <w:spacing w:val="-2"/>
        </w:rPr>
        <w:t xml:space="preserve"> </w:t>
      </w:r>
      <w:r>
        <w:t>the</w:t>
      </w:r>
      <w:r>
        <w:rPr>
          <w:spacing w:val="-3"/>
        </w:rPr>
        <w:t xml:space="preserve"> </w:t>
      </w:r>
      <w:r>
        <w:t>Intercultural</w:t>
      </w:r>
      <w:r>
        <w:rPr>
          <w:spacing w:val="-3"/>
        </w:rPr>
        <w:t xml:space="preserve"> </w:t>
      </w:r>
      <w:r>
        <w:t>University</w:t>
      </w:r>
      <w:r>
        <w:rPr>
          <w:spacing w:val="-3"/>
        </w:rPr>
        <w:t xml:space="preserve"> </w:t>
      </w:r>
      <w:r>
        <w:t>in</w:t>
      </w:r>
      <w:r>
        <w:rPr>
          <w:spacing w:val="-5"/>
        </w:rPr>
        <w:t xml:space="preserve"> </w:t>
      </w:r>
      <w:r>
        <w:t>Mexico,</w:t>
      </w:r>
      <w:r>
        <w:rPr>
          <w:spacing w:val="-4"/>
        </w:rPr>
        <w:t xml:space="preserve"> </w:t>
      </w:r>
      <w:r>
        <w:t>are</w:t>
      </w:r>
      <w:r>
        <w:rPr>
          <w:spacing w:val="-3"/>
        </w:rPr>
        <w:t xml:space="preserve"> </w:t>
      </w:r>
      <w:r>
        <w:t>also</w:t>
      </w:r>
      <w:r>
        <w:rPr>
          <w:spacing w:val="-2"/>
        </w:rPr>
        <w:t xml:space="preserve"> </w:t>
      </w:r>
      <w:r>
        <w:t>now</w:t>
      </w:r>
      <w:r>
        <w:rPr>
          <w:spacing w:val="-4"/>
        </w:rPr>
        <w:t xml:space="preserve"> </w:t>
      </w:r>
      <w:r>
        <w:t>trying</w:t>
      </w:r>
      <w:r>
        <w:rPr>
          <w:spacing w:val="-4"/>
        </w:rPr>
        <w:t xml:space="preserve"> </w:t>
      </w:r>
      <w:r>
        <w:t>to</w:t>
      </w:r>
      <w:r>
        <w:rPr>
          <w:spacing w:val="-2"/>
        </w:rPr>
        <w:t xml:space="preserve"> </w:t>
      </w:r>
      <w:r>
        <w:t>build</w:t>
      </w:r>
      <w:r>
        <w:rPr>
          <w:spacing w:val="-4"/>
        </w:rPr>
        <w:t xml:space="preserve"> </w:t>
      </w:r>
      <w:r>
        <w:t>in</w:t>
      </w:r>
      <w:r>
        <w:rPr>
          <w:spacing w:val="-3"/>
        </w:rPr>
        <w:t xml:space="preserve"> </w:t>
      </w:r>
      <w:r>
        <w:t>more indigenous knowledge as well as respect and information about indigenous cultures.</w:t>
      </w:r>
    </w:p>
    <w:p w14:paraId="27C11A1B" w14:textId="77777777" w:rsidR="00437D30" w:rsidRDefault="00641FA4">
      <w:pPr>
        <w:pStyle w:val="ListParagraph"/>
        <w:numPr>
          <w:ilvl w:val="0"/>
          <w:numId w:val="5"/>
        </w:numPr>
        <w:tabs>
          <w:tab w:val="left" w:pos="2160"/>
        </w:tabs>
        <w:spacing w:before="1" w:line="276" w:lineRule="auto"/>
        <w:ind w:right="1433"/>
      </w:pPr>
      <w:r>
        <w:t>Mexico</w:t>
      </w:r>
      <w:r>
        <w:rPr>
          <w:spacing w:val="-1"/>
        </w:rPr>
        <w:t xml:space="preserve"> </w:t>
      </w:r>
      <w:r>
        <w:t>has</w:t>
      </w:r>
      <w:r>
        <w:rPr>
          <w:spacing w:val="-2"/>
        </w:rPr>
        <w:t xml:space="preserve"> </w:t>
      </w:r>
      <w:r>
        <w:t>16</w:t>
      </w:r>
      <w:r>
        <w:rPr>
          <w:spacing w:val="-4"/>
        </w:rPr>
        <w:t xml:space="preserve"> </w:t>
      </w:r>
      <w:r>
        <w:t>ministries</w:t>
      </w:r>
      <w:r>
        <w:rPr>
          <w:spacing w:val="-2"/>
        </w:rPr>
        <w:t xml:space="preserve"> </w:t>
      </w:r>
      <w:r>
        <w:t>involved</w:t>
      </w:r>
      <w:r>
        <w:rPr>
          <w:spacing w:val="-2"/>
        </w:rPr>
        <w:t xml:space="preserve"> </w:t>
      </w:r>
      <w:r>
        <w:t>in</w:t>
      </w:r>
      <w:r>
        <w:rPr>
          <w:spacing w:val="-3"/>
        </w:rPr>
        <w:t xml:space="preserve"> </w:t>
      </w:r>
      <w:r>
        <w:t>implementing</w:t>
      </w:r>
      <w:r>
        <w:rPr>
          <w:spacing w:val="-3"/>
        </w:rPr>
        <w:t xml:space="preserve"> </w:t>
      </w:r>
      <w:r>
        <w:t>the</w:t>
      </w:r>
      <w:r>
        <w:rPr>
          <w:spacing w:val="-4"/>
        </w:rPr>
        <w:t xml:space="preserve"> </w:t>
      </w:r>
      <w:r>
        <w:t>2030 Agenda,</w:t>
      </w:r>
      <w:r>
        <w:rPr>
          <w:spacing w:val="-2"/>
        </w:rPr>
        <w:t xml:space="preserve"> </w:t>
      </w:r>
      <w:r>
        <w:t>and</w:t>
      </w:r>
      <w:r>
        <w:rPr>
          <w:spacing w:val="-4"/>
        </w:rPr>
        <w:t xml:space="preserve"> </w:t>
      </w:r>
      <w:r>
        <w:t>they</w:t>
      </w:r>
      <w:r>
        <w:rPr>
          <w:spacing w:val="-1"/>
        </w:rPr>
        <w:t xml:space="preserve"> </w:t>
      </w:r>
      <w:r>
        <w:t>all</w:t>
      </w:r>
      <w:r>
        <w:rPr>
          <w:spacing w:val="-5"/>
        </w:rPr>
        <w:t xml:space="preserve"> </w:t>
      </w:r>
      <w:r>
        <w:t>have</w:t>
      </w:r>
      <w:r>
        <w:rPr>
          <w:spacing w:val="-2"/>
        </w:rPr>
        <w:t xml:space="preserve"> </w:t>
      </w:r>
      <w:r>
        <w:t>programs aimed at working together. In addition, following the recommendations of the CBD, the country intends to promote biodiversity mainstreaming across sectors such as forestry, mining, or fisheries. This kind of political commitment is a critically important factor enabling further development</w:t>
      </w:r>
      <w:r>
        <w:rPr>
          <w:spacing w:val="-2"/>
        </w:rPr>
        <w:t xml:space="preserve"> </w:t>
      </w:r>
      <w:r>
        <w:t>of adequate</w:t>
      </w:r>
      <w:r>
        <w:rPr>
          <w:spacing w:val="-2"/>
        </w:rPr>
        <w:t xml:space="preserve"> </w:t>
      </w:r>
      <w:r>
        <w:t>policies and programs, including ones for IPLCs</w:t>
      </w:r>
      <w:r>
        <w:rPr>
          <w:spacing w:val="-2"/>
        </w:rPr>
        <w:t xml:space="preserve"> </w:t>
      </w:r>
      <w:r>
        <w:t>to</w:t>
      </w:r>
      <w:r>
        <w:rPr>
          <w:spacing w:val="-1"/>
        </w:rPr>
        <w:t xml:space="preserve"> </w:t>
      </w:r>
      <w:r>
        <w:t>support sustainable management of natural resources in their territories.</w:t>
      </w:r>
    </w:p>
    <w:p w14:paraId="36134059" w14:textId="77777777" w:rsidR="00437D30" w:rsidRDefault="00641FA4">
      <w:pPr>
        <w:pStyle w:val="ListParagraph"/>
        <w:numPr>
          <w:ilvl w:val="0"/>
          <w:numId w:val="5"/>
        </w:numPr>
        <w:tabs>
          <w:tab w:val="left" w:pos="2160"/>
        </w:tabs>
        <w:spacing w:line="276" w:lineRule="auto"/>
        <w:ind w:right="1434"/>
      </w:pPr>
      <w:r>
        <w:t>In Mexico, sustainable use is often well regulated. There is a national law framework, national wildlife</w:t>
      </w:r>
      <w:r>
        <w:rPr>
          <w:spacing w:val="-10"/>
        </w:rPr>
        <w:t xml:space="preserve"> </w:t>
      </w:r>
      <w:r>
        <w:t>law,</w:t>
      </w:r>
      <w:r>
        <w:rPr>
          <w:spacing w:val="-11"/>
        </w:rPr>
        <w:t xml:space="preserve"> </w:t>
      </w:r>
      <w:r>
        <w:t>forest</w:t>
      </w:r>
      <w:r>
        <w:rPr>
          <w:spacing w:val="-9"/>
        </w:rPr>
        <w:t xml:space="preserve"> </w:t>
      </w:r>
      <w:r>
        <w:t>law</w:t>
      </w:r>
      <w:r>
        <w:rPr>
          <w:spacing w:val="-10"/>
        </w:rPr>
        <w:t xml:space="preserve"> </w:t>
      </w:r>
      <w:r>
        <w:t>and</w:t>
      </w:r>
      <w:r>
        <w:rPr>
          <w:spacing w:val="-12"/>
        </w:rPr>
        <w:t xml:space="preserve"> </w:t>
      </w:r>
      <w:r>
        <w:t>rural</w:t>
      </w:r>
      <w:r>
        <w:rPr>
          <w:spacing w:val="-10"/>
        </w:rPr>
        <w:t xml:space="preserve"> </w:t>
      </w:r>
      <w:r>
        <w:t>development</w:t>
      </w:r>
      <w:r>
        <w:rPr>
          <w:spacing w:val="-10"/>
        </w:rPr>
        <w:t xml:space="preserve"> </w:t>
      </w:r>
      <w:r>
        <w:t>law.</w:t>
      </w:r>
      <w:r>
        <w:rPr>
          <w:spacing w:val="-10"/>
        </w:rPr>
        <w:t xml:space="preserve"> </w:t>
      </w:r>
      <w:r>
        <w:t>Community</w:t>
      </w:r>
      <w:r>
        <w:rPr>
          <w:spacing w:val="-11"/>
        </w:rPr>
        <w:t xml:space="preserve"> </w:t>
      </w:r>
      <w:r>
        <w:t>members</w:t>
      </w:r>
      <w:r>
        <w:rPr>
          <w:spacing w:val="-10"/>
        </w:rPr>
        <w:t xml:space="preserve"> </w:t>
      </w:r>
      <w:r>
        <w:t>can</w:t>
      </w:r>
      <w:r>
        <w:rPr>
          <w:spacing w:val="-9"/>
        </w:rPr>
        <w:t xml:space="preserve"> </w:t>
      </w:r>
      <w:r>
        <w:t>harvest</w:t>
      </w:r>
      <w:r>
        <w:rPr>
          <w:spacing w:val="-10"/>
        </w:rPr>
        <w:t xml:space="preserve"> </w:t>
      </w:r>
      <w:r>
        <w:t>for</w:t>
      </w:r>
      <w:r>
        <w:rPr>
          <w:spacing w:val="-12"/>
        </w:rPr>
        <w:t xml:space="preserve"> </w:t>
      </w:r>
      <w:r>
        <w:t xml:space="preserve">personal consumption and sell a small amount, but if they wish to sell </w:t>
      </w:r>
      <w:proofErr w:type="gramStart"/>
      <w:r>
        <w:t>more</w:t>
      </w:r>
      <w:proofErr w:type="gramEnd"/>
      <w:r>
        <w:t xml:space="preserve"> they need to have a management plan. There is</w:t>
      </w:r>
      <w:r>
        <w:rPr>
          <w:spacing w:val="-2"/>
        </w:rPr>
        <w:t xml:space="preserve"> </w:t>
      </w:r>
      <w:r>
        <w:t>also a national network of</w:t>
      </w:r>
      <w:r>
        <w:rPr>
          <w:spacing w:val="-2"/>
        </w:rPr>
        <w:t xml:space="preserve"> </w:t>
      </w:r>
      <w:r>
        <w:t>wildlife managers, which</w:t>
      </w:r>
      <w:r>
        <w:rPr>
          <w:spacing w:val="-1"/>
        </w:rPr>
        <w:t xml:space="preserve"> </w:t>
      </w:r>
      <w:r>
        <w:t>includes not just indigenous peoples, but also business and other actors working on wildlife management.</w:t>
      </w:r>
    </w:p>
    <w:p w14:paraId="1B985533" w14:textId="77777777" w:rsidR="00437D30" w:rsidRDefault="00641FA4">
      <w:pPr>
        <w:pStyle w:val="ListParagraph"/>
        <w:numPr>
          <w:ilvl w:val="0"/>
          <w:numId w:val="5"/>
        </w:numPr>
        <w:tabs>
          <w:tab w:val="left" w:pos="2160"/>
        </w:tabs>
        <w:spacing w:line="276" w:lineRule="auto"/>
        <w:ind w:right="1435"/>
      </w:pPr>
      <w:r>
        <w:t>It was noted that forest certification can be a good example of a policy tool that can be used to protect forests, as</w:t>
      </w:r>
      <w:r>
        <w:rPr>
          <w:spacing w:val="-2"/>
        </w:rPr>
        <w:t xml:space="preserve"> </w:t>
      </w:r>
      <w:r>
        <w:t>well</w:t>
      </w:r>
      <w:r>
        <w:rPr>
          <w:spacing w:val="-2"/>
        </w:rPr>
        <w:t xml:space="preserve"> </w:t>
      </w:r>
      <w:r>
        <w:t>as customary</w:t>
      </w:r>
      <w:r>
        <w:rPr>
          <w:spacing w:val="-2"/>
        </w:rPr>
        <w:t xml:space="preserve"> </w:t>
      </w:r>
      <w:r>
        <w:t>rights and use</w:t>
      </w:r>
      <w:r>
        <w:rPr>
          <w:spacing w:val="-2"/>
        </w:rPr>
        <w:t xml:space="preserve"> </w:t>
      </w:r>
      <w:r>
        <w:t>of</w:t>
      </w:r>
      <w:r>
        <w:rPr>
          <w:spacing w:val="-4"/>
        </w:rPr>
        <w:t xml:space="preserve"> </w:t>
      </w:r>
      <w:r>
        <w:t>wild species, for example</w:t>
      </w:r>
      <w:r>
        <w:rPr>
          <w:spacing w:val="-2"/>
        </w:rPr>
        <w:t xml:space="preserve"> </w:t>
      </w:r>
      <w:r>
        <w:t>mushrooms and berries. For example, forest certification was used as a tool to protect the customary rights of Komi people</w:t>
      </w:r>
      <w:r>
        <w:rPr>
          <w:spacing w:val="-1"/>
        </w:rPr>
        <w:t xml:space="preserve"> </w:t>
      </w:r>
      <w:r>
        <w:t>in</w:t>
      </w:r>
      <w:r>
        <w:rPr>
          <w:spacing w:val="-3"/>
        </w:rPr>
        <w:t xml:space="preserve"> </w:t>
      </w:r>
      <w:r>
        <w:t>the</w:t>
      </w:r>
      <w:r>
        <w:rPr>
          <w:spacing w:val="-1"/>
        </w:rPr>
        <w:t xml:space="preserve"> </w:t>
      </w:r>
      <w:r>
        <w:t>republic of</w:t>
      </w:r>
      <w:r>
        <w:rPr>
          <w:spacing w:val="-1"/>
        </w:rPr>
        <w:t xml:space="preserve"> </w:t>
      </w:r>
      <w:r>
        <w:t>Komi</w:t>
      </w:r>
      <w:r>
        <w:rPr>
          <w:spacing w:val="-1"/>
        </w:rPr>
        <w:t xml:space="preserve"> </w:t>
      </w:r>
      <w:r>
        <w:t>(Russian Federation). The</w:t>
      </w:r>
      <w:r>
        <w:rPr>
          <w:spacing w:val="-1"/>
        </w:rPr>
        <w:t xml:space="preserve"> </w:t>
      </w:r>
      <w:r>
        <w:t>conflict</w:t>
      </w:r>
      <w:r>
        <w:rPr>
          <w:spacing w:val="-3"/>
        </w:rPr>
        <w:t xml:space="preserve"> </w:t>
      </w:r>
      <w:r>
        <w:t>with the</w:t>
      </w:r>
      <w:r>
        <w:rPr>
          <w:spacing w:val="-1"/>
        </w:rPr>
        <w:t xml:space="preserve"> </w:t>
      </w:r>
      <w:r>
        <w:t>customary</w:t>
      </w:r>
      <w:r>
        <w:rPr>
          <w:spacing w:val="-1"/>
        </w:rPr>
        <w:t xml:space="preserve"> </w:t>
      </w:r>
      <w:r>
        <w:t>use</w:t>
      </w:r>
      <w:r>
        <w:rPr>
          <w:spacing w:val="-3"/>
        </w:rPr>
        <w:t xml:space="preserve"> </w:t>
      </w:r>
      <w:r>
        <w:t>of game</w:t>
      </w:r>
      <w:r>
        <w:rPr>
          <w:spacing w:val="-13"/>
        </w:rPr>
        <w:t xml:space="preserve"> </w:t>
      </w:r>
      <w:r>
        <w:t>resources</w:t>
      </w:r>
      <w:r>
        <w:rPr>
          <w:spacing w:val="-12"/>
        </w:rPr>
        <w:t xml:space="preserve"> </w:t>
      </w:r>
      <w:r>
        <w:t>and</w:t>
      </w:r>
      <w:r>
        <w:rPr>
          <w:spacing w:val="-13"/>
        </w:rPr>
        <w:t xml:space="preserve"> </w:t>
      </w:r>
      <w:r>
        <w:t>forestry</w:t>
      </w:r>
      <w:r>
        <w:rPr>
          <w:spacing w:val="-12"/>
        </w:rPr>
        <w:t xml:space="preserve"> </w:t>
      </w:r>
      <w:r>
        <w:t>companies</w:t>
      </w:r>
      <w:r>
        <w:rPr>
          <w:spacing w:val="-13"/>
        </w:rPr>
        <w:t xml:space="preserve"> </w:t>
      </w:r>
      <w:r>
        <w:t>was</w:t>
      </w:r>
      <w:r>
        <w:rPr>
          <w:spacing w:val="-12"/>
        </w:rPr>
        <w:t xml:space="preserve"> </w:t>
      </w:r>
      <w:r>
        <w:t>solved</w:t>
      </w:r>
      <w:r>
        <w:rPr>
          <w:spacing w:val="-13"/>
        </w:rPr>
        <w:t xml:space="preserve"> </w:t>
      </w:r>
      <w:r>
        <w:t>with</w:t>
      </w:r>
      <w:r>
        <w:rPr>
          <w:spacing w:val="-12"/>
        </w:rPr>
        <w:t xml:space="preserve"> </w:t>
      </w:r>
      <w:r>
        <w:t>the</w:t>
      </w:r>
      <w:r>
        <w:rPr>
          <w:spacing w:val="-12"/>
        </w:rPr>
        <w:t xml:space="preserve"> </w:t>
      </w:r>
      <w:r>
        <w:t>help</w:t>
      </w:r>
      <w:r>
        <w:rPr>
          <w:spacing w:val="-13"/>
        </w:rPr>
        <w:t xml:space="preserve"> </w:t>
      </w:r>
      <w:r>
        <w:t>of</w:t>
      </w:r>
      <w:r>
        <w:rPr>
          <w:spacing w:val="-12"/>
        </w:rPr>
        <w:t xml:space="preserve"> </w:t>
      </w:r>
      <w:r>
        <w:t>NGOs</w:t>
      </w:r>
      <w:r>
        <w:rPr>
          <w:spacing w:val="-13"/>
        </w:rPr>
        <w:t xml:space="preserve"> </w:t>
      </w:r>
      <w:r>
        <w:t>and</w:t>
      </w:r>
      <w:r>
        <w:rPr>
          <w:spacing w:val="-12"/>
        </w:rPr>
        <w:t xml:space="preserve"> </w:t>
      </w:r>
      <w:r>
        <w:t>forests</w:t>
      </w:r>
      <w:r>
        <w:rPr>
          <w:spacing w:val="-13"/>
        </w:rPr>
        <w:t xml:space="preserve"> </w:t>
      </w:r>
      <w:r>
        <w:t>certification schemes. However, it was also noted that in Latin America the cost of certification has been a problem,</w:t>
      </w:r>
      <w:r>
        <w:rPr>
          <w:spacing w:val="-13"/>
        </w:rPr>
        <w:t xml:space="preserve"> </w:t>
      </w:r>
      <w:r>
        <w:t>and</w:t>
      </w:r>
      <w:r>
        <w:rPr>
          <w:spacing w:val="-12"/>
        </w:rPr>
        <w:t xml:space="preserve"> </w:t>
      </w:r>
      <w:r>
        <w:t>often</w:t>
      </w:r>
      <w:r>
        <w:rPr>
          <w:spacing w:val="-13"/>
        </w:rPr>
        <w:t xml:space="preserve"> </w:t>
      </w:r>
      <w:r>
        <w:t>certification</w:t>
      </w:r>
      <w:r>
        <w:rPr>
          <w:spacing w:val="-12"/>
        </w:rPr>
        <w:t xml:space="preserve"> </w:t>
      </w:r>
      <w:r>
        <w:t>is</w:t>
      </w:r>
      <w:r>
        <w:rPr>
          <w:spacing w:val="-13"/>
        </w:rPr>
        <w:t xml:space="preserve"> </w:t>
      </w:r>
      <w:r>
        <w:t>only</w:t>
      </w:r>
      <w:r>
        <w:rPr>
          <w:spacing w:val="-11"/>
        </w:rPr>
        <w:t xml:space="preserve"> </w:t>
      </w:r>
      <w:r>
        <w:t>done</w:t>
      </w:r>
      <w:r>
        <w:rPr>
          <w:spacing w:val="-11"/>
        </w:rPr>
        <w:t xml:space="preserve"> </w:t>
      </w:r>
      <w:r>
        <w:t>for</w:t>
      </w:r>
      <w:r>
        <w:rPr>
          <w:spacing w:val="-12"/>
        </w:rPr>
        <w:t xml:space="preserve"> </w:t>
      </w:r>
      <w:r>
        <w:t>commercial</w:t>
      </w:r>
      <w:r>
        <w:rPr>
          <w:spacing w:val="-13"/>
        </w:rPr>
        <w:t xml:space="preserve"> </w:t>
      </w:r>
      <w:r>
        <w:t>species</w:t>
      </w:r>
      <w:r>
        <w:rPr>
          <w:spacing w:val="-11"/>
        </w:rPr>
        <w:t xml:space="preserve"> </w:t>
      </w:r>
      <w:r>
        <w:t>and</w:t>
      </w:r>
      <w:r>
        <w:rPr>
          <w:spacing w:val="-12"/>
        </w:rPr>
        <w:t xml:space="preserve"> </w:t>
      </w:r>
      <w:r>
        <w:t>not</w:t>
      </w:r>
      <w:r>
        <w:rPr>
          <w:spacing w:val="-11"/>
        </w:rPr>
        <w:t xml:space="preserve"> </w:t>
      </w:r>
      <w:r>
        <w:t>native</w:t>
      </w:r>
      <w:r>
        <w:rPr>
          <w:spacing w:val="-10"/>
        </w:rPr>
        <w:t xml:space="preserve"> </w:t>
      </w:r>
      <w:r>
        <w:t>species,</w:t>
      </w:r>
      <w:r>
        <w:rPr>
          <w:spacing w:val="-13"/>
        </w:rPr>
        <w:t xml:space="preserve"> </w:t>
      </w:r>
      <w:r>
        <w:t>which can stimulate the replacement of native vegetation with commercial forests. The parameters of certification often also do not allow for customary use and management systems, so it has not worked for many indigenous communities.</w:t>
      </w:r>
    </w:p>
    <w:p w14:paraId="3E094837" w14:textId="77777777" w:rsidR="00437D30" w:rsidRDefault="00641FA4">
      <w:pPr>
        <w:pStyle w:val="BodyText"/>
        <w:spacing w:before="161"/>
        <w:ind w:left="1440" w:firstLine="0"/>
      </w:pPr>
      <w:r>
        <w:t>Examples</w:t>
      </w:r>
      <w:r>
        <w:rPr>
          <w:spacing w:val="-7"/>
        </w:rPr>
        <w:t xml:space="preserve"> </w:t>
      </w:r>
      <w:r>
        <w:t>of</w:t>
      </w:r>
      <w:r>
        <w:rPr>
          <w:spacing w:val="-3"/>
        </w:rPr>
        <w:t xml:space="preserve"> </w:t>
      </w:r>
      <w:r>
        <w:t>national</w:t>
      </w:r>
      <w:r>
        <w:rPr>
          <w:spacing w:val="-2"/>
        </w:rPr>
        <w:t xml:space="preserve"> </w:t>
      </w:r>
      <w:r>
        <w:t>policies</w:t>
      </w:r>
      <w:r>
        <w:rPr>
          <w:spacing w:val="-2"/>
        </w:rPr>
        <w:t xml:space="preserve"> </w:t>
      </w:r>
      <w:r>
        <w:t>where</w:t>
      </w:r>
      <w:r>
        <w:rPr>
          <w:spacing w:val="-3"/>
        </w:rPr>
        <w:t xml:space="preserve"> </w:t>
      </w:r>
      <w:r>
        <w:t>implementation</w:t>
      </w:r>
      <w:r>
        <w:rPr>
          <w:spacing w:val="-7"/>
        </w:rPr>
        <w:t xml:space="preserve"> </w:t>
      </w:r>
      <w:r>
        <w:t>may</w:t>
      </w:r>
      <w:r>
        <w:rPr>
          <w:spacing w:val="-5"/>
        </w:rPr>
        <w:t xml:space="preserve"> </w:t>
      </w:r>
      <w:r>
        <w:t>be</w:t>
      </w:r>
      <w:r>
        <w:rPr>
          <w:spacing w:val="-4"/>
        </w:rPr>
        <w:t xml:space="preserve"> </w:t>
      </w:r>
      <w:r>
        <w:t>weak</w:t>
      </w:r>
      <w:r>
        <w:rPr>
          <w:spacing w:val="-5"/>
        </w:rPr>
        <w:t xml:space="preserve"> </w:t>
      </w:r>
      <w:r>
        <w:t>or</w:t>
      </w:r>
      <w:r>
        <w:rPr>
          <w:spacing w:val="-5"/>
        </w:rPr>
        <w:t xml:space="preserve"> </w:t>
      </w:r>
      <w:r>
        <w:rPr>
          <w:spacing w:val="-2"/>
        </w:rPr>
        <w:t>harmful:</w:t>
      </w:r>
    </w:p>
    <w:p w14:paraId="052432C9" w14:textId="77777777" w:rsidR="00437D30" w:rsidRDefault="00641FA4">
      <w:pPr>
        <w:pStyle w:val="ListParagraph"/>
        <w:numPr>
          <w:ilvl w:val="0"/>
          <w:numId w:val="5"/>
        </w:numPr>
        <w:tabs>
          <w:tab w:val="left" w:pos="2160"/>
        </w:tabs>
        <w:spacing w:before="39" w:line="276" w:lineRule="auto"/>
        <w:ind w:right="1433"/>
      </w:pPr>
      <w:r>
        <w:t>In some African countries, there are good policies for biodiversity, but they tend to be scattered across</w:t>
      </w:r>
      <w:r>
        <w:rPr>
          <w:spacing w:val="-13"/>
        </w:rPr>
        <w:t xml:space="preserve"> </w:t>
      </w:r>
      <w:r>
        <w:t>different</w:t>
      </w:r>
      <w:r>
        <w:rPr>
          <w:spacing w:val="-12"/>
        </w:rPr>
        <w:t xml:space="preserve"> </w:t>
      </w:r>
      <w:r>
        <w:t>spheres,</w:t>
      </w:r>
      <w:r>
        <w:rPr>
          <w:spacing w:val="-13"/>
        </w:rPr>
        <w:t xml:space="preserve"> </w:t>
      </w:r>
      <w:r>
        <w:t>including</w:t>
      </w:r>
      <w:r>
        <w:rPr>
          <w:spacing w:val="-12"/>
        </w:rPr>
        <w:t xml:space="preserve"> </w:t>
      </w:r>
      <w:r>
        <w:t>agriculture</w:t>
      </w:r>
      <w:r>
        <w:rPr>
          <w:spacing w:val="-13"/>
        </w:rPr>
        <w:t xml:space="preserve"> </w:t>
      </w:r>
      <w:r>
        <w:t>and</w:t>
      </w:r>
      <w:r>
        <w:rPr>
          <w:spacing w:val="-12"/>
        </w:rPr>
        <w:t xml:space="preserve"> </w:t>
      </w:r>
      <w:r>
        <w:t>wildlife,</w:t>
      </w:r>
      <w:r>
        <w:rPr>
          <w:spacing w:val="-13"/>
        </w:rPr>
        <w:t xml:space="preserve"> </w:t>
      </w:r>
      <w:r>
        <w:t>with</w:t>
      </w:r>
      <w:r>
        <w:rPr>
          <w:spacing w:val="-12"/>
        </w:rPr>
        <w:t xml:space="preserve"> </w:t>
      </w:r>
      <w:r>
        <w:t>little</w:t>
      </w:r>
      <w:r>
        <w:rPr>
          <w:spacing w:val="-12"/>
        </w:rPr>
        <w:t xml:space="preserve"> </w:t>
      </w:r>
      <w:r>
        <w:t>coordination</w:t>
      </w:r>
      <w:r>
        <w:rPr>
          <w:spacing w:val="-13"/>
        </w:rPr>
        <w:t xml:space="preserve"> </w:t>
      </w:r>
      <w:r>
        <w:t>between</w:t>
      </w:r>
      <w:r>
        <w:rPr>
          <w:spacing w:val="-12"/>
        </w:rPr>
        <w:t xml:space="preserve"> </w:t>
      </w:r>
      <w:r>
        <w:t>them. There also tends to be a lack of recognition of community activities and co-management, and often there is no access control or rights. Traditional activities such as hunting can also often be considered illegal.</w:t>
      </w:r>
    </w:p>
    <w:p w14:paraId="58BD0376" w14:textId="77777777" w:rsidR="00437D30" w:rsidRDefault="00641FA4">
      <w:pPr>
        <w:pStyle w:val="ListParagraph"/>
        <w:numPr>
          <w:ilvl w:val="0"/>
          <w:numId w:val="5"/>
        </w:numPr>
        <w:tabs>
          <w:tab w:val="left" w:pos="2160"/>
        </w:tabs>
        <w:spacing w:before="1" w:line="273" w:lineRule="auto"/>
        <w:ind w:right="1435"/>
      </w:pPr>
      <w:r>
        <w:t>In Eastern Europe there are some good policies, but they are often segregated and do not work together, or are inconsistent between each other e.g., for forestry or fisheries.</w:t>
      </w:r>
    </w:p>
    <w:p w14:paraId="663AB9C7" w14:textId="77777777" w:rsidR="00437D30" w:rsidRDefault="00641FA4">
      <w:pPr>
        <w:pStyle w:val="ListParagraph"/>
        <w:numPr>
          <w:ilvl w:val="0"/>
          <w:numId w:val="5"/>
        </w:numPr>
        <w:tabs>
          <w:tab w:val="left" w:pos="2160"/>
        </w:tabs>
        <w:spacing w:before="5" w:line="273" w:lineRule="auto"/>
        <w:ind w:right="1436"/>
      </w:pPr>
      <w:r>
        <w:t xml:space="preserve">There are very progressive laws in some parts of Asia, but also there are attempts </w:t>
      </w:r>
      <w:proofErr w:type="gramStart"/>
      <w:r>
        <w:t>from</w:t>
      </w:r>
      <w:proofErr w:type="gramEnd"/>
      <w:r>
        <w:t xml:space="preserve"> policy makers to bring out laws that dilute some of the more progressive laws.</w:t>
      </w:r>
    </w:p>
    <w:p w14:paraId="75F6076B" w14:textId="77777777" w:rsidR="00437D30" w:rsidRDefault="00641FA4">
      <w:pPr>
        <w:pStyle w:val="ListParagraph"/>
        <w:numPr>
          <w:ilvl w:val="0"/>
          <w:numId w:val="5"/>
        </w:numPr>
        <w:tabs>
          <w:tab w:val="left" w:pos="2160"/>
        </w:tabs>
        <w:spacing w:before="5" w:line="276" w:lineRule="auto"/>
        <w:ind w:right="1435"/>
      </w:pPr>
      <w:r>
        <w:t xml:space="preserve">There are good tools and documents around ethnoecological expertise, but they are not widely </w:t>
      </w:r>
      <w:proofErr w:type="gramStart"/>
      <w:r>
        <w:t>used</w:t>
      </w:r>
      <w:proofErr w:type="gramEnd"/>
      <w:r>
        <w:t xml:space="preserve"> and they only have voluntary status. They can however be important for IPLCs in trying to influence mining companies, for example.</w:t>
      </w:r>
    </w:p>
    <w:p w14:paraId="7A8784EF" w14:textId="77777777" w:rsidR="00437D30" w:rsidRDefault="00641FA4">
      <w:pPr>
        <w:pStyle w:val="ListParagraph"/>
        <w:numPr>
          <w:ilvl w:val="0"/>
          <w:numId w:val="5"/>
        </w:numPr>
        <w:tabs>
          <w:tab w:val="left" w:pos="2160"/>
        </w:tabs>
        <w:spacing w:line="276" w:lineRule="auto"/>
        <w:ind w:right="1436"/>
      </w:pPr>
      <w:r>
        <w:t>Laws created to protect people can lead to a loss of access to resources at the local level. In Oaxaca,</w:t>
      </w:r>
      <w:r>
        <w:rPr>
          <w:spacing w:val="19"/>
        </w:rPr>
        <w:t xml:space="preserve"> </w:t>
      </w:r>
      <w:r>
        <w:t>Mexico,</w:t>
      </w:r>
      <w:r>
        <w:rPr>
          <w:spacing w:val="21"/>
        </w:rPr>
        <w:t xml:space="preserve"> </w:t>
      </w:r>
      <w:r>
        <w:t>people</w:t>
      </w:r>
      <w:r>
        <w:rPr>
          <w:spacing w:val="19"/>
        </w:rPr>
        <w:t xml:space="preserve"> </w:t>
      </w:r>
      <w:r>
        <w:t>from</w:t>
      </w:r>
      <w:r>
        <w:rPr>
          <w:spacing w:val="20"/>
        </w:rPr>
        <w:t xml:space="preserve"> </w:t>
      </w:r>
      <w:r>
        <w:t>cities</w:t>
      </w:r>
      <w:r>
        <w:rPr>
          <w:spacing w:val="19"/>
        </w:rPr>
        <w:t xml:space="preserve"> </w:t>
      </w:r>
      <w:r>
        <w:t>were</w:t>
      </w:r>
      <w:r>
        <w:rPr>
          <w:spacing w:val="21"/>
        </w:rPr>
        <w:t xml:space="preserve"> </w:t>
      </w:r>
      <w:r>
        <w:t>being</w:t>
      </w:r>
      <w:r>
        <w:rPr>
          <w:spacing w:val="20"/>
        </w:rPr>
        <w:t xml:space="preserve"> </w:t>
      </w:r>
      <w:r>
        <w:t>poisoned</w:t>
      </w:r>
      <w:r>
        <w:rPr>
          <w:spacing w:val="21"/>
        </w:rPr>
        <w:t xml:space="preserve"> </w:t>
      </w:r>
      <w:r>
        <w:t>from</w:t>
      </w:r>
      <w:r>
        <w:rPr>
          <w:spacing w:val="21"/>
        </w:rPr>
        <w:t xml:space="preserve"> </w:t>
      </w:r>
      <w:r>
        <w:t>eating</w:t>
      </w:r>
      <w:r>
        <w:rPr>
          <w:spacing w:val="20"/>
        </w:rPr>
        <w:t xml:space="preserve"> </w:t>
      </w:r>
      <w:r>
        <w:t>wild</w:t>
      </w:r>
      <w:r>
        <w:rPr>
          <w:spacing w:val="18"/>
        </w:rPr>
        <w:t xml:space="preserve"> </w:t>
      </w:r>
      <w:r>
        <w:t>mushrooms,</w:t>
      </w:r>
      <w:r>
        <w:rPr>
          <w:spacing w:val="19"/>
        </w:rPr>
        <w:t xml:space="preserve"> </w:t>
      </w:r>
      <w:r>
        <w:t>so</w:t>
      </w:r>
      <w:r>
        <w:rPr>
          <w:spacing w:val="21"/>
        </w:rPr>
        <w:t xml:space="preserve"> </w:t>
      </w:r>
      <w:r>
        <w:t>the</w:t>
      </w:r>
    </w:p>
    <w:p w14:paraId="3C03C8C6"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783A28D2" w14:textId="77777777" w:rsidR="00437D30" w:rsidRDefault="00641FA4">
      <w:pPr>
        <w:pStyle w:val="BodyText"/>
        <w:spacing w:before="90" w:line="276" w:lineRule="auto"/>
        <w:ind w:right="1434" w:firstLine="0"/>
      </w:pPr>
      <w:r>
        <w:lastRenderedPageBreak/>
        <w:t>government</w:t>
      </w:r>
      <w:r>
        <w:rPr>
          <w:spacing w:val="-9"/>
        </w:rPr>
        <w:t xml:space="preserve"> </w:t>
      </w:r>
      <w:r>
        <w:t>prohibited</w:t>
      </w:r>
      <w:r>
        <w:rPr>
          <w:spacing w:val="-12"/>
        </w:rPr>
        <w:t xml:space="preserve"> </w:t>
      </w:r>
      <w:r>
        <w:t>mushroom</w:t>
      </w:r>
      <w:r>
        <w:rPr>
          <w:spacing w:val="-8"/>
        </w:rPr>
        <w:t xml:space="preserve"> </w:t>
      </w:r>
      <w:r>
        <w:t>collection.</w:t>
      </w:r>
      <w:r>
        <w:rPr>
          <w:spacing w:val="-9"/>
        </w:rPr>
        <w:t xml:space="preserve"> </w:t>
      </w:r>
      <w:r>
        <w:t>But</w:t>
      </w:r>
      <w:r>
        <w:rPr>
          <w:spacing w:val="-11"/>
        </w:rPr>
        <w:t xml:space="preserve"> </w:t>
      </w:r>
      <w:r>
        <w:t>many</w:t>
      </w:r>
      <w:r>
        <w:rPr>
          <w:spacing w:val="-8"/>
        </w:rPr>
        <w:t xml:space="preserve"> </w:t>
      </w:r>
      <w:r>
        <w:t>IPLCs</w:t>
      </w:r>
      <w:r>
        <w:rPr>
          <w:spacing w:val="-9"/>
        </w:rPr>
        <w:t xml:space="preserve"> </w:t>
      </w:r>
      <w:r>
        <w:t>knew</w:t>
      </w:r>
      <w:r>
        <w:rPr>
          <w:spacing w:val="-11"/>
        </w:rPr>
        <w:t xml:space="preserve"> </w:t>
      </w:r>
      <w:r>
        <w:t>which</w:t>
      </w:r>
      <w:r>
        <w:rPr>
          <w:spacing w:val="-10"/>
        </w:rPr>
        <w:t xml:space="preserve"> </w:t>
      </w:r>
      <w:r>
        <w:t>mushrooms</w:t>
      </w:r>
      <w:r>
        <w:rPr>
          <w:spacing w:val="-9"/>
        </w:rPr>
        <w:t xml:space="preserve"> </w:t>
      </w:r>
      <w:r>
        <w:t>were</w:t>
      </w:r>
      <w:r>
        <w:rPr>
          <w:spacing w:val="-8"/>
        </w:rPr>
        <w:t xml:space="preserve"> </w:t>
      </w:r>
      <w:r>
        <w:t>safe, and were safely harvesting them, but were also caught up in the ban on mushroom collection.</w:t>
      </w:r>
    </w:p>
    <w:p w14:paraId="6A3CF8C6" w14:textId="77777777" w:rsidR="00437D30" w:rsidRDefault="00641FA4">
      <w:pPr>
        <w:pStyle w:val="ListParagraph"/>
        <w:numPr>
          <w:ilvl w:val="0"/>
          <w:numId w:val="5"/>
        </w:numPr>
        <w:tabs>
          <w:tab w:val="left" w:pos="2160"/>
        </w:tabs>
        <w:spacing w:before="2" w:line="276" w:lineRule="auto"/>
        <w:ind w:right="1440"/>
      </w:pPr>
      <w:r>
        <w:t>National education and linguistic policies can also have a great</w:t>
      </w:r>
      <w:r>
        <w:rPr>
          <w:spacing w:val="-2"/>
        </w:rPr>
        <w:t xml:space="preserve"> </w:t>
      </w:r>
      <w:r>
        <w:t>impact</w:t>
      </w:r>
      <w:r>
        <w:rPr>
          <w:spacing w:val="-1"/>
        </w:rPr>
        <w:t xml:space="preserve"> </w:t>
      </w:r>
      <w:r>
        <w:t>on sustainable use</w:t>
      </w:r>
      <w:r>
        <w:rPr>
          <w:spacing w:val="-1"/>
        </w:rPr>
        <w:t xml:space="preserve"> </w:t>
      </w:r>
      <w:r>
        <w:t>of wild resources. In France the French language was imposed over local languages in 1914, and as a result knowledge of plants that was encoded in local languages was lost.</w:t>
      </w:r>
    </w:p>
    <w:p w14:paraId="4020A0C4" w14:textId="77777777" w:rsidR="00437D30" w:rsidRDefault="00641FA4">
      <w:pPr>
        <w:pStyle w:val="ListParagraph"/>
        <w:numPr>
          <w:ilvl w:val="0"/>
          <w:numId w:val="5"/>
        </w:numPr>
        <w:tabs>
          <w:tab w:val="left" w:pos="2160"/>
        </w:tabs>
        <w:spacing w:line="276" w:lineRule="auto"/>
        <w:ind w:right="1434"/>
      </w:pPr>
      <w:r>
        <w:t>The assessment should also keep in mind transboundary interactions between countries. For example,</w:t>
      </w:r>
      <w:r>
        <w:rPr>
          <w:spacing w:val="-7"/>
        </w:rPr>
        <w:t xml:space="preserve"> </w:t>
      </w:r>
      <w:r>
        <w:t>when</w:t>
      </w:r>
      <w:r>
        <w:rPr>
          <w:spacing w:val="-8"/>
        </w:rPr>
        <w:t xml:space="preserve"> </w:t>
      </w:r>
      <w:r>
        <w:t>some</w:t>
      </w:r>
      <w:r>
        <w:rPr>
          <w:spacing w:val="-7"/>
        </w:rPr>
        <w:t xml:space="preserve"> </w:t>
      </w:r>
      <w:r>
        <w:t>countries</w:t>
      </w:r>
      <w:r>
        <w:rPr>
          <w:spacing w:val="-5"/>
        </w:rPr>
        <w:t xml:space="preserve"> </w:t>
      </w:r>
      <w:r>
        <w:t>but</w:t>
      </w:r>
      <w:r>
        <w:rPr>
          <w:spacing w:val="-7"/>
        </w:rPr>
        <w:t xml:space="preserve"> </w:t>
      </w:r>
      <w:r>
        <w:t>a</w:t>
      </w:r>
      <w:r>
        <w:rPr>
          <w:spacing w:val="-5"/>
        </w:rPr>
        <w:t xml:space="preserve"> </w:t>
      </w:r>
      <w:r>
        <w:t>ban</w:t>
      </w:r>
      <w:r>
        <w:rPr>
          <w:spacing w:val="-8"/>
        </w:rPr>
        <w:t xml:space="preserve"> </w:t>
      </w:r>
      <w:r>
        <w:t>on</w:t>
      </w:r>
      <w:r>
        <w:rPr>
          <w:spacing w:val="-6"/>
        </w:rPr>
        <w:t xml:space="preserve"> </w:t>
      </w:r>
      <w:r>
        <w:t>logging</w:t>
      </w:r>
      <w:r>
        <w:rPr>
          <w:spacing w:val="-3"/>
        </w:rPr>
        <w:t xml:space="preserve"> </w:t>
      </w:r>
      <w:r>
        <w:t>e.g.,</w:t>
      </w:r>
      <w:r>
        <w:rPr>
          <w:spacing w:val="-5"/>
        </w:rPr>
        <w:t xml:space="preserve"> </w:t>
      </w:r>
      <w:r>
        <w:t>China,</w:t>
      </w:r>
      <w:r>
        <w:rPr>
          <w:spacing w:val="-5"/>
        </w:rPr>
        <w:t xml:space="preserve"> </w:t>
      </w:r>
      <w:r>
        <w:t>Thailand,</w:t>
      </w:r>
      <w:r>
        <w:rPr>
          <w:spacing w:val="-5"/>
        </w:rPr>
        <w:t xml:space="preserve"> </w:t>
      </w:r>
      <w:r>
        <w:t>logging</w:t>
      </w:r>
      <w:r>
        <w:rPr>
          <w:spacing w:val="-8"/>
        </w:rPr>
        <w:t xml:space="preserve"> </w:t>
      </w:r>
      <w:r>
        <w:t>is</w:t>
      </w:r>
      <w:r>
        <w:rPr>
          <w:spacing w:val="-6"/>
        </w:rPr>
        <w:t xml:space="preserve"> </w:t>
      </w:r>
      <w:r>
        <w:t>often</w:t>
      </w:r>
      <w:r>
        <w:rPr>
          <w:spacing w:val="-6"/>
        </w:rPr>
        <w:t xml:space="preserve"> </w:t>
      </w:r>
      <w:r>
        <w:t xml:space="preserve">pushed to other countries like Nepal, Cambodia and Mongolia, which then supply wood to these </w:t>
      </w:r>
      <w:r>
        <w:rPr>
          <w:spacing w:val="-2"/>
        </w:rPr>
        <w:t>countries.</w:t>
      </w:r>
    </w:p>
    <w:p w14:paraId="3EC45B11" w14:textId="77777777" w:rsidR="00437D30" w:rsidRDefault="00641FA4">
      <w:pPr>
        <w:pStyle w:val="Heading3"/>
        <w:numPr>
          <w:ilvl w:val="2"/>
          <w:numId w:val="42"/>
        </w:numPr>
        <w:tabs>
          <w:tab w:val="left" w:pos="2155"/>
        </w:tabs>
        <w:spacing w:before="159"/>
        <w:ind w:left="2155" w:hanging="715"/>
        <w:jc w:val="both"/>
      </w:pPr>
      <w:bookmarkStart w:id="56" w:name="_bookmark56"/>
      <w:bookmarkEnd w:id="56"/>
      <w:r>
        <w:rPr>
          <w:color w:val="528135"/>
        </w:rPr>
        <w:t>Local</w:t>
      </w:r>
      <w:r>
        <w:rPr>
          <w:color w:val="528135"/>
          <w:spacing w:val="-6"/>
        </w:rPr>
        <w:t xml:space="preserve"> </w:t>
      </w:r>
      <w:r>
        <w:rPr>
          <w:color w:val="528135"/>
          <w:spacing w:val="-2"/>
        </w:rPr>
        <w:t>level</w:t>
      </w:r>
    </w:p>
    <w:p w14:paraId="0DE6692E" w14:textId="77777777" w:rsidR="00437D30" w:rsidRDefault="00641FA4">
      <w:pPr>
        <w:pStyle w:val="BodyText"/>
        <w:spacing w:before="41"/>
        <w:ind w:left="1440" w:firstLine="0"/>
      </w:pPr>
      <w:r>
        <w:t>Key</w:t>
      </w:r>
      <w:r>
        <w:rPr>
          <w:spacing w:val="-6"/>
        </w:rPr>
        <w:t xml:space="preserve"> </w:t>
      </w:r>
      <w:r>
        <w:t>points</w:t>
      </w:r>
      <w:r>
        <w:rPr>
          <w:spacing w:val="-5"/>
        </w:rPr>
        <w:t xml:space="preserve"> </w:t>
      </w:r>
      <w:r>
        <w:t>expressed</w:t>
      </w:r>
      <w:r>
        <w:rPr>
          <w:spacing w:val="-4"/>
        </w:rPr>
        <w:t xml:space="preserve"> </w:t>
      </w:r>
      <w:r>
        <w:t>by</w:t>
      </w:r>
      <w:r>
        <w:rPr>
          <w:spacing w:val="-4"/>
        </w:rPr>
        <w:t xml:space="preserve"> </w:t>
      </w:r>
      <w:r>
        <w:rPr>
          <w:spacing w:val="-2"/>
        </w:rPr>
        <w:t>participants:</w:t>
      </w:r>
    </w:p>
    <w:p w14:paraId="5B5DC08F" w14:textId="77777777" w:rsidR="00437D30" w:rsidRDefault="00641FA4">
      <w:pPr>
        <w:pStyle w:val="ListParagraph"/>
        <w:numPr>
          <w:ilvl w:val="0"/>
          <w:numId w:val="4"/>
        </w:numPr>
        <w:tabs>
          <w:tab w:val="left" w:pos="2160"/>
        </w:tabs>
        <w:spacing w:before="39" w:line="276" w:lineRule="auto"/>
        <w:ind w:right="1435"/>
        <w:rPr>
          <w:rFonts w:ascii="Symbol" w:hAnsi="Symbol"/>
        </w:rPr>
      </w:pPr>
      <w:r>
        <w:t xml:space="preserve">To enhance sustainable use of wild species there is a need to look at good practices and lessons that can be learnt at the grassroots level. Many communities are doing good </w:t>
      </w:r>
      <w:proofErr w:type="gramStart"/>
      <w:r>
        <w:t>practices</w:t>
      </w:r>
      <w:proofErr w:type="gramEnd"/>
      <w:r>
        <w:t xml:space="preserve"> by themselves, and this may be supported or undermined by national-level policies.</w:t>
      </w:r>
    </w:p>
    <w:p w14:paraId="36B1064A" w14:textId="77777777" w:rsidR="00437D30" w:rsidRDefault="00641FA4">
      <w:pPr>
        <w:pStyle w:val="ListParagraph"/>
        <w:numPr>
          <w:ilvl w:val="0"/>
          <w:numId w:val="4"/>
        </w:numPr>
        <w:tabs>
          <w:tab w:val="left" w:pos="2160"/>
        </w:tabs>
        <w:spacing w:before="1" w:line="276" w:lineRule="auto"/>
        <w:ind w:right="1438"/>
        <w:rPr>
          <w:rFonts w:ascii="Symbol" w:hAnsi="Symbol"/>
        </w:rPr>
      </w:pPr>
      <w:r>
        <w:t>Communities</w:t>
      </w:r>
      <w:r>
        <w:rPr>
          <w:spacing w:val="-2"/>
        </w:rPr>
        <w:t xml:space="preserve"> </w:t>
      </w:r>
      <w:r>
        <w:t>often</w:t>
      </w:r>
      <w:r>
        <w:rPr>
          <w:spacing w:val="-1"/>
        </w:rPr>
        <w:t xml:space="preserve"> </w:t>
      </w:r>
      <w:r>
        <w:t>have good</w:t>
      </w:r>
      <w:r>
        <w:rPr>
          <w:spacing w:val="-1"/>
        </w:rPr>
        <w:t xml:space="preserve"> </w:t>
      </w:r>
      <w:r>
        <w:t>practices</w:t>
      </w:r>
      <w:r>
        <w:rPr>
          <w:spacing w:val="-1"/>
        </w:rPr>
        <w:t xml:space="preserve"> </w:t>
      </w:r>
      <w:r>
        <w:t>for</w:t>
      </w:r>
      <w:r>
        <w:rPr>
          <w:spacing w:val="-3"/>
        </w:rPr>
        <w:t xml:space="preserve"> </w:t>
      </w:r>
      <w:r>
        <w:t>sustainable</w:t>
      </w:r>
      <w:r>
        <w:rPr>
          <w:spacing w:val="-1"/>
        </w:rPr>
        <w:t xml:space="preserve"> </w:t>
      </w:r>
      <w:r>
        <w:t>use, and</w:t>
      </w:r>
      <w:r>
        <w:rPr>
          <w:spacing w:val="-1"/>
        </w:rPr>
        <w:t xml:space="preserve"> </w:t>
      </w:r>
      <w:r>
        <w:t>policymakers</w:t>
      </w:r>
      <w:r>
        <w:rPr>
          <w:spacing w:val="-3"/>
        </w:rPr>
        <w:t xml:space="preserve"> </w:t>
      </w:r>
      <w:r>
        <w:t xml:space="preserve">may acknowledge that the practices are good, but they are often not </w:t>
      </w:r>
      <w:proofErr w:type="spellStart"/>
      <w:r>
        <w:t>recognised</w:t>
      </w:r>
      <w:proofErr w:type="spellEnd"/>
      <w:r>
        <w:t xml:space="preserve"> within legal frameworks. The challenge is then to create new national laws that effectively support community practices.</w:t>
      </w:r>
    </w:p>
    <w:p w14:paraId="404B24A4" w14:textId="77777777" w:rsidR="00437D30" w:rsidRDefault="00641FA4">
      <w:pPr>
        <w:pStyle w:val="BodyText"/>
        <w:spacing w:before="161"/>
        <w:ind w:left="1440" w:firstLine="0"/>
      </w:pPr>
      <w:r>
        <w:t>Examples</w:t>
      </w:r>
      <w:r>
        <w:rPr>
          <w:spacing w:val="-5"/>
        </w:rPr>
        <w:t xml:space="preserve"> </w:t>
      </w:r>
      <w:r>
        <w:t>of</w:t>
      </w:r>
      <w:r>
        <w:rPr>
          <w:spacing w:val="-2"/>
        </w:rPr>
        <w:t xml:space="preserve"> </w:t>
      </w:r>
      <w:r>
        <w:t>local</w:t>
      </w:r>
      <w:r>
        <w:rPr>
          <w:spacing w:val="-3"/>
        </w:rPr>
        <w:t xml:space="preserve"> </w:t>
      </w:r>
      <w:r>
        <w:t>level</w:t>
      </w:r>
      <w:r>
        <w:rPr>
          <w:spacing w:val="-5"/>
        </w:rPr>
        <w:t xml:space="preserve"> </w:t>
      </w:r>
      <w:r>
        <w:t>practices</w:t>
      </w:r>
      <w:r>
        <w:rPr>
          <w:spacing w:val="-5"/>
        </w:rPr>
        <w:t xml:space="preserve"> </w:t>
      </w:r>
      <w:r>
        <w:t>that</w:t>
      </w:r>
      <w:r>
        <w:rPr>
          <w:spacing w:val="-2"/>
        </w:rPr>
        <w:t xml:space="preserve"> </w:t>
      </w:r>
      <w:r>
        <w:t>are</w:t>
      </w:r>
      <w:r>
        <w:rPr>
          <w:spacing w:val="-3"/>
        </w:rPr>
        <w:t xml:space="preserve"> </w:t>
      </w:r>
      <w:r>
        <w:t>supported</w:t>
      </w:r>
      <w:r>
        <w:rPr>
          <w:spacing w:val="-3"/>
        </w:rPr>
        <w:t xml:space="preserve"> </w:t>
      </w:r>
      <w:r>
        <w:t>by</w:t>
      </w:r>
      <w:r>
        <w:rPr>
          <w:spacing w:val="-5"/>
        </w:rPr>
        <w:t xml:space="preserve"> </w:t>
      </w:r>
      <w:r>
        <w:t>or</w:t>
      </w:r>
      <w:r>
        <w:rPr>
          <w:spacing w:val="-2"/>
        </w:rPr>
        <w:t xml:space="preserve"> </w:t>
      </w:r>
      <w:r>
        <w:t>are</w:t>
      </w:r>
      <w:r>
        <w:rPr>
          <w:spacing w:val="-5"/>
        </w:rPr>
        <w:t xml:space="preserve"> </w:t>
      </w:r>
      <w:r>
        <w:t>working</w:t>
      </w:r>
      <w:r>
        <w:rPr>
          <w:spacing w:val="-3"/>
        </w:rPr>
        <w:t xml:space="preserve"> </w:t>
      </w:r>
      <w:r>
        <w:t>with</w:t>
      </w:r>
      <w:r>
        <w:rPr>
          <w:spacing w:val="-4"/>
        </w:rPr>
        <w:t xml:space="preserve"> </w:t>
      </w:r>
      <w:r>
        <w:t>national</w:t>
      </w:r>
      <w:r>
        <w:rPr>
          <w:spacing w:val="-2"/>
        </w:rPr>
        <w:t xml:space="preserve"> policies:</w:t>
      </w:r>
    </w:p>
    <w:p w14:paraId="1DC986AA" w14:textId="77777777" w:rsidR="00437D30" w:rsidRDefault="00641FA4">
      <w:pPr>
        <w:pStyle w:val="ListParagraph"/>
        <w:numPr>
          <w:ilvl w:val="0"/>
          <w:numId w:val="4"/>
        </w:numPr>
        <w:tabs>
          <w:tab w:val="left" w:pos="2160"/>
        </w:tabs>
        <w:spacing w:before="41" w:line="276" w:lineRule="auto"/>
        <w:ind w:right="1433"/>
        <w:rPr>
          <w:rFonts w:ascii="Symbol" w:hAnsi="Symbol"/>
        </w:rPr>
      </w:pPr>
      <w:r>
        <w:t>In Zimbabwe there are some good examples of resource management in forests where policies support joint sharing by local communities and where</w:t>
      </w:r>
      <w:r>
        <w:rPr>
          <w:spacing w:val="-2"/>
        </w:rPr>
        <w:t xml:space="preserve"> </w:t>
      </w:r>
      <w:r>
        <w:t>sustainable resource use is</w:t>
      </w:r>
      <w:r>
        <w:rPr>
          <w:spacing w:val="-2"/>
        </w:rPr>
        <w:t xml:space="preserve"> </w:t>
      </w:r>
      <w:r>
        <w:t xml:space="preserve">a result. There are </w:t>
      </w:r>
      <w:proofErr w:type="gramStart"/>
      <w:r>
        <w:t>a number of</w:t>
      </w:r>
      <w:proofErr w:type="gramEnd"/>
      <w:r>
        <w:t xml:space="preserve"> case studies. </w:t>
      </w:r>
      <w:proofErr w:type="gramStart"/>
      <w:r>
        <w:t>Also</w:t>
      </w:r>
      <w:proofErr w:type="gramEnd"/>
      <w:r>
        <w:t xml:space="preserve"> there is the Campfire </w:t>
      </w:r>
      <w:proofErr w:type="spellStart"/>
      <w:r>
        <w:t>Programme</w:t>
      </w:r>
      <w:proofErr w:type="spellEnd"/>
      <w:r>
        <w:t xml:space="preserve"> whereby communities who live near national parks or wildlife are incentivized to protect the animals, as they get a share of the profits, e.g. if a sports hunter kills a lion.</w:t>
      </w:r>
    </w:p>
    <w:p w14:paraId="573FEE7D" w14:textId="77777777" w:rsidR="00437D30" w:rsidRDefault="00641FA4">
      <w:pPr>
        <w:pStyle w:val="ListParagraph"/>
        <w:numPr>
          <w:ilvl w:val="0"/>
          <w:numId w:val="4"/>
        </w:numPr>
        <w:tabs>
          <w:tab w:val="left" w:pos="2160"/>
        </w:tabs>
        <w:spacing w:line="276" w:lineRule="auto"/>
        <w:ind w:right="1436"/>
        <w:rPr>
          <w:rFonts w:ascii="Symbol" w:hAnsi="Symbol"/>
        </w:rPr>
      </w:pPr>
      <w:r>
        <w:t>The Tagal river management system in Borneo is a traditional management system whereby fishing</w:t>
      </w:r>
      <w:r>
        <w:rPr>
          <w:spacing w:val="-4"/>
        </w:rPr>
        <w:t xml:space="preserve"> </w:t>
      </w:r>
      <w:r>
        <w:t>is</w:t>
      </w:r>
      <w:r>
        <w:rPr>
          <w:spacing w:val="-6"/>
        </w:rPr>
        <w:t xml:space="preserve"> </w:t>
      </w:r>
      <w:r>
        <w:t>only</w:t>
      </w:r>
      <w:r>
        <w:rPr>
          <w:spacing w:val="-5"/>
        </w:rPr>
        <w:t xml:space="preserve"> </w:t>
      </w:r>
      <w:r>
        <w:t>allowed</w:t>
      </w:r>
      <w:r>
        <w:rPr>
          <w:spacing w:val="-6"/>
        </w:rPr>
        <w:t xml:space="preserve"> </w:t>
      </w:r>
      <w:r>
        <w:t>at</w:t>
      </w:r>
      <w:r>
        <w:rPr>
          <w:spacing w:val="-6"/>
        </w:rPr>
        <w:t xml:space="preserve"> </w:t>
      </w:r>
      <w:r>
        <w:t>specific</w:t>
      </w:r>
      <w:r>
        <w:rPr>
          <w:spacing w:val="-6"/>
        </w:rPr>
        <w:t xml:space="preserve"> </w:t>
      </w:r>
      <w:r>
        <w:t>times,</w:t>
      </w:r>
      <w:r>
        <w:rPr>
          <w:spacing w:val="-5"/>
        </w:rPr>
        <w:t xml:space="preserve"> </w:t>
      </w:r>
      <w:r>
        <w:t>and</w:t>
      </w:r>
      <w:r>
        <w:rPr>
          <w:spacing w:val="-4"/>
        </w:rPr>
        <w:t xml:space="preserve"> </w:t>
      </w:r>
      <w:r>
        <w:t>in</w:t>
      </w:r>
      <w:r>
        <w:rPr>
          <w:spacing w:val="-7"/>
        </w:rPr>
        <w:t xml:space="preserve"> </w:t>
      </w:r>
      <w:r>
        <w:t>specific</w:t>
      </w:r>
      <w:r>
        <w:rPr>
          <w:spacing w:val="-8"/>
        </w:rPr>
        <w:t xml:space="preserve"> </w:t>
      </w:r>
      <w:r>
        <w:t>areas.</w:t>
      </w:r>
      <w:r>
        <w:rPr>
          <w:spacing w:val="-4"/>
        </w:rPr>
        <w:t xml:space="preserve"> </w:t>
      </w:r>
      <w:r>
        <w:t>It</w:t>
      </w:r>
      <w:r>
        <w:rPr>
          <w:spacing w:val="-6"/>
        </w:rPr>
        <w:t xml:space="preserve"> </w:t>
      </w:r>
      <w:r>
        <w:t>is</w:t>
      </w:r>
      <w:r>
        <w:rPr>
          <w:spacing w:val="-6"/>
        </w:rPr>
        <w:t xml:space="preserve"> </w:t>
      </w:r>
      <w:proofErr w:type="spellStart"/>
      <w:r>
        <w:t>recognised</w:t>
      </w:r>
      <w:proofErr w:type="spellEnd"/>
      <w:r>
        <w:rPr>
          <w:spacing w:val="-6"/>
        </w:rPr>
        <w:t xml:space="preserve"> </w:t>
      </w:r>
      <w:r>
        <w:t>as</w:t>
      </w:r>
      <w:r>
        <w:rPr>
          <w:spacing w:val="-6"/>
        </w:rPr>
        <w:t xml:space="preserve"> </w:t>
      </w:r>
      <w:r>
        <w:t>good</w:t>
      </w:r>
      <w:r>
        <w:rPr>
          <w:spacing w:val="-4"/>
        </w:rPr>
        <w:t xml:space="preserve"> </w:t>
      </w:r>
      <w:r>
        <w:t>practice</w:t>
      </w:r>
      <w:r>
        <w:rPr>
          <w:spacing w:val="-5"/>
        </w:rPr>
        <w:t xml:space="preserve"> </w:t>
      </w:r>
      <w:r>
        <w:t xml:space="preserve">and is </w:t>
      </w:r>
      <w:proofErr w:type="spellStart"/>
      <w:r>
        <w:t>recognised</w:t>
      </w:r>
      <w:proofErr w:type="spellEnd"/>
      <w:r>
        <w:t xml:space="preserve"> by </w:t>
      </w:r>
      <w:proofErr w:type="gramStart"/>
      <w:r>
        <w:t>law, and</w:t>
      </w:r>
      <w:proofErr w:type="gramEnd"/>
      <w:r>
        <w:t xml:space="preserve"> could be used as example of law </w:t>
      </w:r>
      <w:proofErr w:type="spellStart"/>
      <w:r>
        <w:t>recognised</w:t>
      </w:r>
      <w:proofErr w:type="spellEnd"/>
      <w:r>
        <w:t xml:space="preserve"> by government.</w:t>
      </w:r>
    </w:p>
    <w:p w14:paraId="4AAD1D3B" w14:textId="77777777" w:rsidR="00437D30" w:rsidRDefault="00641FA4">
      <w:pPr>
        <w:pStyle w:val="ListParagraph"/>
        <w:numPr>
          <w:ilvl w:val="0"/>
          <w:numId w:val="4"/>
        </w:numPr>
        <w:tabs>
          <w:tab w:val="left" w:pos="2160"/>
        </w:tabs>
        <w:spacing w:before="1" w:line="276" w:lineRule="auto"/>
        <w:ind w:right="1431"/>
        <w:rPr>
          <w:rFonts w:ascii="Symbol" w:hAnsi="Symbol"/>
          <w:sz w:val="24"/>
        </w:rPr>
      </w:pPr>
      <w:r>
        <w:t>In Hawaiʻi, at the island level the county controls public access to the shoreline, but they do not contribute to the management of the resources that then become popularly accessible. Native communities are working with them on a case-by-case basis, to caution them about unlimited public</w:t>
      </w:r>
      <w:r>
        <w:rPr>
          <w:spacing w:val="-11"/>
        </w:rPr>
        <w:t xml:space="preserve"> </w:t>
      </w:r>
      <w:r>
        <w:t>access</w:t>
      </w:r>
      <w:r>
        <w:rPr>
          <w:spacing w:val="-11"/>
        </w:rPr>
        <w:t xml:space="preserve"> </w:t>
      </w:r>
      <w:r>
        <w:t>to</w:t>
      </w:r>
      <w:r>
        <w:rPr>
          <w:spacing w:val="-10"/>
        </w:rPr>
        <w:t xml:space="preserve"> </w:t>
      </w:r>
      <w:r>
        <w:t>areas</w:t>
      </w:r>
      <w:r>
        <w:rPr>
          <w:spacing w:val="-11"/>
        </w:rPr>
        <w:t xml:space="preserve"> </w:t>
      </w:r>
      <w:r>
        <w:t>that</w:t>
      </w:r>
      <w:r>
        <w:rPr>
          <w:spacing w:val="-13"/>
        </w:rPr>
        <w:t xml:space="preserve"> </w:t>
      </w:r>
      <w:r>
        <w:t>were</w:t>
      </w:r>
      <w:r>
        <w:rPr>
          <w:spacing w:val="-10"/>
        </w:rPr>
        <w:t xml:space="preserve"> </w:t>
      </w:r>
      <w:r>
        <w:t>previously</w:t>
      </w:r>
      <w:r>
        <w:rPr>
          <w:spacing w:val="-11"/>
        </w:rPr>
        <w:t xml:space="preserve"> </w:t>
      </w:r>
      <w:r>
        <w:t>limited</w:t>
      </w:r>
      <w:r>
        <w:rPr>
          <w:spacing w:val="-11"/>
        </w:rPr>
        <w:t xml:space="preserve"> </w:t>
      </w:r>
      <w:r>
        <w:t>and</w:t>
      </w:r>
      <w:r>
        <w:rPr>
          <w:spacing w:val="-12"/>
        </w:rPr>
        <w:t xml:space="preserve"> </w:t>
      </w:r>
      <w:r>
        <w:t>only</w:t>
      </w:r>
      <w:r>
        <w:rPr>
          <w:spacing w:val="-11"/>
        </w:rPr>
        <w:t xml:space="preserve"> </w:t>
      </w:r>
      <w:r>
        <w:t>accessible</w:t>
      </w:r>
      <w:r>
        <w:rPr>
          <w:spacing w:val="-11"/>
        </w:rPr>
        <w:t xml:space="preserve"> </w:t>
      </w:r>
      <w:r>
        <w:t>to</w:t>
      </w:r>
      <w:r>
        <w:rPr>
          <w:spacing w:val="-10"/>
        </w:rPr>
        <w:t xml:space="preserve"> </w:t>
      </w:r>
      <w:r>
        <w:t>native</w:t>
      </w:r>
      <w:r>
        <w:rPr>
          <w:spacing w:val="-13"/>
        </w:rPr>
        <w:t xml:space="preserve"> </w:t>
      </w:r>
      <w:r>
        <w:t>peoples.</w:t>
      </w:r>
      <w:r>
        <w:rPr>
          <w:spacing w:val="-11"/>
        </w:rPr>
        <w:t xml:space="preserve"> </w:t>
      </w:r>
      <w:r>
        <w:t>Last</w:t>
      </w:r>
      <w:r>
        <w:rPr>
          <w:spacing w:val="-11"/>
        </w:rPr>
        <w:t xml:space="preserve"> </w:t>
      </w:r>
      <w:r>
        <w:t xml:space="preserve">year work was started on community-based subsistence forest areas, reclaiming pasturelands using native </w:t>
      </w:r>
      <w:proofErr w:type="spellStart"/>
      <w:r>
        <w:t>upperstory</w:t>
      </w:r>
      <w:proofErr w:type="spellEnd"/>
      <w:r>
        <w:t xml:space="preserve"> and understory trees, shrubs and vines, as well as fruit trees that are not invasive and are used in local diets. At the federal level the community at </w:t>
      </w:r>
      <w:proofErr w:type="spellStart"/>
      <w:r>
        <w:t>Kaʻūpūlehu</w:t>
      </w:r>
      <w:proofErr w:type="spellEnd"/>
      <w:r>
        <w:t xml:space="preserve"> has been successful in a legal intervention arguing that certain seaweed beds, fish grounds and shellfish nesting</w:t>
      </w:r>
      <w:r>
        <w:rPr>
          <w:spacing w:val="-1"/>
        </w:rPr>
        <w:t xml:space="preserve"> </w:t>
      </w:r>
      <w:r>
        <w:t>areas be analyzed using National Historic Preservation Act criteria, setting a national precedent.</w:t>
      </w:r>
      <w:r>
        <w:rPr>
          <w:spacing w:val="-2"/>
        </w:rPr>
        <w:t xml:space="preserve"> </w:t>
      </w:r>
      <w:r>
        <w:t>Communities</w:t>
      </w:r>
      <w:r>
        <w:rPr>
          <w:spacing w:val="-2"/>
        </w:rPr>
        <w:t xml:space="preserve"> </w:t>
      </w:r>
      <w:r>
        <w:t>are committed</w:t>
      </w:r>
      <w:r>
        <w:rPr>
          <w:spacing w:val="-3"/>
        </w:rPr>
        <w:t xml:space="preserve"> </w:t>
      </w:r>
      <w:r>
        <w:t>to</w:t>
      </w:r>
      <w:r>
        <w:rPr>
          <w:spacing w:val="-1"/>
        </w:rPr>
        <w:t xml:space="preserve"> </w:t>
      </w:r>
      <w:r>
        <w:t>enhancing</w:t>
      </w:r>
      <w:r>
        <w:rPr>
          <w:spacing w:val="-3"/>
        </w:rPr>
        <w:t xml:space="preserve"> </w:t>
      </w:r>
      <w:r>
        <w:t>cultural continuity</w:t>
      </w:r>
      <w:r>
        <w:rPr>
          <w:spacing w:val="-2"/>
        </w:rPr>
        <w:t xml:space="preserve"> </w:t>
      </w:r>
      <w:r>
        <w:t>through</w:t>
      </w:r>
      <w:r>
        <w:rPr>
          <w:spacing w:val="-3"/>
        </w:rPr>
        <w:t xml:space="preserve"> </w:t>
      </w:r>
      <w:r>
        <w:t>traditional</w:t>
      </w:r>
      <w:r>
        <w:rPr>
          <w:spacing w:val="-2"/>
        </w:rPr>
        <w:t xml:space="preserve"> </w:t>
      </w:r>
      <w:r>
        <w:t xml:space="preserve">and customary practices including ceremonies, handicrafts and arts, natural resource management and use. Communities are now working together, partly through </w:t>
      </w:r>
      <w:proofErr w:type="spellStart"/>
      <w:r>
        <w:t>organisations</w:t>
      </w:r>
      <w:proofErr w:type="spellEnd"/>
      <w:r>
        <w:t xml:space="preserve"> such as </w:t>
      </w:r>
      <w:proofErr w:type="spellStart"/>
      <w:r>
        <w:t>Kua'āina</w:t>
      </w:r>
      <w:proofErr w:type="spellEnd"/>
      <w:r>
        <w:t xml:space="preserve"> Ulu</w:t>
      </w:r>
      <w:r>
        <w:rPr>
          <w:spacing w:val="-6"/>
        </w:rPr>
        <w:t xml:space="preserve"> </w:t>
      </w:r>
      <w:r>
        <w:t>'</w:t>
      </w:r>
      <w:proofErr w:type="spellStart"/>
      <w:r>
        <w:t>Auamo</w:t>
      </w:r>
      <w:proofErr w:type="spellEnd"/>
      <w:r>
        <w:rPr>
          <w:spacing w:val="-3"/>
        </w:rPr>
        <w:t xml:space="preserve"> </w:t>
      </w:r>
      <w:r>
        <w:t>(KUA)</w:t>
      </w:r>
      <w:r>
        <w:rPr>
          <w:spacing w:val="-4"/>
        </w:rPr>
        <w:t xml:space="preserve"> </w:t>
      </w:r>
      <w:r>
        <w:t>to</w:t>
      </w:r>
      <w:r>
        <w:rPr>
          <w:spacing w:val="-3"/>
        </w:rPr>
        <w:t xml:space="preserve"> </w:t>
      </w:r>
      <w:r>
        <w:t>help</w:t>
      </w:r>
      <w:r>
        <w:rPr>
          <w:spacing w:val="-5"/>
        </w:rPr>
        <w:t xml:space="preserve"> </w:t>
      </w:r>
      <w:r>
        <w:t>one</w:t>
      </w:r>
      <w:r>
        <w:rPr>
          <w:spacing w:val="-4"/>
        </w:rPr>
        <w:t xml:space="preserve"> </w:t>
      </w:r>
      <w:r>
        <w:t>another</w:t>
      </w:r>
      <w:r>
        <w:rPr>
          <w:spacing w:val="-4"/>
        </w:rPr>
        <w:t xml:space="preserve"> </w:t>
      </w:r>
      <w:r>
        <w:t>to</w:t>
      </w:r>
      <w:r>
        <w:rPr>
          <w:spacing w:val="-3"/>
        </w:rPr>
        <w:t xml:space="preserve"> </w:t>
      </w:r>
      <w:r>
        <w:t>engage</w:t>
      </w:r>
      <w:r>
        <w:rPr>
          <w:spacing w:val="-4"/>
        </w:rPr>
        <w:t xml:space="preserve"> </w:t>
      </w:r>
      <w:r>
        <w:t>in</w:t>
      </w:r>
      <w:r>
        <w:rPr>
          <w:spacing w:val="-6"/>
        </w:rPr>
        <w:t xml:space="preserve"> </w:t>
      </w:r>
      <w:r>
        <w:t>civic</w:t>
      </w:r>
      <w:r>
        <w:rPr>
          <w:spacing w:val="-4"/>
        </w:rPr>
        <w:t xml:space="preserve"> </w:t>
      </w:r>
      <w:r>
        <w:t>affairs.</w:t>
      </w:r>
      <w:r>
        <w:rPr>
          <w:spacing w:val="-5"/>
        </w:rPr>
        <w:t xml:space="preserve"> </w:t>
      </w:r>
      <w:r>
        <w:t>For</w:t>
      </w:r>
      <w:r>
        <w:rPr>
          <w:spacing w:val="-4"/>
        </w:rPr>
        <w:t xml:space="preserve"> </w:t>
      </w:r>
      <w:r>
        <w:t>example,</w:t>
      </w:r>
      <w:r>
        <w:rPr>
          <w:spacing w:val="-7"/>
        </w:rPr>
        <w:t xml:space="preserve"> </w:t>
      </w:r>
      <w:r>
        <w:t>communities</w:t>
      </w:r>
      <w:r>
        <w:rPr>
          <w:spacing w:val="-4"/>
        </w:rPr>
        <w:t xml:space="preserve"> </w:t>
      </w:r>
      <w:r>
        <w:t>come</w:t>
      </w:r>
    </w:p>
    <w:p w14:paraId="6E4748E2" w14:textId="77777777" w:rsidR="00437D30" w:rsidRDefault="00437D30">
      <w:pPr>
        <w:pStyle w:val="ListParagraph"/>
        <w:spacing w:line="276" w:lineRule="auto"/>
        <w:rPr>
          <w:rFonts w:ascii="Symbol" w:hAnsi="Symbol"/>
          <w:sz w:val="24"/>
        </w:rPr>
        <w:sectPr w:rsidR="00437D30">
          <w:pgSz w:w="12240" w:h="15840"/>
          <w:pgMar w:top="1400" w:right="0" w:bottom="900" w:left="0" w:header="755" w:footer="701" w:gutter="0"/>
          <w:cols w:space="720"/>
        </w:sectPr>
      </w:pPr>
    </w:p>
    <w:p w14:paraId="3FC3E7E2" w14:textId="77777777" w:rsidR="00437D30" w:rsidRDefault="00641FA4">
      <w:pPr>
        <w:pStyle w:val="BodyText"/>
        <w:spacing w:before="90" w:line="276" w:lineRule="auto"/>
        <w:ind w:right="1434" w:firstLine="0"/>
      </w:pPr>
      <w:r>
        <w:lastRenderedPageBreak/>
        <w:t xml:space="preserve">together </w:t>
      </w:r>
      <w:proofErr w:type="gramStart"/>
      <w:r>
        <w:t>to</w:t>
      </w:r>
      <w:proofErr w:type="gramEnd"/>
      <w:r>
        <w:t xml:space="preserve"> the state capital to support the recognition of community-based resource management areas.</w:t>
      </w:r>
    </w:p>
    <w:p w14:paraId="59A3A496" w14:textId="77777777" w:rsidR="00437D30" w:rsidRDefault="00641FA4">
      <w:pPr>
        <w:pStyle w:val="ListParagraph"/>
        <w:numPr>
          <w:ilvl w:val="0"/>
          <w:numId w:val="4"/>
        </w:numPr>
        <w:tabs>
          <w:tab w:val="left" w:pos="2160"/>
        </w:tabs>
        <w:spacing w:before="2" w:line="276" w:lineRule="auto"/>
        <w:ind w:right="1438"/>
        <w:rPr>
          <w:rFonts w:ascii="Symbol" w:hAnsi="Symbol"/>
        </w:rPr>
      </w:pPr>
      <w:r>
        <w:t>In Oaxaca, Mexico, research has shown the importance of fire management to pine forests, and this could</w:t>
      </w:r>
      <w:r>
        <w:rPr>
          <w:spacing w:val="-1"/>
        </w:rPr>
        <w:t xml:space="preserve"> </w:t>
      </w:r>
      <w:r>
        <w:t>be</w:t>
      </w:r>
      <w:r>
        <w:rPr>
          <w:spacing w:val="-2"/>
        </w:rPr>
        <w:t xml:space="preserve"> </w:t>
      </w:r>
      <w:r>
        <w:t>a good future</w:t>
      </w:r>
      <w:r>
        <w:rPr>
          <w:spacing w:val="-2"/>
        </w:rPr>
        <w:t xml:space="preserve"> </w:t>
      </w:r>
      <w:r>
        <w:t>area for policies relating to sustainable</w:t>
      </w:r>
      <w:r>
        <w:rPr>
          <w:spacing w:val="-2"/>
        </w:rPr>
        <w:t xml:space="preserve"> </w:t>
      </w:r>
      <w:r>
        <w:t xml:space="preserve">use. </w:t>
      </w:r>
      <w:proofErr w:type="gramStart"/>
      <w:r>
        <w:t>Also</w:t>
      </w:r>
      <w:proofErr w:type="gramEnd"/>
      <w:r>
        <w:t xml:space="preserve"> at</w:t>
      </w:r>
      <w:r>
        <w:rPr>
          <w:spacing w:val="-2"/>
        </w:rPr>
        <w:t xml:space="preserve"> </w:t>
      </w:r>
      <w:r>
        <w:t>the national level in Mexico IPLCs showed that they can manage sustainable use according to national laws and international standards, and in so-doing IPLCs obtained rights to maintain customary use. More research</w:t>
      </w:r>
      <w:r>
        <w:rPr>
          <w:spacing w:val="-10"/>
        </w:rPr>
        <w:t xml:space="preserve"> </w:t>
      </w:r>
      <w:r>
        <w:t>and</w:t>
      </w:r>
      <w:r>
        <w:rPr>
          <w:spacing w:val="-12"/>
        </w:rPr>
        <w:t xml:space="preserve"> </w:t>
      </w:r>
      <w:r>
        <w:t>evaluations</w:t>
      </w:r>
      <w:r>
        <w:rPr>
          <w:spacing w:val="-11"/>
        </w:rPr>
        <w:t xml:space="preserve"> </w:t>
      </w:r>
      <w:r>
        <w:t>could</w:t>
      </w:r>
      <w:r>
        <w:rPr>
          <w:spacing w:val="-10"/>
        </w:rPr>
        <w:t xml:space="preserve"> </w:t>
      </w:r>
      <w:r>
        <w:t>further</w:t>
      </w:r>
      <w:r>
        <w:rPr>
          <w:spacing w:val="-10"/>
        </w:rPr>
        <w:t xml:space="preserve"> </w:t>
      </w:r>
      <w:r>
        <w:t>provide</w:t>
      </w:r>
      <w:r>
        <w:rPr>
          <w:spacing w:val="-11"/>
        </w:rPr>
        <w:t xml:space="preserve"> </w:t>
      </w:r>
      <w:r>
        <w:t>evidence</w:t>
      </w:r>
      <w:r>
        <w:rPr>
          <w:spacing w:val="-9"/>
        </w:rPr>
        <w:t xml:space="preserve"> </w:t>
      </w:r>
      <w:r>
        <w:t>for</w:t>
      </w:r>
      <w:r>
        <w:rPr>
          <w:spacing w:val="-10"/>
        </w:rPr>
        <w:t xml:space="preserve"> </w:t>
      </w:r>
      <w:r>
        <w:t>IPLC</w:t>
      </w:r>
      <w:r>
        <w:rPr>
          <w:spacing w:val="-10"/>
        </w:rPr>
        <w:t xml:space="preserve"> </w:t>
      </w:r>
      <w:r>
        <w:t>sustainable</w:t>
      </w:r>
      <w:r>
        <w:rPr>
          <w:spacing w:val="-10"/>
        </w:rPr>
        <w:t xml:space="preserve"> </w:t>
      </w:r>
      <w:r>
        <w:t>use,</w:t>
      </w:r>
      <w:r>
        <w:rPr>
          <w:spacing w:val="-11"/>
        </w:rPr>
        <w:t xml:space="preserve"> </w:t>
      </w:r>
      <w:r>
        <w:t>leading</w:t>
      </w:r>
      <w:r>
        <w:rPr>
          <w:spacing w:val="-10"/>
        </w:rPr>
        <w:t xml:space="preserve"> </w:t>
      </w:r>
      <w:r>
        <w:t>to</w:t>
      </w:r>
      <w:r>
        <w:rPr>
          <w:spacing w:val="-10"/>
        </w:rPr>
        <w:t xml:space="preserve"> </w:t>
      </w:r>
      <w:r>
        <w:t xml:space="preserve">more </w:t>
      </w:r>
      <w:r>
        <w:rPr>
          <w:spacing w:val="-2"/>
        </w:rPr>
        <w:t>rights.</w:t>
      </w:r>
    </w:p>
    <w:p w14:paraId="75EE0660" w14:textId="77777777" w:rsidR="00437D30" w:rsidRDefault="00641FA4">
      <w:pPr>
        <w:pStyle w:val="ListParagraph"/>
        <w:numPr>
          <w:ilvl w:val="0"/>
          <w:numId w:val="4"/>
        </w:numPr>
        <w:tabs>
          <w:tab w:val="left" w:pos="2160"/>
        </w:tabs>
        <w:spacing w:line="273" w:lineRule="auto"/>
        <w:ind w:right="1441"/>
        <w:rPr>
          <w:rFonts w:ascii="Symbol" w:hAnsi="Symbol"/>
        </w:rPr>
      </w:pPr>
      <w:r>
        <w:t>Some communities in</w:t>
      </w:r>
      <w:r>
        <w:rPr>
          <w:spacing w:val="-5"/>
        </w:rPr>
        <w:t xml:space="preserve"> </w:t>
      </w:r>
      <w:r>
        <w:t>Mexico</w:t>
      </w:r>
      <w:r>
        <w:rPr>
          <w:spacing w:val="-2"/>
        </w:rPr>
        <w:t xml:space="preserve"> </w:t>
      </w:r>
      <w:r>
        <w:t>may have a</w:t>
      </w:r>
      <w:r>
        <w:rPr>
          <w:spacing w:val="-3"/>
        </w:rPr>
        <w:t xml:space="preserve"> </w:t>
      </w:r>
      <w:r>
        <w:t>mix</w:t>
      </w:r>
      <w:r>
        <w:rPr>
          <w:spacing w:val="-3"/>
        </w:rPr>
        <w:t xml:space="preserve"> </w:t>
      </w:r>
      <w:r>
        <w:t>of</w:t>
      </w:r>
      <w:r>
        <w:rPr>
          <w:spacing w:val="-1"/>
        </w:rPr>
        <w:t xml:space="preserve"> </w:t>
      </w:r>
      <w:r>
        <w:t>traditional</w:t>
      </w:r>
      <w:r>
        <w:rPr>
          <w:spacing w:val="-1"/>
        </w:rPr>
        <w:t xml:space="preserve"> </w:t>
      </w:r>
      <w:r>
        <w:t>occupations</w:t>
      </w:r>
      <w:r>
        <w:rPr>
          <w:spacing w:val="-1"/>
        </w:rPr>
        <w:t xml:space="preserve"> </w:t>
      </w:r>
      <w:r>
        <w:t>and</w:t>
      </w:r>
      <w:r>
        <w:rPr>
          <w:spacing w:val="-1"/>
        </w:rPr>
        <w:t xml:space="preserve"> </w:t>
      </w:r>
      <w:r>
        <w:t>economic</w:t>
      </w:r>
      <w:r>
        <w:rPr>
          <w:spacing w:val="-3"/>
        </w:rPr>
        <w:t xml:space="preserve"> </w:t>
      </w:r>
      <w:r>
        <w:t>ventures, including forest certification, timber products, etc.</w:t>
      </w:r>
    </w:p>
    <w:p w14:paraId="477782B1" w14:textId="77777777" w:rsidR="00437D30" w:rsidRDefault="00641FA4">
      <w:pPr>
        <w:pStyle w:val="ListParagraph"/>
        <w:numPr>
          <w:ilvl w:val="0"/>
          <w:numId w:val="4"/>
        </w:numPr>
        <w:tabs>
          <w:tab w:val="left" w:pos="2160"/>
        </w:tabs>
        <w:spacing w:before="5" w:line="276" w:lineRule="auto"/>
        <w:ind w:right="1435"/>
        <w:rPr>
          <w:rFonts w:ascii="Symbol" w:hAnsi="Symbol"/>
        </w:rPr>
      </w:pPr>
      <w:r>
        <w:t>In Indonesia, upon the review of the 1999 forestry law (Act No.41/1999), indigenous peoples argued for their rights over their customary forests. The legislation regulating the management of</w:t>
      </w:r>
      <w:r>
        <w:rPr>
          <w:spacing w:val="-10"/>
        </w:rPr>
        <w:t xml:space="preserve"> </w:t>
      </w:r>
      <w:r>
        <w:t>forests</w:t>
      </w:r>
      <w:r>
        <w:rPr>
          <w:spacing w:val="-10"/>
        </w:rPr>
        <w:t xml:space="preserve"> </w:t>
      </w:r>
      <w:r>
        <w:t>in</w:t>
      </w:r>
      <w:r>
        <w:rPr>
          <w:spacing w:val="-11"/>
        </w:rPr>
        <w:t xml:space="preserve"> </w:t>
      </w:r>
      <w:r>
        <w:t>the</w:t>
      </w:r>
      <w:r>
        <w:rPr>
          <w:spacing w:val="-11"/>
        </w:rPr>
        <w:t xml:space="preserve"> </w:t>
      </w:r>
      <w:r>
        <w:t>country</w:t>
      </w:r>
      <w:r>
        <w:rPr>
          <w:spacing w:val="-9"/>
        </w:rPr>
        <w:t xml:space="preserve"> </w:t>
      </w:r>
      <w:r>
        <w:t>was</w:t>
      </w:r>
      <w:r>
        <w:rPr>
          <w:spacing w:val="-10"/>
        </w:rPr>
        <w:t xml:space="preserve"> </w:t>
      </w:r>
      <w:r>
        <w:t>successfully</w:t>
      </w:r>
      <w:r>
        <w:rPr>
          <w:spacing w:val="-9"/>
        </w:rPr>
        <w:t xml:space="preserve"> </w:t>
      </w:r>
      <w:r>
        <w:t>changed,</w:t>
      </w:r>
      <w:r>
        <w:rPr>
          <w:spacing w:val="-10"/>
        </w:rPr>
        <w:t xml:space="preserve"> </w:t>
      </w:r>
      <w:r>
        <w:t>returning</w:t>
      </w:r>
      <w:r>
        <w:rPr>
          <w:spacing w:val="-11"/>
        </w:rPr>
        <w:t xml:space="preserve"> </w:t>
      </w:r>
      <w:r>
        <w:t>the</w:t>
      </w:r>
      <w:r>
        <w:rPr>
          <w:spacing w:val="-10"/>
        </w:rPr>
        <w:t xml:space="preserve"> </w:t>
      </w:r>
      <w:r>
        <w:t>rights</w:t>
      </w:r>
      <w:r>
        <w:rPr>
          <w:spacing w:val="-10"/>
        </w:rPr>
        <w:t xml:space="preserve"> </w:t>
      </w:r>
      <w:r>
        <w:t>to</w:t>
      </w:r>
      <w:r>
        <w:rPr>
          <w:spacing w:val="-9"/>
        </w:rPr>
        <w:t xml:space="preserve"> </w:t>
      </w:r>
      <w:r>
        <w:t>the</w:t>
      </w:r>
      <w:r>
        <w:rPr>
          <w:spacing w:val="-11"/>
        </w:rPr>
        <w:t xml:space="preserve"> </w:t>
      </w:r>
      <w:r>
        <w:t>people.</w:t>
      </w:r>
      <w:r>
        <w:rPr>
          <w:spacing w:val="-10"/>
        </w:rPr>
        <w:t xml:space="preserve"> </w:t>
      </w:r>
      <w:r>
        <w:t>This</w:t>
      </w:r>
      <w:r>
        <w:rPr>
          <w:spacing w:val="-11"/>
        </w:rPr>
        <w:t xml:space="preserve"> </w:t>
      </w:r>
      <w:r>
        <w:t>success story could encourage IPLCs to organize themselves, share experiences between regions and countries, and foster solidarity and support, including from NGOs and governments.</w:t>
      </w:r>
    </w:p>
    <w:p w14:paraId="4EDD96D8" w14:textId="77777777" w:rsidR="00437D30" w:rsidRDefault="00641FA4">
      <w:pPr>
        <w:pStyle w:val="BodyText"/>
        <w:spacing w:before="160"/>
        <w:ind w:left="1440" w:firstLine="0"/>
      </w:pPr>
      <w:r>
        <w:t>Examples</w:t>
      </w:r>
      <w:r>
        <w:rPr>
          <w:spacing w:val="-7"/>
        </w:rPr>
        <w:t xml:space="preserve"> </w:t>
      </w:r>
      <w:r>
        <w:t>of</w:t>
      </w:r>
      <w:r>
        <w:rPr>
          <w:spacing w:val="-3"/>
        </w:rPr>
        <w:t xml:space="preserve"> </w:t>
      </w:r>
      <w:r>
        <w:t>local</w:t>
      </w:r>
      <w:r>
        <w:rPr>
          <w:spacing w:val="-3"/>
        </w:rPr>
        <w:t xml:space="preserve"> </w:t>
      </w:r>
      <w:r>
        <w:t>level</w:t>
      </w:r>
      <w:r>
        <w:rPr>
          <w:spacing w:val="-5"/>
        </w:rPr>
        <w:t xml:space="preserve"> </w:t>
      </w:r>
      <w:r>
        <w:t>practices</w:t>
      </w:r>
      <w:r>
        <w:rPr>
          <w:spacing w:val="-5"/>
        </w:rPr>
        <w:t xml:space="preserve"> </w:t>
      </w:r>
      <w:r>
        <w:t>that</w:t>
      </w:r>
      <w:r>
        <w:rPr>
          <w:spacing w:val="-3"/>
        </w:rPr>
        <w:t xml:space="preserve"> </w:t>
      </w:r>
      <w:r>
        <w:t>are</w:t>
      </w:r>
      <w:r>
        <w:rPr>
          <w:spacing w:val="-3"/>
        </w:rPr>
        <w:t xml:space="preserve"> </w:t>
      </w:r>
      <w:r>
        <w:t>hindered</w:t>
      </w:r>
      <w:r>
        <w:rPr>
          <w:spacing w:val="-5"/>
        </w:rPr>
        <w:t xml:space="preserve"> </w:t>
      </w:r>
      <w:r>
        <w:t>or</w:t>
      </w:r>
      <w:r>
        <w:rPr>
          <w:spacing w:val="-2"/>
        </w:rPr>
        <w:t xml:space="preserve"> </w:t>
      </w:r>
      <w:r>
        <w:t>prevented</w:t>
      </w:r>
      <w:r>
        <w:rPr>
          <w:spacing w:val="-4"/>
        </w:rPr>
        <w:t xml:space="preserve"> </w:t>
      </w:r>
      <w:r>
        <w:t>by</w:t>
      </w:r>
      <w:r>
        <w:rPr>
          <w:spacing w:val="-5"/>
        </w:rPr>
        <w:t xml:space="preserve"> </w:t>
      </w:r>
      <w:r>
        <w:t>national</w:t>
      </w:r>
      <w:r>
        <w:rPr>
          <w:spacing w:val="-5"/>
        </w:rPr>
        <w:t xml:space="preserve"> </w:t>
      </w:r>
      <w:r>
        <w:rPr>
          <w:spacing w:val="-2"/>
        </w:rPr>
        <w:t>policies:</w:t>
      </w:r>
    </w:p>
    <w:p w14:paraId="25F0AE71" w14:textId="77777777" w:rsidR="00437D30" w:rsidRDefault="00641FA4">
      <w:pPr>
        <w:pStyle w:val="ListParagraph"/>
        <w:numPr>
          <w:ilvl w:val="0"/>
          <w:numId w:val="4"/>
        </w:numPr>
        <w:tabs>
          <w:tab w:val="left" w:pos="2160"/>
        </w:tabs>
        <w:spacing w:before="42" w:line="273" w:lineRule="auto"/>
        <w:ind w:right="1442"/>
        <w:rPr>
          <w:rFonts w:ascii="Symbol" w:hAnsi="Symbol"/>
        </w:rPr>
      </w:pPr>
      <w:r>
        <w:t>Some IPLCs do degrade the land, but often this is due to their options being limited by policies, land loss and other factors, or due to a loss of enabling factors.</w:t>
      </w:r>
    </w:p>
    <w:p w14:paraId="1D60F3F4" w14:textId="77777777" w:rsidR="00437D30" w:rsidRDefault="00641FA4">
      <w:pPr>
        <w:pStyle w:val="ListParagraph"/>
        <w:numPr>
          <w:ilvl w:val="0"/>
          <w:numId w:val="4"/>
        </w:numPr>
        <w:tabs>
          <w:tab w:val="left" w:pos="2160"/>
        </w:tabs>
        <w:spacing w:before="4" w:line="276" w:lineRule="auto"/>
        <w:ind w:right="1433"/>
        <w:rPr>
          <w:rFonts w:ascii="Symbol" w:hAnsi="Symbol"/>
        </w:rPr>
      </w:pPr>
      <w:r>
        <w:t xml:space="preserve">Traditional agricultural systems in Thailand were disrupted when the government decided that people were “poor” and needed to intensify their farming, by cutting down trees and using pesticides. Farmers fell into </w:t>
      </w:r>
      <w:proofErr w:type="gramStart"/>
      <w:r>
        <w:t>debt, and</w:t>
      </w:r>
      <w:proofErr w:type="gramEnd"/>
      <w:r>
        <w:t xml:space="preserve"> now cannot go back to the traditional systems that had previously</w:t>
      </w:r>
      <w:r>
        <w:rPr>
          <w:spacing w:val="-8"/>
        </w:rPr>
        <w:t xml:space="preserve"> </w:t>
      </w:r>
      <w:r>
        <w:t>been</w:t>
      </w:r>
      <w:r>
        <w:rPr>
          <w:spacing w:val="-9"/>
        </w:rPr>
        <w:t xml:space="preserve"> </w:t>
      </w:r>
      <w:r>
        <w:t>sustainable.</w:t>
      </w:r>
      <w:r>
        <w:rPr>
          <w:spacing w:val="-7"/>
        </w:rPr>
        <w:t xml:space="preserve"> </w:t>
      </w:r>
      <w:r>
        <w:t>A</w:t>
      </w:r>
      <w:r>
        <w:rPr>
          <w:spacing w:val="-11"/>
        </w:rPr>
        <w:t xml:space="preserve"> </w:t>
      </w:r>
      <w:r>
        <w:t>more</w:t>
      </w:r>
      <w:r>
        <w:rPr>
          <w:spacing w:val="-8"/>
        </w:rPr>
        <w:t xml:space="preserve"> </w:t>
      </w:r>
      <w:r>
        <w:t>effective</w:t>
      </w:r>
      <w:r>
        <w:rPr>
          <w:spacing w:val="-9"/>
        </w:rPr>
        <w:t xml:space="preserve"> </w:t>
      </w:r>
      <w:r>
        <w:t>strategy</w:t>
      </w:r>
      <w:r>
        <w:rPr>
          <w:spacing w:val="-8"/>
        </w:rPr>
        <w:t xml:space="preserve"> </w:t>
      </w:r>
      <w:r>
        <w:t>for</w:t>
      </w:r>
      <w:r>
        <w:rPr>
          <w:spacing w:val="-9"/>
        </w:rPr>
        <w:t xml:space="preserve"> </w:t>
      </w:r>
      <w:r>
        <w:t>improving</w:t>
      </w:r>
      <w:r>
        <w:rPr>
          <w:spacing w:val="-9"/>
        </w:rPr>
        <w:t xml:space="preserve"> </w:t>
      </w:r>
      <w:r>
        <w:t>community</w:t>
      </w:r>
      <w:r>
        <w:rPr>
          <w:spacing w:val="-6"/>
        </w:rPr>
        <w:t xml:space="preserve"> </w:t>
      </w:r>
      <w:r>
        <w:t>wellbeing</w:t>
      </w:r>
      <w:r>
        <w:rPr>
          <w:spacing w:val="-11"/>
        </w:rPr>
        <w:t xml:space="preserve"> </w:t>
      </w:r>
      <w:r>
        <w:t>would have been to support what was already in place in terms of traditional, sustainable systems. For example, in Thailand in the past if people planted trees on their own land, they could not legally harvest</w:t>
      </w:r>
      <w:r>
        <w:rPr>
          <w:spacing w:val="-11"/>
        </w:rPr>
        <w:t xml:space="preserve"> </w:t>
      </w:r>
      <w:r>
        <w:t>the</w:t>
      </w:r>
      <w:r>
        <w:rPr>
          <w:spacing w:val="-9"/>
        </w:rPr>
        <w:t xml:space="preserve"> </w:t>
      </w:r>
      <w:r>
        <w:t>trees,</w:t>
      </w:r>
      <w:r>
        <w:rPr>
          <w:spacing w:val="-9"/>
        </w:rPr>
        <w:t xml:space="preserve"> </w:t>
      </w:r>
      <w:r>
        <w:t>but</w:t>
      </w:r>
      <w:r>
        <w:rPr>
          <w:spacing w:val="-8"/>
        </w:rPr>
        <w:t xml:space="preserve"> </w:t>
      </w:r>
      <w:r>
        <w:t>now</w:t>
      </w:r>
      <w:r>
        <w:rPr>
          <w:spacing w:val="-11"/>
        </w:rPr>
        <w:t xml:space="preserve"> </w:t>
      </w:r>
      <w:r>
        <w:t>after</w:t>
      </w:r>
      <w:r>
        <w:rPr>
          <w:spacing w:val="-9"/>
        </w:rPr>
        <w:t xml:space="preserve"> </w:t>
      </w:r>
      <w:r>
        <w:t>some</w:t>
      </w:r>
      <w:r>
        <w:rPr>
          <w:spacing w:val="-8"/>
        </w:rPr>
        <w:t xml:space="preserve"> </w:t>
      </w:r>
      <w:r>
        <w:t>national</w:t>
      </w:r>
      <w:r>
        <w:rPr>
          <w:spacing w:val="-9"/>
        </w:rPr>
        <w:t xml:space="preserve"> </w:t>
      </w:r>
      <w:r>
        <w:t>debate</w:t>
      </w:r>
      <w:r>
        <w:rPr>
          <w:spacing w:val="-11"/>
        </w:rPr>
        <w:t xml:space="preserve"> </w:t>
      </w:r>
      <w:r>
        <w:t>they</w:t>
      </w:r>
      <w:r>
        <w:rPr>
          <w:spacing w:val="-8"/>
        </w:rPr>
        <w:t xml:space="preserve"> </w:t>
      </w:r>
      <w:r>
        <w:t>are</w:t>
      </w:r>
      <w:r>
        <w:rPr>
          <w:spacing w:val="-8"/>
        </w:rPr>
        <w:t xml:space="preserve"> </w:t>
      </w:r>
      <w:r>
        <w:t>allowed</w:t>
      </w:r>
      <w:r>
        <w:rPr>
          <w:spacing w:val="-12"/>
        </w:rPr>
        <w:t xml:space="preserve"> </w:t>
      </w:r>
      <w:r>
        <w:t>to</w:t>
      </w:r>
      <w:r>
        <w:rPr>
          <w:spacing w:val="-7"/>
        </w:rPr>
        <w:t xml:space="preserve"> </w:t>
      </w:r>
      <w:r>
        <w:t>plant</w:t>
      </w:r>
      <w:r>
        <w:rPr>
          <w:spacing w:val="-11"/>
        </w:rPr>
        <w:t xml:space="preserve"> </w:t>
      </w:r>
      <w:r>
        <w:t>and</w:t>
      </w:r>
      <w:r>
        <w:rPr>
          <w:spacing w:val="-10"/>
        </w:rPr>
        <w:t xml:space="preserve"> </w:t>
      </w:r>
      <w:r>
        <w:t>harvest</w:t>
      </w:r>
      <w:r>
        <w:rPr>
          <w:spacing w:val="-11"/>
        </w:rPr>
        <w:t xml:space="preserve"> </w:t>
      </w:r>
      <w:r>
        <w:t xml:space="preserve">trees on their own land. However, in the wider forest if a community member plants a tree it belongs to the state. </w:t>
      </w:r>
      <w:proofErr w:type="gramStart"/>
      <w:r>
        <w:t>Policy</w:t>
      </w:r>
      <w:proofErr w:type="gramEnd"/>
      <w:r>
        <w:t xml:space="preserve"> and laws need to be created to address this, and policymakers may need to visit the areas in question to see the practices on the ground.</w:t>
      </w:r>
    </w:p>
    <w:p w14:paraId="2B7B9562" w14:textId="77777777" w:rsidR="00437D30" w:rsidRDefault="00641FA4">
      <w:pPr>
        <w:pStyle w:val="ListParagraph"/>
        <w:numPr>
          <w:ilvl w:val="0"/>
          <w:numId w:val="4"/>
        </w:numPr>
        <w:tabs>
          <w:tab w:val="left" w:pos="2160"/>
        </w:tabs>
        <w:spacing w:before="1" w:line="276" w:lineRule="auto"/>
        <w:ind w:right="1433"/>
        <w:rPr>
          <w:rFonts w:ascii="Symbol" w:hAnsi="Symbol"/>
        </w:rPr>
      </w:pPr>
      <w:r>
        <w:t>In</w:t>
      </w:r>
      <w:r>
        <w:rPr>
          <w:spacing w:val="-8"/>
        </w:rPr>
        <w:t xml:space="preserve"> </w:t>
      </w:r>
      <w:r>
        <w:t>France,</w:t>
      </w:r>
      <w:r>
        <w:rPr>
          <w:spacing w:val="-6"/>
        </w:rPr>
        <w:t xml:space="preserve"> </w:t>
      </w:r>
      <w:r>
        <w:t>some</w:t>
      </w:r>
      <w:r>
        <w:rPr>
          <w:spacing w:val="-8"/>
        </w:rPr>
        <w:t xml:space="preserve"> </w:t>
      </w:r>
      <w:r>
        <w:t>species</w:t>
      </w:r>
      <w:r>
        <w:rPr>
          <w:spacing w:val="-7"/>
        </w:rPr>
        <w:t xml:space="preserve"> </w:t>
      </w:r>
      <w:r>
        <w:t>of</w:t>
      </w:r>
      <w:r>
        <w:rPr>
          <w:spacing w:val="-9"/>
        </w:rPr>
        <w:t xml:space="preserve"> </w:t>
      </w:r>
      <w:r>
        <w:t>plants</w:t>
      </w:r>
      <w:r>
        <w:rPr>
          <w:spacing w:val="-6"/>
        </w:rPr>
        <w:t xml:space="preserve"> </w:t>
      </w:r>
      <w:r>
        <w:t>are</w:t>
      </w:r>
      <w:r>
        <w:rPr>
          <w:spacing w:val="-6"/>
        </w:rPr>
        <w:t xml:space="preserve"> </w:t>
      </w:r>
      <w:r>
        <w:t>considered</w:t>
      </w:r>
      <w:r>
        <w:rPr>
          <w:spacing w:val="-9"/>
        </w:rPr>
        <w:t xml:space="preserve"> </w:t>
      </w:r>
      <w:proofErr w:type="gramStart"/>
      <w:r>
        <w:t>endangered</w:t>
      </w:r>
      <w:proofErr w:type="gramEnd"/>
      <w:r>
        <w:rPr>
          <w:spacing w:val="-7"/>
        </w:rPr>
        <w:t xml:space="preserve"> </w:t>
      </w:r>
      <w:r>
        <w:t>and</w:t>
      </w:r>
      <w:r>
        <w:rPr>
          <w:spacing w:val="-7"/>
        </w:rPr>
        <w:t xml:space="preserve"> </w:t>
      </w:r>
      <w:r>
        <w:t>it</w:t>
      </w:r>
      <w:r>
        <w:rPr>
          <w:spacing w:val="-7"/>
        </w:rPr>
        <w:t xml:space="preserve"> </w:t>
      </w:r>
      <w:r>
        <w:t>is</w:t>
      </w:r>
      <w:r>
        <w:rPr>
          <w:spacing w:val="-7"/>
        </w:rPr>
        <w:t xml:space="preserve"> </w:t>
      </w:r>
      <w:r>
        <w:t>forbidden</w:t>
      </w:r>
      <w:r>
        <w:rPr>
          <w:spacing w:val="-7"/>
        </w:rPr>
        <w:t xml:space="preserve"> </w:t>
      </w:r>
      <w:r>
        <w:t>to</w:t>
      </w:r>
      <w:r>
        <w:rPr>
          <w:spacing w:val="-5"/>
        </w:rPr>
        <w:t xml:space="preserve"> </w:t>
      </w:r>
      <w:r>
        <w:t>pick</w:t>
      </w:r>
      <w:r>
        <w:rPr>
          <w:spacing w:val="-6"/>
        </w:rPr>
        <w:t xml:space="preserve"> </w:t>
      </w:r>
      <w:r>
        <w:t>them,</w:t>
      </w:r>
      <w:r>
        <w:rPr>
          <w:spacing w:val="-6"/>
        </w:rPr>
        <w:t xml:space="preserve"> </w:t>
      </w:r>
      <w:r>
        <w:t>but they can still be picked on farmland. This is contradictory because they are also endangered on agricultural</w:t>
      </w:r>
      <w:r>
        <w:rPr>
          <w:spacing w:val="-7"/>
        </w:rPr>
        <w:t xml:space="preserve"> </w:t>
      </w:r>
      <w:r>
        <w:t>land.</w:t>
      </w:r>
      <w:r>
        <w:rPr>
          <w:spacing w:val="-7"/>
        </w:rPr>
        <w:t xml:space="preserve"> </w:t>
      </w:r>
      <w:r>
        <w:t>This</w:t>
      </w:r>
      <w:r>
        <w:rPr>
          <w:spacing w:val="-9"/>
        </w:rPr>
        <w:t xml:space="preserve"> </w:t>
      </w:r>
      <w:r>
        <w:t>situation</w:t>
      </w:r>
      <w:r>
        <w:rPr>
          <w:spacing w:val="-7"/>
        </w:rPr>
        <w:t xml:space="preserve"> </w:t>
      </w:r>
      <w:r>
        <w:t>is</w:t>
      </w:r>
      <w:r>
        <w:rPr>
          <w:spacing w:val="-9"/>
        </w:rPr>
        <w:t xml:space="preserve"> </w:t>
      </w:r>
      <w:r>
        <w:t>due</w:t>
      </w:r>
      <w:r>
        <w:rPr>
          <w:spacing w:val="-8"/>
        </w:rPr>
        <w:t xml:space="preserve"> </w:t>
      </w:r>
      <w:r>
        <w:t>to</w:t>
      </w:r>
      <w:r>
        <w:rPr>
          <w:spacing w:val="-8"/>
        </w:rPr>
        <w:t xml:space="preserve"> </w:t>
      </w:r>
      <w:r>
        <w:t>a</w:t>
      </w:r>
      <w:r>
        <w:rPr>
          <w:spacing w:val="-9"/>
        </w:rPr>
        <w:t xml:space="preserve"> </w:t>
      </w:r>
      <w:r>
        <w:t>very</w:t>
      </w:r>
      <w:r>
        <w:rPr>
          <w:spacing w:val="-8"/>
        </w:rPr>
        <w:t xml:space="preserve"> </w:t>
      </w:r>
      <w:r>
        <w:t>powerful</w:t>
      </w:r>
      <w:r>
        <w:rPr>
          <w:spacing w:val="-7"/>
        </w:rPr>
        <w:t xml:space="preserve"> </w:t>
      </w:r>
      <w:r>
        <w:t>agricultural</w:t>
      </w:r>
      <w:r>
        <w:rPr>
          <w:spacing w:val="-7"/>
        </w:rPr>
        <w:t xml:space="preserve"> </w:t>
      </w:r>
      <w:r>
        <w:t>lobby</w:t>
      </w:r>
      <w:r>
        <w:rPr>
          <w:spacing w:val="-8"/>
        </w:rPr>
        <w:t xml:space="preserve"> </w:t>
      </w:r>
      <w:r>
        <w:t>in</w:t>
      </w:r>
      <w:r>
        <w:rPr>
          <w:spacing w:val="-8"/>
        </w:rPr>
        <w:t xml:space="preserve"> </w:t>
      </w:r>
      <w:r>
        <w:t>France,</w:t>
      </w:r>
      <w:r>
        <w:rPr>
          <w:spacing w:val="-7"/>
        </w:rPr>
        <w:t xml:space="preserve"> </w:t>
      </w:r>
      <w:r>
        <w:t>and</w:t>
      </w:r>
      <w:r>
        <w:rPr>
          <w:spacing w:val="-10"/>
        </w:rPr>
        <w:t xml:space="preserve"> </w:t>
      </w:r>
      <w:r>
        <w:t>they</w:t>
      </w:r>
      <w:r>
        <w:rPr>
          <w:spacing w:val="-7"/>
        </w:rPr>
        <w:t xml:space="preserve"> </w:t>
      </w:r>
      <w:r>
        <w:t>are allowed to pick wild plants, but professional pickers are not allowed to pick them. These exceptions</w:t>
      </w:r>
      <w:r>
        <w:rPr>
          <w:spacing w:val="-8"/>
        </w:rPr>
        <w:t xml:space="preserve"> </w:t>
      </w:r>
      <w:r>
        <w:t>and</w:t>
      </w:r>
      <w:r>
        <w:rPr>
          <w:spacing w:val="-11"/>
        </w:rPr>
        <w:t xml:space="preserve"> </w:t>
      </w:r>
      <w:r>
        <w:t>contradictions</w:t>
      </w:r>
      <w:r>
        <w:rPr>
          <w:spacing w:val="-7"/>
        </w:rPr>
        <w:t xml:space="preserve"> </w:t>
      </w:r>
      <w:r>
        <w:t>should</w:t>
      </w:r>
      <w:r>
        <w:rPr>
          <w:spacing w:val="-8"/>
        </w:rPr>
        <w:t xml:space="preserve"> </w:t>
      </w:r>
      <w:r>
        <w:t>be</w:t>
      </w:r>
      <w:r>
        <w:rPr>
          <w:spacing w:val="-7"/>
        </w:rPr>
        <w:t xml:space="preserve"> </w:t>
      </w:r>
      <w:r>
        <w:t>redesigned</w:t>
      </w:r>
      <w:r>
        <w:rPr>
          <w:spacing w:val="-8"/>
        </w:rPr>
        <w:t xml:space="preserve"> </w:t>
      </w:r>
      <w:r>
        <w:t>to</w:t>
      </w:r>
      <w:r>
        <w:rPr>
          <w:spacing w:val="-6"/>
        </w:rPr>
        <w:t xml:space="preserve"> </w:t>
      </w:r>
      <w:r>
        <w:t>better</w:t>
      </w:r>
      <w:r>
        <w:rPr>
          <w:spacing w:val="-8"/>
        </w:rPr>
        <w:t xml:space="preserve"> </w:t>
      </w:r>
      <w:r>
        <w:t>protect</w:t>
      </w:r>
      <w:r>
        <w:rPr>
          <w:spacing w:val="-7"/>
        </w:rPr>
        <w:t xml:space="preserve"> </w:t>
      </w:r>
      <w:r>
        <w:t>plants.</w:t>
      </w:r>
      <w:r>
        <w:rPr>
          <w:spacing w:val="-8"/>
        </w:rPr>
        <w:t xml:space="preserve"> </w:t>
      </w:r>
      <w:r>
        <w:t>There</w:t>
      </w:r>
      <w:r>
        <w:rPr>
          <w:spacing w:val="-7"/>
        </w:rPr>
        <w:t xml:space="preserve"> </w:t>
      </w:r>
      <w:r>
        <w:t>are</w:t>
      </w:r>
      <w:r>
        <w:rPr>
          <w:spacing w:val="-7"/>
        </w:rPr>
        <w:t xml:space="preserve"> </w:t>
      </w:r>
      <w:r>
        <w:t>protected areas</w:t>
      </w:r>
      <w:r>
        <w:rPr>
          <w:spacing w:val="-9"/>
        </w:rPr>
        <w:t xml:space="preserve"> </w:t>
      </w:r>
      <w:r>
        <w:t>such</w:t>
      </w:r>
      <w:r>
        <w:rPr>
          <w:spacing w:val="-10"/>
        </w:rPr>
        <w:t xml:space="preserve"> </w:t>
      </w:r>
      <w:r>
        <w:t>as</w:t>
      </w:r>
      <w:r>
        <w:rPr>
          <w:spacing w:val="-11"/>
        </w:rPr>
        <w:t xml:space="preserve"> </w:t>
      </w:r>
      <w:r>
        <w:t>regional</w:t>
      </w:r>
      <w:r>
        <w:rPr>
          <w:spacing w:val="-12"/>
        </w:rPr>
        <w:t xml:space="preserve"> </w:t>
      </w:r>
      <w:r>
        <w:t>or</w:t>
      </w:r>
      <w:r>
        <w:rPr>
          <w:spacing w:val="-9"/>
        </w:rPr>
        <w:t xml:space="preserve"> </w:t>
      </w:r>
      <w:r>
        <w:t>national</w:t>
      </w:r>
      <w:r>
        <w:rPr>
          <w:spacing w:val="-9"/>
        </w:rPr>
        <w:t xml:space="preserve"> </w:t>
      </w:r>
      <w:r>
        <w:t>parks</w:t>
      </w:r>
      <w:r>
        <w:rPr>
          <w:spacing w:val="-11"/>
        </w:rPr>
        <w:t xml:space="preserve"> </w:t>
      </w:r>
      <w:r>
        <w:t>where</w:t>
      </w:r>
      <w:r>
        <w:rPr>
          <w:spacing w:val="-8"/>
        </w:rPr>
        <w:t xml:space="preserve"> </w:t>
      </w:r>
      <w:r>
        <w:t>plants</w:t>
      </w:r>
      <w:r>
        <w:rPr>
          <w:spacing w:val="-9"/>
        </w:rPr>
        <w:t xml:space="preserve"> </w:t>
      </w:r>
      <w:r>
        <w:t>are</w:t>
      </w:r>
      <w:r>
        <w:rPr>
          <w:spacing w:val="-9"/>
        </w:rPr>
        <w:t xml:space="preserve"> </w:t>
      </w:r>
      <w:r>
        <w:t>fully</w:t>
      </w:r>
      <w:r>
        <w:rPr>
          <w:spacing w:val="-8"/>
        </w:rPr>
        <w:t xml:space="preserve"> </w:t>
      </w:r>
      <w:r>
        <w:t>protected,</w:t>
      </w:r>
      <w:r>
        <w:rPr>
          <w:spacing w:val="-9"/>
        </w:rPr>
        <w:t xml:space="preserve"> </w:t>
      </w:r>
      <w:r>
        <w:t>but</w:t>
      </w:r>
      <w:r>
        <w:rPr>
          <w:spacing w:val="-11"/>
        </w:rPr>
        <w:t xml:space="preserve"> </w:t>
      </w:r>
      <w:r>
        <w:t>these</w:t>
      </w:r>
      <w:r>
        <w:rPr>
          <w:spacing w:val="-8"/>
        </w:rPr>
        <w:t xml:space="preserve"> </w:t>
      </w:r>
      <w:r>
        <w:t>are</w:t>
      </w:r>
      <w:r>
        <w:rPr>
          <w:spacing w:val="-11"/>
        </w:rPr>
        <w:t xml:space="preserve"> </w:t>
      </w:r>
      <w:r>
        <w:t>only</w:t>
      </w:r>
      <w:r>
        <w:rPr>
          <w:spacing w:val="-9"/>
        </w:rPr>
        <w:t xml:space="preserve"> </w:t>
      </w:r>
      <w:r>
        <w:t>a</w:t>
      </w:r>
      <w:r>
        <w:rPr>
          <w:spacing w:val="-12"/>
        </w:rPr>
        <w:t xml:space="preserve"> </w:t>
      </w:r>
      <w:r>
        <w:t>very small area.</w:t>
      </w:r>
    </w:p>
    <w:p w14:paraId="3F1E9DDA" w14:textId="77777777" w:rsidR="00437D30" w:rsidRDefault="00641FA4">
      <w:pPr>
        <w:pStyle w:val="ListParagraph"/>
        <w:numPr>
          <w:ilvl w:val="0"/>
          <w:numId w:val="4"/>
        </w:numPr>
        <w:tabs>
          <w:tab w:val="left" w:pos="2160"/>
        </w:tabs>
        <w:spacing w:line="276" w:lineRule="auto"/>
        <w:ind w:right="1431"/>
        <w:rPr>
          <w:rFonts w:ascii="Symbol" w:hAnsi="Symbol"/>
        </w:rPr>
      </w:pPr>
      <w:r>
        <w:t>In</w:t>
      </w:r>
      <w:r>
        <w:rPr>
          <w:spacing w:val="-1"/>
        </w:rPr>
        <w:t xml:space="preserve"> </w:t>
      </w:r>
      <w:r>
        <w:t>the northern</w:t>
      </w:r>
      <w:r>
        <w:rPr>
          <w:spacing w:val="-3"/>
        </w:rPr>
        <w:t xml:space="preserve"> </w:t>
      </w:r>
      <w:r>
        <w:t>Himalayas,</w:t>
      </w:r>
      <w:r>
        <w:rPr>
          <w:spacing w:val="-5"/>
        </w:rPr>
        <w:t xml:space="preserve"> </w:t>
      </w:r>
      <w:r>
        <w:t>a sacred</w:t>
      </w:r>
      <w:r>
        <w:rPr>
          <w:spacing w:val="-3"/>
        </w:rPr>
        <w:t xml:space="preserve"> </w:t>
      </w:r>
      <w:r>
        <w:t>landscape called</w:t>
      </w:r>
      <w:r>
        <w:rPr>
          <w:spacing w:val="-2"/>
        </w:rPr>
        <w:t xml:space="preserve"> </w:t>
      </w:r>
      <w:r>
        <w:t>the “Kailash Sacred</w:t>
      </w:r>
      <w:r>
        <w:rPr>
          <w:spacing w:val="-2"/>
        </w:rPr>
        <w:t xml:space="preserve"> </w:t>
      </w:r>
      <w:r>
        <w:t>Landscape” is</w:t>
      </w:r>
      <w:r>
        <w:rPr>
          <w:spacing w:val="-5"/>
        </w:rPr>
        <w:t xml:space="preserve"> </w:t>
      </w:r>
      <w:r>
        <w:t xml:space="preserve">managed by three countries. Parts in Nepal are managed by local institutions, where leaders are chosen through elections. Pasturelands are divided into four categories along gradients: summer, rainy, autumn, winter. Certain areas are allocated for different months, so all animals </w:t>
      </w:r>
      <w:proofErr w:type="gramStart"/>
      <w:r>
        <w:t>have to</w:t>
      </w:r>
      <w:proofErr w:type="gramEnd"/>
      <w:r>
        <w:t xml:space="preserve"> spend time during the summer season in a specific pasture, and if they are using pastureland in the wrong</w:t>
      </w:r>
      <w:r>
        <w:rPr>
          <w:spacing w:val="-12"/>
        </w:rPr>
        <w:t xml:space="preserve"> </w:t>
      </w:r>
      <w:proofErr w:type="gramStart"/>
      <w:r>
        <w:t>season</w:t>
      </w:r>
      <w:proofErr w:type="gramEnd"/>
      <w:r>
        <w:rPr>
          <w:spacing w:val="-11"/>
        </w:rPr>
        <w:t xml:space="preserve"> </w:t>
      </w:r>
      <w:r>
        <w:t>they</w:t>
      </w:r>
      <w:r>
        <w:rPr>
          <w:spacing w:val="-9"/>
        </w:rPr>
        <w:t xml:space="preserve"> </w:t>
      </w:r>
      <w:r>
        <w:t>get</w:t>
      </w:r>
      <w:r>
        <w:rPr>
          <w:spacing w:val="-12"/>
        </w:rPr>
        <w:t xml:space="preserve"> </w:t>
      </w:r>
      <w:r>
        <w:t>a</w:t>
      </w:r>
      <w:r>
        <w:rPr>
          <w:spacing w:val="-11"/>
        </w:rPr>
        <w:t xml:space="preserve"> </w:t>
      </w:r>
      <w:r>
        <w:t>big</w:t>
      </w:r>
      <w:r>
        <w:rPr>
          <w:spacing w:val="-11"/>
        </w:rPr>
        <w:t xml:space="preserve"> </w:t>
      </w:r>
      <w:r>
        <w:t>penalty.</w:t>
      </w:r>
      <w:r>
        <w:rPr>
          <w:spacing w:val="-11"/>
        </w:rPr>
        <w:t xml:space="preserve"> </w:t>
      </w:r>
      <w:r>
        <w:t>People</w:t>
      </w:r>
      <w:r>
        <w:rPr>
          <w:spacing w:val="-10"/>
        </w:rPr>
        <w:t xml:space="preserve"> </w:t>
      </w:r>
      <w:r>
        <w:t>take</w:t>
      </w:r>
      <w:r>
        <w:rPr>
          <w:spacing w:val="-10"/>
        </w:rPr>
        <w:t xml:space="preserve"> </w:t>
      </w:r>
      <w:r>
        <w:t>oaths</w:t>
      </w:r>
      <w:r>
        <w:rPr>
          <w:spacing w:val="-11"/>
        </w:rPr>
        <w:t xml:space="preserve"> </w:t>
      </w:r>
      <w:r>
        <w:t>in</w:t>
      </w:r>
      <w:r>
        <w:rPr>
          <w:spacing w:val="-12"/>
        </w:rPr>
        <w:t xml:space="preserve"> </w:t>
      </w:r>
      <w:r>
        <w:t>the</w:t>
      </w:r>
      <w:r>
        <w:rPr>
          <w:spacing w:val="-10"/>
        </w:rPr>
        <w:t xml:space="preserve"> </w:t>
      </w:r>
      <w:r>
        <w:t>local</w:t>
      </w:r>
      <w:r>
        <w:rPr>
          <w:spacing w:val="-13"/>
        </w:rPr>
        <w:t xml:space="preserve"> </w:t>
      </w:r>
      <w:r>
        <w:t>monastery</w:t>
      </w:r>
      <w:r>
        <w:rPr>
          <w:spacing w:val="-10"/>
        </w:rPr>
        <w:t xml:space="preserve"> </w:t>
      </w:r>
      <w:r>
        <w:t>that</w:t>
      </w:r>
      <w:r>
        <w:rPr>
          <w:spacing w:val="-13"/>
        </w:rPr>
        <w:t xml:space="preserve"> </w:t>
      </w:r>
      <w:r>
        <w:t>they</w:t>
      </w:r>
      <w:r>
        <w:rPr>
          <w:spacing w:val="-10"/>
        </w:rPr>
        <w:t xml:space="preserve"> </w:t>
      </w:r>
      <w:r>
        <w:t>will</w:t>
      </w:r>
      <w:r>
        <w:rPr>
          <w:spacing w:val="-11"/>
        </w:rPr>
        <w:t xml:space="preserve"> </w:t>
      </w:r>
      <w:r>
        <w:t>follow</w:t>
      </w:r>
    </w:p>
    <w:p w14:paraId="149A9874" w14:textId="77777777" w:rsidR="00437D30" w:rsidRDefault="00437D30">
      <w:pPr>
        <w:pStyle w:val="ListParagraph"/>
        <w:spacing w:line="276" w:lineRule="auto"/>
        <w:rPr>
          <w:rFonts w:ascii="Symbol" w:hAnsi="Symbol"/>
        </w:rPr>
        <w:sectPr w:rsidR="00437D30">
          <w:pgSz w:w="12240" w:h="15840"/>
          <w:pgMar w:top="1400" w:right="0" w:bottom="900" w:left="0" w:header="755" w:footer="701" w:gutter="0"/>
          <w:cols w:space="720"/>
        </w:sectPr>
      </w:pPr>
    </w:p>
    <w:p w14:paraId="09D74EF8" w14:textId="77777777" w:rsidR="00437D30" w:rsidRDefault="00641FA4">
      <w:pPr>
        <w:pStyle w:val="BodyText"/>
        <w:spacing w:before="90" w:line="276" w:lineRule="auto"/>
        <w:ind w:right="1434" w:firstLine="0"/>
      </w:pPr>
      <w:r>
        <w:lastRenderedPageBreak/>
        <w:t>rules, for example that they will not pick up any green twigs; bundles are checked to see if they contain dry twigs. This has been happening for many generations there. But this system has not been recognized by national institutions. (See the IPBES report on the Asia-Pacific regional ILK dialogue for more information.)</w:t>
      </w:r>
    </w:p>
    <w:p w14:paraId="23FD35BF" w14:textId="77777777" w:rsidR="00437D30" w:rsidRDefault="00641FA4">
      <w:pPr>
        <w:pStyle w:val="ListParagraph"/>
        <w:numPr>
          <w:ilvl w:val="0"/>
          <w:numId w:val="4"/>
        </w:numPr>
        <w:tabs>
          <w:tab w:val="left" w:pos="2160"/>
        </w:tabs>
        <w:spacing w:before="2" w:line="276" w:lineRule="auto"/>
        <w:ind w:right="1433"/>
        <w:rPr>
          <w:rFonts w:ascii="Symbol" w:hAnsi="Symbol"/>
        </w:rPr>
      </w:pPr>
      <w:r>
        <w:t>In some cases, resources are over-harvested e.g. caterpillar fungus from different parts of the Himalayas,</w:t>
      </w:r>
      <w:r>
        <w:rPr>
          <w:spacing w:val="-6"/>
        </w:rPr>
        <w:t xml:space="preserve"> </w:t>
      </w:r>
      <w:r>
        <w:t>and</w:t>
      </w:r>
      <w:r>
        <w:rPr>
          <w:spacing w:val="-10"/>
        </w:rPr>
        <w:t xml:space="preserve"> </w:t>
      </w:r>
      <w:r>
        <w:t>work</w:t>
      </w:r>
      <w:r>
        <w:rPr>
          <w:spacing w:val="-9"/>
        </w:rPr>
        <w:t xml:space="preserve"> </w:t>
      </w:r>
      <w:r>
        <w:t>needs</w:t>
      </w:r>
      <w:r>
        <w:rPr>
          <w:spacing w:val="-9"/>
        </w:rPr>
        <w:t xml:space="preserve"> </w:t>
      </w:r>
      <w:r>
        <w:t>to</w:t>
      </w:r>
      <w:r>
        <w:rPr>
          <w:spacing w:val="-5"/>
        </w:rPr>
        <w:t xml:space="preserve"> </w:t>
      </w:r>
      <w:r>
        <w:t>be</w:t>
      </w:r>
      <w:r>
        <w:rPr>
          <w:spacing w:val="-8"/>
        </w:rPr>
        <w:t xml:space="preserve"> </w:t>
      </w:r>
      <w:r>
        <w:t>done</w:t>
      </w:r>
      <w:r>
        <w:rPr>
          <w:spacing w:val="-8"/>
        </w:rPr>
        <w:t xml:space="preserve"> </w:t>
      </w:r>
      <w:r>
        <w:t>to</w:t>
      </w:r>
      <w:r>
        <w:rPr>
          <w:spacing w:val="-7"/>
        </w:rPr>
        <w:t xml:space="preserve"> </w:t>
      </w:r>
      <w:r>
        <w:t>look</w:t>
      </w:r>
      <w:r>
        <w:rPr>
          <w:spacing w:val="-8"/>
        </w:rPr>
        <w:t xml:space="preserve"> </w:t>
      </w:r>
      <w:r>
        <w:t>at</w:t>
      </w:r>
      <w:r>
        <w:rPr>
          <w:spacing w:val="-9"/>
        </w:rPr>
        <w:t xml:space="preserve"> </w:t>
      </w:r>
      <w:r>
        <w:t>how</w:t>
      </w:r>
      <w:r>
        <w:rPr>
          <w:spacing w:val="-8"/>
        </w:rPr>
        <w:t xml:space="preserve"> </w:t>
      </w:r>
      <w:r>
        <w:t>to</w:t>
      </w:r>
      <w:r>
        <w:rPr>
          <w:spacing w:val="-8"/>
        </w:rPr>
        <w:t xml:space="preserve"> </w:t>
      </w:r>
      <w:r>
        <w:t>manage</w:t>
      </w:r>
      <w:r>
        <w:rPr>
          <w:spacing w:val="-7"/>
        </w:rPr>
        <w:t xml:space="preserve"> </w:t>
      </w:r>
      <w:r>
        <w:t>the</w:t>
      </w:r>
      <w:r>
        <w:rPr>
          <w:spacing w:val="-9"/>
        </w:rPr>
        <w:t xml:space="preserve"> </w:t>
      </w:r>
      <w:r>
        <w:t>resource</w:t>
      </w:r>
      <w:r>
        <w:rPr>
          <w:spacing w:val="-6"/>
        </w:rPr>
        <w:t xml:space="preserve"> </w:t>
      </w:r>
      <w:r>
        <w:t>sustainably.</w:t>
      </w:r>
      <w:r>
        <w:rPr>
          <w:spacing w:val="-7"/>
        </w:rPr>
        <w:t xml:space="preserve"> </w:t>
      </w:r>
      <w:r>
        <w:t>If</w:t>
      </w:r>
      <w:r>
        <w:rPr>
          <w:spacing w:val="-7"/>
        </w:rPr>
        <w:t xml:space="preserve"> </w:t>
      </w:r>
      <w:r>
        <w:t>local communities are allowed to manage, and can rotate harvests, there is potential, but often governments do not recognize indigenous management.</w:t>
      </w:r>
    </w:p>
    <w:p w14:paraId="440395F6" w14:textId="77777777" w:rsidR="00437D30" w:rsidRDefault="00641FA4">
      <w:pPr>
        <w:pStyle w:val="ListParagraph"/>
        <w:numPr>
          <w:ilvl w:val="0"/>
          <w:numId w:val="4"/>
        </w:numPr>
        <w:tabs>
          <w:tab w:val="left" w:pos="2160"/>
        </w:tabs>
        <w:spacing w:line="276" w:lineRule="auto"/>
        <w:ind w:right="1435"/>
        <w:rPr>
          <w:rFonts w:ascii="Symbol" w:hAnsi="Symbol"/>
        </w:rPr>
      </w:pPr>
      <w:r>
        <w:t>Conflicts</w:t>
      </w:r>
      <w:r>
        <w:rPr>
          <w:spacing w:val="-8"/>
        </w:rPr>
        <w:t xml:space="preserve"> </w:t>
      </w:r>
      <w:r>
        <w:t>can</w:t>
      </w:r>
      <w:r>
        <w:rPr>
          <w:spacing w:val="-10"/>
        </w:rPr>
        <w:t xml:space="preserve"> </w:t>
      </w:r>
      <w:r>
        <w:t>occur</w:t>
      </w:r>
      <w:r>
        <w:rPr>
          <w:spacing w:val="-7"/>
        </w:rPr>
        <w:t xml:space="preserve"> </w:t>
      </w:r>
      <w:r>
        <w:t>at</w:t>
      </w:r>
      <w:r>
        <w:rPr>
          <w:spacing w:val="-9"/>
        </w:rPr>
        <w:t xml:space="preserve"> </w:t>
      </w:r>
      <w:r>
        <w:t>the</w:t>
      </w:r>
      <w:r>
        <w:rPr>
          <w:spacing w:val="-9"/>
        </w:rPr>
        <w:t xml:space="preserve"> </w:t>
      </w:r>
      <w:r>
        <w:t>community</w:t>
      </w:r>
      <w:r>
        <w:rPr>
          <w:spacing w:val="-6"/>
        </w:rPr>
        <w:t xml:space="preserve"> </w:t>
      </w:r>
      <w:r>
        <w:t>level</w:t>
      </w:r>
      <w:r>
        <w:rPr>
          <w:spacing w:val="-9"/>
        </w:rPr>
        <w:t xml:space="preserve"> </w:t>
      </w:r>
      <w:r>
        <w:t>where</w:t>
      </w:r>
      <w:r>
        <w:rPr>
          <w:spacing w:val="-8"/>
        </w:rPr>
        <w:t xml:space="preserve"> </w:t>
      </w:r>
      <w:r>
        <w:t>external</w:t>
      </w:r>
      <w:r>
        <w:rPr>
          <w:spacing w:val="-7"/>
        </w:rPr>
        <w:t xml:space="preserve"> </w:t>
      </w:r>
      <w:r>
        <w:t>actors</w:t>
      </w:r>
      <w:r>
        <w:rPr>
          <w:spacing w:val="-9"/>
        </w:rPr>
        <w:t xml:space="preserve"> </w:t>
      </w:r>
      <w:r>
        <w:t>try</w:t>
      </w:r>
      <w:r>
        <w:rPr>
          <w:spacing w:val="-8"/>
        </w:rPr>
        <w:t xml:space="preserve"> </w:t>
      </w:r>
      <w:r>
        <w:t>to</w:t>
      </w:r>
      <w:r>
        <w:rPr>
          <w:spacing w:val="-8"/>
        </w:rPr>
        <w:t xml:space="preserve"> </w:t>
      </w:r>
      <w:r>
        <w:t>take</w:t>
      </w:r>
      <w:r>
        <w:rPr>
          <w:spacing w:val="-8"/>
        </w:rPr>
        <w:t xml:space="preserve"> </w:t>
      </w:r>
      <w:r>
        <w:t>advantage</w:t>
      </w:r>
      <w:r>
        <w:rPr>
          <w:spacing w:val="-9"/>
        </w:rPr>
        <w:t xml:space="preserve"> </w:t>
      </w:r>
      <w:r>
        <w:t>of</w:t>
      </w:r>
      <w:r>
        <w:rPr>
          <w:spacing w:val="-9"/>
        </w:rPr>
        <w:t xml:space="preserve"> </w:t>
      </w:r>
      <w:r>
        <w:t>existing divisions</w:t>
      </w:r>
      <w:r>
        <w:rPr>
          <w:spacing w:val="-2"/>
        </w:rPr>
        <w:t xml:space="preserve"> </w:t>
      </w:r>
      <w:r>
        <w:t>within</w:t>
      </w:r>
      <w:r>
        <w:rPr>
          <w:spacing w:val="-1"/>
        </w:rPr>
        <w:t xml:space="preserve"> </w:t>
      </w:r>
      <w:r>
        <w:t>communities, for</w:t>
      </w:r>
      <w:r>
        <w:rPr>
          <w:spacing w:val="-2"/>
        </w:rPr>
        <w:t xml:space="preserve"> </w:t>
      </w:r>
      <w:r>
        <w:t>example by</w:t>
      </w:r>
      <w:r>
        <w:rPr>
          <w:spacing w:val="-2"/>
        </w:rPr>
        <w:t xml:space="preserve"> </w:t>
      </w:r>
      <w:r>
        <w:t>trying</w:t>
      </w:r>
      <w:r>
        <w:rPr>
          <w:spacing w:val="-1"/>
        </w:rPr>
        <w:t xml:space="preserve"> </w:t>
      </w:r>
      <w:r>
        <w:t>to offer compensation and payments to one section of a community.</w:t>
      </w:r>
    </w:p>
    <w:p w14:paraId="589CD356" w14:textId="77777777" w:rsidR="00437D30" w:rsidRDefault="00641FA4">
      <w:pPr>
        <w:pStyle w:val="Heading3"/>
        <w:numPr>
          <w:ilvl w:val="2"/>
          <w:numId w:val="42"/>
        </w:numPr>
        <w:tabs>
          <w:tab w:val="left" w:pos="2160"/>
        </w:tabs>
        <w:spacing w:before="158"/>
      </w:pPr>
      <w:bookmarkStart w:id="57" w:name="_bookmark57"/>
      <w:bookmarkEnd w:id="57"/>
      <w:r>
        <w:rPr>
          <w:color w:val="528135"/>
        </w:rPr>
        <w:t>Connecting</w:t>
      </w:r>
      <w:r>
        <w:rPr>
          <w:color w:val="528135"/>
          <w:spacing w:val="-8"/>
        </w:rPr>
        <w:t xml:space="preserve"> </w:t>
      </w:r>
      <w:r>
        <w:rPr>
          <w:color w:val="528135"/>
        </w:rPr>
        <w:t>local,</w:t>
      </w:r>
      <w:r>
        <w:rPr>
          <w:color w:val="528135"/>
          <w:spacing w:val="-5"/>
        </w:rPr>
        <w:t xml:space="preserve"> </w:t>
      </w:r>
      <w:r>
        <w:rPr>
          <w:color w:val="528135"/>
        </w:rPr>
        <w:t>national</w:t>
      </w:r>
      <w:r>
        <w:rPr>
          <w:color w:val="528135"/>
          <w:spacing w:val="-8"/>
        </w:rPr>
        <w:t xml:space="preserve"> </w:t>
      </w:r>
      <w:r>
        <w:rPr>
          <w:color w:val="528135"/>
        </w:rPr>
        <w:t>and</w:t>
      </w:r>
      <w:r>
        <w:rPr>
          <w:color w:val="528135"/>
          <w:spacing w:val="-7"/>
        </w:rPr>
        <w:t xml:space="preserve"> </w:t>
      </w:r>
      <w:r>
        <w:rPr>
          <w:color w:val="528135"/>
        </w:rPr>
        <w:t>international</w:t>
      </w:r>
      <w:r>
        <w:rPr>
          <w:color w:val="528135"/>
          <w:spacing w:val="-3"/>
        </w:rPr>
        <w:t xml:space="preserve"> </w:t>
      </w:r>
      <w:r>
        <w:rPr>
          <w:color w:val="528135"/>
          <w:spacing w:val="-2"/>
        </w:rPr>
        <w:t>levels</w:t>
      </w:r>
    </w:p>
    <w:p w14:paraId="13646356" w14:textId="77777777" w:rsidR="00437D30" w:rsidRDefault="00641FA4">
      <w:pPr>
        <w:pStyle w:val="BodyText"/>
        <w:spacing w:before="42"/>
        <w:ind w:left="1440" w:firstLine="0"/>
        <w:jc w:val="left"/>
      </w:pPr>
      <w:r>
        <w:t>Key</w:t>
      </w:r>
      <w:r>
        <w:rPr>
          <w:spacing w:val="-6"/>
        </w:rPr>
        <w:t xml:space="preserve"> </w:t>
      </w:r>
      <w:r>
        <w:t>points</w:t>
      </w:r>
      <w:r>
        <w:rPr>
          <w:spacing w:val="-5"/>
        </w:rPr>
        <w:t xml:space="preserve"> </w:t>
      </w:r>
      <w:r>
        <w:t>expressed</w:t>
      </w:r>
      <w:r>
        <w:rPr>
          <w:spacing w:val="-4"/>
        </w:rPr>
        <w:t xml:space="preserve"> </w:t>
      </w:r>
      <w:r>
        <w:t>by</w:t>
      </w:r>
      <w:r>
        <w:rPr>
          <w:spacing w:val="-4"/>
        </w:rPr>
        <w:t xml:space="preserve"> </w:t>
      </w:r>
      <w:r>
        <w:rPr>
          <w:spacing w:val="-2"/>
        </w:rPr>
        <w:t>participants:</w:t>
      </w:r>
    </w:p>
    <w:p w14:paraId="0D438C99" w14:textId="77777777" w:rsidR="00437D30" w:rsidRDefault="00641FA4">
      <w:pPr>
        <w:pStyle w:val="ListParagraph"/>
        <w:numPr>
          <w:ilvl w:val="0"/>
          <w:numId w:val="3"/>
        </w:numPr>
        <w:tabs>
          <w:tab w:val="left" w:pos="2160"/>
        </w:tabs>
        <w:spacing w:before="41" w:line="273" w:lineRule="auto"/>
        <w:ind w:right="1436"/>
        <w:jc w:val="left"/>
      </w:pPr>
      <w:r>
        <w:t>Participants highlighted a need to find ways</w:t>
      </w:r>
      <w:r>
        <w:rPr>
          <w:spacing w:val="-1"/>
        </w:rPr>
        <w:t xml:space="preserve"> </w:t>
      </w:r>
      <w:r>
        <w:t>to make national and local governments respond to international agreements.</w:t>
      </w:r>
    </w:p>
    <w:p w14:paraId="73757F74" w14:textId="77777777" w:rsidR="00437D30" w:rsidRDefault="00641FA4">
      <w:pPr>
        <w:pStyle w:val="ListParagraph"/>
        <w:numPr>
          <w:ilvl w:val="0"/>
          <w:numId w:val="3"/>
        </w:numPr>
        <w:tabs>
          <w:tab w:val="left" w:pos="2160"/>
        </w:tabs>
        <w:spacing w:before="5" w:line="276" w:lineRule="auto"/>
        <w:ind w:right="1437"/>
        <w:jc w:val="left"/>
      </w:pPr>
      <w:r>
        <w:t>There</w:t>
      </w:r>
      <w:r>
        <w:rPr>
          <w:spacing w:val="-13"/>
        </w:rPr>
        <w:t xml:space="preserve"> </w:t>
      </w:r>
      <w:r>
        <w:t>also</w:t>
      </w:r>
      <w:r>
        <w:rPr>
          <w:spacing w:val="-11"/>
        </w:rPr>
        <w:t xml:space="preserve"> </w:t>
      </w:r>
      <w:r>
        <w:t>need</w:t>
      </w:r>
      <w:r>
        <w:rPr>
          <w:spacing w:val="-10"/>
        </w:rPr>
        <w:t xml:space="preserve"> </w:t>
      </w:r>
      <w:r>
        <w:t>to</w:t>
      </w:r>
      <w:r>
        <w:rPr>
          <w:spacing w:val="-11"/>
        </w:rPr>
        <w:t xml:space="preserve"> </w:t>
      </w:r>
      <w:r>
        <w:t>be</w:t>
      </w:r>
      <w:r>
        <w:rPr>
          <w:spacing w:val="-11"/>
        </w:rPr>
        <w:t xml:space="preserve"> </w:t>
      </w:r>
      <w:r>
        <w:t>systems</w:t>
      </w:r>
      <w:r>
        <w:rPr>
          <w:spacing w:val="-11"/>
        </w:rPr>
        <w:t xml:space="preserve"> </w:t>
      </w:r>
      <w:r>
        <w:t>for</w:t>
      </w:r>
      <w:r>
        <w:rPr>
          <w:spacing w:val="-12"/>
        </w:rPr>
        <w:t xml:space="preserve"> </w:t>
      </w:r>
      <w:r>
        <w:t>communicating</w:t>
      </w:r>
      <w:r>
        <w:rPr>
          <w:spacing w:val="-11"/>
        </w:rPr>
        <w:t xml:space="preserve"> </w:t>
      </w:r>
      <w:r>
        <w:t>directly</w:t>
      </w:r>
      <w:r>
        <w:rPr>
          <w:spacing w:val="-11"/>
        </w:rPr>
        <w:t xml:space="preserve"> </w:t>
      </w:r>
      <w:r>
        <w:t>with</w:t>
      </w:r>
      <w:r>
        <w:rPr>
          <w:spacing w:val="-12"/>
        </w:rPr>
        <w:t xml:space="preserve"> </w:t>
      </w:r>
      <w:r>
        <w:t>local</w:t>
      </w:r>
      <w:r>
        <w:rPr>
          <w:spacing w:val="-10"/>
        </w:rPr>
        <w:t xml:space="preserve"> </w:t>
      </w:r>
      <w:r>
        <w:t>people</w:t>
      </w:r>
      <w:r>
        <w:rPr>
          <w:spacing w:val="-13"/>
        </w:rPr>
        <w:t xml:space="preserve"> </w:t>
      </w:r>
      <w:r>
        <w:t>on</w:t>
      </w:r>
      <w:r>
        <w:rPr>
          <w:spacing w:val="-10"/>
        </w:rPr>
        <w:t xml:space="preserve"> </w:t>
      </w:r>
      <w:r>
        <w:t>the</w:t>
      </w:r>
      <w:r>
        <w:rPr>
          <w:spacing w:val="-9"/>
        </w:rPr>
        <w:t xml:space="preserve"> </w:t>
      </w:r>
      <w:proofErr w:type="gramStart"/>
      <w:r>
        <w:t>ground</w:t>
      </w:r>
      <w:proofErr w:type="gramEnd"/>
      <w:r>
        <w:rPr>
          <w:spacing w:val="-11"/>
        </w:rPr>
        <w:t xml:space="preserve"> </w:t>
      </w:r>
      <w:r>
        <w:t>so</w:t>
      </w:r>
      <w:r>
        <w:rPr>
          <w:spacing w:val="-9"/>
        </w:rPr>
        <w:t xml:space="preserve"> </w:t>
      </w:r>
      <w:r>
        <w:t>they know their rights and how to protect their own systems of wildlife management.</w:t>
      </w:r>
    </w:p>
    <w:p w14:paraId="7DA775FB" w14:textId="77777777" w:rsidR="00437D30" w:rsidRDefault="00641FA4">
      <w:pPr>
        <w:pStyle w:val="BodyText"/>
        <w:spacing w:before="160"/>
        <w:ind w:left="1440" w:firstLine="0"/>
        <w:jc w:val="left"/>
      </w:pPr>
      <w:r>
        <w:rPr>
          <w:spacing w:val="-2"/>
        </w:rPr>
        <w:t>Example</w:t>
      </w:r>
    </w:p>
    <w:p w14:paraId="1C660D4E" w14:textId="77777777" w:rsidR="00437D30" w:rsidRDefault="00641FA4">
      <w:pPr>
        <w:pStyle w:val="ListParagraph"/>
        <w:numPr>
          <w:ilvl w:val="0"/>
          <w:numId w:val="3"/>
        </w:numPr>
        <w:tabs>
          <w:tab w:val="left" w:pos="2160"/>
        </w:tabs>
        <w:spacing w:before="41" w:line="276" w:lineRule="auto"/>
        <w:ind w:right="1434"/>
      </w:pPr>
      <w:proofErr w:type="gramStart"/>
      <w:r>
        <w:t>A</w:t>
      </w:r>
      <w:proofErr w:type="gramEnd"/>
      <w:r>
        <w:t xml:space="preserve"> example is the dialogue on the IPBES pollination assessment that was held by communities in Thailand</w:t>
      </w:r>
      <w:r>
        <w:rPr>
          <w:spacing w:val="-13"/>
        </w:rPr>
        <w:t xml:space="preserve"> </w:t>
      </w:r>
      <w:r>
        <w:t>with</w:t>
      </w:r>
      <w:r>
        <w:rPr>
          <w:spacing w:val="-12"/>
        </w:rPr>
        <w:t xml:space="preserve"> </w:t>
      </w:r>
      <w:proofErr w:type="spellStart"/>
      <w:r>
        <w:t>Swedbio</w:t>
      </w:r>
      <w:proofErr w:type="spellEnd"/>
      <w:r>
        <w:rPr>
          <w:spacing w:val="-11"/>
        </w:rPr>
        <w:t xml:space="preserve"> </w:t>
      </w:r>
      <w:r>
        <w:t>and</w:t>
      </w:r>
      <w:r>
        <w:rPr>
          <w:spacing w:val="-12"/>
        </w:rPr>
        <w:t xml:space="preserve"> </w:t>
      </w:r>
      <w:r>
        <w:t>UNESCO</w:t>
      </w:r>
      <w:r>
        <w:rPr>
          <w:spacing w:val="-10"/>
        </w:rPr>
        <w:t xml:space="preserve"> </w:t>
      </w:r>
      <w:r>
        <w:t>in</w:t>
      </w:r>
      <w:r>
        <w:rPr>
          <w:spacing w:val="-13"/>
        </w:rPr>
        <w:t xml:space="preserve"> </w:t>
      </w:r>
      <w:r>
        <w:t>2019.</w:t>
      </w:r>
      <w:r>
        <w:rPr>
          <w:spacing w:val="-12"/>
        </w:rPr>
        <w:t xml:space="preserve"> </w:t>
      </w:r>
      <w:r>
        <w:t>After</w:t>
      </w:r>
      <w:r>
        <w:rPr>
          <w:spacing w:val="-12"/>
        </w:rPr>
        <w:t xml:space="preserve"> </w:t>
      </w:r>
      <w:r>
        <w:t>the</w:t>
      </w:r>
      <w:r>
        <w:rPr>
          <w:spacing w:val="-13"/>
        </w:rPr>
        <w:t xml:space="preserve"> </w:t>
      </w:r>
      <w:r>
        <w:t>dialogue,</w:t>
      </w:r>
      <w:r>
        <w:rPr>
          <w:spacing w:val="-11"/>
        </w:rPr>
        <w:t xml:space="preserve"> </w:t>
      </w:r>
      <w:r>
        <w:t>government</w:t>
      </w:r>
      <w:r>
        <w:rPr>
          <w:spacing w:val="-13"/>
        </w:rPr>
        <w:t xml:space="preserve"> </w:t>
      </w:r>
      <w:r>
        <w:t>officials</w:t>
      </w:r>
      <w:r>
        <w:rPr>
          <w:spacing w:val="-12"/>
        </w:rPr>
        <w:t xml:space="preserve"> </w:t>
      </w:r>
      <w:r>
        <w:t>were</w:t>
      </w:r>
      <w:r>
        <w:rPr>
          <w:spacing w:val="-11"/>
        </w:rPr>
        <w:t xml:space="preserve"> </w:t>
      </w:r>
      <w:r>
        <w:t>invited to attend a policy day. In this way the government became more aware that international organizations</w:t>
      </w:r>
      <w:r>
        <w:rPr>
          <w:spacing w:val="-9"/>
        </w:rPr>
        <w:t xml:space="preserve"> </w:t>
      </w:r>
      <w:r>
        <w:t>and</w:t>
      </w:r>
      <w:r>
        <w:rPr>
          <w:spacing w:val="-8"/>
        </w:rPr>
        <w:t xml:space="preserve"> </w:t>
      </w:r>
      <w:r>
        <w:t>indigenous</w:t>
      </w:r>
      <w:r>
        <w:rPr>
          <w:spacing w:val="-7"/>
        </w:rPr>
        <w:t xml:space="preserve"> </w:t>
      </w:r>
      <w:r>
        <w:t>peoples</w:t>
      </w:r>
      <w:r>
        <w:rPr>
          <w:spacing w:val="-8"/>
        </w:rPr>
        <w:t xml:space="preserve"> </w:t>
      </w:r>
      <w:proofErr w:type="gramStart"/>
      <w:r>
        <w:t>are</w:t>
      </w:r>
      <w:r>
        <w:rPr>
          <w:spacing w:val="-10"/>
        </w:rPr>
        <w:t xml:space="preserve"> </w:t>
      </w:r>
      <w:r>
        <w:t>in</w:t>
      </w:r>
      <w:r>
        <w:rPr>
          <w:spacing w:val="-9"/>
        </w:rPr>
        <w:t xml:space="preserve"> </w:t>
      </w:r>
      <w:r>
        <w:t>agreement</w:t>
      </w:r>
      <w:proofErr w:type="gramEnd"/>
      <w:r>
        <w:t>,</w:t>
      </w:r>
      <w:r>
        <w:rPr>
          <w:spacing w:val="-7"/>
        </w:rPr>
        <w:t xml:space="preserve"> </w:t>
      </w:r>
      <w:r>
        <w:t>and</w:t>
      </w:r>
      <w:r>
        <w:rPr>
          <w:spacing w:val="-8"/>
        </w:rPr>
        <w:t xml:space="preserve"> </w:t>
      </w:r>
      <w:r>
        <w:t>that</w:t>
      </w:r>
      <w:r>
        <w:rPr>
          <w:spacing w:val="-10"/>
        </w:rPr>
        <w:t xml:space="preserve"> </w:t>
      </w:r>
      <w:r>
        <w:t>there</w:t>
      </w:r>
      <w:r>
        <w:rPr>
          <w:spacing w:val="-7"/>
        </w:rPr>
        <w:t xml:space="preserve"> </w:t>
      </w:r>
      <w:proofErr w:type="gramStart"/>
      <w:r>
        <w:t>is</w:t>
      </w:r>
      <w:proofErr w:type="gramEnd"/>
      <w:r>
        <w:rPr>
          <w:spacing w:val="-10"/>
        </w:rPr>
        <w:t xml:space="preserve"> </w:t>
      </w:r>
      <w:r>
        <w:t>recognition</w:t>
      </w:r>
      <w:r>
        <w:rPr>
          <w:spacing w:val="-8"/>
        </w:rPr>
        <w:t xml:space="preserve"> </w:t>
      </w:r>
      <w:r>
        <w:t>and</w:t>
      </w:r>
      <w:r>
        <w:rPr>
          <w:spacing w:val="-8"/>
        </w:rPr>
        <w:t xml:space="preserve"> </w:t>
      </w:r>
      <w:r>
        <w:t>respect for indigenous livelihoods and knowledge.</w:t>
      </w:r>
    </w:p>
    <w:p w14:paraId="12192B33" w14:textId="77777777" w:rsidR="00437D30" w:rsidRDefault="00641FA4">
      <w:pPr>
        <w:pStyle w:val="Heading3"/>
        <w:numPr>
          <w:ilvl w:val="2"/>
          <w:numId w:val="42"/>
        </w:numPr>
        <w:tabs>
          <w:tab w:val="left" w:pos="2155"/>
        </w:tabs>
        <w:ind w:left="2155" w:hanging="715"/>
        <w:jc w:val="both"/>
      </w:pPr>
      <w:bookmarkStart w:id="58" w:name="_bookmark58"/>
      <w:bookmarkEnd w:id="58"/>
      <w:r>
        <w:rPr>
          <w:color w:val="528135"/>
        </w:rPr>
        <w:t>Protected</w:t>
      </w:r>
      <w:r>
        <w:rPr>
          <w:color w:val="528135"/>
          <w:spacing w:val="-7"/>
        </w:rPr>
        <w:t xml:space="preserve"> </w:t>
      </w:r>
      <w:r>
        <w:rPr>
          <w:color w:val="528135"/>
          <w:spacing w:val="-2"/>
        </w:rPr>
        <w:t>areas</w:t>
      </w:r>
    </w:p>
    <w:p w14:paraId="6A9B1067" w14:textId="77777777" w:rsidR="00437D30" w:rsidRDefault="00641FA4">
      <w:pPr>
        <w:pStyle w:val="BodyText"/>
        <w:spacing w:before="39"/>
        <w:ind w:left="1440" w:firstLine="0"/>
      </w:pPr>
      <w:r>
        <w:t>Key</w:t>
      </w:r>
      <w:r>
        <w:rPr>
          <w:spacing w:val="-6"/>
        </w:rPr>
        <w:t xml:space="preserve"> </w:t>
      </w:r>
      <w:r>
        <w:t>points</w:t>
      </w:r>
      <w:r>
        <w:rPr>
          <w:spacing w:val="-5"/>
        </w:rPr>
        <w:t xml:space="preserve"> </w:t>
      </w:r>
      <w:r>
        <w:t>expressed</w:t>
      </w:r>
      <w:r>
        <w:rPr>
          <w:spacing w:val="-4"/>
        </w:rPr>
        <w:t xml:space="preserve"> </w:t>
      </w:r>
      <w:r>
        <w:t>by</w:t>
      </w:r>
      <w:r>
        <w:rPr>
          <w:spacing w:val="-4"/>
        </w:rPr>
        <w:t xml:space="preserve"> </w:t>
      </w:r>
      <w:r>
        <w:rPr>
          <w:spacing w:val="-2"/>
        </w:rPr>
        <w:t>participants:</w:t>
      </w:r>
    </w:p>
    <w:p w14:paraId="59D12731" w14:textId="77777777" w:rsidR="00437D30" w:rsidRDefault="00641FA4">
      <w:pPr>
        <w:pStyle w:val="ListParagraph"/>
        <w:numPr>
          <w:ilvl w:val="0"/>
          <w:numId w:val="2"/>
        </w:numPr>
        <w:tabs>
          <w:tab w:val="left" w:pos="2160"/>
        </w:tabs>
        <w:spacing w:before="41" w:line="273" w:lineRule="auto"/>
        <w:ind w:right="1432"/>
      </w:pPr>
      <w:r>
        <w:t xml:space="preserve">Protected areas and customary use could be a focus area for the assessment and chapter </w:t>
      </w:r>
      <w:proofErr w:type="gramStart"/>
      <w:r>
        <w:t>6 in particular, looking</w:t>
      </w:r>
      <w:proofErr w:type="gramEnd"/>
      <w:r>
        <w:t xml:space="preserve"> at all forms of documentation.</w:t>
      </w:r>
    </w:p>
    <w:p w14:paraId="47D97298" w14:textId="77777777" w:rsidR="00437D30" w:rsidRDefault="00641FA4">
      <w:pPr>
        <w:pStyle w:val="ListParagraph"/>
        <w:numPr>
          <w:ilvl w:val="0"/>
          <w:numId w:val="2"/>
        </w:numPr>
        <w:tabs>
          <w:tab w:val="left" w:pos="2160"/>
        </w:tabs>
        <w:spacing w:before="5" w:line="276" w:lineRule="auto"/>
        <w:ind w:right="1438"/>
      </w:pPr>
      <w:r>
        <w:t>In negative examples, IPLCs are banned from accessing national parks or the resources within them. In extreme cases, park rangers may kill, wound or arrest IPLCs who are trying to carry out traditional activities. While some conservation organizations have adopted progressive policies on indigenous peoples, implementation on the ground often remains weak.</w:t>
      </w:r>
    </w:p>
    <w:p w14:paraId="7C0E0B5B" w14:textId="77777777" w:rsidR="00437D30" w:rsidRDefault="00641FA4">
      <w:pPr>
        <w:pStyle w:val="ListParagraph"/>
        <w:numPr>
          <w:ilvl w:val="0"/>
          <w:numId w:val="2"/>
        </w:numPr>
        <w:tabs>
          <w:tab w:val="left" w:pos="2160"/>
        </w:tabs>
        <w:spacing w:before="1" w:line="276" w:lineRule="auto"/>
        <w:ind w:right="1434"/>
      </w:pPr>
      <w:r>
        <w:t>Gender</w:t>
      </w:r>
      <w:r>
        <w:rPr>
          <w:spacing w:val="-2"/>
        </w:rPr>
        <w:t xml:space="preserve"> </w:t>
      </w:r>
      <w:r>
        <w:t>perspectives</w:t>
      </w:r>
      <w:r>
        <w:rPr>
          <w:spacing w:val="-1"/>
        </w:rPr>
        <w:t xml:space="preserve"> </w:t>
      </w:r>
      <w:r>
        <w:t>become</w:t>
      </w:r>
      <w:r>
        <w:rPr>
          <w:spacing w:val="-2"/>
        </w:rPr>
        <w:t xml:space="preserve"> </w:t>
      </w:r>
      <w:r>
        <w:t>increasingly</w:t>
      </w:r>
      <w:r>
        <w:rPr>
          <w:spacing w:val="-2"/>
        </w:rPr>
        <w:t xml:space="preserve"> </w:t>
      </w:r>
      <w:r>
        <w:t>important,</w:t>
      </w:r>
      <w:r>
        <w:rPr>
          <w:spacing w:val="-2"/>
        </w:rPr>
        <w:t xml:space="preserve"> </w:t>
      </w:r>
      <w:r>
        <w:t>as</w:t>
      </w:r>
      <w:r>
        <w:rPr>
          <w:spacing w:val="-2"/>
        </w:rPr>
        <w:t xml:space="preserve"> </w:t>
      </w:r>
      <w:r>
        <w:t>often</w:t>
      </w:r>
      <w:r>
        <w:rPr>
          <w:spacing w:val="-3"/>
        </w:rPr>
        <w:t xml:space="preserve"> </w:t>
      </w:r>
      <w:r>
        <w:t>it</w:t>
      </w:r>
      <w:r>
        <w:rPr>
          <w:spacing w:val="-1"/>
        </w:rPr>
        <w:t xml:space="preserve"> </w:t>
      </w:r>
      <w:r>
        <w:t>is</w:t>
      </w:r>
      <w:r>
        <w:rPr>
          <w:spacing w:val="-5"/>
        </w:rPr>
        <w:t xml:space="preserve"> </w:t>
      </w:r>
      <w:r>
        <w:t>women</w:t>
      </w:r>
      <w:r>
        <w:rPr>
          <w:spacing w:val="-5"/>
        </w:rPr>
        <w:t xml:space="preserve"> </w:t>
      </w:r>
      <w:r>
        <w:t>who</w:t>
      </w:r>
      <w:r>
        <w:rPr>
          <w:spacing w:val="-2"/>
        </w:rPr>
        <w:t xml:space="preserve"> </w:t>
      </w:r>
      <w:r>
        <w:t>go</w:t>
      </w:r>
      <w:r>
        <w:rPr>
          <w:spacing w:val="-1"/>
        </w:rPr>
        <w:t xml:space="preserve"> </w:t>
      </w:r>
      <w:r>
        <w:t>into</w:t>
      </w:r>
      <w:r>
        <w:rPr>
          <w:spacing w:val="-2"/>
        </w:rPr>
        <w:t xml:space="preserve"> </w:t>
      </w:r>
      <w:r>
        <w:t>protected areas</w:t>
      </w:r>
      <w:r>
        <w:rPr>
          <w:spacing w:val="-2"/>
        </w:rPr>
        <w:t xml:space="preserve"> </w:t>
      </w:r>
      <w:r>
        <w:t>to</w:t>
      </w:r>
      <w:r>
        <w:rPr>
          <w:spacing w:val="-1"/>
        </w:rPr>
        <w:t xml:space="preserve"> </w:t>
      </w:r>
      <w:r>
        <w:t>gather</w:t>
      </w:r>
      <w:r>
        <w:rPr>
          <w:spacing w:val="-4"/>
        </w:rPr>
        <w:t xml:space="preserve"> </w:t>
      </w:r>
      <w:r>
        <w:t>wild</w:t>
      </w:r>
      <w:r>
        <w:rPr>
          <w:spacing w:val="-3"/>
        </w:rPr>
        <w:t xml:space="preserve"> </w:t>
      </w:r>
      <w:r>
        <w:t>resources</w:t>
      </w:r>
      <w:r>
        <w:rPr>
          <w:spacing w:val="-2"/>
        </w:rPr>
        <w:t xml:space="preserve"> </w:t>
      </w:r>
      <w:r>
        <w:t>(e.g.</w:t>
      </w:r>
      <w:r>
        <w:rPr>
          <w:spacing w:val="-5"/>
        </w:rPr>
        <w:t xml:space="preserve"> </w:t>
      </w:r>
      <w:r>
        <w:t>70%</w:t>
      </w:r>
      <w:r>
        <w:rPr>
          <w:spacing w:val="-1"/>
        </w:rPr>
        <w:t xml:space="preserve"> </w:t>
      </w:r>
      <w:r>
        <w:t>of</w:t>
      </w:r>
      <w:r>
        <w:rPr>
          <w:spacing w:val="-4"/>
        </w:rPr>
        <w:t xml:space="preserve"> </w:t>
      </w:r>
      <w:r>
        <w:t>wild-species</w:t>
      </w:r>
      <w:r>
        <w:rPr>
          <w:spacing w:val="-2"/>
        </w:rPr>
        <w:t xml:space="preserve"> </w:t>
      </w:r>
      <w:r>
        <w:t>based</w:t>
      </w:r>
      <w:r>
        <w:rPr>
          <w:spacing w:val="-2"/>
        </w:rPr>
        <w:t xml:space="preserve"> </w:t>
      </w:r>
      <w:r>
        <w:t>livelihood</w:t>
      </w:r>
      <w:r>
        <w:rPr>
          <w:spacing w:val="-3"/>
        </w:rPr>
        <w:t xml:space="preserve"> </w:t>
      </w:r>
      <w:r>
        <w:t>resources</w:t>
      </w:r>
      <w:r>
        <w:rPr>
          <w:spacing w:val="-2"/>
        </w:rPr>
        <w:t xml:space="preserve"> </w:t>
      </w:r>
      <w:r>
        <w:t>in</w:t>
      </w:r>
      <w:r>
        <w:rPr>
          <w:spacing w:val="-2"/>
        </w:rPr>
        <w:t xml:space="preserve"> </w:t>
      </w:r>
      <w:r>
        <w:t>Asia</w:t>
      </w:r>
      <w:r>
        <w:rPr>
          <w:spacing w:val="-2"/>
        </w:rPr>
        <w:t xml:space="preserve"> </w:t>
      </w:r>
      <w:r>
        <w:t>comes from women), and they are most at risk of abuse from park rangers.</w:t>
      </w:r>
    </w:p>
    <w:p w14:paraId="41D68F9B" w14:textId="77777777" w:rsidR="00437D30" w:rsidRDefault="00641FA4">
      <w:pPr>
        <w:pStyle w:val="ListParagraph"/>
        <w:numPr>
          <w:ilvl w:val="0"/>
          <w:numId w:val="2"/>
        </w:numPr>
        <w:tabs>
          <w:tab w:val="left" w:pos="2160"/>
        </w:tabs>
        <w:spacing w:line="276" w:lineRule="auto"/>
        <w:ind w:right="1440"/>
      </w:pPr>
      <w:r>
        <w:t xml:space="preserve">However, protected areas that allow IPLC access and use, or are created by IPLCs themselves, offer avenues for positive outcomes and increased protection for biodiversity and human </w:t>
      </w:r>
      <w:r>
        <w:rPr>
          <w:spacing w:val="-2"/>
        </w:rPr>
        <w:t>wellbeing.</w:t>
      </w:r>
    </w:p>
    <w:p w14:paraId="5F4FF65D" w14:textId="77777777" w:rsidR="00437D30" w:rsidRDefault="00641FA4">
      <w:pPr>
        <w:pStyle w:val="BodyText"/>
        <w:spacing w:before="158"/>
        <w:ind w:left="1440" w:firstLine="0"/>
        <w:jc w:val="left"/>
      </w:pPr>
      <w:r>
        <w:rPr>
          <w:spacing w:val="-2"/>
        </w:rPr>
        <w:t>Examples</w:t>
      </w:r>
    </w:p>
    <w:p w14:paraId="19AB2B73" w14:textId="77777777" w:rsidR="00437D30" w:rsidRDefault="00437D30">
      <w:pPr>
        <w:pStyle w:val="BodyText"/>
        <w:jc w:val="left"/>
        <w:sectPr w:rsidR="00437D30">
          <w:pgSz w:w="12240" w:h="15840"/>
          <w:pgMar w:top="1400" w:right="0" w:bottom="900" w:left="0" w:header="755" w:footer="701" w:gutter="0"/>
          <w:cols w:space="720"/>
        </w:sectPr>
      </w:pPr>
    </w:p>
    <w:p w14:paraId="56AE9033" w14:textId="77777777" w:rsidR="00437D30" w:rsidRDefault="00641FA4">
      <w:pPr>
        <w:pStyle w:val="ListParagraph"/>
        <w:numPr>
          <w:ilvl w:val="0"/>
          <w:numId w:val="2"/>
        </w:numPr>
        <w:tabs>
          <w:tab w:val="left" w:pos="2160"/>
        </w:tabs>
        <w:spacing w:before="91" w:line="276" w:lineRule="auto"/>
        <w:ind w:right="1433"/>
      </w:pPr>
      <w:r>
        <w:lastRenderedPageBreak/>
        <w:t>In</w:t>
      </w:r>
      <w:r>
        <w:rPr>
          <w:spacing w:val="-6"/>
        </w:rPr>
        <w:t xml:space="preserve"> </w:t>
      </w:r>
      <w:r>
        <w:t>Brazil</w:t>
      </w:r>
      <w:r>
        <w:rPr>
          <w:spacing w:val="-5"/>
        </w:rPr>
        <w:t xml:space="preserve"> </w:t>
      </w:r>
      <w:r>
        <w:t>there</w:t>
      </w:r>
      <w:r>
        <w:rPr>
          <w:spacing w:val="-4"/>
        </w:rPr>
        <w:t xml:space="preserve"> </w:t>
      </w:r>
      <w:r>
        <w:t>are</w:t>
      </w:r>
      <w:r>
        <w:rPr>
          <w:spacing w:val="-4"/>
        </w:rPr>
        <w:t xml:space="preserve"> </w:t>
      </w:r>
      <w:r>
        <w:t>different</w:t>
      </w:r>
      <w:r>
        <w:rPr>
          <w:spacing w:val="-6"/>
        </w:rPr>
        <w:t xml:space="preserve"> </w:t>
      </w:r>
      <w:r>
        <w:t>types</w:t>
      </w:r>
      <w:r>
        <w:rPr>
          <w:spacing w:val="-6"/>
        </w:rPr>
        <w:t xml:space="preserve"> </w:t>
      </w:r>
      <w:r>
        <w:t>of</w:t>
      </w:r>
      <w:r>
        <w:rPr>
          <w:spacing w:val="-4"/>
        </w:rPr>
        <w:t xml:space="preserve"> </w:t>
      </w:r>
      <w:r>
        <w:t>protected</w:t>
      </w:r>
      <w:r>
        <w:rPr>
          <w:spacing w:val="-5"/>
        </w:rPr>
        <w:t xml:space="preserve"> </w:t>
      </w:r>
      <w:r>
        <w:t>areas</w:t>
      </w:r>
      <w:r>
        <w:rPr>
          <w:spacing w:val="-6"/>
        </w:rPr>
        <w:t xml:space="preserve"> </w:t>
      </w:r>
      <w:r>
        <w:t>which</w:t>
      </w:r>
      <w:r>
        <w:rPr>
          <w:spacing w:val="-5"/>
        </w:rPr>
        <w:t xml:space="preserve"> </w:t>
      </w:r>
      <w:r>
        <w:t>people</w:t>
      </w:r>
      <w:r>
        <w:rPr>
          <w:spacing w:val="-4"/>
        </w:rPr>
        <w:t xml:space="preserve"> </w:t>
      </w:r>
      <w:r>
        <w:t>are</w:t>
      </w:r>
      <w:r>
        <w:rPr>
          <w:spacing w:val="-4"/>
        </w:rPr>
        <w:t xml:space="preserve"> </w:t>
      </w:r>
      <w:r>
        <w:t>allowed</w:t>
      </w:r>
      <w:r>
        <w:rPr>
          <w:spacing w:val="-7"/>
        </w:rPr>
        <w:t xml:space="preserve"> </w:t>
      </w:r>
      <w:r>
        <w:t>to</w:t>
      </w:r>
      <w:r>
        <w:rPr>
          <w:spacing w:val="-5"/>
        </w:rPr>
        <w:t xml:space="preserve"> </w:t>
      </w:r>
      <w:r>
        <w:t>use</w:t>
      </w:r>
      <w:r>
        <w:rPr>
          <w:spacing w:val="-4"/>
        </w:rPr>
        <w:t xml:space="preserve"> </w:t>
      </w:r>
      <w:r>
        <w:t>to</w:t>
      </w:r>
      <w:r>
        <w:rPr>
          <w:spacing w:val="-5"/>
        </w:rPr>
        <w:t xml:space="preserve"> </w:t>
      </w:r>
      <w:r>
        <w:t>different degrees,</w:t>
      </w:r>
      <w:r>
        <w:rPr>
          <w:spacing w:val="-13"/>
        </w:rPr>
        <w:t xml:space="preserve"> </w:t>
      </w:r>
      <w:r>
        <w:t>for</w:t>
      </w:r>
      <w:r>
        <w:rPr>
          <w:spacing w:val="-12"/>
        </w:rPr>
        <w:t xml:space="preserve"> </w:t>
      </w:r>
      <w:r>
        <w:t>example</w:t>
      </w:r>
      <w:r>
        <w:rPr>
          <w:spacing w:val="-13"/>
        </w:rPr>
        <w:t xml:space="preserve"> </w:t>
      </w:r>
      <w:r>
        <w:t>some</w:t>
      </w:r>
      <w:r>
        <w:rPr>
          <w:spacing w:val="-12"/>
        </w:rPr>
        <w:t xml:space="preserve"> </w:t>
      </w:r>
      <w:r>
        <w:t>cultivation</w:t>
      </w:r>
      <w:r>
        <w:rPr>
          <w:spacing w:val="-13"/>
        </w:rPr>
        <w:t xml:space="preserve"> </w:t>
      </w:r>
      <w:r>
        <w:t>may</w:t>
      </w:r>
      <w:r>
        <w:rPr>
          <w:spacing w:val="-12"/>
        </w:rPr>
        <w:t xml:space="preserve"> </w:t>
      </w:r>
      <w:r>
        <w:t>be</w:t>
      </w:r>
      <w:r>
        <w:rPr>
          <w:spacing w:val="-13"/>
        </w:rPr>
        <w:t xml:space="preserve"> </w:t>
      </w:r>
      <w:r>
        <w:t>allowed.</w:t>
      </w:r>
      <w:r>
        <w:rPr>
          <w:spacing w:val="-12"/>
        </w:rPr>
        <w:t xml:space="preserve"> </w:t>
      </w:r>
      <w:r>
        <w:t>However,</w:t>
      </w:r>
      <w:r>
        <w:rPr>
          <w:spacing w:val="-12"/>
        </w:rPr>
        <w:t xml:space="preserve"> </w:t>
      </w:r>
      <w:r>
        <w:t>there</w:t>
      </w:r>
      <w:r>
        <w:rPr>
          <w:spacing w:val="-13"/>
        </w:rPr>
        <w:t xml:space="preserve"> </w:t>
      </w:r>
      <w:r>
        <w:t>is</w:t>
      </w:r>
      <w:r>
        <w:rPr>
          <w:spacing w:val="-12"/>
        </w:rPr>
        <w:t xml:space="preserve"> </w:t>
      </w:r>
      <w:r>
        <w:t>a</w:t>
      </w:r>
      <w:r>
        <w:rPr>
          <w:spacing w:val="-13"/>
        </w:rPr>
        <w:t xml:space="preserve"> </w:t>
      </w:r>
      <w:r>
        <w:t>general</w:t>
      </w:r>
      <w:r>
        <w:rPr>
          <w:spacing w:val="-12"/>
        </w:rPr>
        <w:t xml:space="preserve"> </w:t>
      </w:r>
      <w:r>
        <w:t>understanding in</w:t>
      </w:r>
      <w:r>
        <w:rPr>
          <w:spacing w:val="-6"/>
        </w:rPr>
        <w:t xml:space="preserve"> </w:t>
      </w:r>
      <w:r>
        <w:t>the</w:t>
      </w:r>
      <w:r>
        <w:rPr>
          <w:spacing w:val="-6"/>
        </w:rPr>
        <w:t xml:space="preserve"> </w:t>
      </w:r>
      <w:r>
        <w:t>government</w:t>
      </w:r>
      <w:r>
        <w:rPr>
          <w:spacing w:val="-7"/>
        </w:rPr>
        <w:t xml:space="preserve"> </w:t>
      </w:r>
      <w:r>
        <w:t>and</w:t>
      </w:r>
      <w:r>
        <w:rPr>
          <w:spacing w:val="-6"/>
        </w:rPr>
        <w:t xml:space="preserve"> </w:t>
      </w:r>
      <w:r>
        <w:t>society</w:t>
      </w:r>
      <w:r>
        <w:rPr>
          <w:spacing w:val="-6"/>
        </w:rPr>
        <w:t xml:space="preserve"> </w:t>
      </w:r>
      <w:r>
        <w:t>that</w:t>
      </w:r>
      <w:r>
        <w:rPr>
          <w:spacing w:val="-7"/>
        </w:rPr>
        <w:t xml:space="preserve"> </w:t>
      </w:r>
      <w:r>
        <w:t>protected</w:t>
      </w:r>
      <w:r>
        <w:rPr>
          <w:spacing w:val="-7"/>
        </w:rPr>
        <w:t xml:space="preserve"> </w:t>
      </w:r>
      <w:r>
        <w:t>areas</w:t>
      </w:r>
      <w:r>
        <w:rPr>
          <w:spacing w:val="-7"/>
        </w:rPr>
        <w:t xml:space="preserve"> </w:t>
      </w:r>
      <w:r>
        <w:t>should</w:t>
      </w:r>
      <w:r>
        <w:rPr>
          <w:spacing w:val="-6"/>
        </w:rPr>
        <w:t xml:space="preserve"> </w:t>
      </w:r>
      <w:r>
        <w:t>be</w:t>
      </w:r>
      <w:r>
        <w:rPr>
          <w:spacing w:val="-6"/>
        </w:rPr>
        <w:t xml:space="preserve"> </w:t>
      </w:r>
      <w:r>
        <w:t>untouched.</w:t>
      </w:r>
      <w:r>
        <w:rPr>
          <w:spacing w:val="-6"/>
        </w:rPr>
        <w:t xml:space="preserve"> </w:t>
      </w:r>
      <w:r>
        <w:t>However,</w:t>
      </w:r>
      <w:r>
        <w:rPr>
          <w:spacing w:val="-5"/>
        </w:rPr>
        <w:t xml:space="preserve"> </w:t>
      </w:r>
      <w:r>
        <w:t>studies</w:t>
      </w:r>
      <w:r>
        <w:rPr>
          <w:spacing w:val="-5"/>
        </w:rPr>
        <w:t xml:space="preserve"> </w:t>
      </w:r>
      <w:r>
        <w:t>have shown</w:t>
      </w:r>
      <w:r>
        <w:rPr>
          <w:spacing w:val="-13"/>
        </w:rPr>
        <w:t xml:space="preserve"> </w:t>
      </w:r>
      <w:r>
        <w:t>that</w:t>
      </w:r>
      <w:r>
        <w:rPr>
          <w:spacing w:val="-12"/>
        </w:rPr>
        <w:t xml:space="preserve"> </w:t>
      </w:r>
      <w:r>
        <w:t>protected</w:t>
      </w:r>
      <w:r>
        <w:rPr>
          <w:spacing w:val="-13"/>
        </w:rPr>
        <w:t xml:space="preserve"> </w:t>
      </w:r>
      <w:r>
        <w:t>areas</w:t>
      </w:r>
      <w:r>
        <w:rPr>
          <w:spacing w:val="-12"/>
        </w:rPr>
        <w:t xml:space="preserve"> </w:t>
      </w:r>
      <w:r>
        <w:t>with</w:t>
      </w:r>
      <w:r>
        <w:rPr>
          <w:spacing w:val="-13"/>
        </w:rPr>
        <w:t xml:space="preserve"> </w:t>
      </w:r>
      <w:r>
        <w:t>indigenous</w:t>
      </w:r>
      <w:r>
        <w:rPr>
          <w:spacing w:val="-12"/>
        </w:rPr>
        <w:t xml:space="preserve"> </w:t>
      </w:r>
      <w:r>
        <w:t>peoples</w:t>
      </w:r>
      <w:r>
        <w:rPr>
          <w:spacing w:val="-13"/>
        </w:rPr>
        <w:t xml:space="preserve"> </w:t>
      </w:r>
      <w:r>
        <w:t>are</w:t>
      </w:r>
      <w:r>
        <w:rPr>
          <w:spacing w:val="-12"/>
        </w:rPr>
        <w:t xml:space="preserve"> </w:t>
      </w:r>
      <w:r>
        <w:t>often</w:t>
      </w:r>
      <w:r>
        <w:rPr>
          <w:spacing w:val="-12"/>
        </w:rPr>
        <w:t xml:space="preserve"> </w:t>
      </w:r>
      <w:r>
        <w:t>healthier</w:t>
      </w:r>
      <w:r>
        <w:rPr>
          <w:spacing w:val="-13"/>
        </w:rPr>
        <w:t xml:space="preserve"> </w:t>
      </w:r>
      <w:r>
        <w:t>and</w:t>
      </w:r>
      <w:r>
        <w:rPr>
          <w:spacing w:val="-12"/>
        </w:rPr>
        <w:t xml:space="preserve"> </w:t>
      </w:r>
      <w:r>
        <w:t>more</w:t>
      </w:r>
      <w:r>
        <w:rPr>
          <w:spacing w:val="-13"/>
        </w:rPr>
        <w:t xml:space="preserve"> </w:t>
      </w:r>
      <w:r>
        <w:t>biodiverse</w:t>
      </w:r>
      <w:r>
        <w:rPr>
          <w:spacing w:val="-12"/>
        </w:rPr>
        <w:t xml:space="preserve"> </w:t>
      </w:r>
      <w:r>
        <w:t>than areas</w:t>
      </w:r>
      <w:r>
        <w:rPr>
          <w:spacing w:val="-4"/>
        </w:rPr>
        <w:t xml:space="preserve"> </w:t>
      </w:r>
      <w:r>
        <w:t>with</w:t>
      </w:r>
      <w:r>
        <w:rPr>
          <w:spacing w:val="-5"/>
        </w:rPr>
        <w:t xml:space="preserve"> </w:t>
      </w:r>
      <w:r>
        <w:t>no</w:t>
      </w:r>
      <w:r>
        <w:rPr>
          <w:spacing w:val="-3"/>
        </w:rPr>
        <w:t xml:space="preserve"> </w:t>
      </w:r>
      <w:r>
        <w:t>indigenous</w:t>
      </w:r>
      <w:r>
        <w:rPr>
          <w:spacing w:val="-4"/>
        </w:rPr>
        <w:t xml:space="preserve"> </w:t>
      </w:r>
      <w:r>
        <w:t>peoples.</w:t>
      </w:r>
      <w:r>
        <w:rPr>
          <w:spacing w:val="-7"/>
        </w:rPr>
        <w:t xml:space="preserve"> </w:t>
      </w:r>
      <w:r>
        <w:t>There</w:t>
      </w:r>
      <w:r>
        <w:rPr>
          <w:spacing w:val="-6"/>
        </w:rPr>
        <w:t xml:space="preserve"> </w:t>
      </w:r>
      <w:r>
        <w:t>is</w:t>
      </w:r>
      <w:r>
        <w:rPr>
          <w:spacing w:val="-5"/>
        </w:rPr>
        <w:t xml:space="preserve"> </w:t>
      </w:r>
      <w:r>
        <w:t>also</w:t>
      </w:r>
      <w:r>
        <w:rPr>
          <w:spacing w:val="-3"/>
        </w:rPr>
        <w:t xml:space="preserve"> </w:t>
      </w:r>
      <w:r>
        <w:t>sometimes</w:t>
      </w:r>
      <w:r>
        <w:rPr>
          <w:spacing w:val="-6"/>
        </w:rPr>
        <w:t xml:space="preserve"> </w:t>
      </w:r>
      <w:r>
        <w:t>a</w:t>
      </w:r>
      <w:r>
        <w:rPr>
          <w:spacing w:val="-4"/>
        </w:rPr>
        <w:t xml:space="preserve"> </w:t>
      </w:r>
      <w:r>
        <w:t>perception</w:t>
      </w:r>
      <w:r>
        <w:rPr>
          <w:spacing w:val="-7"/>
        </w:rPr>
        <w:t xml:space="preserve"> </w:t>
      </w:r>
      <w:r>
        <w:t>that</w:t>
      </w:r>
      <w:r>
        <w:rPr>
          <w:spacing w:val="-4"/>
        </w:rPr>
        <w:t xml:space="preserve"> </w:t>
      </w:r>
      <w:r>
        <w:t>there</w:t>
      </w:r>
      <w:r>
        <w:rPr>
          <w:spacing w:val="-4"/>
        </w:rPr>
        <w:t xml:space="preserve"> </w:t>
      </w:r>
      <w:r>
        <w:t>is</w:t>
      </w:r>
      <w:r>
        <w:rPr>
          <w:spacing w:val="-5"/>
        </w:rPr>
        <w:t xml:space="preserve"> </w:t>
      </w:r>
      <w:r>
        <w:t>a</w:t>
      </w:r>
      <w:r>
        <w:rPr>
          <w:spacing w:val="-4"/>
        </w:rPr>
        <w:t xml:space="preserve"> </w:t>
      </w:r>
      <w:r>
        <w:t>lot</w:t>
      </w:r>
      <w:r>
        <w:rPr>
          <w:spacing w:val="-6"/>
        </w:rPr>
        <w:t xml:space="preserve"> </w:t>
      </w:r>
      <w:r>
        <w:t>of</w:t>
      </w:r>
      <w:r>
        <w:rPr>
          <w:spacing w:val="-4"/>
        </w:rPr>
        <w:t xml:space="preserve"> </w:t>
      </w:r>
      <w:r>
        <w:t>land for</w:t>
      </w:r>
      <w:r>
        <w:rPr>
          <w:spacing w:val="-7"/>
        </w:rPr>
        <w:t xml:space="preserve"> </w:t>
      </w:r>
      <w:r>
        <w:t>a</w:t>
      </w:r>
      <w:r>
        <w:rPr>
          <w:spacing w:val="-7"/>
        </w:rPr>
        <w:t xml:space="preserve"> </w:t>
      </w:r>
      <w:r>
        <w:t>small</w:t>
      </w:r>
      <w:r>
        <w:rPr>
          <w:spacing w:val="-7"/>
        </w:rPr>
        <w:t xml:space="preserve"> </w:t>
      </w:r>
      <w:r>
        <w:t>number</w:t>
      </w:r>
      <w:r>
        <w:rPr>
          <w:spacing w:val="-9"/>
        </w:rPr>
        <w:t xml:space="preserve"> </w:t>
      </w:r>
      <w:r>
        <w:t>of</w:t>
      </w:r>
      <w:r>
        <w:rPr>
          <w:spacing w:val="-7"/>
        </w:rPr>
        <w:t xml:space="preserve"> </w:t>
      </w:r>
      <w:r>
        <w:t>indigenous</w:t>
      </w:r>
      <w:r>
        <w:rPr>
          <w:spacing w:val="-7"/>
        </w:rPr>
        <w:t xml:space="preserve"> </w:t>
      </w:r>
      <w:r>
        <w:t>peoples.</w:t>
      </w:r>
      <w:r>
        <w:rPr>
          <w:spacing w:val="-7"/>
        </w:rPr>
        <w:t xml:space="preserve"> </w:t>
      </w:r>
      <w:r>
        <w:t>However,</w:t>
      </w:r>
      <w:r>
        <w:rPr>
          <w:spacing w:val="-7"/>
        </w:rPr>
        <w:t xml:space="preserve"> </w:t>
      </w:r>
      <w:r>
        <w:t>this</w:t>
      </w:r>
      <w:r>
        <w:rPr>
          <w:spacing w:val="-7"/>
        </w:rPr>
        <w:t xml:space="preserve"> </w:t>
      </w:r>
      <w:r>
        <w:t>is</w:t>
      </w:r>
      <w:r>
        <w:rPr>
          <w:spacing w:val="-7"/>
        </w:rPr>
        <w:t xml:space="preserve"> </w:t>
      </w:r>
      <w:r>
        <w:t>not</w:t>
      </w:r>
      <w:r>
        <w:rPr>
          <w:spacing w:val="-8"/>
        </w:rPr>
        <w:t xml:space="preserve"> </w:t>
      </w:r>
      <w:r>
        <w:t>always</w:t>
      </w:r>
      <w:r>
        <w:rPr>
          <w:spacing w:val="-7"/>
        </w:rPr>
        <w:t xml:space="preserve"> </w:t>
      </w:r>
      <w:r>
        <w:t>the</w:t>
      </w:r>
      <w:r>
        <w:rPr>
          <w:spacing w:val="-6"/>
        </w:rPr>
        <w:t xml:space="preserve"> </w:t>
      </w:r>
      <w:r>
        <w:t>case,</w:t>
      </w:r>
      <w:r>
        <w:rPr>
          <w:spacing w:val="-6"/>
        </w:rPr>
        <w:t xml:space="preserve"> </w:t>
      </w:r>
      <w:r>
        <w:t>particularly</w:t>
      </w:r>
      <w:r>
        <w:rPr>
          <w:spacing w:val="-6"/>
        </w:rPr>
        <w:t xml:space="preserve"> </w:t>
      </w:r>
      <w:r>
        <w:t>in</w:t>
      </w:r>
      <w:r>
        <w:rPr>
          <w:spacing w:val="-10"/>
        </w:rPr>
        <w:t xml:space="preserve"> </w:t>
      </w:r>
      <w:r>
        <w:t>the south and east of Brazil.</w:t>
      </w:r>
    </w:p>
    <w:p w14:paraId="01DEE1ED" w14:textId="77777777" w:rsidR="00437D30" w:rsidRDefault="00641FA4">
      <w:pPr>
        <w:pStyle w:val="ListParagraph"/>
        <w:numPr>
          <w:ilvl w:val="0"/>
          <w:numId w:val="2"/>
        </w:numPr>
        <w:tabs>
          <w:tab w:val="left" w:pos="2160"/>
        </w:tabs>
        <w:spacing w:before="1" w:line="276" w:lineRule="auto"/>
        <w:ind w:right="1435"/>
      </w:pPr>
      <w:r>
        <w:t>Australia’s Indigenous Protected Areas are also an important case study, and reviews should be done of studies of their effectiveness.</w:t>
      </w:r>
    </w:p>
    <w:p w14:paraId="5E8DFC11" w14:textId="77777777" w:rsidR="00437D30" w:rsidRDefault="00641FA4">
      <w:pPr>
        <w:pStyle w:val="ListParagraph"/>
        <w:numPr>
          <w:ilvl w:val="0"/>
          <w:numId w:val="2"/>
        </w:numPr>
        <w:tabs>
          <w:tab w:val="left" w:pos="2160"/>
        </w:tabs>
        <w:spacing w:line="276" w:lineRule="auto"/>
        <w:ind w:right="1433"/>
      </w:pPr>
      <w:r>
        <w:t>In</w:t>
      </w:r>
      <w:r>
        <w:rPr>
          <w:spacing w:val="-10"/>
        </w:rPr>
        <w:t xml:space="preserve"> </w:t>
      </w:r>
      <w:r>
        <w:t>the</w:t>
      </w:r>
      <w:r>
        <w:rPr>
          <w:spacing w:val="-11"/>
        </w:rPr>
        <w:t xml:space="preserve"> </w:t>
      </w:r>
      <w:r>
        <w:t>Philippines</w:t>
      </w:r>
      <w:r>
        <w:rPr>
          <w:spacing w:val="-11"/>
        </w:rPr>
        <w:t xml:space="preserve"> </w:t>
      </w:r>
      <w:r>
        <w:t>the</w:t>
      </w:r>
      <w:r>
        <w:rPr>
          <w:spacing w:val="-11"/>
        </w:rPr>
        <w:t xml:space="preserve"> </w:t>
      </w:r>
      <w:r>
        <w:t>system</w:t>
      </w:r>
      <w:r>
        <w:rPr>
          <w:spacing w:val="-10"/>
        </w:rPr>
        <w:t xml:space="preserve"> </w:t>
      </w:r>
      <w:r>
        <w:t>of</w:t>
      </w:r>
      <w:r>
        <w:rPr>
          <w:spacing w:val="-12"/>
        </w:rPr>
        <w:t xml:space="preserve"> </w:t>
      </w:r>
      <w:r>
        <w:t>protected</w:t>
      </w:r>
      <w:r>
        <w:rPr>
          <w:spacing w:val="-9"/>
        </w:rPr>
        <w:t xml:space="preserve"> </w:t>
      </w:r>
      <w:r>
        <w:t>areas,</w:t>
      </w:r>
      <w:r>
        <w:rPr>
          <w:spacing w:val="-11"/>
        </w:rPr>
        <w:t xml:space="preserve"> </w:t>
      </w:r>
      <w:r>
        <w:t>including</w:t>
      </w:r>
      <w:r>
        <w:rPr>
          <w:spacing w:val="-10"/>
        </w:rPr>
        <w:t xml:space="preserve"> </w:t>
      </w:r>
      <w:r>
        <w:t>marine</w:t>
      </w:r>
      <w:r>
        <w:rPr>
          <w:spacing w:val="-11"/>
        </w:rPr>
        <w:t xml:space="preserve"> </w:t>
      </w:r>
      <w:r>
        <w:t>protected</w:t>
      </w:r>
      <w:r>
        <w:rPr>
          <w:spacing w:val="-10"/>
        </w:rPr>
        <w:t xml:space="preserve"> </w:t>
      </w:r>
      <w:r>
        <w:t>areas,</w:t>
      </w:r>
      <w:r>
        <w:rPr>
          <w:spacing w:val="-11"/>
        </w:rPr>
        <w:t xml:space="preserve"> </w:t>
      </w:r>
      <w:r>
        <w:t>often</w:t>
      </w:r>
      <w:r>
        <w:rPr>
          <w:spacing w:val="-12"/>
        </w:rPr>
        <w:t xml:space="preserve"> </w:t>
      </w:r>
      <w:r>
        <w:t>does</w:t>
      </w:r>
      <w:r>
        <w:rPr>
          <w:spacing w:val="-9"/>
        </w:rPr>
        <w:t xml:space="preserve"> </w:t>
      </w:r>
      <w:r>
        <w:t>not work well as economic needs take precedence, causing the protected areas to be conceded to mining companies and other interests. The Indigenous and Community Controlled Areas (ICCAs) instrument</w:t>
      </w:r>
      <w:r>
        <w:rPr>
          <w:spacing w:val="-4"/>
        </w:rPr>
        <w:t xml:space="preserve"> </w:t>
      </w:r>
      <w:r>
        <w:t>proved</w:t>
      </w:r>
      <w:r>
        <w:rPr>
          <w:spacing w:val="-4"/>
        </w:rPr>
        <w:t xml:space="preserve"> </w:t>
      </w:r>
      <w:r>
        <w:t>useful,</w:t>
      </w:r>
      <w:r>
        <w:rPr>
          <w:spacing w:val="-3"/>
        </w:rPr>
        <w:t xml:space="preserve"> </w:t>
      </w:r>
      <w:r>
        <w:t>and</w:t>
      </w:r>
      <w:r>
        <w:rPr>
          <w:spacing w:val="-2"/>
        </w:rPr>
        <w:t xml:space="preserve"> </w:t>
      </w:r>
      <w:r>
        <w:t>many</w:t>
      </w:r>
      <w:r>
        <w:rPr>
          <w:spacing w:val="-3"/>
        </w:rPr>
        <w:t xml:space="preserve"> </w:t>
      </w:r>
      <w:r>
        <w:t>communities declared</w:t>
      </w:r>
      <w:r>
        <w:rPr>
          <w:spacing w:val="-2"/>
        </w:rPr>
        <w:t xml:space="preserve"> </w:t>
      </w:r>
      <w:r>
        <w:t>their</w:t>
      </w:r>
      <w:r>
        <w:rPr>
          <w:spacing w:val="-4"/>
        </w:rPr>
        <w:t xml:space="preserve"> </w:t>
      </w:r>
      <w:r>
        <w:t>lands</w:t>
      </w:r>
      <w:r>
        <w:rPr>
          <w:spacing w:val="-1"/>
        </w:rPr>
        <w:t xml:space="preserve"> </w:t>
      </w:r>
      <w:r>
        <w:t>as</w:t>
      </w:r>
      <w:r>
        <w:rPr>
          <w:spacing w:val="-3"/>
        </w:rPr>
        <w:t xml:space="preserve"> </w:t>
      </w:r>
      <w:r>
        <w:t>ICCAs</w:t>
      </w:r>
      <w:r>
        <w:rPr>
          <w:spacing w:val="-6"/>
        </w:rPr>
        <w:t xml:space="preserve"> </w:t>
      </w:r>
      <w:r>
        <w:t>and</w:t>
      </w:r>
      <w:r>
        <w:rPr>
          <w:spacing w:val="-2"/>
        </w:rPr>
        <w:t xml:space="preserve"> </w:t>
      </w:r>
      <w:r>
        <w:t>were</w:t>
      </w:r>
      <w:r>
        <w:rPr>
          <w:spacing w:val="-3"/>
        </w:rPr>
        <w:t xml:space="preserve"> </w:t>
      </w:r>
      <w:r>
        <w:t>able</w:t>
      </w:r>
      <w:r>
        <w:rPr>
          <w:spacing w:val="-3"/>
        </w:rPr>
        <w:t xml:space="preserve"> </w:t>
      </w:r>
      <w:r>
        <w:t>to establish concessions and no-go areas. There is hope that this will be drafted into national law, but even without being law the ICCA designation is already being respected. Among indigenous peoples there has been erosion of customary sustainable use, but now there is a growing consciousness about the need to strengthen, revitalize and assert customary use. This interest, confidence and pride is supported by a national organization for indigenous peoples, as well as recognition of customary use by indige</w:t>
      </w:r>
      <w:r>
        <w:t>nous peoples at the international level, e.g., by the CBD. Customary</w:t>
      </w:r>
      <w:r>
        <w:rPr>
          <w:spacing w:val="-2"/>
        </w:rPr>
        <w:t xml:space="preserve"> </w:t>
      </w:r>
      <w:r>
        <w:t>use</w:t>
      </w:r>
      <w:r>
        <w:rPr>
          <w:spacing w:val="-2"/>
        </w:rPr>
        <w:t xml:space="preserve"> </w:t>
      </w:r>
      <w:r>
        <w:t>is allowed in ICCAs, and ILK</w:t>
      </w:r>
      <w:r>
        <w:rPr>
          <w:spacing w:val="-2"/>
        </w:rPr>
        <w:t xml:space="preserve"> </w:t>
      </w:r>
      <w:r>
        <w:t>may</w:t>
      </w:r>
      <w:r>
        <w:rPr>
          <w:spacing w:val="-1"/>
        </w:rPr>
        <w:t xml:space="preserve"> </w:t>
      </w:r>
      <w:r>
        <w:t>be a</w:t>
      </w:r>
      <w:r>
        <w:rPr>
          <w:spacing w:val="-5"/>
        </w:rPr>
        <w:t xml:space="preserve"> </w:t>
      </w:r>
      <w:r>
        <w:t>main</w:t>
      </w:r>
      <w:r>
        <w:rPr>
          <w:spacing w:val="-1"/>
        </w:rPr>
        <w:t xml:space="preserve"> </w:t>
      </w:r>
      <w:r>
        <w:t>governance</w:t>
      </w:r>
      <w:r>
        <w:rPr>
          <w:spacing w:val="-1"/>
        </w:rPr>
        <w:t xml:space="preserve"> </w:t>
      </w:r>
      <w:r>
        <w:t>mechanism. Communities use</w:t>
      </w:r>
      <w:r>
        <w:rPr>
          <w:spacing w:val="-13"/>
        </w:rPr>
        <w:t xml:space="preserve"> </w:t>
      </w:r>
      <w:r>
        <w:t>the</w:t>
      </w:r>
      <w:r>
        <w:rPr>
          <w:spacing w:val="-12"/>
        </w:rPr>
        <w:t xml:space="preserve"> </w:t>
      </w:r>
      <w:r>
        <w:t>area,</w:t>
      </w:r>
      <w:r>
        <w:rPr>
          <w:spacing w:val="-13"/>
        </w:rPr>
        <w:t xml:space="preserve"> </w:t>
      </w:r>
      <w:r>
        <w:t>but</w:t>
      </w:r>
      <w:r>
        <w:rPr>
          <w:spacing w:val="-12"/>
        </w:rPr>
        <w:t xml:space="preserve"> </w:t>
      </w:r>
      <w:r>
        <w:t>often</w:t>
      </w:r>
      <w:r>
        <w:rPr>
          <w:spacing w:val="-13"/>
        </w:rPr>
        <w:t xml:space="preserve"> </w:t>
      </w:r>
      <w:r>
        <w:t>only</w:t>
      </w:r>
      <w:r>
        <w:rPr>
          <w:spacing w:val="-12"/>
        </w:rPr>
        <w:t xml:space="preserve"> </w:t>
      </w:r>
      <w:r>
        <w:t>for</w:t>
      </w:r>
      <w:r>
        <w:rPr>
          <w:spacing w:val="-13"/>
        </w:rPr>
        <w:t xml:space="preserve"> </w:t>
      </w:r>
      <w:r>
        <w:t>gathering</w:t>
      </w:r>
      <w:r>
        <w:rPr>
          <w:spacing w:val="-12"/>
        </w:rPr>
        <w:t xml:space="preserve"> </w:t>
      </w:r>
      <w:r>
        <w:t>plants</w:t>
      </w:r>
      <w:r>
        <w:rPr>
          <w:spacing w:val="-12"/>
        </w:rPr>
        <w:t xml:space="preserve"> </w:t>
      </w:r>
      <w:r>
        <w:t>and</w:t>
      </w:r>
      <w:r>
        <w:rPr>
          <w:spacing w:val="-13"/>
        </w:rPr>
        <w:t xml:space="preserve"> </w:t>
      </w:r>
      <w:r>
        <w:t>herbs,</w:t>
      </w:r>
      <w:r>
        <w:rPr>
          <w:spacing w:val="-12"/>
        </w:rPr>
        <w:t xml:space="preserve"> </w:t>
      </w:r>
      <w:r>
        <w:t>whereas</w:t>
      </w:r>
      <w:r>
        <w:rPr>
          <w:spacing w:val="-13"/>
        </w:rPr>
        <w:t xml:space="preserve"> </w:t>
      </w:r>
      <w:r>
        <w:t>in</w:t>
      </w:r>
      <w:r>
        <w:rPr>
          <w:spacing w:val="-12"/>
        </w:rPr>
        <w:t xml:space="preserve"> </w:t>
      </w:r>
      <w:r>
        <w:t>protected</w:t>
      </w:r>
      <w:r>
        <w:rPr>
          <w:spacing w:val="-13"/>
        </w:rPr>
        <w:t xml:space="preserve"> </w:t>
      </w:r>
      <w:r>
        <w:t>areas</w:t>
      </w:r>
      <w:r>
        <w:rPr>
          <w:spacing w:val="-12"/>
        </w:rPr>
        <w:t xml:space="preserve"> </w:t>
      </w:r>
      <w:r>
        <w:t xml:space="preserve">designated by the </w:t>
      </w:r>
      <w:proofErr w:type="gramStart"/>
      <w:r>
        <w:t>state</w:t>
      </w:r>
      <w:proofErr w:type="gramEnd"/>
      <w:r>
        <w:t xml:space="preserve"> often no use is allowed.</w:t>
      </w:r>
    </w:p>
    <w:p w14:paraId="080BF026" w14:textId="77777777" w:rsidR="00437D30" w:rsidRDefault="00641FA4">
      <w:pPr>
        <w:pStyle w:val="ListParagraph"/>
        <w:numPr>
          <w:ilvl w:val="0"/>
          <w:numId w:val="2"/>
        </w:numPr>
        <w:tabs>
          <w:tab w:val="left" w:pos="2160"/>
        </w:tabs>
        <w:spacing w:line="276" w:lineRule="auto"/>
        <w:ind w:right="1433"/>
      </w:pPr>
      <w:proofErr w:type="spellStart"/>
      <w:r>
        <w:t>Bikin</w:t>
      </w:r>
      <w:proofErr w:type="spellEnd"/>
      <w:r>
        <w:rPr>
          <w:spacing w:val="-6"/>
        </w:rPr>
        <w:t xml:space="preserve"> </w:t>
      </w:r>
      <w:r>
        <w:t>National</w:t>
      </w:r>
      <w:r>
        <w:rPr>
          <w:spacing w:val="-7"/>
        </w:rPr>
        <w:t xml:space="preserve"> </w:t>
      </w:r>
      <w:r>
        <w:t>Park</w:t>
      </w:r>
      <w:r>
        <w:rPr>
          <w:spacing w:val="-7"/>
        </w:rPr>
        <w:t xml:space="preserve"> </w:t>
      </w:r>
      <w:r>
        <w:t>in</w:t>
      </w:r>
      <w:r>
        <w:rPr>
          <w:spacing w:val="-6"/>
        </w:rPr>
        <w:t xml:space="preserve"> </w:t>
      </w:r>
      <w:r>
        <w:t>Russia</w:t>
      </w:r>
      <w:r>
        <w:rPr>
          <w:spacing w:val="-4"/>
        </w:rPr>
        <w:t xml:space="preserve"> </w:t>
      </w:r>
      <w:r>
        <w:t>is</w:t>
      </w:r>
      <w:r>
        <w:rPr>
          <w:spacing w:val="-7"/>
        </w:rPr>
        <w:t xml:space="preserve"> </w:t>
      </w:r>
      <w:r>
        <w:t>a</w:t>
      </w:r>
      <w:r>
        <w:rPr>
          <w:spacing w:val="-4"/>
        </w:rPr>
        <w:t xml:space="preserve"> </w:t>
      </w:r>
      <w:r>
        <w:t>good</w:t>
      </w:r>
      <w:r>
        <w:rPr>
          <w:spacing w:val="-7"/>
        </w:rPr>
        <w:t xml:space="preserve"> </w:t>
      </w:r>
      <w:r>
        <w:t>example</w:t>
      </w:r>
      <w:r>
        <w:rPr>
          <w:spacing w:val="-7"/>
        </w:rPr>
        <w:t xml:space="preserve"> </w:t>
      </w:r>
      <w:r>
        <w:t>of</w:t>
      </w:r>
      <w:r>
        <w:rPr>
          <w:spacing w:val="-7"/>
        </w:rPr>
        <w:t xml:space="preserve"> </w:t>
      </w:r>
      <w:r>
        <w:t>forest</w:t>
      </w:r>
      <w:r>
        <w:rPr>
          <w:spacing w:val="-6"/>
        </w:rPr>
        <w:t xml:space="preserve"> </w:t>
      </w:r>
      <w:r>
        <w:t>management</w:t>
      </w:r>
      <w:r>
        <w:rPr>
          <w:spacing w:val="-7"/>
        </w:rPr>
        <w:t xml:space="preserve"> </w:t>
      </w:r>
      <w:r>
        <w:t>and</w:t>
      </w:r>
      <w:r>
        <w:rPr>
          <w:spacing w:val="-7"/>
        </w:rPr>
        <w:t xml:space="preserve"> </w:t>
      </w:r>
      <w:r>
        <w:t>protection.</w:t>
      </w:r>
      <w:r>
        <w:rPr>
          <w:spacing w:val="-2"/>
        </w:rPr>
        <w:t xml:space="preserve"> </w:t>
      </w:r>
      <w:r>
        <w:t>Indigenous peoples</w:t>
      </w:r>
      <w:r>
        <w:rPr>
          <w:spacing w:val="-6"/>
        </w:rPr>
        <w:t xml:space="preserve"> </w:t>
      </w:r>
      <w:r>
        <w:t>are</w:t>
      </w:r>
      <w:r>
        <w:rPr>
          <w:spacing w:val="-6"/>
        </w:rPr>
        <w:t xml:space="preserve"> </w:t>
      </w:r>
      <w:r>
        <w:t>involved</w:t>
      </w:r>
      <w:r>
        <w:rPr>
          <w:spacing w:val="-7"/>
        </w:rPr>
        <w:t xml:space="preserve"> </w:t>
      </w:r>
      <w:r>
        <w:t>in</w:t>
      </w:r>
      <w:r>
        <w:rPr>
          <w:spacing w:val="-8"/>
        </w:rPr>
        <w:t xml:space="preserve"> </w:t>
      </w:r>
      <w:r>
        <w:t>a</w:t>
      </w:r>
      <w:r>
        <w:rPr>
          <w:spacing w:val="-7"/>
        </w:rPr>
        <w:t xml:space="preserve"> </w:t>
      </w:r>
      <w:r>
        <w:t>full</w:t>
      </w:r>
      <w:r>
        <w:rPr>
          <w:spacing w:val="-7"/>
        </w:rPr>
        <w:t xml:space="preserve"> </w:t>
      </w:r>
      <w:r>
        <w:t>system</w:t>
      </w:r>
      <w:r>
        <w:rPr>
          <w:spacing w:val="-8"/>
        </w:rPr>
        <w:t xml:space="preserve"> </w:t>
      </w:r>
      <w:r>
        <w:t>of</w:t>
      </w:r>
      <w:r>
        <w:rPr>
          <w:spacing w:val="-7"/>
        </w:rPr>
        <w:t xml:space="preserve"> </w:t>
      </w:r>
      <w:r>
        <w:t>traditional</w:t>
      </w:r>
      <w:r>
        <w:rPr>
          <w:spacing w:val="-9"/>
        </w:rPr>
        <w:t xml:space="preserve"> </w:t>
      </w:r>
      <w:r>
        <w:t>management</w:t>
      </w:r>
      <w:r>
        <w:rPr>
          <w:spacing w:val="-6"/>
        </w:rPr>
        <w:t xml:space="preserve"> </w:t>
      </w:r>
      <w:r>
        <w:t>with</w:t>
      </w:r>
      <w:r>
        <w:rPr>
          <w:spacing w:val="-7"/>
        </w:rPr>
        <w:t xml:space="preserve"> </w:t>
      </w:r>
      <w:r>
        <w:t>food</w:t>
      </w:r>
      <w:r>
        <w:rPr>
          <w:spacing w:val="-7"/>
        </w:rPr>
        <w:t xml:space="preserve"> </w:t>
      </w:r>
      <w:r>
        <w:t>restoration,</w:t>
      </w:r>
      <w:r>
        <w:rPr>
          <w:spacing w:val="-6"/>
        </w:rPr>
        <w:t xml:space="preserve"> </w:t>
      </w:r>
      <w:r>
        <w:t>protection of rivers, and full territorial practices, including wild species. In addition, indigenous peoples engage in the development, adoption and implementation of decisions on the protection of nature,</w:t>
      </w:r>
      <w:r>
        <w:rPr>
          <w:spacing w:val="-13"/>
        </w:rPr>
        <w:t xml:space="preserve"> </w:t>
      </w:r>
      <w:r>
        <w:t>and</w:t>
      </w:r>
      <w:r>
        <w:rPr>
          <w:spacing w:val="-12"/>
        </w:rPr>
        <w:t xml:space="preserve"> </w:t>
      </w:r>
      <w:r>
        <w:t>coordinate</w:t>
      </w:r>
      <w:r>
        <w:rPr>
          <w:spacing w:val="-13"/>
        </w:rPr>
        <w:t xml:space="preserve"> </w:t>
      </w:r>
      <w:proofErr w:type="spellStart"/>
      <w:r>
        <w:t>programmes</w:t>
      </w:r>
      <w:proofErr w:type="spellEnd"/>
      <w:r>
        <w:rPr>
          <w:spacing w:val="-12"/>
        </w:rPr>
        <w:t xml:space="preserve"> </w:t>
      </w:r>
      <w:r>
        <w:t>and</w:t>
      </w:r>
      <w:r>
        <w:rPr>
          <w:spacing w:val="-13"/>
        </w:rPr>
        <w:t xml:space="preserve"> </w:t>
      </w:r>
      <w:r>
        <w:t>projects</w:t>
      </w:r>
      <w:r>
        <w:rPr>
          <w:spacing w:val="-12"/>
        </w:rPr>
        <w:t xml:space="preserve"> </w:t>
      </w:r>
      <w:r>
        <w:t>in</w:t>
      </w:r>
      <w:r>
        <w:rPr>
          <w:spacing w:val="-13"/>
        </w:rPr>
        <w:t xml:space="preserve"> </w:t>
      </w:r>
      <w:r>
        <w:t>the</w:t>
      </w:r>
      <w:r>
        <w:rPr>
          <w:spacing w:val="-12"/>
        </w:rPr>
        <w:t xml:space="preserve"> </w:t>
      </w:r>
      <w:r>
        <w:t>national</w:t>
      </w:r>
      <w:r>
        <w:rPr>
          <w:spacing w:val="-12"/>
        </w:rPr>
        <w:t xml:space="preserve"> </w:t>
      </w:r>
      <w:r>
        <w:t>park</w:t>
      </w:r>
      <w:r>
        <w:rPr>
          <w:spacing w:val="-13"/>
        </w:rPr>
        <w:t xml:space="preserve"> </w:t>
      </w:r>
      <w:r>
        <w:t>whose</w:t>
      </w:r>
      <w:r>
        <w:rPr>
          <w:spacing w:val="-11"/>
        </w:rPr>
        <w:t xml:space="preserve"> </w:t>
      </w:r>
      <w:r>
        <w:t>implementation</w:t>
      </w:r>
      <w:r>
        <w:rPr>
          <w:spacing w:val="-13"/>
        </w:rPr>
        <w:t xml:space="preserve"> </w:t>
      </w:r>
      <w:r>
        <w:t xml:space="preserve">may have an impact on their traditional way of life. In the Russian arctic there are also very good examples of local management of tundra species, but these are not recognized by the </w:t>
      </w:r>
      <w:r>
        <w:rPr>
          <w:spacing w:val="-2"/>
        </w:rPr>
        <w:t>government.</w:t>
      </w:r>
    </w:p>
    <w:p w14:paraId="4D088F5C" w14:textId="77777777" w:rsidR="00437D30" w:rsidRDefault="00641FA4">
      <w:pPr>
        <w:pStyle w:val="ListParagraph"/>
        <w:numPr>
          <w:ilvl w:val="0"/>
          <w:numId w:val="2"/>
        </w:numPr>
        <w:tabs>
          <w:tab w:val="left" w:pos="2160"/>
        </w:tabs>
        <w:spacing w:line="276" w:lineRule="auto"/>
        <w:ind w:right="1436"/>
      </w:pPr>
      <w:r>
        <w:t>In</w:t>
      </w:r>
      <w:r>
        <w:rPr>
          <w:spacing w:val="-4"/>
        </w:rPr>
        <w:t xml:space="preserve"> </w:t>
      </w:r>
      <w:r>
        <w:t>Uganda</w:t>
      </w:r>
      <w:r>
        <w:rPr>
          <w:spacing w:val="-2"/>
        </w:rPr>
        <w:t xml:space="preserve"> </w:t>
      </w:r>
      <w:r>
        <w:t>there</w:t>
      </w:r>
      <w:r>
        <w:rPr>
          <w:spacing w:val="-4"/>
        </w:rPr>
        <w:t xml:space="preserve"> </w:t>
      </w:r>
      <w:r>
        <w:t>were</w:t>
      </w:r>
      <w:r>
        <w:rPr>
          <w:spacing w:val="-2"/>
        </w:rPr>
        <w:t xml:space="preserve"> </w:t>
      </w:r>
      <w:r>
        <w:t>problems</w:t>
      </w:r>
      <w:r>
        <w:rPr>
          <w:spacing w:val="-5"/>
        </w:rPr>
        <w:t xml:space="preserve"> </w:t>
      </w:r>
      <w:r>
        <w:t>with</w:t>
      </w:r>
      <w:r>
        <w:rPr>
          <w:spacing w:val="-2"/>
        </w:rPr>
        <w:t xml:space="preserve"> </w:t>
      </w:r>
      <w:r>
        <w:t>IPLCs</w:t>
      </w:r>
      <w:r>
        <w:rPr>
          <w:spacing w:val="-4"/>
        </w:rPr>
        <w:t xml:space="preserve"> </w:t>
      </w:r>
      <w:r>
        <w:t>not</w:t>
      </w:r>
      <w:r>
        <w:rPr>
          <w:spacing w:val="-2"/>
        </w:rPr>
        <w:t xml:space="preserve"> </w:t>
      </w:r>
      <w:r>
        <w:t>being</w:t>
      </w:r>
      <w:r>
        <w:rPr>
          <w:spacing w:val="-3"/>
        </w:rPr>
        <w:t xml:space="preserve"> </w:t>
      </w:r>
      <w:r>
        <w:t>involved</w:t>
      </w:r>
      <w:r>
        <w:rPr>
          <w:spacing w:val="-2"/>
        </w:rPr>
        <w:t xml:space="preserve"> </w:t>
      </w:r>
      <w:r>
        <w:t>in</w:t>
      </w:r>
      <w:r>
        <w:rPr>
          <w:spacing w:val="-6"/>
        </w:rPr>
        <w:t xml:space="preserve"> </w:t>
      </w:r>
      <w:r>
        <w:t>the</w:t>
      </w:r>
      <w:r>
        <w:rPr>
          <w:spacing w:val="-4"/>
        </w:rPr>
        <w:t xml:space="preserve"> </w:t>
      </w:r>
      <w:r>
        <w:t>development</w:t>
      </w:r>
      <w:r>
        <w:rPr>
          <w:spacing w:val="-4"/>
        </w:rPr>
        <w:t xml:space="preserve"> </w:t>
      </w:r>
      <w:r>
        <w:t>of</w:t>
      </w:r>
      <w:r>
        <w:rPr>
          <w:spacing w:val="-2"/>
        </w:rPr>
        <w:t xml:space="preserve"> </w:t>
      </w:r>
      <w:r>
        <w:t>policies</w:t>
      </w:r>
      <w:r>
        <w:rPr>
          <w:spacing w:val="-4"/>
        </w:rPr>
        <w:t xml:space="preserve"> </w:t>
      </w:r>
      <w:r>
        <w:t>and national</w:t>
      </w:r>
      <w:r>
        <w:rPr>
          <w:spacing w:val="-9"/>
        </w:rPr>
        <w:t xml:space="preserve"> </w:t>
      </w:r>
      <w:r>
        <w:t>parks.</w:t>
      </w:r>
      <w:r>
        <w:rPr>
          <w:spacing w:val="-9"/>
        </w:rPr>
        <w:t xml:space="preserve"> </w:t>
      </w:r>
      <w:r>
        <w:t>The</w:t>
      </w:r>
      <w:r>
        <w:rPr>
          <w:spacing w:val="-9"/>
        </w:rPr>
        <w:t xml:space="preserve"> </w:t>
      </w:r>
      <w:r>
        <w:t>Batwa</w:t>
      </w:r>
      <w:r>
        <w:rPr>
          <w:spacing w:val="-9"/>
        </w:rPr>
        <w:t xml:space="preserve"> </w:t>
      </w:r>
      <w:r>
        <w:t>lived</w:t>
      </w:r>
      <w:r>
        <w:rPr>
          <w:spacing w:val="-9"/>
        </w:rPr>
        <w:t xml:space="preserve"> </w:t>
      </w:r>
      <w:r>
        <w:t>in</w:t>
      </w:r>
      <w:r>
        <w:rPr>
          <w:spacing w:val="-10"/>
        </w:rPr>
        <w:t xml:space="preserve"> </w:t>
      </w:r>
      <w:r>
        <w:t>the</w:t>
      </w:r>
      <w:r>
        <w:rPr>
          <w:spacing w:val="-9"/>
        </w:rPr>
        <w:t xml:space="preserve"> </w:t>
      </w:r>
      <w:r>
        <w:t>Bwindi</w:t>
      </w:r>
      <w:r>
        <w:rPr>
          <w:spacing w:val="-9"/>
        </w:rPr>
        <w:t xml:space="preserve"> </w:t>
      </w:r>
      <w:proofErr w:type="gramStart"/>
      <w:r>
        <w:t>Forest</w:t>
      </w:r>
      <w:proofErr w:type="gramEnd"/>
      <w:r>
        <w:rPr>
          <w:spacing w:val="-8"/>
        </w:rPr>
        <w:t xml:space="preserve"> </w:t>
      </w:r>
      <w:r>
        <w:t>but</w:t>
      </w:r>
      <w:r>
        <w:rPr>
          <w:spacing w:val="-8"/>
        </w:rPr>
        <w:t xml:space="preserve"> </w:t>
      </w:r>
      <w:r>
        <w:t>they</w:t>
      </w:r>
      <w:r>
        <w:rPr>
          <w:spacing w:val="-8"/>
        </w:rPr>
        <w:t xml:space="preserve"> </w:t>
      </w:r>
      <w:r>
        <w:t>were</w:t>
      </w:r>
      <w:r>
        <w:rPr>
          <w:spacing w:val="-8"/>
        </w:rPr>
        <w:t xml:space="preserve"> </w:t>
      </w:r>
      <w:r>
        <w:t>removed.</w:t>
      </w:r>
      <w:r>
        <w:rPr>
          <w:spacing w:val="-10"/>
        </w:rPr>
        <w:t xml:space="preserve"> </w:t>
      </w:r>
      <w:proofErr w:type="gramStart"/>
      <w:r>
        <w:t>However</w:t>
      </w:r>
      <w:proofErr w:type="gramEnd"/>
      <w:r>
        <w:rPr>
          <w:spacing w:val="-11"/>
        </w:rPr>
        <w:t xml:space="preserve"> </w:t>
      </w:r>
      <w:r>
        <w:t>the</w:t>
      </w:r>
      <w:r>
        <w:rPr>
          <w:spacing w:val="-9"/>
        </w:rPr>
        <w:t xml:space="preserve"> </w:t>
      </w:r>
      <w:r>
        <w:t>gorillas began to have trouble eating bamboo, as the community used to cut bamboo, which caused shoots to grow which the gorillas could eat. The Batwa now often work in tourism, where their tracking skills are very useful.</w:t>
      </w:r>
    </w:p>
    <w:p w14:paraId="5C70A70B" w14:textId="77777777" w:rsidR="00437D30" w:rsidRDefault="00641FA4">
      <w:pPr>
        <w:pStyle w:val="ListParagraph"/>
        <w:numPr>
          <w:ilvl w:val="0"/>
          <w:numId w:val="2"/>
        </w:numPr>
        <w:tabs>
          <w:tab w:val="left" w:pos="2160"/>
        </w:tabs>
        <w:spacing w:before="2" w:line="276" w:lineRule="auto"/>
        <w:ind w:right="1434"/>
      </w:pPr>
      <w:r>
        <w:t>A new type of World Heritage site could be proposed, “traditional sustainable land use sites”, where symbiosis of people and nature is key. UNESCO Biosphere Reserves do already serve this role, looking at how people can live sustainably in some areas.</w:t>
      </w:r>
    </w:p>
    <w:p w14:paraId="68C53D0A" w14:textId="77777777" w:rsidR="00437D30" w:rsidRDefault="00437D30">
      <w:pPr>
        <w:pStyle w:val="ListParagraph"/>
        <w:spacing w:line="276" w:lineRule="auto"/>
        <w:sectPr w:rsidR="00437D30">
          <w:pgSz w:w="12240" w:h="15840"/>
          <w:pgMar w:top="1400" w:right="0" w:bottom="900" w:left="0" w:header="755" w:footer="701" w:gutter="0"/>
          <w:cols w:space="720"/>
        </w:sectPr>
      </w:pPr>
    </w:p>
    <w:p w14:paraId="71C3A5FC" w14:textId="77777777" w:rsidR="00437D30" w:rsidRDefault="00641FA4">
      <w:pPr>
        <w:pStyle w:val="Heading1"/>
        <w:spacing w:before="561"/>
        <w:ind w:firstLine="0"/>
      </w:pPr>
      <w:bookmarkStart w:id="59" w:name="_bookmark59"/>
      <w:bookmarkEnd w:id="59"/>
      <w:r>
        <w:rPr>
          <w:color w:val="528135"/>
          <w:spacing w:val="-2"/>
        </w:rPr>
        <w:lastRenderedPageBreak/>
        <w:t>Annexes</w:t>
      </w:r>
    </w:p>
    <w:p w14:paraId="79C3B053" w14:textId="77777777" w:rsidR="00437D30" w:rsidRDefault="00641FA4">
      <w:pPr>
        <w:pStyle w:val="Heading2"/>
        <w:spacing w:before="327"/>
        <w:ind w:left="1440" w:firstLine="0"/>
      </w:pPr>
      <w:bookmarkStart w:id="60" w:name="_bookmark60"/>
      <w:bookmarkEnd w:id="60"/>
      <w:r>
        <w:rPr>
          <w:color w:val="528135"/>
        </w:rPr>
        <w:t>Annex</w:t>
      </w:r>
      <w:r>
        <w:rPr>
          <w:color w:val="528135"/>
          <w:spacing w:val="-11"/>
        </w:rPr>
        <w:t xml:space="preserve"> </w:t>
      </w:r>
      <w:r>
        <w:rPr>
          <w:color w:val="528135"/>
        </w:rPr>
        <w:t>1:</w:t>
      </w:r>
      <w:r>
        <w:rPr>
          <w:color w:val="528135"/>
          <w:spacing w:val="-11"/>
        </w:rPr>
        <w:t xml:space="preserve"> </w:t>
      </w:r>
      <w:r>
        <w:rPr>
          <w:color w:val="528135"/>
        </w:rPr>
        <w:t>Recommended</w:t>
      </w:r>
      <w:r>
        <w:rPr>
          <w:color w:val="528135"/>
          <w:spacing w:val="-12"/>
        </w:rPr>
        <w:t xml:space="preserve"> </w:t>
      </w:r>
      <w:r>
        <w:rPr>
          <w:color w:val="528135"/>
          <w:spacing w:val="-2"/>
        </w:rPr>
        <w:t>resources</w:t>
      </w:r>
    </w:p>
    <w:p w14:paraId="6350630D" w14:textId="77777777" w:rsidR="00437D30" w:rsidRDefault="00641FA4">
      <w:pPr>
        <w:pStyle w:val="Heading3"/>
        <w:spacing w:before="120"/>
        <w:ind w:left="1440" w:firstLine="0"/>
        <w:jc w:val="left"/>
      </w:pPr>
      <w:bookmarkStart w:id="61" w:name="_bookmark61"/>
      <w:bookmarkEnd w:id="61"/>
      <w:r>
        <w:rPr>
          <w:color w:val="528135"/>
        </w:rPr>
        <w:t>Sources</w:t>
      </w:r>
      <w:r>
        <w:rPr>
          <w:color w:val="528135"/>
          <w:spacing w:val="-4"/>
        </w:rPr>
        <w:t xml:space="preserve"> </w:t>
      </w:r>
      <w:r>
        <w:rPr>
          <w:color w:val="528135"/>
        </w:rPr>
        <w:t>of</w:t>
      </w:r>
      <w:r>
        <w:rPr>
          <w:color w:val="528135"/>
          <w:spacing w:val="-3"/>
        </w:rPr>
        <w:t xml:space="preserve"> </w:t>
      </w:r>
      <w:r>
        <w:rPr>
          <w:color w:val="528135"/>
          <w:spacing w:val="-2"/>
        </w:rPr>
        <w:t>information</w:t>
      </w:r>
    </w:p>
    <w:p w14:paraId="1DF4D027" w14:textId="77777777" w:rsidR="00437D30" w:rsidRDefault="00641FA4">
      <w:pPr>
        <w:pStyle w:val="BodyText"/>
        <w:spacing w:before="41"/>
        <w:ind w:left="1440" w:firstLine="0"/>
        <w:jc w:val="left"/>
      </w:pPr>
      <w:proofErr w:type="gramStart"/>
      <w:r>
        <w:t>A</w:t>
      </w:r>
      <w:r>
        <w:rPr>
          <w:spacing w:val="-7"/>
        </w:rPr>
        <w:t xml:space="preserve"> </w:t>
      </w:r>
      <w:r>
        <w:t>number</w:t>
      </w:r>
      <w:r>
        <w:rPr>
          <w:spacing w:val="-6"/>
        </w:rPr>
        <w:t xml:space="preserve"> </w:t>
      </w:r>
      <w:r>
        <w:t>of</w:t>
      </w:r>
      <w:proofErr w:type="gramEnd"/>
      <w:r>
        <w:rPr>
          <w:spacing w:val="-4"/>
        </w:rPr>
        <w:t xml:space="preserve"> </w:t>
      </w:r>
      <w:r>
        <w:t>sources</w:t>
      </w:r>
      <w:r>
        <w:rPr>
          <w:spacing w:val="-6"/>
        </w:rPr>
        <w:t xml:space="preserve"> </w:t>
      </w:r>
      <w:r>
        <w:t>of</w:t>
      </w:r>
      <w:r>
        <w:rPr>
          <w:spacing w:val="-4"/>
        </w:rPr>
        <w:t xml:space="preserve"> </w:t>
      </w:r>
      <w:r>
        <w:t>information</w:t>
      </w:r>
      <w:r>
        <w:rPr>
          <w:spacing w:val="-8"/>
        </w:rPr>
        <w:t xml:space="preserve"> </w:t>
      </w:r>
      <w:r>
        <w:t>were</w:t>
      </w:r>
      <w:r>
        <w:rPr>
          <w:spacing w:val="-5"/>
        </w:rPr>
        <w:t xml:space="preserve"> </w:t>
      </w:r>
      <w:r>
        <w:t>recommended</w:t>
      </w:r>
      <w:r>
        <w:rPr>
          <w:spacing w:val="-4"/>
        </w:rPr>
        <w:t xml:space="preserve"> </w:t>
      </w:r>
      <w:r>
        <w:t>by</w:t>
      </w:r>
      <w:r>
        <w:rPr>
          <w:spacing w:val="-4"/>
        </w:rPr>
        <w:t xml:space="preserve"> </w:t>
      </w:r>
      <w:r>
        <w:t>participants,</w:t>
      </w:r>
      <w:r>
        <w:rPr>
          <w:spacing w:val="-4"/>
        </w:rPr>
        <w:t xml:space="preserve"> </w:t>
      </w:r>
      <w:r>
        <w:rPr>
          <w:spacing w:val="-2"/>
        </w:rPr>
        <w:t>including:</w:t>
      </w:r>
    </w:p>
    <w:p w14:paraId="53E22742" w14:textId="77777777" w:rsidR="00437D30" w:rsidRDefault="00641FA4">
      <w:pPr>
        <w:pStyle w:val="ListParagraph"/>
        <w:numPr>
          <w:ilvl w:val="0"/>
          <w:numId w:val="2"/>
        </w:numPr>
        <w:tabs>
          <w:tab w:val="left" w:pos="2159"/>
        </w:tabs>
        <w:spacing w:before="199"/>
        <w:ind w:left="2159" w:hanging="359"/>
      </w:pPr>
      <w:r>
        <w:t>Publications</w:t>
      </w:r>
      <w:r>
        <w:rPr>
          <w:spacing w:val="-8"/>
        </w:rPr>
        <w:t xml:space="preserve"> </w:t>
      </w:r>
      <w:r>
        <w:t>of</w:t>
      </w:r>
      <w:r>
        <w:rPr>
          <w:spacing w:val="-7"/>
        </w:rPr>
        <w:t xml:space="preserve"> </w:t>
      </w:r>
      <w:r>
        <w:t>Forest</w:t>
      </w:r>
      <w:r>
        <w:rPr>
          <w:spacing w:val="-6"/>
        </w:rPr>
        <w:t xml:space="preserve"> </w:t>
      </w:r>
      <w:r>
        <w:t>Peoples</w:t>
      </w:r>
      <w:r>
        <w:rPr>
          <w:spacing w:val="-4"/>
        </w:rPr>
        <w:t xml:space="preserve"> </w:t>
      </w:r>
      <w:proofErr w:type="spellStart"/>
      <w:r>
        <w:rPr>
          <w:spacing w:val="-2"/>
        </w:rPr>
        <w:t>Programme</w:t>
      </w:r>
      <w:proofErr w:type="spellEnd"/>
      <w:r>
        <w:rPr>
          <w:spacing w:val="-2"/>
        </w:rPr>
        <w:t>:</w:t>
      </w:r>
    </w:p>
    <w:p w14:paraId="2608E692" w14:textId="77777777" w:rsidR="00437D30" w:rsidRDefault="00641FA4">
      <w:pPr>
        <w:pStyle w:val="ListParagraph"/>
        <w:numPr>
          <w:ilvl w:val="1"/>
          <w:numId w:val="2"/>
        </w:numPr>
        <w:tabs>
          <w:tab w:val="left" w:pos="2520"/>
        </w:tabs>
        <w:spacing w:before="41" w:line="268" w:lineRule="auto"/>
        <w:ind w:right="1438"/>
      </w:pPr>
      <w:r>
        <w:t xml:space="preserve">Bangladesh: Resuscitating the Sundarbans: Customary use of biodiversity &amp; traditional cultural practices in Bangladesh. </w:t>
      </w:r>
      <w:hyperlink r:id="rId18">
        <w:r>
          <w:t>(</w:t>
        </w:r>
        <w:r>
          <w:rPr>
            <w:color w:val="0000FF"/>
            <w:u w:val="single" w:color="0000FF"/>
          </w:rPr>
          <w:t>here</w:t>
        </w:r>
        <w:r>
          <w:t>)</w:t>
        </w:r>
      </w:hyperlink>
    </w:p>
    <w:p w14:paraId="3E822F7A" w14:textId="77777777" w:rsidR="00437D30" w:rsidRDefault="00641FA4">
      <w:pPr>
        <w:pStyle w:val="ListParagraph"/>
        <w:numPr>
          <w:ilvl w:val="1"/>
          <w:numId w:val="2"/>
        </w:numPr>
        <w:tabs>
          <w:tab w:val="left" w:pos="2520"/>
        </w:tabs>
        <w:spacing w:before="9" w:line="271" w:lineRule="auto"/>
        <w:ind w:right="1437"/>
      </w:pPr>
      <w:r>
        <w:t xml:space="preserve">Thailand: Indigenous knowledge, customary use of natural resources and sustainable biodiversity management: Case study of Hmong and Karen Communities in Thailand. </w:t>
      </w:r>
      <w:hyperlink r:id="rId19">
        <w:r>
          <w:t>(</w:t>
        </w:r>
        <w:r>
          <w:rPr>
            <w:color w:val="0000FF"/>
            <w:u w:val="single" w:color="0000FF"/>
          </w:rPr>
          <w:t>here</w:t>
        </w:r>
        <w:r>
          <w:t>)</w:t>
        </w:r>
      </w:hyperlink>
    </w:p>
    <w:p w14:paraId="23643D41" w14:textId="77777777" w:rsidR="00437D30" w:rsidRDefault="00641FA4">
      <w:pPr>
        <w:pStyle w:val="ListParagraph"/>
        <w:numPr>
          <w:ilvl w:val="1"/>
          <w:numId w:val="2"/>
        </w:numPr>
        <w:tabs>
          <w:tab w:val="left" w:pos="2520"/>
        </w:tabs>
        <w:spacing w:before="6" w:line="266" w:lineRule="auto"/>
        <w:ind w:right="1436"/>
      </w:pPr>
      <w:r>
        <w:t xml:space="preserve">Cameroon: Protecting and encouraging customary use of biological resources by the Baka in the west of the Dja Biosphere Reserve. </w:t>
      </w:r>
      <w:hyperlink r:id="rId20">
        <w:r>
          <w:t>(</w:t>
        </w:r>
        <w:r>
          <w:rPr>
            <w:color w:val="0000FF"/>
            <w:u w:val="single" w:color="0000FF"/>
          </w:rPr>
          <w:t>here</w:t>
        </w:r>
        <w:r>
          <w:t>)</w:t>
        </w:r>
      </w:hyperlink>
    </w:p>
    <w:p w14:paraId="578EA999" w14:textId="77777777" w:rsidR="00437D30" w:rsidRDefault="00641FA4">
      <w:pPr>
        <w:pStyle w:val="ListParagraph"/>
        <w:numPr>
          <w:ilvl w:val="1"/>
          <w:numId w:val="2"/>
        </w:numPr>
        <w:tabs>
          <w:tab w:val="left" w:pos="2520"/>
        </w:tabs>
        <w:spacing w:before="13" w:line="271" w:lineRule="auto"/>
        <w:ind w:right="1435"/>
      </w:pPr>
      <w:r>
        <w:t xml:space="preserve">Guyana: </w:t>
      </w:r>
      <w:proofErr w:type="spellStart"/>
      <w:r>
        <w:t>Wa</w:t>
      </w:r>
      <w:proofErr w:type="spellEnd"/>
      <w:r>
        <w:t xml:space="preserve"> </w:t>
      </w:r>
      <w:proofErr w:type="spellStart"/>
      <w:r>
        <w:t>Wiizi</w:t>
      </w:r>
      <w:proofErr w:type="spellEnd"/>
      <w:r>
        <w:t xml:space="preserve"> - </w:t>
      </w:r>
      <w:proofErr w:type="spellStart"/>
      <w:r>
        <w:t>Wa</w:t>
      </w:r>
      <w:proofErr w:type="spellEnd"/>
      <w:r>
        <w:t xml:space="preserve"> </w:t>
      </w:r>
      <w:proofErr w:type="spellStart"/>
      <w:r>
        <w:t>Kaduzu</w:t>
      </w:r>
      <w:proofErr w:type="spellEnd"/>
      <w:r>
        <w:t xml:space="preserve">. Our territory - Our Custom. Customary Use of Biological Resources and Related Traditional Practices within </w:t>
      </w:r>
      <w:proofErr w:type="spellStart"/>
      <w:r>
        <w:t>Wapichan</w:t>
      </w:r>
      <w:proofErr w:type="spellEnd"/>
      <w:r>
        <w:t xml:space="preserve"> Territory in Guyana: an indigenous case study. </w:t>
      </w:r>
      <w:hyperlink r:id="rId21">
        <w:r>
          <w:t>(</w:t>
        </w:r>
        <w:r>
          <w:rPr>
            <w:color w:val="0000FF"/>
            <w:u w:val="single" w:color="0000FF"/>
          </w:rPr>
          <w:t>here</w:t>
        </w:r>
        <w:r>
          <w:t>)</w:t>
        </w:r>
      </w:hyperlink>
    </w:p>
    <w:p w14:paraId="170D3B42" w14:textId="77777777" w:rsidR="00437D30" w:rsidRDefault="00641FA4">
      <w:pPr>
        <w:pStyle w:val="ListParagraph"/>
        <w:numPr>
          <w:ilvl w:val="1"/>
          <w:numId w:val="2"/>
        </w:numPr>
        <w:tabs>
          <w:tab w:val="left" w:pos="2519"/>
        </w:tabs>
        <w:spacing w:before="9"/>
        <w:ind w:left="2519" w:hanging="359"/>
      </w:pPr>
      <w:r>
        <w:t>Suriname:</w:t>
      </w:r>
      <w:r>
        <w:rPr>
          <w:spacing w:val="17"/>
        </w:rPr>
        <w:t xml:space="preserve"> </w:t>
      </w:r>
      <w:proofErr w:type="spellStart"/>
      <w:r>
        <w:t>Marauny</w:t>
      </w:r>
      <w:proofErr w:type="spellEnd"/>
      <w:r>
        <w:rPr>
          <w:spacing w:val="19"/>
        </w:rPr>
        <w:t xml:space="preserve"> </w:t>
      </w:r>
      <w:proofErr w:type="spellStart"/>
      <w:r>
        <w:t>Na’na</w:t>
      </w:r>
      <w:proofErr w:type="spellEnd"/>
      <w:r>
        <w:rPr>
          <w:spacing w:val="17"/>
        </w:rPr>
        <w:t xml:space="preserve"> </w:t>
      </w:r>
      <w:proofErr w:type="spellStart"/>
      <w:r>
        <w:t>Emandobo</w:t>
      </w:r>
      <w:proofErr w:type="spellEnd"/>
      <w:r>
        <w:rPr>
          <w:spacing w:val="19"/>
        </w:rPr>
        <w:t xml:space="preserve"> </w:t>
      </w:r>
      <w:r>
        <w:t>/</w:t>
      </w:r>
      <w:r>
        <w:rPr>
          <w:spacing w:val="18"/>
        </w:rPr>
        <w:t xml:space="preserve"> </w:t>
      </w:r>
      <w:r>
        <w:t>Lokono</w:t>
      </w:r>
      <w:r>
        <w:rPr>
          <w:spacing w:val="19"/>
        </w:rPr>
        <w:t xml:space="preserve"> </w:t>
      </w:r>
      <w:proofErr w:type="spellStart"/>
      <w:r>
        <w:t>Shikwabana</w:t>
      </w:r>
      <w:proofErr w:type="spellEnd"/>
      <w:r>
        <w:rPr>
          <w:spacing w:val="19"/>
        </w:rPr>
        <w:t xml:space="preserve"> </w:t>
      </w:r>
      <w:r>
        <w:t>(“</w:t>
      </w:r>
      <w:proofErr w:type="spellStart"/>
      <w:r>
        <w:t>Marowijne</w:t>
      </w:r>
      <w:proofErr w:type="spellEnd"/>
      <w:r>
        <w:rPr>
          <w:spacing w:val="21"/>
        </w:rPr>
        <w:t xml:space="preserve"> </w:t>
      </w:r>
      <w:r>
        <w:t>–</w:t>
      </w:r>
      <w:r>
        <w:rPr>
          <w:spacing w:val="19"/>
        </w:rPr>
        <w:t xml:space="preserve"> </w:t>
      </w:r>
      <w:r>
        <w:t>our</w:t>
      </w:r>
      <w:r>
        <w:rPr>
          <w:spacing w:val="20"/>
        </w:rPr>
        <w:t xml:space="preserve"> </w:t>
      </w:r>
      <w:r>
        <w:rPr>
          <w:spacing w:val="-2"/>
        </w:rPr>
        <w:t>territory”).</w:t>
      </w:r>
    </w:p>
    <w:p w14:paraId="71A7234C" w14:textId="77777777" w:rsidR="00437D30" w:rsidRDefault="00641FA4">
      <w:pPr>
        <w:pStyle w:val="BodyText"/>
        <w:spacing w:before="34"/>
        <w:ind w:left="2520" w:firstLine="0"/>
        <w:jc w:val="left"/>
      </w:pPr>
      <w:hyperlink r:id="rId22">
        <w:r>
          <w:rPr>
            <w:spacing w:val="-2"/>
          </w:rPr>
          <w:t>(</w:t>
        </w:r>
        <w:r>
          <w:rPr>
            <w:color w:val="0000FF"/>
            <w:spacing w:val="-2"/>
            <w:u w:val="single" w:color="0000FF"/>
          </w:rPr>
          <w:t>here</w:t>
        </w:r>
        <w:r>
          <w:rPr>
            <w:spacing w:val="-2"/>
          </w:rPr>
          <w:t>)</w:t>
        </w:r>
      </w:hyperlink>
    </w:p>
    <w:p w14:paraId="34021006" w14:textId="77777777" w:rsidR="00437D30" w:rsidRDefault="00641FA4">
      <w:pPr>
        <w:pStyle w:val="ListParagraph"/>
        <w:numPr>
          <w:ilvl w:val="1"/>
          <w:numId w:val="2"/>
        </w:numPr>
        <w:tabs>
          <w:tab w:val="left" w:pos="2520"/>
        </w:tabs>
        <w:spacing w:before="39" w:line="268" w:lineRule="auto"/>
        <w:ind w:right="1434"/>
      </w:pPr>
      <w:r>
        <w:t xml:space="preserve">Venezuela: Protecting and encouraging customary use of biological resources: The Upper </w:t>
      </w:r>
      <w:proofErr w:type="spellStart"/>
      <w:r>
        <w:t>Caura</w:t>
      </w:r>
      <w:proofErr w:type="spellEnd"/>
      <w:r>
        <w:t xml:space="preserve">, Venezuela. </w:t>
      </w:r>
      <w:hyperlink r:id="rId23">
        <w:r>
          <w:t>(</w:t>
        </w:r>
        <w:r>
          <w:rPr>
            <w:color w:val="0000FF"/>
            <w:u w:val="single" w:color="0000FF"/>
          </w:rPr>
          <w:t>here</w:t>
        </w:r>
        <w:r>
          <w:t>)</w:t>
        </w:r>
      </w:hyperlink>
    </w:p>
    <w:p w14:paraId="4E2D81EF" w14:textId="77777777" w:rsidR="00437D30" w:rsidRDefault="00641FA4">
      <w:pPr>
        <w:pStyle w:val="ListParagraph"/>
        <w:numPr>
          <w:ilvl w:val="1"/>
          <w:numId w:val="2"/>
        </w:numPr>
        <w:tabs>
          <w:tab w:val="left" w:pos="2520"/>
        </w:tabs>
        <w:spacing w:before="11" w:line="273" w:lineRule="auto"/>
        <w:ind w:right="1435"/>
      </w:pPr>
      <w:r>
        <w:t>Synthesis report: Customary sustainable use of biodiversity by indigenous peoples and local communities: Examples,</w:t>
      </w:r>
      <w:r>
        <w:rPr>
          <w:spacing w:val="-1"/>
        </w:rPr>
        <w:t xml:space="preserve"> </w:t>
      </w:r>
      <w:r>
        <w:t>challenges, community initiatives and recommendations</w:t>
      </w:r>
      <w:r>
        <w:rPr>
          <w:spacing w:val="-2"/>
        </w:rPr>
        <w:t xml:space="preserve"> </w:t>
      </w:r>
      <w:r>
        <w:t>relating to CBD</w:t>
      </w:r>
      <w:r>
        <w:rPr>
          <w:spacing w:val="-6"/>
        </w:rPr>
        <w:t xml:space="preserve"> </w:t>
      </w:r>
      <w:r>
        <w:t>Article</w:t>
      </w:r>
      <w:r>
        <w:rPr>
          <w:spacing w:val="-6"/>
        </w:rPr>
        <w:t xml:space="preserve"> </w:t>
      </w:r>
      <w:r>
        <w:t>10(c).</w:t>
      </w:r>
      <w:r>
        <w:rPr>
          <w:spacing w:val="-7"/>
        </w:rPr>
        <w:t xml:space="preserve"> </w:t>
      </w:r>
      <w:r>
        <w:t>Working</w:t>
      </w:r>
      <w:r>
        <w:rPr>
          <w:spacing w:val="-10"/>
        </w:rPr>
        <w:t xml:space="preserve"> </w:t>
      </w:r>
      <w:r>
        <w:t>draft</w:t>
      </w:r>
      <w:r>
        <w:rPr>
          <w:spacing w:val="-7"/>
        </w:rPr>
        <w:t xml:space="preserve"> </w:t>
      </w:r>
      <w:r>
        <w:t>of</w:t>
      </w:r>
      <w:r>
        <w:rPr>
          <w:spacing w:val="-7"/>
        </w:rPr>
        <w:t xml:space="preserve"> </w:t>
      </w:r>
      <w:r>
        <w:t>a</w:t>
      </w:r>
      <w:r>
        <w:rPr>
          <w:spacing w:val="-7"/>
        </w:rPr>
        <w:t xml:space="preserve"> </w:t>
      </w:r>
      <w:r>
        <w:t>synthesis</w:t>
      </w:r>
      <w:r>
        <w:rPr>
          <w:spacing w:val="-7"/>
        </w:rPr>
        <w:t xml:space="preserve"> </w:t>
      </w:r>
      <w:r>
        <w:t>paper</w:t>
      </w:r>
      <w:r>
        <w:rPr>
          <w:spacing w:val="-1"/>
        </w:rPr>
        <w:t xml:space="preserve"> </w:t>
      </w:r>
      <w:r>
        <w:t>based</w:t>
      </w:r>
      <w:r>
        <w:rPr>
          <w:spacing w:val="-7"/>
        </w:rPr>
        <w:t xml:space="preserve"> </w:t>
      </w:r>
      <w:r>
        <w:t>on</w:t>
      </w:r>
      <w:r>
        <w:rPr>
          <w:spacing w:val="-7"/>
        </w:rPr>
        <w:t xml:space="preserve"> </w:t>
      </w:r>
      <w:r>
        <w:t>Case</w:t>
      </w:r>
      <w:r>
        <w:rPr>
          <w:spacing w:val="-6"/>
        </w:rPr>
        <w:t xml:space="preserve"> </w:t>
      </w:r>
      <w:r>
        <w:t>Studies</w:t>
      </w:r>
      <w:r>
        <w:rPr>
          <w:spacing w:val="-7"/>
        </w:rPr>
        <w:t xml:space="preserve"> </w:t>
      </w:r>
      <w:r>
        <w:t>from</w:t>
      </w:r>
      <w:r>
        <w:rPr>
          <w:spacing w:val="-8"/>
        </w:rPr>
        <w:t xml:space="preserve"> </w:t>
      </w:r>
      <w:r>
        <w:t xml:space="preserve">Bangladesh, Cameroon, Guyana, Suriname, Venezuela, Suriname and Thailand. </w:t>
      </w:r>
      <w:hyperlink r:id="rId24">
        <w:r>
          <w:t>(</w:t>
        </w:r>
        <w:r>
          <w:rPr>
            <w:color w:val="0000FF"/>
            <w:u w:val="single" w:color="0000FF"/>
          </w:rPr>
          <w:t>here</w:t>
        </w:r>
        <w:r>
          <w:t>)</w:t>
        </w:r>
      </w:hyperlink>
    </w:p>
    <w:p w14:paraId="42DE79CD" w14:textId="77777777" w:rsidR="00437D30" w:rsidRDefault="00641FA4">
      <w:pPr>
        <w:pStyle w:val="ListParagraph"/>
        <w:numPr>
          <w:ilvl w:val="0"/>
          <w:numId w:val="2"/>
        </w:numPr>
        <w:tabs>
          <w:tab w:val="left" w:pos="2160"/>
        </w:tabs>
        <w:spacing w:before="5" w:line="273" w:lineRule="auto"/>
        <w:ind w:right="1435"/>
      </w:pPr>
      <w:r>
        <w:t xml:space="preserve">Proceedings from the previous IPBES ILK regional and pollination dialogue workshops (available on the IPBES website: </w:t>
      </w:r>
      <w:hyperlink r:id="rId25">
        <w:r>
          <w:rPr>
            <w:color w:val="0000FF"/>
            <w:u w:val="single" w:color="0000FF"/>
          </w:rPr>
          <w:t>https://www.ipbes.net/ilk-publication-resources</w:t>
        </w:r>
        <w:r>
          <w:t>)</w:t>
        </w:r>
      </w:hyperlink>
    </w:p>
    <w:p w14:paraId="6BF38E5A" w14:textId="77777777" w:rsidR="00437D30" w:rsidRDefault="00641FA4">
      <w:pPr>
        <w:pStyle w:val="ListParagraph"/>
        <w:numPr>
          <w:ilvl w:val="0"/>
          <w:numId w:val="2"/>
        </w:numPr>
        <w:tabs>
          <w:tab w:val="left" w:pos="2160"/>
        </w:tabs>
        <w:spacing w:before="4" w:line="273" w:lineRule="auto"/>
        <w:ind w:right="1439"/>
      </w:pPr>
      <w:r>
        <w:t>Participants also shared reading materials about human rights violations related to protected areas, including cases of abuse in Nepal and India, which will be shared with author teams.</w:t>
      </w:r>
    </w:p>
    <w:p w14:paraId="79A90D93" w14:textId="77777777" w:rsidR="00437D30" w:rsidRDefault="00437D30">
      <w:pPr>
        <w:pStyle w:val="BodyText"/>
        <w:spacing w:before="204"/>
        <w:ind w:left="0" w:firstLine="0"/>
        <w:jc w:val="left"/>
      </w:pPr>
    </w:p>
    <w:p w14:paraId="657ABC68" w14:textId="77777777" w:rsidR="00437D30" w:rsidRDefault="00641FA4">
      <w:pPr>
        <w:pStyle w:val="Heading3"/>
        <w:spacing w:before="0"/>
        <w:ind w:left="1440" w:firstLine="0"/>
        <w:jc w:val="left"/>
      </w:pPr>
      <w:bookmarkStart w:id="62" w:name="_bookmark62"/>
      <w:bookmarkEnd w:id="62"/>
      <w:r>
        <w:rPr>
          <w:color w:val="528135"/>
        </w:rPr>
        <w:t>Organizations</w:t>
      </w:r>
      <w:r>
        <w:rPr>
          <w:color w:val="528135"/>
          <w:spacing w:val="-3"/>
        </w:rPr>
        <w:t xml:space="preserve"> </w:t>
      </w:r>
      <w:r>
        <w:rPr>
          <w:color w:val="528135"/>
        </w:rPr>
        <w:t>that</w:t>
      </w:r>
      <w:r>
        <w:rPr>
          <w:color w:val="528135"/>
          <w:spacing w:val="-6"/>
        </w:rPr>
        <w:t xml:space="preserve"> </w:t>
      </w:r>
      <w:r>
        <w:rPr>
          <w:color w:val="528135"/>
        </w:rPr>
        <w:t>could</w:t>
      </w:r>
      <w:r>
        <w:rPr>
          <w:color w:val="528135"/>
          <w:spacing w:val="-4"/>
        </w:rPr>
        <w:t xml:space="preserve"> </w:t>
      </w:r>
      <w:r>
        <w:rPr>
          <w:color w:val="528135"/>
        </w:rPr>
        <w:t>be</w:t>
      </w:r>
      <w:r>
        <w:rPr>
          <w:color w:val="528135"/>
          <w:spacing w:val="-4"/>
        </w:rPr>
        <w:t xml:space="preserve"> </w:t>
      </w:r>
      <w:r>
        <w:rPr>
          <w:color w:val="528135"/>
        </w:rPr>
        <w:t>engaged</w:t>
      </w:r>
      <w:r>
        <w:rPr>
          <w:color w:val="528135"/>
          <w:spacing w:val="-3"/>
        </w:rPr>
        <w:t xml:space="preserve"> </w:t>
      </w:r>
      <w:r>
        <w:rPr>
          <w:color w:val="528135"/>
        </w:rPr>
        <w:t>in</w:t>
      </w:r>
      <w:r>
        <w:rPr>
          <w:color w:val="528135"/>
          <w:spacing w:val="-5"/>
        </w:rPr>
        <w:t xml:space="preserve"> </w:t>
      </w:r>
      <w:r>
        <w:rPr>
          <w:color w:val="528135"/>
        </w:rPr>
        <w:t>the</w:t>
      </w:r>
      <w:r>
        <w:rPr>
          <w:color w:val="528135"/>
          <w:spacing w:val="-4"/>
        </w:rPr>
        <w:t xml:space="preserve"> </w:t>
      </w:r>
      <w:r>
        <w:rPr>
          <w:color w:val="528135"/>
          <w:spacing w:val="-2"/>
        </w:rPr>
        <w:t>assessment</w:t>
      </w:r>
    </w:p>
    <w:p w14:paraId="309AD34D" w14:textId="77777777" w:rsidR="00437D30" w:rsidRDefault="00641FA4">
      <w:pPr>
        <w:pStyle w:val="BodyText"/>
        <w:spacing w:before="41"/>
        <w:ind w:left="1440" w:firstLine="0"/>
        <w:jc w:val="left"/>
      </w:pPr>
      <w:r>
        <w:t>Participants</w:t>
      </w:r>
      <w:r>
        <w:rPr>
          <w:spacing w:val="-8"/>
        </w:rPr>
        <w:t xml:space="preserve"> </w:t>
      </w:r>
      <w:r>
        <w:t>suggested</w:t>
      </w:r>
      <w:r>
        <w:rPr>
          <w:spacing w:val="-4"/>
        </w:rPr>
        <w:t xml:space="preserve"> </w:t>
      </w:r>
      <w:proofErr w:type="gramStart"/>
      <w:r>
        <w:t>a</w:t>
      </w:r>
      <w:r>
        <w:rPr>
          <w:spacing w:val="-3"/>
        </w:rPr>
        <w:t xml:space="preserve"> </w:t>
      </w:r>
      <w:r>
        <w:t>number</w:t>
      </w:r>
      <w:r>
        <w:rPr>
          <w:spacing w:val="-6"/>
        </w:rPr>
        <w:t xml:space="preserve"> </w:t>
      </w:r>
      <w:r>
        <w:t>of</w:t>
      </w:r>
      <w:proofErr w:type="gramEnd"/>
      <w:r>
        <w:rPr>
          <w:spacing w:val="-5"/>
        </w:rPr>
        <w:t xml:space="preserve"> </w:t>
      </w:r>
      <w:r>
        <w:t>organizations</w:t>
      </w:r>
      <w:r>
        <w:rPr>
          <w:spacing w:val="-7"/>
        </w:rPr>
        <w:t xml:space="preserve"> </w:t>
      </w:r>
      <w:r>
        <w:t>that</w:t>
      </w:r>
      <w:r>
        <w:rPr>
          <w:spacing w:val="-8"/>
        </w:rPr>
        <w:t xml:space="preserve"> </w:t>
      </w:r>
      <w:r>
        <w:t>could</w:t>
      </w:r>
      <w:r>
        <w:rPr>
          <w:spacing w:val="-5"/>
        </w:rPr>
        <w:t xml:space="preserve"> </w:t>
      </w:r>
      <w:r>
        <w:t>be</w:t>
      </w:r>
      <w:r>
        <w:rPr>
          <w:spacing w:val="-4"/>
        </w:rPr>
        <w:t xml:space="preserve"> </w:t>
      </w:r>
      <w:r>
        <w:t>involved</w:t>
      </w:r>
      <w:r>
        <w:rPr>
          <w:spacing w:val="-3"/>
        </w:rPr>
        <w:t xml:space="preserve"> </w:t>
      </w:r>
      <w:r>
        <w:t>in</w:t>
      </w:r>
      <w:r>
        <w:rPr>
          <w:spacing w:val="-7"/>
        </w:rPr>
        <w:t xml:space="preserve"> </w:t>
      </w:r>
      <w:r>
        <w:t>the</w:t>
      </w:r>
      <w:r>
        <w:rPr>
          <w:spacing w:val="-3"/>
        </w:rPr>
        <w:t xml:space="preserve"> </w:t>
      </w:r>
      <w:r>
        <w:rPr>
          <w:spacing w:val="-2"/>
        </w:rPr>
        <w:t>assessment:</w:t>
      </w:r>
    </w:p>
    <w:p w14:paraId="3EA8EB91" w14:textId="77777777" w:rsidR="00437D30" w:rsidRDefault="00641FA4">
      <w:pPr>
        <w:pStyle w:val="ListParagraph"/>
        <w:numPr>
          <w:ilvl w:val="0"/>
          <w:numId w:val="2"/>
        </w:numPr>
        <w:tabs>
          <w:tab w:val="left" w:pos="2160"/>
        </w:tabs>
        <w:spacing w:before="178"/>
        <w:jc w:val="left"/>
      </w:pPr>
      <w:proofErr w:type="spellStart"/>
      <w:r>
        <w:t>Biowatch</w:t>
      </w:r>
      <w:proofErr w:type="spellEnd"/>
      <w:r>
        <w:rPr>
          <w:spacing w:val="-6"/>
        </w:rPr>
        <w:t xml:space="preserve"> </w:t>
      </w:r>
      <w:r>
        <w:t>South</w:t>
      </w:r>
      <w:r>
        <w:rPr>
          <w:spacing w:val="-6"/>
        </w:rPr>
        <w:t xml:space="preserve"> </w:t>
      </w:r>
      <w:r>
        <w:rPr>
          <w:spacing w:val="-2"/>
        </w:rPr>
        <w:t>Africa</w:t>
      </w:r>
    </w:p>
    <w:p w14:paraId="7161F529" w14:textId="77777777" w:rsidR="00437D30" w:rsidRDefault="00641FA4">
      <w:pPr>
        <w:pStyle w:val="ListParagraph"/>
        <w:numPr>
          <w:ilvl w:val="0"/>
          <w:numId w:val="2"/>
        </w:numPr>
        <w:tabs>
          <w:tab w:val="left" w:pos="2160"/>
        </w:tabs>
        <w:spacing w:before="42"/>
        <w:jc w:val="left"/>
      </w:pPr>
      <w:r>
        <w:t>Ecology</w:t>
      </w:r>
      <w:r>
        <w:rPr>
          <w:spacing w:val="-6"/>
        </w:rPr>
        <w:t xml:space="preserve"> </w:t>
      </w:r>
      <w:r>
        <w:t>Action</w:t>
      </w:r>
      <w:r>
        <w:rPr>
          <w:spacing w:val="-9"/>
        </w:rPr>
        <w:t xml:space="preserve"> </w:t>
      </w:r>
      <w:r>
        <w:t>Centre</w:t>
      </w:r>
      <w:r>
        <w:rPr>
          <w:spacing w:val="-2"/>
        </w:rPr>
        <w:t xml:space="preserve"> </w:t>
      </w:r>
      <w:r>
        <w:t>(Sadie</w:t>
      </w:r>
      <w:r>
        <w:rPr>
          <w:spacing w:val="-5"/>
        </w:rPr>
        <w:t xml:space="preserve"> </w:t>
      </w:r>
      <w:r>
        <w:rPr>
          <w:spacing w:val="-2"/>
        </w:rPr>
        <w:t>Beaton)</w:t>
      </w:r>
    </w:p>
    <w:p w14:paraId="56071DC7" w14:textId="77777777" w:rsidR="00437D30" w:rsidRDefault="00641FA4">
      <w:pPr>
        <w:pStyle w:val="ListParagraph"/>
        <w:numPr>
          <w:ilvl w:val="0"/>
          <w:numId w:val="2"/>
        </w:numPr>
        <w:tabs>
          <w:tab w:val="left" w:pos="2160"/>
        </w:tabs>
        <w:spacing w:before="39"/>
        <w:jc w:val="left"/>
      </w:pPr>
      <w:r>
        <w:t>Indigenous</w:t>
      </w:r>
      <w:r>
        <w:rPr>
          <w:spacing w:val="-5"/>
        </w:rPr>
        <w:t xml:space="preserve"> </w:t>
      </w:r>
      <w:r>
        <w:t>Women</w:t>
      </w:r>
      <w:r>
        <w:rPr>
          <w:spacing w:val="-4"/>
        </w:rPr>
        <w:t xml:space="preserve"> </w:t>
      </w:r>
      <w:r>
        <w:t>and</w:t>
      </w:r>
      <w:r>
        <w:rPr>
          <w:spacing w:val="-7"/>
        </w:rPr>
        <w:t xml:space="preserve"> </w:t>
      </w:r>
      <w:r>
        <w:t>Biodiversity</w:t>
      </w:r>
      <w:r>
        <w:rPr>
          <w:spacing w:val="-7"/>
        </w:rPr>
        <w:t xml:space="preserve"> </w:t>
      </w:r>
      <w:r>
        <w:t>Network</w:t>
      </w:r>
      <w:r>
        <w:rPr>
          <w:spacing w:val="-5"/>
        </w:rPr>
        <w:t xml:space="preserve"> </w:t>
      </w:r>
      <w:r>
        <w:t>(Lucy</w:t>
      </w:r>
      <w:r>
        <w:rPr>
          <w:spacing w:val="-6"/>
        </w:rPr>
        <w:t xml:space="preserve"> </w:t>
      </w:r>
      <w:r>
        <w:rPr>
          <w:spacing w:val="-2"/>
        </w:rPr>
        <w:t>Mulenkei)</w:t>
      </w:r>
    </w:p>
    <w:p w14:paraId="6A0E4D1B" w14:textId="77777777" w:rsidR="00437D30" w:rsidRDefault="00641FA4">
      <w:pPr>
        <w:pStyle w:val="ListParagraph"/>
        <w:numPr>
          <w:ilvl w:val="0"/>
          <w:numId w:val="2"/>
        </w:numPr>
        <w:tabs>
          <w:tab w:val="left" w:pos="2160"/>
        </w:tabs>
        <w:spacing w:before="42"/>
        <w:jc w:val="left"/>
      </w:pPr>
      <w:r>
        <w:t>KAIROS</w:t>
      </w:r>
      <w:r>
        <w:rPr>
          <w:spacing w:val="-4"/>
        </w:rPr>
        <w:t xml:space="preserve"> </w:t>
      </w:r>
      <w:r>
        <w:t>Canada</w:t>
      </w:r>
      <w:r>
        <w:rPr>
          <w:spacing w:val="-3"/>
        </w:rPr>
        <w:t xml:space="preserve"> </w:t>
      </w:r>
      <w:r>
        <w:t>(Rachel</w:t>
      </w:r>
      <w:r>
        <w:rPr>
          <w:spacing w:val="-6"/>
        </w:rPr>
        <w:t xml:space="preserve"> </w:t>
      </w:r>
      <w:r>
        <w:rPr>
          <w:spacing w:val="-2"/>
        </w:rPr>
        <w:t>Warden)</w:t>
      </w:r>
    </w:p>
    <w:p w14:paraId="41B101A4" w14:textId="77777777" w:rsidR="00437D30" w:rsidRDefault="00641FA4">
      <w:pPr>
        <w:pStyle w:val="ListParagraph"/>
        <w:numPr>
          <w:ilvl w:val="0"/>
          <w:numId w:val="2"/>
        </w:numPr>
        <w:tabs>
          <w:tab w:val="left" w:pos="2160"/>
        </w:tabs>
        <w:spacing w:before="39"/>
        <w:jc w:val="left"/>
      </w:pPr>
      <w:r>
        <w:t>KAIROS</w:t>
      </w:r>
      <w:r>
        <w:rPr>
          <w:spacing w:val="-5"/>
        </w:rPr>
        <w:t xml:space="preserve"> </w:t>
      </w:r>
      <w:r>
        <w:t>Canada</w:t>
      </w:r>
      <w:r>
        <w:rPr>
          <w:spacing w:val="-4"/>
        </w:rPr>
        <w:t xml:space="preserve"> </w:t>
      </w:r>
      <w:r>
        <w:t>(Gabriela</w:t>
      </w:r>
      <w:r>
        <w:rPr>
          <w:spacing w:val="-5"/>
        </w:rPr>
        <w:t xml:space="preserve"> </w:t>
      </w:r>
      <w:r>
        <w:rPr>
          <w:spacing w:val="-2"/>
        </w:rPr>
        <w:t>Jimenez)</w:t>
      </w:r>
    </w:p>
    <w:p w14:paraId="3E98BB95" w14:textId="77777777" w:rsidR="00437D30" w:rsidRDefault="00641FA4">
      <w:pPr>
        <w:pStyle w:val="ListParagraph"/>
        <w:numPr>
          <w:ilvl w:val="0"/>
          <w:numId w:val="2"/>
        </w:numPr>
        <w:tabs>
          <w:tab w:val="left" w:pos="2160"/>
        </w:tabs>
        <w:spacing w:before="41"/>
        <w:jc w:val="left"/>
      </w:pPr>
      <w:r>
        <w:t>Kamehameha</w:t>
      </w:r>
      <w:r>
        <w:rPr>
          <w:spacing w:val="-5"/>
        </w:rPr>
        <w:t xml:space="preserve"> </w:t>
      </w:r>
      <w:r>
        <w:t>Schools</w:t>
      </w:r>
      <w:r>
        <w:rPr>
          <w:spacing w:val="-6"/>
        </w:rPr>
        <w:t xml:space="preserve"> </w:t>
      </w:r>
      <w:r>
        <w:t>(Jason</w:t>
      </w:r>
      <w:r>
        <w:rPr>
          <w:spacing w:val="-5"/>
        </w:rPr>
        <w:t xml:space="preserve"> </w:t>
      </w:r>
      <w:r>
        <w:rPr>
          <w:spacing w:val="-2"/>
        </w:rPr>
        <w:t>Jeremiah)</w:t>
      </w:r>
    </w:p>
    <w:p w14:paraId="04611627" w14:textId="77777777" w:rsidR="00437D30" w:rsidRDefault="00437D30">
      <w:pPr>
        <w:pStyle w:val="ListParagraph"/>
        <w:jc w:val="left"/>
        <w:sectPr w:rsidR="00437D30">
          <w:pgSz w:w="12240" w:h="15840"/>
          <w:pgMar w:top="1400" w:right="0" w:bottom="900" w:left="0" w:header="755" w:footer="701" w:gutter="0"/>
          <w:cols w:space="720"/>
        </w:sectPr>
      </w:pPr>
    </w:p>
    <w:p w14:paraId="1B9B9389" w14:textId="77777777" w:rsidR="00437D30" w:rsidRDefault="00641FA4">
      <w:pPr>
        <w:pStyle w:val="ListParagraph"/>
        <w:numPr>
          <w:ilvl w:val="0"/>
          <w:numId w:val="2"/>
        </w:numPr>
        <w:tabs>
          <w:tab w:val="left" w:pos="2160"/>
        </w:tabs>
        <w:spacing w:before="91"/>
        <w:jc w:val="left"/>
      </w:pPr>
      <w:proofErr w:type="spellStart"/>
      <w:r>
        <w:lastRenderedPageBreak/>
        <w:t>Kuaʻāina</w:t>
      </w:r>
      <w:proofErr w:type="spellEnd"/>
      <w:r>
        <w:rPr>
          <w:spacing w:val="-4"/>
        </w:rPr>
        <w:t xml:space="preserve"> </w:t>
      </w:r>
      <w:r>
        <w:t>Ulu</w:t>
      </w:r>
      <w:r>
        <w:rPr>
          <w:spacing w:val="-5"/>
        </w:rPr>
        <w:t xml:space="preserve"> </w:t>
      </w:r>
      <w:r>
        <w:t>'</w:t>
      </w:r>
      <w:proofErr w:type="spellStart"/>
      <w:r>
        <w:t>Auamo</w:t>
      </w:r>
      <w:proofErr w:type="spellEnd"/>
      <w:r>
        <w:rPr>
          <w:spacing w:val="-2"/>
        </w:rPr>
        <w:t xml:space="preserve"> (KUA)</w:t>
      </w:r>
    </w:p>
    <w:p w14:paraId="3A77BF8B" w14:textId="77777777" w:rsidR="00437D30" w:rsidRDefault="00641FA4">
      <w:pPr>
        <w:pStyle w:val="ListParagraph"/>
        <w:numPr>
          <w:ilvl w:val="0"/>
          <w:numId w:val="2"/>
        </w:numPr>
        <w:tabs>
          <w:tab w:val="left" w:pos="2160"/>
        </w:tabs>
        <w:spacing w:before="41"/>
        <w:jc w:val="left"/>
      </w:pPr>
      <w:r>
        <w:t>La</w:t>
      </w:r>
      <w:r>
        <w:rPr>
          <w:spacing w:val="-4"/>
        </w:rPr>
        <w:t xml:space="preserve"> </w:t>
      </w:r>
      <w:r>
        <w:t>Organización</w:t>
      </w:r>
      <w:r>
        <w:rPr>
          <w:spacing w:val="-5"/>
        </w:rPr>
        <w:t xml:space="preserve"> </w:t>
      </w:r>
      <w:proofErr w:type="spellStart"/>
      <w:r>
        <w:t>Femenina</w:t>
      </w:r>
      <w:proofErr w:type="spellEnd"/>
      <w:r>
        <w:rPr>
          <w:spacing w:val="-6"/>
        </w:rPr>
        <w:t xml:space="preserve"> </w:t>
      </w:r>
      <w:r>
        <w:t>Popular</w:t>
      </w:r>
      <w:r>
        <w:rPr>
          <w:spacing w:val="-6"/>
        </w:rPr>
        <w:t xml:space="preserve"> </w:t>
      </w:r>
      <w:r>
        <w:rPr>
          <w:spacing w:val="-2"/>
        </w:rPr>
        <w:t>(OFP)</w:t>
      </w:r>
    </w:p>
    <w:p w14:paraId="1EFC09FF" w14:textId="77777777" w:rsidR="00437D30" w:rsidRPr="00D37794" w:rsidRDefault="00641FA4">
      <w:pPr>
        <w:pStyle w:val="ListParagraph"/>
        <w:numPr>
          <w:ilvl w:val="0"/>
          <w:numId w:val="2"/>
        </w:numPr>
        <w:tabs>
          <w:tab w:val="left" w:pos="2160"/>
        </w:tabs>
        <w:spacing w:before="42"/>
        <w:jc w:val="left"/>
        <w:rPr>
          <w:lang w:val="de-DE"/>
        </w:rPr>
      </w:pPr>
      <w:r w:rsidRPr="00D37794">
        <w:rPr>
          <w:lang w:val="de-DE"/>
        </w:rPr>
        <w:t>La</w:t>
      </w:r>
      <w:r w:rsidRPr="00D37794">
        <w:rPr>
          <w:spacing w:val="-8"/>
          <w:lang w:val="de-DE"/>
        </w:rPr>
        <w:t xml:space="preserve"> </w:t>
      </w:r>
      <w:r w:rsidRPr="00D37794">
        <w:rPr>
          <w:lang w:val="de-DE"/>
        </w:rPr>
        <w:t>Fédération</w:t>
      </w:r>
      <w:r w:rsidRPr="00D37794">
        <w:rPr>
          <w:spacing w:val="-6"/>
          <w:lang w:val="de-DE"/>
        </w:rPr>
        <w:t xml:space="preserve"> </w:t>
      </w:r>
      <w:r w:rsidRPr="00D37794">
        <w:rPr>
          <w:lang w:val="de-DE"/>
        </w:rPr>
        <w:t>des</w:t>
      </w:r>
      <w:r w:rsidRPr="00D37794">
        <w:rPr>
          <w:spacing w:val="-8"/>
          <w:lang w:val="de-DE"/>
        </w:rPr>
        <w:t xml:space="preserve"> </w:t>
      </w:r>
      <w:r w:rsidRPr="00D37794">
        <w:rPr>
          <w:lang w:val="de-DE"/>
        </w:rPr>
        <w:t>Paysan-Herboristes</w:t>
      </w:r>
      <w:r w:rsidRPr="00D37794">
        <w:rPr>
          <w:spacing w:val="-3"/>
          <w:lang w:val="de-DE"/>
        </w:rPr>
        <w:t xml:space="preserve"> </w:t>
      </w:r>
      <w:r w:rsidRPr="00D37794">
        <w:rPr>
          <w:spacing w:val="-2"/>
          <w:lang w:val="de-DE"/>
        </w:rPr>
        <w:t>(</w:t>
      </w:r>
      <w:r>
        <w:fldChar w:fldCharType="begin"/>
      </w:r>
      <w:r w:rsidRPr="00D37794">
        <w:rPr>
          <w:lang w:val="de-DE"/>
        </w:rPr>
        <w:instrText>HYPERLINK "mailto:fpaysansherboristes@gmail.com" \h</w:instrText>
      </w:r>
      <w:r>
        <w:fldChar w:fldCharType="separate"/>
      </w:r>
      <w:r w:rsidRPr="00D37794">
        <w:rPr>
          <w:spacing w:val="-2"/>
          <w:lang w:val="de-DE"/>
        </w:rPr>
        <w:t>fpaysansherboristes@gmail.com</w:t>
      </w:r>
      <w:r>
        <w:fldChar w:fldCharType="end"/>
      </w:r>
      <w:r w:rsidRPr="00D37794">
        <w:rPr>
          <w:spacing w:val="-2"/>
          <w:lang w:val="de-DE"/>
        </w:rPr>
        <w:t>)</w:t>
      </w:r>
    </w:p>
    <w:p w14:paraId="46182E97" w14:textId="77777777" w:rsidR="00437D30" w:rsidRDefault="00641FA4">
      <w:pPr>
        <w:pStyle w:val="ListParagraph"/>
        <w:numPr>
          <w:ilvl w:val="0"/>
          <w:numId w:val="2"/>
        </w:numPr>
        <w:tabs>
          <w:tab w:val="left" w:pos="2160"/>
        </w:tabs>
        <w:spacing w:before="39"/>
        <w:jc w:val="left"/>
      </w:pPr>
      <w:proofErr w:type="spellStart"/>
      <w:r>
        <w:t>L’Association</w:t>
      </w:r>
      <w:proofErr w:type="spellEnd"/>
      <w:r>
        <w:rPr>
          <w:spacing w:val="-8"/>
        </w:rPr>
        <w:t xml:space="preserve"> </w:t>
      </w:r>
      <w:r>
        <w:t>Française</w:t>
      </w:r>
      <w:r>
        <w:rPr>
          <w:spacing w:val="-7"/>
        </w:rPr>
        <w:t xml:space="preserve"> </w:t>
      </w:r>
      <w:r>
        <w:t>des</w:t>
      </w:r>
      <w:r>
        <w:rPr>
          <w:spacing w:val="-8"/>
        </w:rPr>
        <w:t xml:space="preserve"> </w:t>
      </w:r>
      <w:proofErr w:type="spellStart"/>
      <w:r>
        <w:t>professionnels</w:t>
      </w:r>
      <w:proofErr w:type="spellEnd"/>
      <w:r>
        <w:rPr>
          <w:spacing w:val="-8"/>
        </w:rPr>
        <w:t xml:space="preserve"> </w:t>
      </w:r>
      <w:r>
        <w:t>de</w:t>
      </w:r>
      <w:r>
        <w:rPr>
          <w:spacing w:val="-5"/>
        </w:rPr>
        <w:t xml:space="preserve"> </w:t>
      </w:r>
      <w:r>
        <w:t>la</w:t>
      </w:r>
      <w:r>
        <w:rPr>
          <w:spacing w:val="-7"/>
        </w:rPr>
        <w:t xml:space="preserve"> </w:t>
      </w:r>
      <w:r>
        <w:t>Cueillette</w:t>
      </w:r>
      <w:r>
        <w:rPr>
          <w:spacing w:val="-7"/>
        </w:rPr>
        <w:t xml:space="preserve"> </w:t>
      </w:r>
      <w:r>
        <w:t>de</w:t>
      </w:r>
      <w:r>
        <w:rPr>
          <w:spacing w:val="-3"/>
        </w:rPr>
        <w:t xml:space="preserve"> </w:t>
      </w:r>
      <w:r>
        <w:t>plantes</w:t>
      </w:r>
      <w:r>
        <w:rPr>
          <w:spacing w:val="-4"/>
        </w:rPr>
        <w:t xml:space="preserve"> </w:t>
      </w:r>
      <w:proofErr w:type="spellStart"/>
      <w:r>
        <w:t>sauvages</w:t>
      </w:r>
      <w:proofErr w:type="spellEnd"/>
      <w:r>
        <w:rPr>
          <w:spacing w:val="-6"/>
        </w:rPr>
        <w:t xml:space="preserve"> </w:t>
      </w:r>
      <w:r>
        <w:rPr>
          <w:spacing w:val="-2"/>
        </w:rPr>
        <w:t>(AFC)</w:t>
      </w:r>
    </w:p>
    <w:p w14:paraId="28C01E1D" w14:textId="77777777" w:rsidR="00437D30" w:rsidRDefault="00641FA4">
      <w:pPr>
        <w:pStyle w:val="ListParagraph"/>
        <w:numPr>
          <w:ilvl w:val="0"/>
          <w:numId w:val="2"/>
        </w:numPr>
        <w:tabs>
          <w:tab w:val="left" w:pos="2160"/>
        </w:tabs>
        <w:spacing w:before="41"/>
        <w:jc w:val="left"/>
      </w:pPr>
      <w:r>
        <w:t>Le</w:t>
      </w:r>
      <w:r>
        <w:rPr>
          <w:spacing w:val="-7"/>
        </w:rPr>
        <w:t xml:space="preserve"> </w:t>
      </w:r>
      <w:r>
        <w:t>Conservatoire</w:t>
      </w:r>
      <w:r>
        <w:rPr>
          <w:spacing w:val="-7"/>
        </w:rPr>
        <w:t xml:space="preserve"> </w:t>
      </w:r>
      <w:proofErr w:type="spellStart"/>
      <w:r>
        <w:t>botanique</w:t>
      </w:r>
      <w:proofErr w:type="spellEnd"/>
      <w:r>
        <w:rPr>
          <w:spacing w:val="-5"/>
        </w:rPr>
        <w:t xml:space="preserve"> </w:t>
      </w:r>
      <w:r>
        <w:t>national</w:t>
      </w:r>
      <w:r>
        <w:rPr>
          <w:spacing w:val="-7"/>
        </w:rPr>
        <w:t xml:space="preserve"> </w:t>
      </w:r>
      <w:r>
        <w:t>des</w:t>
      </w:r>
      <w:r>
        <w:rPr>
          <w:spacing w:val="-6"/>
        </w:rPr>
        <w:t xml:space="preserve"> </w:t>
      </w:r>
      <w:proofErr w:type="spellStart"/>
      <w:r>
        <w:t>Pyrénées</w:t>
      </w:r>
      <w:proofErr w:type="spellEnd"/>
      <w:r>
        <w:rPr>
          <w:spacing w:val="-4"/>
        </w:rPr>
        <w:t xml:space="preserve"> </w:t>
      </w:r>
      <w:r>
        <w:t>et</w:t>
      </w:r>
      <w:r>
        <w:rPr>
          <w:spacing w:val="-7"/>
        </w:rPr>
        <w:t xml:space="preserve"> </w:t>
      </w:r>
      <w:r>
        <w:t>de</w:t>
      </w:r>
      <w:r>
        <w:rPr>
          <w:spacing w:val="-4"/>
        </w:rPr>
        <w:t xml:space="preserve"> </w:t>
      </w:r>
      <w:r>
        <w:t>Midi-Pyrénées</w:t>
      </w:r>
      <w:r>
        <w:rPr>
          <w:spacing w:val="-6"/>
        </w:rPr>
        <w:t xml:space="preserve"> </w:t>
      </w:r>
      <w:r>
        <w:rPr>
          <w:spacing w:val="-2"/>
        </w:rPr>
        <w:t>(CBNPMP)</w:t>
      </w:r>
    </w:p>
    <w:p w14:paraId="6D500E68" w14:textId="77777777" w:rsidR="00437D30" w:rsidRDefault="00641FA4">
      <w:pPr>
        <w:pStyle w:val="ListParagraph"/>
        <w:numPr>
          <w:ilvl w:val="0"/>
          <w:numId w:val="2"/>
        </w:numPr>
        <w:tabs>
          <w:tab w:val="left" w:pos="2160"/>
        </w:tabs>
        <w:spacing w:before="39"/>
        <w:jc w:val="left"/>
      </w:pPr>
      <w:r>
        <w:t>Le</w:t>
      </w:r>
      <w:r>
        <w:rPr>
          <w:spacing w:val="-3"/>
        </w:rPr>
        <w:t xml:space="preserve"> </w:t>
      </w:r>
      <w:proofErr w:type="spellStart"/>
      <w:r>
        <w:t>syndicat</w:t>
      </w:r>
      <w:proofErr w:type="spellEnd"/>
      <w:r>
        <w:rPr>
          <w:spacing w:val="-2"/>
        </w:rPr>
        <w:t xml:space="preserve"> SIMPLES</w:t>
      </w:r>
    </w:p>
    <w:p w14:paraId="33459DC0" w14:textId="77777777" w:rsidR="00437D30" w:rsidRDefault="00641FA4">
      <w:pPr>
        <w:pStyle w:val="ListParagraph"/>
        <w:numPr>
          <w:ilvl w:val="0"/>
          <w:numId w:val="2"/>
        </w:numPr>
        <w:tabs>
          <w:tab w:val="left" w:pos="2160"/>
        </w:tabs>
        <w:spacing w:before="41"/>
        <w:jc w:val="left"/>
      </w:pPr>
      <w:proofErr w:type="spellStart"/>
      <w:r>
        <w:t>Tebtebba</w:t>
      </w:r>
      <w:proofErr w:type="spellEnd"/>
      <w:r>
        <w:rPr>
          <w:spacing w:val="-5"/>
        </w:rPr>
        <w:t xml:space="preserve"> </w:t>
      </w:r>
      <w:r>
        <w:t>(Florence</w:t>
      </w:r>
      <w:r>
        <w:rPr>
          <w:spacing w:val="-5"/>
        </w:rPr>
        <w:t xml:space="preserve"> </w:t>
      </w:r>
      <w:proofErr w:type="spellStart"/>
      <w:r>
        <w:rPr>
          <w:spacing w:val="-2"/>
        </w:rPr>
        <w:t>Daguitan</w:t>
      </w:r>
      <w:proofErr w:type="spellEnd"/>
      <w:r>
        <w:rPr>
          <w:spacing w:val="-2"/>
        </w:rPr>
        <w:t>)</w:t>
      </w:r>
    </w:p>
    <w:p w14:paraId="10C18CDE" w14:textId="77777777" w:rsidR="00437D30" w:rsidRDefault="00641FA4">
      <w:pPr>
        <w:pStyle w:val="ListParagraph"/>
        <w:numPr>
          <w:ilvl w:val="0"/>
          <w:numId w:val="2"/>
        </w:numPr>
        <w:tabs>
          <w:tab w:val="left" w:pos="2160"/>
        </w:tabs>
        <w:spacing w:before="39"/>
        <w:jc w:val="left"/>
      </w:pPr>
      <w:r>
        <w:t>The</w:t>
      </w:r>
      <w:r>
        <w:rPr>
          <w:spacing w:val="-5"/>
        </w:rPr>
        <w:t xml:space="preserve"> </w:t>
      </w:r>
      <w:r>
        <w:t>Nature</w:t>
      </w:r>
      <w:r>
        <w:rPr>
          <w:spacing w:val="-4"/>
        </w:rPr>
        <w:t xml:space="preserve"> </w:t>
      </w:r>
      <w:r>
        <w:t>Conservancy</w:t>
      </w:r>
      <w:r>
        <w:rPr>
          <w:spacing w:val="-2"/>
        </w:rPr>
        <w:t xml:space="preserve"> </w:t>
      </w:r>
      <w:r>
        <w:t>of</w:t>
      </w:r>
      <w:r>
        <w:rPr>
          <w:spacing w:val="-4"/>
        </w:rPr>
        <w:t xml:space="preserve"> </w:t>
      </w:r>
      <w:r>
        <w:t>Hawaiʻi</w:t>
      </w:r>
      <w:r>
        <w:rPr>
          <w:spacing w:val="-2"/>
        </w:rPr>
        <w:t xml:space="preserve"> </w:t>
      </w:r>
      <w:r>
        <w:t>(Chad</w:t>
      </w:r>
      <w:r>
        <w:rPr>
          <w:spacing w:val="-4"/>
        </w:rPr>
        <w:t xml:space="preserve"> </w:t>
      </w:r>
      <w:r>
        <w:rPr>
          <w:spacing w:val="-2"/>
        </w:rPr>
        <w:t>Wiggins)</w:t>
      </w:r>
    </w:p>
    <w:p w14:paraId="6C45EA60" w14:textId="77777777" w:rsidR="00437D30" w:rsidRDefault="00641FA4">
      <w:pPr>
        <w:pStyle w:val="ListParagraph"/>
        <w:numPr>
          <w:ilvl w:val="0"/>
          <w:numId w:val="2"/>
        </w:numPr>
        <w:tabs>
          <w:tab w:val="left" w:pos="2160"/>
        </w:tabs>
        <w:spacing w:before="41"/>
        <w:jc w:val="left"/>
      </w:pPr>
      <w:r>
        <w:t>The</w:t>
      </w:r>
      <w:r>
        <w:rPr>
          <w:spacing w:val="-4"/>
        </w:rPr>
        <w:t xml:space="preserve"> </w:t>
      </w:r>
      <w:r>
        <w:t>Pacific</w:t>
      </w:r>
      <w:r>
        <w:rPr>
          <w:spacing w:val="-4"/>
        </w:rPr>
        <w:t xml:space="preserve"> </w:t>
      </w:r>
      <w:r>
        <w:t>Community</w:t>
      </w:r>
      <w:r>
        <w:rPr>
          <w:spacing w:val="-4"/>
        </w:rPr>
        <w:t xml:space="preserve"> (SPC)</w:t>
      </w:r>
    </w:p>
    <w:p w14:paraId="513D5AE3" w14:textId="77777777" w:rsidR="00437D30" w:rsidRDefault="00641FA4">
      <w:pPr>
        <w:pStyle w:val="ListParagraph"/>
        <w:numPr>
          <w:ilvl w:val="0"/>
          <w:numId w:val="2"/>
        </w:numPr>
        <w:tabs>
          <w:tab w:val="left" w:pos="2160"/>
        </w:tabs>
        <w:spacing w:before="42"/>
        <w:jc w:val="left"/>
      </w:pPr>
      <w:r>
        <w:t>The</w:t>
      </w:r>
      <w:r>
        <w:rPr>
          <w:spacing w:val="-5"/>
        </w:rPr>
        <w:t xml:space="preserve"> </w:t>
      </w:r>
      <w:r>
        <w:t>Pacific</w:t>
      </w:r>
      <w:r>
        <w:rPr>
          <w:spacing w:val="-2"/>
        </w:rPr>
        <w:t xml:space="preserve"> </w:t>
      </w:r>
      <w:r>
        <w:t>Islands</w:t>
      </w:r>
      <w:r>
        <w:rPr>
          <w:spacing w:val="-2"/>
        </w:rPr>
        <w:t xml:space="preserve"> </w:t>
      </w:r>
      <w:r>
        <w:rPr>
          <w:spacing w:val="-4"/>
        </w:rPr>
        <w:t>Forum</w:t>
      </w:r>
    </w:p>
    <w:p w14:paraId="39D4939A" w14:textId="77777777" w:rsidR="00437D30" w:rsidRDefault="00641FA4">
      <w:pPr>
        <w:pStyle w:val="ListParagraph"/>
        <w:numPr>
          <w:ilvl w:val="0"/>
          <w:numId w:val="2"/>
        </w:numPr>
        <w:tabs>
          <w:tab w:val="left" w:pos="2160"/>
        </w:tabs>
        <w:spacing w:before="39"/>
        <w:jc w:val="left"/>
      </w:pPr>
      <w:r>
        <w:t>The</w:t>
      </w:r>
      <w:r>
        <w:rPr>
          <w:spacing w:val="-5"/>
        </w:rPr>
        <w:t xml:space="preserve"> </w:t>
      </w:r>
      <w:r>
        <w:t>Secretariat</w:t>
      </w:r>
      <w:r>
        <w:rPr>
          <w:spacing w:val="-4"/>
        </w:rPr>
        <w:t xml:space="preserve"> </w:t>
      </w:r>
      <w:r>
        <w:t>of</w:t>
      </w:r>
      <w:r>
        <w:rPr>
          <w:spacing w:val="-7"/>
        </w:rPr>
        <w:t xml:space="preserve"> </w:t>
      </w:r>
      <w:r>
        <w:t>the</w:t>
      </w:r>
      <w:r>
        <w:rPr>
          <w:spacing w:val="-5"/>
        </w:rPr>
        <w:t xml:space="preserve"> </w:t>
      </w:r>
      <w:r>
        <w:t>Pacific</w:t>
      </w:r>
      <w:r>
        <w:rPr>
          <w:spacing w:val="-4"/>
        </w:rPr>
        <w:t xml:space="preserve"> </w:t>
      </w:r>
      <w:r>
        <w:t>Regional</w:t>
      </w:r>
      <w:r>
        <w:rPr>
          <w:spacing w:val="-4"/>
        </w:rPr>
        <w:t xml:space="preserve"> </w:t>
      </w:r>
      <w:r>
        <w:t>Environment</w:t>
      </w:r>
      <w:r>
        <w:rPr>
          <w:spacing w:val="-6"/>
        </w:rPr>
        <w:t xml:space="preserve"> </w:t>
      </w:r>
      <w:proofErr w:type="spellStart"/>
      <w:r>
        <w:t>Programme</w:t>
      </w:r>
      <w:proofErr w:type="spellEnd"/>
      <w:r>
        <w:rPr>
          <w:spacing w:val="-3"/>
        </w:rPr>
        <w:t xml:space="preserve"> </w:t>
      </w:r>
      <w:r>
        <w:rPr>
          <w:spacing w:val="-2"/>
        </w:rPr>
        <w:t>(SPREP)</w:t>
      </w:r>
    </w:p>
    <w:p w14:paraId="2B2F4C52" w14:textId="77777777" w:rsidR="00437D30" w:rsidRDefault="00641FA4">
      <w:pPr>
        <w:pStyle w:val="ListParagraph"/>
        <w:numPr>
          <w:ilvl w:val="0"/>
          <w:numId w:val="2"/>
        </w:numPr>
        <w:tabs>
          <w:tab w:val="left" w:pos="2160"/>
        </w:tabs>
        <w:spacing w:before="41"/>
        <w:jc w:val="left"/>
      </w:pPr>
      <w:r>
        <w:t>UNESCO’s</w:t>
      </w:r>
      <w:r>
        <w:rPr>
          <w:spacing w:val="-5"/>
        </w:rPr>
        <w:t xml:space="preserve"> </w:t>
      </w:r>
      <w:r>
        <w:t>network</w:t>
      </w:r>
      <w:r>
        <w:rPr>
          <w:spacing w:val="-5"/>
        </w:rPr>
        <w:t xml:space="preserve"> </w:t>
      </w:r>
      <w:r>
        <w:t>of</w:t>
      </w:r>
      <w:r>
        <w:rPr>
          <w:spacing w:val="-4"/>
        </w:rPr>
        <w:t xml:space="preserve"> </w:t>
      </w:r>
      <w:r>
        <w:t>biosphere</w:t>
      </w:r>
      <w:r>
        <w:rPr>
          <w:spacing w:val="-3"/>
        </w:rPr>
        <w:t xml:space="preserve"> </w:t>
      </w:r>
      <w:r>
        <w:rPr>
          <w:spacing w:val="-2"/>
        </w:rPr>
        <w:t>reserves</w:t>
      </w:r>
    </w:p>
    <w:p w14:paraId="508FA34E" w14:textId="77777777" w:rsidR="00437D30" w:rsidRDefault="00641FA4">
      <w:pPr>
        <w:pStyle w:val="ListParagraph"/>
        <w:numPr>
          <w:ilvl w:val="0"/>
          <w:numId w:val="2"/>
        </w:numPr>
        <w:tabs>
          <w:tab w:val="left" w:pos="2160"/>
        </w:tabs>
        <w:spacing w:before="40"/>
        <w:jc w:val="left"/>
      </w:pPr>
      <w:r>
        <w:t>United</w:t>
      </w:r>
      <w:r>
        <w:rPr>
          <w:spacing w:val="-5"/>
        </w:rPr>
        <w:t xml:space="preserve"> </w:t>
      </w:r>
      <w:r>
        <w:t>Organization</w:t>
      </w:r>
      <w:r>
        <w:rPr>
          <w:spacing w:val="-5"/>
        </w:rPr>
        <w:t xml:space="preserve"> </w:t>
      </w:r>
      <w:r>
        <w:t>for</w:t>
      </w:r>
      <w:r>
        <w:rPr>
          <w:spacing w:val="-6"/>
        </w:rPr>
        <w:t xml:space="preserve"> </w:t>
      </w:r>
      <w:r>
        <w:t>Batwa</w:t>
      </w:r>
      <w:r>
        <w:rPr>
          <w:spacing w:val="-5"/>
        </w:rPr>
        <w:t xml:space="preserve"> </w:t>
      </w:r>
      <w:r>
        <w:t>Development</w:t>
      </w:r>
      <w:r>
        <w:rPr>
          <w:spacing w:val="-6"/>
        </w:rPr>
        <w:t xml:space="preserve"> </w:t>
      </w:r>
      <w:r>
        <w:t>of</w:t>
      </w:r>
      <w:r>
        <w:rPr>
          <w:spacing w:val="-3"/>
        </w:rPr>
        <w:t xml:space="preserve"> </w:t>
      </w:r>
      <w:r>
        <w:t>Uganda</w:t>
      </w:r>
      <w:r>
        <w:rPr>
          <w:spacing w:val="-4"/>
        </w:rPr>
        <w:t xml:space="preserve"> </w:t>
      </w:r>
      <w:r>
        <w:t>(Peninah</w:t>
      </w:r>
      <w:r>
        <w:rPr>
          <w:spacing w:val="-4"/>
        </w:rPr>
        <w:t xml:space="preserve"> </w:t>
      </w:r>
      <w:r>
        <w:rPr>
          <w:spacing w:val="-2"/>
        </w:rPr>
        <w:t>Zaninka)</w:t>
      </w:r>
    </w:p>
    <w:p w14:paraId="3178C60C" w14:textId="77777777" w:rsidR="00437D30" w:rsidRDefault="00641FA4">
      <w:pPr>
        <w:pStyle w:val="ListParagraph"/>
        <w:numPr>
          <w:ilvl w:val="0"/>
          <w:numId w:val="2"/>
        </w:numPr>
        <w:tabs>
          <w:tab w:val="left" w:pos="2160"/>
        </w:tabs>
        <w:spacing w:before="41"/>
        <w:jc w:val="left"/>
      </w:pPr>
      <w:r>
        <w:rPr>
          <w:spacing w:val="-5"/>
        </w:rPr>
        <w:t>WWF</w:t>
      </w:r>
    </w:p>
    <w:p w14:paraId="0152849E" w14:textId="77777777" w:rsidR="00437D30" w:rsidRDefault="00641FA4">
      <w:pPr>
        <w:pStyle w:val="ListParagraph"/>
        <w:numPr>
          <w:ilvl w:val="0"/>
          <w:numId w:val="2"/>
        </w:numPr>
        <w:tabs>
          <w:tab w:val="left" w:pos="2160"/>
        </w:tabs>
        <w:spacing w:before="39"/>
        <w:jc w:val="left"/>
      </w:pPr>
      <w:r>
        <w:t>Zimbabwe</w:t>
      </w:r>
      <w:r>
        <w:rPr>
          <w:spacing w:val="-7"/>
        </w:rPr>
        <w:t xml:space="preserve"> </w:t>
      </w:r>
      <w:r>
        <w:t>Environmental</w:t>
      </w:r>
      <w:r>
        <w:rPr>
          <w:spacing w:val="-7"/>
        </w:rPr>
        <w:t xml:space="preserve"> </w:t>
      </w:r>
      <w:r>
        <w:t>Law</w:t>
      </w:r>
      <w:r>
        <w:rPr>
          <w:spacing w:val="-5"/>
        </w:rPr>
        <w:t xml:space="preserve"> </w:t>
      </w:r>
      <w:r>
        <w:t>Association</w:t>
      </w:r>
      <w:r>
        <w:rPr>
          <w:spacing w:val="-5"/>
        </w:rPr>
        <w:t xml:space="preserve"> </w:t>
      </w:r>
      <w:r>
        <w:rPr>
          <w:spacing w:val="-2"/>
        </w:rPr>
        <w:t>(ZELA)</w:t>
      </w:r>
    </w:p>
    <w:p w14:paraId="55B65519" w14:textId="77777777" w:rsidR="00437D30" w:rsidRDefault="00437D30">
      <w:pPr>
        <w:pStyle w:val="ListParagraph"/>
        <w:jc w:val="left"/>
        <w:sectPr w:rsidR="00437D30">
          <w:pgSz w:w="12240" w:h="15840"/>
          <w:pgMar w:top="1400" w:right="0" w:bottom="900" w:left="0" w:header="755" w:footer="701" w:gutter="0"/>
          <w:cols w:space="720"/>
        </w:sectPr>
      </w:pPr>
    </w:p>
    <w:p w14:paraId="4EEB86A9" w14:textId="77777777" w:rsidR="00437D30" w:rsidRDefault="00641FA4">
      <w:pPr>
        <w:pStyle w:val="Heading2"/>
        <w:ind w:left="1891" w:firstLine="0"/>
      </w:pPr>
      <w:bookmarkStart w:id="63" w:name="_bookmark63"/>
      <w:bookmarkEnd w:id="63"/>
      <w:r>
        <w:rPr>
          <w:color w:val="528135"/>
        </w:rPr>
        <w:lastRenderedPageBreak/>
        <w:t>Annex</w:t>
      </w:r>
      <w:r>
        <w:rPr>
          <w:color w:val="528135"/>
          <w:spacing w:val="-7"/>
        </w:rPr>
        <w:t xml:space="preserve"> </w:t>
      </w:r>
      <w:r>
        <w:rPr>
          <w:color w:val="528135"/>
        </w:rPr>
        <w:t>2:</w:t>
      </w:r>
      <w:r>
        <w:rPr>
          <w:color w:val="528135"/>
          <w:spacing w:val="-7"/>
        </w:rPr>
        <w:t xml:space="preserve"> </w:t>
      </w:r>
      <w:r>
        <w:rPr>
          <w:color w:val="528135"/>
          <w:spacing w:val="-2"/>
        </w:rPr>
        <w:t>Agenda</w:t>
      </w:r>
    </w:p>
    <w:p w14:paraId="3C99D9E3" w14:textId="77777777" w:rsidR="00437D30" w:rsidRDefault="00437D30">
      <w:pPr>
        <w:pStyle w:val="BodyText"/>
        <w:ind w:left="0" w:firstLine="0"/>
        <w:jc w:val="left"/>
        <w:rPr>
          <w:b/>
          <w:sz w:val="20"/>
        </w:rPr>
      </w:pPr>
    </w:p>
    <w:p w14:paraId="7548A0CB" w14:textId="77777777" w:rsidR="00437D30" w:rsidRDefault="00437D30">
      <w:pPr>
        <w:pStyle w:val="BodyText"/>
        <w:spacing w:before="79"/>
        <w:ind w:left="0" w:firstLine="0"/>
        <w:jc w:val="left"/>
        <w:rPr>
          <w:b/>
          <w:sz w:val="20"/>
        </w:rPr>
      </w:pPr>
    </w:p>
    <w:tbl>
      <w:tblPr>
        <w:tblW w:w="0" w:type="auto"/>
        <w:tblInd w:w="1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675"/>
      </w:tblGrid>
      <w:tr w:rsidR="00437D30" w14:paraId="7F8BC032" w14:textId="77777777">
        <w:trPr>
          <w:trHeight w:val="309"/>
        </w:trPr>
        <w:tc>
          <w:tcPr>
            <w:tcW w:w="9089" w:type="dxa"/>
            <w:gridSpan w:val="2"/>
          </w:tcPr>
          <w:p w14:paraId="7E4D88F3" w14:textId="77777777" w:rsidR="00437D30" w:rsidRDefault="00641FA4">
            <w:pPr>
              <w:pStyle w:val="TableParagraph"/>
              <w:spacing w:before="0" w:line="268" w:lineRule="exact"/>
              <w:ind w:left="107"/>
              <w:rPr>
                <w:b/>
              </w:rPr>
            </w:pPr>
            <w:r>
              <w:rPr>
                <w:b/>
              </w:rPr>
              <w:t>Monday</w:t>
            </w:r>
            <w:r>
              <w:rPr>
                <w:b/>
                <w:spacing w:val="-4"/>
              </w:rPr>
              <w:t xml:space="preserve"> </w:t>
            </w:r>
            <w:r>
              <w:rPr>
                <w:b/>
              </w:rPr>
              <w:t>6</w:t>
            </w:r>
            <w:r>
              <w:rPr>
                <w:b/>
                <w:spacing w:val="-2"/>
              </w:rPr>
              <w:t xml:space="preserve"> </w:t>
            </w:r>
            <w:r>
              <w:rPr>
                <w:b/>
                <w:spacing w:val="-5"/>
              </w:rPr>
              <w:t>May</w:t>
            </w:r>
          </w:p>
        </w:tc>
      </w:tr>
      <w:tr w:rsidR="00437D30" w14:paraId="1946484B" w14:textId="77777777">
        <w:trPr>
          <w:trHeight w:val="280"/>
        </w:trPr>
        <w:tc>
          <w:tcPr>
            <w:tcW w:w="1414" w:type="dxa"/>
          </w:tcPr>
          <w:p w14:paraId="2F5929FD" w14:textId="77777777" w:rsidR="00437D30" w:rsidRDefault="00641FA4">
            <w:pPr>
              <w:pStyle w:val="TableParagraph"/>
              <w:spacing w:before="1"/>
              <w:ind w:left="0" w:right="207"/>
              <w:jc w:val="center"/>
              <w:rPr>
                <w:sz w:val="20"/>
              </w:rPr>
            </w:pPr>
            <w:r>
              <w:rPr>
                <w:spacing w:val="-2"/>
                <w:sz w:val="20"/>
              </w:rPr>
              <w:t>8h30-09h00</w:t>
            </w:r>
          </w:p>
        </w:tc>
        <w:tc>
          <w:tcPr>
            <w:tcW w:w="7675" w:type="dxa"/>
          </w:tcPr>
          <w:p w14:paraId="0AAC9113" w14:textId="77777777" w:rsidR="00437D30" w:rsidRDefault="00641FA4">
            <w:pPr>
              <w:pStyle w:val="TableParagraph"/>
              <w:spacing w:before="1"/>
              <w:ind w:left="107"/>
              <w:rPr>
                <w:sz w:val="20"/>
              </w:rPr>
            </w:pPr>
            <w:r>
              <w:rPr>
                <w:spacing w:val="-2"/>
                <w:sz w:val="20"/>
              </w:rPr>
              <w:t>Registration</w:t>
            </w:r>
          </w:p>
        </w:tc>
      </w:tr>
      <w:tr w:rsidR="00437D30" w14:paraId="18A57AD9" w14:textId="77777777">
        <w:trPr>
          <w:trHeight w:val="280"/>
        </w:trPr>
        <w:tc>
          <w:tcPr>
            <w:tcW w:w="1414" w:type="dxa"/>
          </w:tcPr>
          <w:p w14:paraId="3850162D" w14:textId="77777777" w:rsidR="00437D30" w:rsidRDefault="00641FA4">
            <w:pPr>
              <w:pStyle w:val="TableParagraph"/>
              <w:spacing w:before="1"/>
              <w:ind w:left="0" w:right="308"/>
              <w:jc w:val="center"/>
              <w:rPr>
                <w:sz w:val="20"/>
              </w:rPr>
            </w:pPr>
            <w:r>
              <w:rPr>
                <w:spacing w:val="-2"/>
                <w:sz w:val="20"/>
              </w:rPr>
              <w:t>9h00-</w:t>
            </w:r>
            <w:r>
              <w:rPr>
                <w:spacing w:val="-4"/>
                <w:sz w:val="20"/>
              </w:rPr>
              <w:t>9h30</w:t>
            </w:r>
          </w:p>
        </w:tc>
        <w:tc>
          <w:tcPr>
            <w:tcW w:w="7675" w:type="dxa"/>
          </w:tcPr>
          <w:p w14:paraId="736F8746" w14:textId="77777777" w:rsidR="00437D30" w:rsidRDefault="00641FA4">
            <w:pPr>
              <w:pStyle w:val="TableParagraph"/>
              <w:spacing w:before="1"/>
              <w:ind w:left="107"/>
              <w:rPr>
                <w:sz w:val="20"/>
              </w:rPr>
            </w:pPr>
            <w:r>
              <w:rPr>
                <w:sz w:val="20"/>
              </w:rPr>
              <w:t>Opening,</w:t>
            </w:r>
            <w:r>
              <w:rPr>
                <w:spacing w:val="-11"/>
                <w:sz w:val="20"/>
              </w:rPr>
              <w:t xml:space="preserve"> </w:t>
            </w:r>
            <w:r>
              <w:rPr>
                <w:spacing w:val="-2"/>
                <w:sz w:val="20"/>
              </w:rPr>
              <w:t>introductions</w:t>
            </w:r>
          </w:p>
        </w:tc>
      </w:tr>
      <w:tr w:rsidR="00437D30" w14:paraId="3C2F2B91" w14:textId="77777777">
        <w:trPr>
          <w:trHeight w:val="1125"/>
        </w:trPr>
        <w:tc>
          <w:tcPr>
            <w:tcW w:w="1414" w:type="dxa"/>
          </w:tcPr>
          <w:p w14:paraId="1F669866" w14:textId="77777777" w:rsidR="00437D30" w:rsidRDefault="00641FA4">
            <w:pPr>
              <w:pStyle w:val="TableParagraph"/>
              <w:spacing w:before="3"/>
              <w:ind w:left="0" w:right="207"/>
              <w:jc w:val="center"/>
              <w:rPr>
                <w:sz w:val="20"/>
              </w:rPr>
            </w:pPr>
            <w:r>
              <w:rPr>
                <w:spacing w:val="-2"/>
                <w:sz w:val="20"/>
              </w:rPr>
              <w:t>9h30-10h30</w:t>
            </w:r>
          </w:p>
        </w:tc>
        <w:tc>
          <w:tcPr>
            <w:tcW w:w="7675" w:type="dxa"/>
          </w:tcPr>
          <w:p w14:paraId="3DF1320F" w14:textId="77777777" w:rsidR="00437D30" w:rsidRDefault="00641FA4">
            <w:pPr>
              <w:pStyle w:val="TableParagraph"/>
              <w:spacing w:before="3"/>
              <w:ind w:left="107"/>
              <w:rPr>
                <w:sz w:val="20"/>
              </w:rPr>
            </w:pPr>
            <w:r>
              <w:rPr>
                <w:sz w:val="20"/>
              </w:rPr>
              <w:t>Introduction</w:t>
            </w:r>
            <w:r>
              <w:rPr>
                <w:spacing w:val="-7"/>
                <w:sz w:val="20"/>
              </w:rPr>
              <w:t xml:space="preserve"> </w:t>
            </w:r>
            <w:r>
              <w:rPr>
                <w:sz w:val="20"/>
              </w:rPr>
              <w:t>to</w:t>
            </w:r>
            <w:r>
              <w:rPr>
                <w:spacing w:val="-7"/>
                <w:sz w:val="20"/>
              </w:rPr>
              <w:t xml:space="preserve"> </w:t>
            </w:r>
            <w:r>
              <w:rPr>
                <w:sz w:val="20"/>
              </w:rPr>
              <w:t>IPBES,</w:t>
            </w:r>
            <w:r>
              <w:rPr>
                <w:spacing w:val="-6"/>
                <w:sz w:val="20"/>
              </w:rPr>
              <w:t xml:space="preserve"> </w:t>
            </w:r>
            <w:r>
              <w:rPr>
                <w:sz w:val="20"/>
              </w:rPr>
              <w:t>including</w:t>
            </w:r>
            <w:r>
              <w:rPr>
                <w:spacing w:val="-8"/>
                <w:sz w:val="20"/>
              </w:rPr>
              <w:t xml:space="preserve"> </w:t>
            </w:r>
            <w:r>
              <w:rPr>
                <w:sz w:val="20"/>
              </w:rPr>
              <w:t>work</w:t>
            </w:r>
            <w:r>
              <w:rPr>
                <w:spacing w:val="-6"/>
                <w:sz w:val="20"/>
              </w:rPr>
              <w:t xml:space="preserve"> </w:t>
            </w:r>
            <w:r>
              <w:rPr>
                <w:sz w:val="20"/>
              </w:rPr>
              <w:t>on</w:t>
            </w:r>
            <w:r>
              <w:rPr>
                <w:spacing w:val="-7"/>
                <w:sz w:val="20"/>
              </w:rPr>
              <w:t xml:space="preserve"> </w:t>
            </w:r>
            <w:r>
              <w:rPr>
                <w:sz w:val="20"/>
              </w:rPr>
              <w:t>ILK</w:t>
            </w:r>
            <w:r>
              <w:rPr>
                <w:spacing w:val="-7"/>
                <w:sz w:val="20"/>
              </w:rPr>
              <w:t xml:space="preserve"> </w:t>
            </w:r>
            <w:r>
              <w:rPr>
                <w:sz w:val="20"/>
              </w:rPr>
              <w:t>(IPBES</w:t>
            </w:r>
            <w:r>
              <w:rPr>
                <w:spacing w:val="-8"/>
                <w:sz w:val="20"/>
              </w:rPr>
              <w:t xml:space="preserve"> </w:t>
            </w:r>
            <w:r>
              <w:rPr>
                <w:sz w:val="20"/>
              </w:rPr>
              <w:t>secretariat)</w:t>
            </w:r>
            <w:r>
              <w:rPr>
                <w:spacing w:val="-7"/>
                <w:sz w:val="20"/>
              </w:rPr>
              <w:t xml:space="preserve"> </w:t>
            </w:r>
            <w:r>
              <w:rPr>
                <w:sz w:val="20"/>
              </w:rPr>
              <w:t>(15</w:t>
            </w:r>
            <w:r>
              <w:rPr>
                <w:spacing w:val="-7"/>
                <w:sz w:val="20"/>
              </w:rPr>
              <w:t xml:space="preserve"> </w:t>
            </w:r>
            <w:r>
              <w:rPr>
                <w:spacing w:val="-2"/>
                <w:sz w:val="20"/>
              </w:rPr>
              <w:t>mins)</w:t>
            </w:r>
          </w:p>
          <w:p w14:paraId="691A3B58" w14:textId="77777777" w:rsidR="00437D30" w:rsidRDefault="00641FA4">
            <w:pPr>
              <w:pStyle w:val="TableParagraph"/>
              <w:spacing w:before="37" w:line="276" w:lineRule="auto"/>
              <w:ind w:left="107"/>
              <w:rPr>
                <w:sz w:val="20"/>
              </w:rPr>
            </w:pPr>
            <w:r>
              <w:rPr>
                <w:sz w:val="20"/>
              </w:rPr>
              <w:t xml:space="preserve">Introduction to the sustainable use </w:t>
            </w:r>
            <w:proofErr w:type="gramStart"/>
            <w:r>
              <w:rPr>
                <w:sz w:val="20"/>
              </w:rPr>
              <w:t>assessment:</w:t>
            </w:r>
            <w:proofErr w:type="gramEnd"/>
            <w:r>
              <w:rPr>
                <w:spacing w:val="21"/>
                <w:sz w:val="20"/>
              </w:rPr>
              <w:t xml:space="preserve"> </w:t>
            </w:r>
            <w:r>
              <w:rPr>
                <w:sz w:val="20"/>
              </w:rPr>
              <w:t>aims, methods, structure, timelines, final product, ILK in the assessment (co-chair) (30 mins)</w:t>
            </w:r>
          </w:p>
          <w:p w14:paraId="2E638D44" w14:textId="77777777" w:rsidR="00437D30" w:rsidRDefault="00641FA4">
            <w:pPr>
              <w:pStyle w:val="TableParagraph"/>
              <w:spacing w:before="0"/>
              <w:ind w:left="107"/>
              <w:rPr>
                <w:sz w:val="20"/>
              </w:rPr>
            </w:pPr>
            <w:r>
              <w:rPr>
                <w:sz w:val="20"/>
              </w:rPr>
              <w:t>Discussion</w:t>
            </w:r>
            <w:r>
              <w:rPr>
                <w:spacing w:val="-8"/>
                <w:sz w:val="20"/>
              </w:rPr>
              <w:t xml:space="preserve"> </w:t>
            </w:r>
            <w:r>
              <w:rPr>
                <w:sz w:val="20"/>
              </w:rPr>
              <w:t>(15</w:t>
            </w:r>
            <w:r>
              <w:rPr>
                <w:spacing w:val="-8"/>
                <w:sz w:val="20"/>
              </w:rPr>
              <w:t xml:space="preserve"> </w:t>
            </w:r>
            <w:r>
              <w:rPr>
                <w:spacing w:val="-4"/>
                <w:sz w:val="20"/>
              </w:rPr>
              <w:t>mins)</w:t>
            </w:r>
          </w:p>
        </w:tc>
      </w:tr>
      <w:tr w:rsidR="00437D30" w14:paraId="000AE482" w14:textId="77777777">
        <w:trPr>
          <w:trHeight w:val="280"/>
        </w:trPr>
        <w:tc>
          <w:tcPr>
            <w:tcW w:w="1414" w:type="dxa"/>
            <w:shd w:val="clear" w:color="auto" w:fill="E1EED9"/>
          </w:tcPr>
          <w:p w14:paraId="78A7268D" w14:textId="77777777" w:rsidR="00437D30" w:rsidRDefault="00641FA4">
            <w:pPr>
              <w:pStyle w:val="TableParagraph"/>
              <w:spacing w:before="1"/>
              <w:ind w:left="0" w:right="111"/>
              <w:jc w:val="center"/>
              <w:rPr>
                <w:i/>
                <w:sz w:val="20"/>
              </w:rPr>
            </w:pPr>
            <w:r>
              <w:rPr>
                <w:i/>
                <w:spacing w:val="-2"/>
                <w:sz w:val="20"/>
              </w:rPr>
              <w:t>10h30-11h00</w:t>
            </w:r>
          </w:p>
        </w:tc>
        <w:tc>
          <w:tcPr>
            <w:tcW w:w="7675" w:type="dxa"/>
            <w:shd w:val="clear" w:color="auto" w:fill="E1EED9"/>
          </w:tcPr>
          <w:p w14:paraId="3F7ED700" w14:textId="77777777" w:rsidR="00437D30" w:rsidRDefault="00641FA4">
            <w:pPr>
              <w:pStyle w:val="TableParagraph"/>
              <w:spacing w:before="1"/>
              <w:ind w:left="107"/>
              <w:rPr>
                <w:i/>
                <w:sz w:val="20"/>
              </w:rPr>
            </w:pPr>
            <w:r>
              <w:rPr>
                <w:i/>
                <w:spacing w:val="-2"/>
                <w:sz w:val="20"/>
              </w:rPr>
              <w:t>Refreshment</w:t>
            </w:r>
            <w:r>
              <w:rPr>
                <w:i/>
                <w:spacing w:val="7"/>
                <w:sz w:val="20"/>
              </w:rPr>
              <w:t xml:space="preserve"> </w:t>
            </w:r>
            <w:r>
              <w:rPr>
                <w:i/>
                <w:spacing w:val="-2"/>
                <w:sz w:val="20"/>
              </w:rPr>
              <w:t>break</w:t>
            </w:r>
          </w:p>
        </w:tc>
      </w:tr>
      <w:tr w:rsidR="00437D30" w14:paraId="1D3C7540" w14:textId="77777777">
        <w:trPr>
          <w:trHeight w:val="842"/>
        </w:trPr>
        <w:tc>
          <w:tcPr>
            <w:tcW w:w="1414" w:type="dxa"/>
          </w:tcPr>
          <w:p w14:paraId="3CED09F9" w14:textId="77777777" w:rsidR="00437D30" w:rsidRDefault="00641FA4">
            <w:pPr>
              <w:pStyle w:val="TableParagraph"/>
              <w:spacing w:before="1"/>
              <w:ind w:left="0" w:right="106"/>
              <w:jc w:val="center"/>
              <w:rPr>
                <w:sz w:val="20"/>
              </w:rPr>
            </w:pPr>
            <w:r>
              <w:rPr>
                <w:spacing w:val="-2"/>
                <w:sz w:val="20"/>
              </w:rPr>
              <w:t>11h00-11h30</w:t>
            </w:r>
          </w:p>
        </w:tc>
        <w:tc>
          <w:tcPr>
            <w:tcW w:w="7675" w:type="dxa"/>
          </w:tcPr>
          <w:p w14:paraId="6CA45884" w14:textId="77777777" w:rsidR="00437D30" w:rsidRDefault="00641FA4">
            <w:pPr>
              <w:pStyle w:val="TableParagraph"/>
              <w:spacing w:before="1" w:line="276" w:lineRule="auto"/>
              <w:ind w:left="107" w:right="3715"/>
              <w:rPr>
                <w:sz w:val="20"/>
              </w:rPr>
            </w:pPr>
            <w:r>
              <w:rPr>
                <w:sz w:val="20"/>
              </w:rPr>
              <w:t>Aims, methods and agenda of the dialogue Brief</w:t>
            </w:r>
            <w:r>
              <w:rPr>
                <w:spacing w:val="-10"/>
                <w:sz w:val="20"/>
              </w:rPr>
              <w:t xml:space="preserve"> </w:t>
            </w:r>
            <w:r>
              <w:rPr>
                <w:sz w:val="20"/>
              </w:rPr>
              <w:t>presentation</w:t>
            </w:r>
            <w:r>
              <w:rPr>
                <w:spacing w:val="-8"/>
                <w:sz w:val="20"/>
              </w:rPr>
              <w:t xml:space="preserve"> </w:t>
            </w:r>
            <w:r>
              <w:rPr>
                <w:sz w:val="20"/>
              </w:rPr>
              <w:t>on</w:t>
            </w:r>
            <w:r>
              <w:rPr>
                <w:spacing w:val="-8"/>
                <w:sz w:val="20"/>
              </w:rPr>
              <w:t xml:space="preserve"> </w:t>
            </w:r>
            <w:r>
              <w:rPr>
                <w:sz w:val="20"/>
              </w:rPr>
              <w:t>agenda</w:t>
            </w:r>
            <w:r>
              <w:rPr>
                <w:spacing w:val="-10"/>
                <w:sz w:val="20"/>
              </w:rPr>
              <w:t xml:space="preserve"> </w:t>
            </w:r>
            <w:r>
              <w:rPr>
                <w:sz w:val="20"/>
              </w:rPr>
              <w:t>and</w:t>
            </w:r>
            <w:r>
              <w:rPr>
                <w:spacing w:val="-4"/>
                <w:sz w:val="20"/>
              </w:rPr>
              <w:t xml:space="preserve"> </w:t>
            </w:r>
            <w:r>
              <w:rPr>
                <w:sz w:val="20"/>
              </w:rPr>
              <w:t>discussion</w:t>
            </w:r>
          </w:p>
          <w:p w14:paraId="77E4BD3B" w14:textId="77777777" w:rsidR="00437D30" w:rsidRDefault="00641FA4">
            <w:pPr>
              <w:pStyle w:val="TableParagraph"/>
              <w:spacing w:before="1"/>
              <w:ind w:left="107"/>
              <w:rPr>
                <w:sz w:val="20"/>
              </w:rPr>
            </w:pPr>
            <w:r>
              <w:rPr>
                <w:sz w:val="20"/>
              </w:rPr>
              <w:t>Discussion</w:t>
            </w:r>
            <w:r>
              <w:rPr>
                <w:spacing w:val="-6"/>
                <w:sz w:val="20"/>
              </w:rPr>
              <w:t xml:space="preserve"> </w:t>
            </w:r>
            <w:r>
              <w:rPr>
                <w:sz w:val="20"/>
              </w:rPr>
              <w:t>on</w:t>
            </w:r>
            <w:r>
              <w:rPr>
                <w:spacing w:val="-8"/>
                <w:sz w:val="20"/>
              </w:rPr>
              <w:t xml:space="preserve"> </w:t>
            </w:r>
            <w:r>
              <w:rPr>
                <w:sz w:val="20"/>
              </w:rPr>
              <w:t>Free</w:t>
            </w:r>
            <w:r>
              <w:rPr>
                <w:spacing w:val="-8"/>
                <w:sz w:val="20"/>
              </w:rPr>
              <w:t xml:space="preserve"> </w:t>
            </w:r>
            <w:r>
              <w:rPr>
                <w:sz w:val="20"/>
              </w:rPr>
              <w:t>Prior</w:t>
            </w:r>
            <w:r>
              <w:rPr>
                <w:spacing w:val="-5"/>
                <w:sz w:val="20"/>
              </w:rPr>
              <w:t xml:space="preserve"> </w:t>
            </w:r>
            <w:r>
              <w:rPr>
                <w:sz w:val="20"/>
              </w:rPr>
              <w:t>and</w:t>
            </w:r>
            <w:r>
              <w:rPr>
                <w:spacing w:val="-6"/>
                <w:sz w:val="20"/>
              </w:rPr>
              <w:t xml:space="preserve"> </w:t>
            </w:r>
            <w:r>
              <w:rPr>
                <w:sz w:val="20"/>
              </w:rPr>
              <w:t>Informed</w:t>
            </w:r>
            <w:r>
              <w:rPr>
                <w:spacing w:val="-6"/>
                <w:sz w:val="20"/>
              </w:rPr>
              <w:t xml:space="preserve"> </w:t>
            </w:r>
            <w:r>
              <w:rPr>
                <w:spacing w:val="-2"/>
                <w:sz w:val="20"/>
              </w:rPr>
              <w:t>Consent</w:t>
            </w:r>
          </w:p>
        </w:tc>
      </w:tr>
      <w:tr w:rsidR="00437D30" w14:paraId="1C033398" w14:textId="77777777">
        <w:trPr>
          <w:trHeight w:val="1043"/>
        </w:trPr>
        <w:tc>
          <w:tcPr>
            <w:tcW w:w="1414" w:type="dxa"/>
          </w:tcPr>
          <w:p w14:paraId="336AD29F" w14:textId="77777777" w:rsidR="00437D30" w:rsidRDefault="00641FA4">
            <w:pPr>
              <w:pStyle w:val="TableParagraph"/>
              <w:spacing w:before="1"/>
              <w:ind w:left="0" w:right="106"/>
              <w:jc w:val="center"/>
              <w:rPr>
                <w:sz w:val="20"/>
              </w:rPr>
            </w:pPr>
            <w:r>
              <w:rPr>
                <w:spacing w:val="-2"/>
                <w:sz w:val="20"/>
              </w:rPr>
              <w:t>11h30-12h30</w:t>
            </w:r>
          </w:p>
        </w:tc>
        <w:tc>
          <w:tcPr>
            <w:tcW w:w="7675" w:type="dxa"/>
          </w:tcPr>
          <w:p w14:paraId="241EE459" w14:textId="77777777" w:rsidR="00437D30" w:rsidRDefault="00641FA4">
            <w:pPr>
              <w:pStyle w:val="TableParagraph"/>
              <w:spacing w:before="1"/>
              <w:ind w:left="107"/>
              <w:rPr>
                <w:sz w:val="20"/>
              </w:rPr>
            </w:pPr>
            <w:r>
              <w:rPr>
                <w:sz w:val="20"/>
              </w:rPr>
              <w:t>Discussion:</w:t>
            </w:r>
            <w:r>
              <w:rPr>
                <w:spacing w:val="-7"/>
                <w:sz w:val="20"/>
              </w:rPr>
              <w:t xml:space="preserve"> </w:t>
            </w:r>
            <w:r>
              <w:rPr>
                <w:sz w:val="20"/>
              </w:rPr>
              <w:t>IPLCs</w:t>
            </w:r>
            <w:r>
              <w:rPr>
                <w:spacing w:val="-5"/>
                <w:sz w:val="20"/>
              </w:rPr>
              <w:t xml:space="preserve"> </w:t>
            </w:r>
            <w:r>
              <w:rPr>
                <w:sz w:val="20"/>
              </w:rPr>
              <w:t>and</w:t>
            </w:r>
            <w:r>
              <w:rPr>
                <w:spacing w:val="-8"/>
                <w:sz w:val="20"/>
              </w:rPr>
              <w:t xml:space="preserve"> </w:t>
            </w:r>
            <w:r>
              <w:rPr>
                <w:sz w:val="20"/>
              </w:rPr>
              <w:t>the</w:t>
            </w:r>
            <w:r>
              <w:rPr>
                <w:spacing w:val="-7"/>
                <w:sz w:val="20"/>
              </w:rPr>
              <w:t xml:space="preserve"> </w:t>
            </w:r>
            <w:r>
              <w:rPr>
                <w:sz w:val="20"/>
              </w:rPr>
              <w:t>sustainable</w:t>
            </w:r>
            <w:r>
              <w:rPr>
                <w:spacing w:val="-8"/>
                <w:sz w:val="20"/>
              </w:rPr>
              <w:t xml:space="preserve"> </w:t>
            </w:r>
            <w:r>
              <w:rPr>
                <w:sz w:val="20"/>
              </w:rPr>
              <w:t>use</w:t>
            </w:r>
            <w:r>
              <w:rPr>
                <w:spacing w:val="-7"/>
                <w:sz w:val="20"/>
              </w:rPr>
              <w:t xml:space="preserve"> </w:t>
            </w:r>
            <w:r>
              <w:rPr>
                <w:spacing w:val="-2"/>
                <w:sz w:val="20"/>
              </w:rPr>
              <w:t>assessment</w:t>
            </w:r>
          </w:p>
          <w:p w14:paraId="502AE1DA" w14:textId="77777777" w:rsidR="00437D30" w:rsidRDefault="00641FA4">
            <w:pPr>
              <w:pStyle w:val="TableParagraph"/>
              <w:numPr>
                <w:ilvl w:val="0"/>
                <w:numId w:val="1"/>
              </w:numPr>
              <w:tabs>
                <w:tab w:val="left" w:pos="557"/>
              </w:tabs>
              <w:spacing w:before="36" w:line="255" w:lineRule="exact"/>
              <w:ind w:left="557" w:hanging="270"/>
              <w:rPr>
                <w:sz w:val="20"/>
              </w:rPr>
            </w:pPr>
            <w:r>
              <w:rPr>
                <w:sz w:val="20"/>
              </w:rPr>
              <w:t>Questions</w:t>
            </w:r>
            <w:r>
              <w:rPr>
                <w:spacing w:val="-7"/>
                <w:sz w:val="20"/>
              </w:rPr>
              <w:t xml:space="preserve"> </w:t>
            </w:r>
            <w:r>
              <w:rPr>
                <w:sz w:val="20"/>
              </w:rPr>
              <w:t>or</w:t>
            </w:r>
            <w:r>
              <w:rPr>
                <w:spacing w:val="-6"/>
                <w:sz w:val="20"/>
              </w:rPr>
              <w:t xml:space="preserve"> </w:t>
            </w:r>
            <w:r>
              <w:rPr>
                <w:sz w:val="20"/>
              </w:rPr>
              <w:t>comments</w:t>
            </w:r>
            <w:r>
              <w:rPr>
                <w:spacing w:val="-5"/>
                <w:sz w:val="20"/>
              </w:rPr>
              <w:t xml:space="preserve"> </w:t>
            </w:r>
            <w:r>
              <w:rPr>
                <w:sz w:val="20"/>
              </w:rPr>
              <w:t>from</w:t>
            </w:r>
            <w:r>
              <w:rPr>
                <w:spacing w:val="-5"/>
                <w:sz w:val="20"/>
              </w:rPr>
              <w:t xml:space="preserve"> </w:t>
            </w:r>
            <w:r>
              <w:rPr>
                <w:sz w:val="20"/>
              </w:rPr>
              <w:t>the</w:t>
            </w:r>
            <w:r>
              <w:rPr>
                <w:spacing w:val="-7"/>
                <w:sz w:val="20"/>
              </w:rPr>
              <w:t xml:space="preserve"> </w:t>
            </w:r>
            <w:r>
              <w:rPr>
                <w:spacing w:val="-2"/>
                <w:sz w:val="20"/>
              </w:rPr>
              <w:t>presentations</w:t>
            </w:r>
          </w:p>
          <w:p w14:paraId="182758E4" w14:textId="77777777" w:rsidR="00437D30" w:rsidRDefault="00641FA4">
            <w:pPr>
              <w:pStyle w:val="TableParagraph"/>
              <w:numPr>
                <w:ilvl w:val="0"/>
                <w:numId w:val="1"/>
              </w:numPr>
              <w:tabs>
                <w:tab w:val="left" w:pos="557"/>
              </w:tabs>
              <w:spacing w:before="0" w:line="254" w:lineRule="exact"/>
              <w:ind w:left="557" w:hanging="270"/>
              <w:rPr>
                <w:sz w:val="20"/>
              </w:rPr>
            </w:pPr>
            <w:r>
              <w:rPr>
                <w:sz w:val="20"/>
              </w:rPr>
              <w:t>What</w:t>
            </w:r>
            <w:r>
              <w:rPr>
                <w:spacing w:val="-4"/>
                <w:sz w:val="20"/>
              </w:rPr>
              <w:t xml:space="preserve"> </w:t>
            </w:r>
            <w:r>
              <w:rPr>
                <w:sz w:val="20"/>
              </w:rPr>
              <w:t>are</w:t>
            </w:r>
            <w:r>
              <w:rPr>
                <w:spacing w:val="-5"/>
                <w:sz w:val="20"/>
              </w:rPr>
              <w:t xml:space="preserve"> </w:t>
            </w:r>
            <w:r>
              <w:rPr>
                <w:sz w:val="20"/>
              </w:rPr>
              <w:t>the</w:t>
            </w:r>
            <w:r>
              <w:rPr>
                <w:spacing w:val="-5"/>
                <w:sz w:val="20"/>
              </w:rPr>
              <w:t xml:space="preserve"> </w:t>
            </w:r>
            <w:r>
              <w:rPr>
                <w:sz w:val="20"/>
              </w:rPr>
              <w:t>key</w:t>
            </w:r>
            <w:r>
              <w:rPr>
                <w:spacing w:val="-4"/>
                <w:sz w:val="20"/>
              </w:rPr>
              <w:t xml:space="preserve"> </w:t>
            </w:r>
            <w:r>
              <w:rPr>
                <w:sz w:val="20"/>
              </w:rPr>
              <w:t>issues</w:t>
            </w:r>
            <w:r>
              <w:rPr>
                <w:spacing w:val="-4"/>
                <w:sz w:val="20"/>
              </w:rPr>
              <w:t xml:space="preserve"> </w:t>
            </w:r>
            <w:r>
              <w:rPr>
                <w:sz w:val="20"/>
              </w:rPr>
              <w:t>that</w:t>
            </w:r>
            <w:r>
              <w:rPr>
                <w:spacing w:val="-4"/>
                <w:sz w:val="20"/>
              </w:rPr>
              <w:t xml:space="preserve"> </w:t>
            </w:r>
            <w:r>
              <w:rPr>
                <w:sz w:val="20"/>
              </w:rPr>
              <w:t>IPLCs</w:t>
            </w:r>
            <w:r>
              <w:rPr>
                <w:spacing w:val="-3"/>
                <w:sz w:val="20"/>
              </w:rPr>
              <w:t xml:space="preserve"> </w:t>
            </w:r>
            <w:r>
              <w:rPr>
                <w:sz w:val="20"/>
              </w:rPr>
              <w:t>would</w:t>
            </w:r>
            <w:r>
              <w:rPr>
                <w:spacing w:val="-3"/>
                <w:sz w:val="20"/>
              </w:rPr>
              <w:t xml:space="preserve"> </w:t>
            </w:r>
            <w:r>
              <w:rPr>
                <w:sz w:val="20"/>
              </w:rPr>
              <w:t>like</w:t>
            </w:r>
            <w:r>
              <w:rPr>
                <w:spacing w:val="-5"/>
                <w:sz w:val="20"/>
              </w:rPr>
              <w:t xml:space="preserve"> </w:t>
            </w:r>
            <w:r>
              <w:rPr>
                <w:sz w:val="20"/>
              </w:rPr>
              <w:t>to</w:t>
            </w:r>
            <w:r>
              <w:rPr>
                <w:spacing w:val="-4"/>
                <w:sz w:val="20"/>
              </w:rPr>
              <w:t xml:space="preserve"> </w:t>
            </w:r>
            <w:r>
              <w:rPr>
                <w:sz w:val="20"/>
              </w:rPr>
              <w:t>see</w:t>
            </w:r>
            <w:r>
              <w:rPr>
                <w:spacing w:val="-5"/>
                <w:sz w:val="20"/>
              </w:rPr>
              <w:t xml:space="preserve"> </w:t>
            </w:r>
            <w:r>
              <w:rPr>
                <w:sz w:val="20"/>
              </w:rPr>
              <w:t>reflected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pacing w:val="-2"/>
                <w:sz w:val="20"/>
              </w:rPr>
              <w:t>assessment?</w:t>
            </w:r>
          </w:p>
          <w:p w14:paraId="3889DD7F" w14:textId="77777777" w:rsidR="00437D30" w:rsidRDefault="00641FA4">
            <w:pPr>
              <w:pStyle w:val="TableParagraph"/>
              <w:numPr>
                <w:ilvl w:val="0"/>
                <w:numId w:val="1"/>
              </w:numPr>
              <w:tabs>
                <w:tab w:val="left" w:pos="557"/>
              </w:tabs>
              <w:spacing w:before="0" w:line="233" w:lineRule="exact"/>
              <w:ind w:left="557" w:hanging="270"/>
              <w:rPr>
                <w:sz w:val="20"/>
              </w:rPr>
            </w:pPr>
            <w:r>
              <w:rPr>
                <w:sz w:val="20"/>
              </w:rPr>
              <w:t>Are</w:t>
            </w:r>
            <w:r>
              <w:rPr>
                <w:spacing w:val="-7"/>
                <w:sz w:val="20"/>
              </w:rPr>
              <w:t xml:space="preserve"> </w:t>
            </w:r>
            <w:r>
              <w:rPr>
                <w:sz w:val="20"/>
              </w:rPr>
              <w:t>there</w:t>
            </w:r>
            <w:r>
              <w:rPr>
                <w:spacing w:val="-6"/>
                <w:sz w:val="20"/>
              </w:rPr>
              <w:t xml:space="preserve"> </w:t>
            </w:r>
            <w:r>
              <w:rPr>
                <w:sz w:val="20"/>
              </w:rPr>
              <w:t>concerns</w:t>
            </w:r>
            <w:r>
              <w:rPr>
                <w:spacing w:val="-6"/>
                <w:sz w:val="20"/>
              </w:rPr>
              <w:t xml:space="preserve"> </w:t>
            </w:r>
            <w:r>
              <w:rPr>
                <w:sz w:val="20"/>
              </w:rPr>
              <w:t>or</w:t>
            </w:r>
            <w:r>
              <w:rPr>
                <w:spacing w:val="-6"/>
                <w:sz w:val="20"/>
              </w:rPr>
              <w:t xml:space="preserve"> </w:t>
            </w:r>
            <w:r>
              <w:rPr>
                <w:sz w:val="20"/>
              </w:rPr>
              <w:t>potential</w:t>
            </w:r>
            <w:r>
              <w:rPr>
                <w:spacing w:val="-6"/>
                <w:sz w:val="20"/>
              </w:rPr>
              <w:t xml:space="preserve"> </w:t>
            </w:r>
            <w:r>
              <w:rPr>
                <w:spacing w:val="-2"/>
                <w:sz w:val="20"/>
              </w:rPr>
              <w:t>issues?</w:t>
            </w:r>
          </w:p>
        </w:tc>
      </w:tr>
      <w:tr w:rsidR="00437D30" w14:paraId="7B2669CC" w14:textId="77777777">
        <w:trPr>
          <w:trHeight w:val="282"/>
        </w:trPr>
        <w:tc>
          <w:tcPr>
            <w:tcW w:w="1414" w:type="dxa"/>
            <w:shd w:val="clear" w:color="auto" w:fill="E1EED9"/>
          </w:tcPr>
          <w:p w14:paraId="41DF1B9F" w14:textId="77777777" w:rsidR="00437D30" w:rsidRDefault="00641FA4">
            <w:pPr>
              <w:pStyle w:val="TableParagraph"/>
              <w:spacing w:before="3"/>
              <w:ind w:left="0" w:right="111"/>
              <w:jc w:val="center"/>
              <w:rPr>
                <w:i/>
                <w:sz w:val="20"/>
              </w:rPr>
            </w:pPr>
            <w:r>
              <w:rPr>
                <w:i/>
                <w:spacing w:val="-2"/>
                <w:sz w:val="20"/>
              </w:rPr>
              <w:t>12h30-14h00</w:t>
            </w:r>
          </w:p>
        </w:tc>
        <w:tc>
          <w:tcPr>
            <w:tcW w:w="7675" w:type="dxa"/>
            <w:shd w:val="clear" w:color="auto" w:fill="E1EED9"/>
          </w:tcPr>
          <w:p w14:paraId="27336E97" w14:textId="77777777" w:rsidR="00437D30" w:rsidRDefault="00641FA4">
            <w:pPr>
              <w:pStyle w:val="TableParagraph"/>
              <w:spacing w:before="3"/>
              <w:ind w:left="107"/>
              <w:rPr>
                <w:i/>
                <w:sz w:val="20"/>
              </w:rPr>
            </w:pPr>
            <w:r>
              <w:rPr>
                <w:i/>
                <w:spacing w:val="-2"/>
                <w:sz w:val="20"/>
              </w:rPr>
              <w:t>Lunch</w:t>
            </w:r>
          </w:p>
        </w:tc>
      </w:tr>
      <w:tr w:rsidR="00437D30" w14:paraId="678996CE" w14:textId="77777777">
        <w:trPr>
          <w:trHeight w:val="1122"/>
        </w:trPr>
        <w:tc>
          <w:tcPr>
            <w:tcW w:w="1414" w:type="dxa"/>
          </w:tcPr>
          <w:p w14:paraId="0BB5BA3D" w14:textId="77777777" w:rsidR="00437D30" w:rsidRDefault="00641FA4">
            <w:pPr>
              <w:pStyle w:val="TableParagraph"/>
              <w:spacing w:before="1"/>
              <w:ind w:left="0" w:right="106"/>
              <w:jc w:val="center"/>
              <w:rPr>
                <w:sz w:val="20"/>
              </w:rPr>
            </w:pPr>
            <w:r>
              <w:rPr>
                <w:spacing w:val="-2"/>
                <w:sz w:val="20"/>
              </w:rPr>
              <w:t>14h00-15h00</w:t>
            </w:r>
          </w:p>
        </w:tc>
        <w:tc>
          <w:tcPr>
            <w:tcW w:w="7675" w:type="dxa"/>
          </w:tcPr>
          <w:p w14:paraId="55B664D7" w14:textId="77777777" w:rsidR="00437D30" w:rsidRDefault="00641FA4">
            <w:pPr>
              <w:pStyle w:val="TableParagraph"/>
              <w:spacing w:before="1"/>
              <w:ind w:left="107"/>
              <w:rPr>
                <w:sz w:val="20"/>
              </w:rPr>
            </w:pPr>
            <w:r>
              <w:rPr>
                <w:sz w:val="20"/>
              </w:rPr>
              <w:t>World-café</w:t>
            </w:r>
            <w:r>
              <w:rPr>
                <w:spacing w:val="-11"/>
                <w:sz w:val="20"/>
              </w:rPr>
              <w:t xml:space="preserve"> </w:t>
            </w:r>
            <w:r>
              <w:rPr>
                <w:sz w:val="20"/>
              </w:rPr>
              <w:t>Round</w:t>
            </w:r>
            <w:r>
              <w:rPr>
                <w:spacing w:val="-10"/>
                <w:sz w:val="20"/>
              </w:rPr>
              <w:t xml:space="preserve"> </w:t>
            </w:r>
            <w:r>
              <w:rPr>
                <w:spacing w:val="-5"/>
                <w:sz w:val="20"/>
              </w:rPr>
              <w:t>1:</w:t>
            </w:r>
          </w:p>
          <w:p w14:paraId="51476C2A" w14:textId="77777777" w:rsidR="00437D30" w:rsidRDefault="00641FA4">
            <w:pPr>
              <w:pStyle w:val="TableParagraph"/>
              <w:spacing w:before="37" w:line="276" w:lineRule="auto"/>
              <w:ind w:left="107" w:right="2714"/>
              <w:rPr>
                <w:sz w:val="20"/>
              </w:rPr>
            </w:pPr>
            <w:r>
              <w:rPr>
                <w:sz w:val="20"/>
              </w:rPr>
              <w:t>Ch2:</w:t>
            </w:r>
            <w:r>
              <w:rPr>
                <w:spacing w:val="-7"/>
                <w:sz w:val="20"/>
              </w:rPr>
              <w:t xml:space="preserve"> </w:t>
            </w:r>
            <w:r>
              <w:rPr>
                <w:sz w:val="20"/>
              </w:rPr>
              <w:t>Conceptualizing</w:t>
            </w:r>
            <w:r>
              <w:rPr>
                <w:spacing w:val="-7"/>
                <w:sz w:val="20"/>
              </w:rPr>
              <w:t xml:space="preserve"> </w:t>
            </w:r>
            <w:r>
              <w:rPr>
                <w:sz w:val="20"/>
              </w:rPr>
              <w:t>the</w:t>
            </w:r>
            <w:r>
              <w:rPr>
                <w:spacing w:val="-7"/>
                <w:sz w:val="20"/>
              </w:rPr>
              <w:t xml:space="preserve"> </w:t>
            </w:r>
            <w:r>
              <w:rPr>
                <w:sz w:val="20"/>
              </w:rPr>
              <w:t>sustainable</w:t>
            </w:r>
            <w:r>
              <w:rPr>
                <w:spacing w:val="-8"/>
                <w:sz w:val="20"/>
              </w:rPr>
              <w:t xml:space="preserve"> </w:t>
            </w:r>
            <w:r>
              <w:rPr>
                <w:sz w:val="20"/>
              </w:rPr>
              <w:t>use</w:t>
            </w:r>
            <w:r>
              <w:rPr>
                <w:spacing w:val="-7"/>
                <w:sz w:val="20"/>
              </w:rPr>
              <w:t xml:space="preserve"> </w:t>
            </w:r>
            <w:r>
              <w:rPr>
                <w:sz w:val="20"/>
              </w:rPr>
              <w:t>of</w:t>
            </w:r>
            <w:r>
              <w:rPr>
                <w:spacing w:val="-8"/>
                <w:sz w:val="20"/>
              </w:rPr>
              <w:t xml:space="preserve"> </w:t>
            </w:r>
            <w:r>
              <w:rPr>
                <w:sz w:val="20"/>
              </w:rPr>
              <w:t>wild</w:t>
            </w:r>
            <w:r>
              <w:rPr>
                <w:spacing w:val="-6"/>
                <w:sz w:val="20"/>
              </w:rPr>
              <w:t xml:space="preserve"> </w:t>
            </w:r>
            <w:r>
              <w:rPr>
                <w:sz w:val="20"/>
              </w:rPr>
              <w:t>species Ch3: Status and trends in the use of wild species</w:t>
            </w:r>
          </w:p>
          <w:p w14:paraId="3C0D5BDA" w14:textId="77777777" w:rsidR="00437D30" w:rsidRDefault="00641FA4">
            <w:pPr>
              <w:pStyle w:val="TableParagraph"/>
              <w:spacing w:before="0"/>
              <w:ind w:left="107"/>
              <w:rPr>
                <w:sz w:val="20"/>
              </w:rPr>
            </w:pPr>
            <w:r>
              <w:rPr>
                <w:sz w:val="20"/>
              </w:rPr>
              <w:t>Ch4:</w:t>
            </w:r>
            <w:r>
              <w:rPr>
                <w:spacing w:val="-6"/>
                <w:sz w:val="20"/>
              </w:rPr>
              <w:t xml:space="preserve"> </w:t>
            </w:r>
            <w:r>
              <w:rPr>
                <w:sz w:val="20"/>
              </w:rPr>
              <w:t>Indirect</w:t>
            </w:r>
            <w:r>
              <w:rPr>
                <w:spacing w:val="-4"/>
                <w:sz w:val="20"/>
              </w:rPr>
              <w:t xml:space="preserve"> </w:t>
            </w:r>
            <w:r>
              <w:rPr>
                <w:sz w:val="20"/>
              </w:rPr>
              <w:t>drivers</w:t>
            </w:r>
            <w:r>
              <w:rPr>
                <w:spacing w:val="-4"/>
                <w:sz w:val="20"/>
              </w:rPr>
              <w:t xml:space="preserve"> </w:t>
            </w:r>
            <w:r>
              <w:rPr>
                <w:sz w:val="20"/>
              </w:rPr>
              <w:t>of</w:t>
            </w:r>
            <w:r>
              <w:rPr>
                <w:spacing w:val="-6"/>
                <w:sz w:val="20"/>
              </w:rPr>
              <w:t xml:space="preserve"> </w:t>
            </w:r>
            <w:r>
              <w:rPr>
                <w:sz w:val="20"/>
              </w:rPr>
              <w:t>the</w:t>
            </w:r>
            <w:r>
              <w:rPr>
                <w:spacing w:val="-6"/>
                <w:sz w:val="20"/>
              </w:rPr>
              <w:t xml:space="preserve"> </w:t>
            </w:r>
            <w:r>
              <w:rPr>
                <w:sz w:val="20"/>
              </w:rPr>
              <w:t>sustainable</w:t>
            </w:r>
            <w:r>
              <w:rPr>
                <w:spacing w:val="-6"/>
                <w:sz w:val="20"/>
              </w:rPr>
              <w:t xml:space="preserve"> </w:t>
            </w:r>
            <w:r>
              <w:rPr>
                <w:sz w:val="20"/>
              </w:rPr>
              <w:t>use</w:t>
            </w:r>
            <w:r>
              <w:rPr>
                <w:spacing w:val="-5"/>
                <w:sz w:val="20"/>
              </w:rPr>
              <w:t xml:space="preserve"> </w:t>
            </w:r>
            <w:r>
              <w:rPr>
                <w:sz w:val="20"/>
              </w:rPr>
              <w:t>of</w:t>
            </w:r>
            <w:r>
              <w:rPr>
                <w:spacing w:val="-6"/>
                <w:sz w:val="20"/>
              </w:rPr>
              <w:t xml:space="preserve"> </w:t>
            </w:r>
            <w:r>
              <w:rPr>
                <w:sz w:val="20"/>
              </w:rPr>
              <w:t>wild</w:t>
            </w:r>
            <w:r>
              <w:rPr>
                <w:spacing w:val="-5"/>
                <w:sz w:val="20"/>
              </w:rPr>
              <w:t xml:space="preserve"> </w:t>
            </w:r>
            <w:r>
              <w:rPr>
                <w:spacing w:val="-2"/>
                <w:sz w:val="20"/>
              </w:rPr>
              <w:t>species</w:t>
            </w:r>
          </w:p>
        </w:tc>
      </w:tr>
      <w:tr w:rsidR="00437D30" w14:paraId="1E5648E1" w14:textId="77777777">
        <w:trPr>
          <w:trHeight w:val="1123"/>
        </w:trPr>
        <w:tc>
          <w:tcPr>
            <w:tcW w:w="1414" w:type="dxa"/>
          </w:tcPr>
          <w:p w14:paraId="246B4A29" w14:textId="77777777" w:rsidR="00437D30" w:rsidRDefault="00641FA4">
            <w:pPr>
              <w:pStyle w:val="TableParagraph"/>
              <w:spacing w:before="1"/>
              <w:ind w:left="0" w:right="106"/>
              <w:jc w:val="center"/>
              <w:rPr>
                <w:sz w:val="20"/>
              </w:rPr>
            </w:pPr>
            <w:r>
              <w:rPr>
                <w:spacing w:val="-2"/>
                <w:sz w:val="20"/>
              </w:rPr>
              <w:t>15h00-16h00</w:t>
            </w:r>
          </w:p>
        </w:tc>
        <w:tc>
          <w:tcPr>
            <w:tcW w:w="7675" w:type="dxa"/>
          </w:tcPr>
          <w:p w14:paraId="4308BAE5" w14:textId="77777777" w:rsidR="00437D30" w:rsidRDefault="00641FA4">
            <w:pPr>
              <w:pStyle w:val="TableParagraph"/>
              <w:spacing w:before="1"/>
              <w:ind w:left="107"/>
              <w:rPr>
                <w:sz w:val="20"/>
              </w:rPr>
            </w:pPr>
            <w:r>
              <w:rPr>
                <w:sz w:val="20"/>
              </w:rPr>
              <w:t>World-café</w:t>
            </w:r>
            <w:r>
              <w:rPr>
                <w:spacing w:val="-11"/>
                <w:sz w:val="20"/>
              </w:rPr>
              <w:t xml:space="preserve"> </w:t>
            </w:r>
            <w:r>
              <w:rPr>
                <w:sz w:val="20"/>
              </w:rPr>
              <w:t>Round</w:t>
            </w:r>
            <w:r>
              <w:rPr>
                <w:spacing w:val="-10"/>
                <w:sz w:val="20"/>
              </w:rPr>
              <w:t xml:space="preserve"> </w:t>
            </w:r>
            <w:r>
              <w:rPr>
                <w:spacing w:val="-5"/>
                <w:sz w:val="20"/>
              </w:rPr>
              <w:t>2:</w:t>
            </w:r>
          </w:p>
          <w:p w14:paraId="40F6BF47" w14:textId="77777777" w:rsidR="00437D30" w:rsidRDefault="00641FA4">
            <w:pPr>
              <w:pStyle w:val="TableParagraph"/>
              <w:spacing w:before="37" w:line="276" w:lineRule="auto"/>
              <w:ind w:left="107" w:right="2714"/>
              <w:rPr>
                <w:sz w:val="20"/>
              </w:rPr>
            </w:pPr>
            <w:r>
              <w:rPr>
                <w:sz w:val="20"/>
              </w:rPr>
              <w:t>Ch2:</w:t>
            </w:r>
            <w:r>
              <w:rPr>
                <w:spacing w:val="-7"/>
                <w:sz w:val="20"/>
              </w:rPr>
              <w:t xml:space="preserve"> </w:t>
            </w:r>
            <w:r>
              <w:rPr>
                <w:sz w:val="20"/>
              </w:rPr>
              <w:t>Conceptualizing</w:t>
            </w:r>
            <w:r>
              <w:rPr>
                <w:spacing w:val="-7"/>
                <w:sz w:val="20"/>
              </w:rPr>
              <w:t xml:space="preserve"> </w:t>
            </w:r>
            <w:r>
              <w:rPr>
                <w:sz w:val="20"/>
              </w:rPr>
              <w:t>the</w:t>
            </w:r>
            <w:r>
              <w:rPr>
                <w:spacing w:val="-7"/>
                <w:sz w:val="20"/>
              </w:rPr>
              <w:t xml:space="preserve"> </w:t>
            </w:r>
            <w:r>
              <w:rPr>
                <w:sz w:val="20"/>
              </w:rPr>
              <w:t>sustainable</w:t>
            </w:r>
            <w:r>
              <w:rPr>
                <w:spacing w:val="-8"/>
                <w:sz w:val="20"/>
              </w:rPr>
              <w:t xml:space="preserve"> </w:t>
            </w:r>
            <w:r>
              <w:rPr>
                <w:sz w:val="20"/>
              </w:rPr>
              <w:t>use</w:t>
            </w:r>
            <w:r>
              <w:rPr>
                <w:spacing w:val="-7"/>
                <w:sz w:val="20"/>
              </w:rPr>
              <w:t xml:space="preserve"> </w:t>
            </w:r>
            <w:r>
              <w:rPr>
                <w:sz w:val="20"/>
              </w:rPr>
              <w:t>of</w:t>
            </w:r>
            <w:r>
              <w:rPr>
                <w:spacing w:val="-8"/>
                <w:sz w:val="20"/>
              </w:rPr>
              <w:t xml:space="preserve"> </w:t>
            </w:r>
            <w:r>
              <w:rPr>
                <w:sz w:val="20"/>
              </w:rPr>
              <w:t>wild</w:t>
            </w:r>
            <w:r>
              <w:rPr>
                <w:spacing w:val="-6"/>
                <w:sz w:val="20"/>
              </w:rPr>
              <w:t xml:space="preserve"> </w:t>
            </w:r>
            <w:r>
              <w:rPr>
                <w:sz w:val="20"/>
              </w:rPr>
              <w:t>species Ch3: Status and trends in the use of wild species</w:t>
            </w:r>
          </w:p>
          <w:p w14:paraId="5514E9B3" w14:textId="77777777" w:rsidR="00437D30" w:rsidRDefault="00641FA4">
            <w:pPr>
              <w:pStyle w:val="TableParagraph"/>
              <w:spacing w:before="0"/>
              <w:ind w:left="107"/>
              <w:rPr>
                <w:sz w:val="20"/>
              </w:rPr>
            </w:pPr>
            <w:r>
              <w:rPr>
                <w:sz w:val="20"/>
              </w:rPr>
              <w:t>Ch4:</w:t>
            </w:r>
            <w:r>
              <w:rPr>
                <w:spacing w:val="-6"/>
                <w:sz w:val="20"/>
              </w:rPr>
              <w:t xml:space="preserve"> </w:t>
            </w:r>
            <w:r>
              <w:rPr>
                <w:sz w:val="20"/>
              </w:rPr>
              <w:t>Indirect</w:t>
            </w:r>
            <w:r>
              <w:rPr>
                <w:spacing w:val="-4"/>
                <w:sz w:val="20"/>
              </w:rPr>
              <w:t xml:space="preserve"> </w:t>
            </w:r>
            <w:r>
              <w:rPr>
                <w:sz w:val="20"/>
              </w:rPr>
              <w:t>drivers</w:t>
            </w:r>
            <w:r>
              <w:rPr>
                <w:spacing w:val="-4"/>
                <w:sz w:val="20"/>
              </w:rPr>
              <w:t xml:space="preserve"> </w:t>
            </w:r>
            <w:r>
              <w:rPr>
                <w:sz w:val="20"/>
              </w:rPr>
              <w:t>of</w:t>
            </w:r>
            <w:r>
              <w:rPr>
                <w:spacing w:val="-6"/>
                <w:sz w:val="20"/>
              </w:rPr>
              <w:t xml:space="preserve"> </w:t>
            </w:r>
            <w:r>
              <w:rPr>
                <w:sz w:val="20"/>
              </w:rPr>
              <w:t>the</w:t>
            </w:r>
            <w:r>
              <w:rPr>
                <w:spacing w:val="-6"/>
                <w:sz w:val="20"/>
              </w:rPr>
              <w:t xml:space="preserve"> </w:t>
            </w:r>
            <w:r>
              <w:rPr>
                <w:sz w:val="20"/>
              </w:rPr>
              <w:t>sustainable</w:t>
            </w:r>
            <w:r>
              <w:rPr>
                <w:spacing w:val="-6"/>
                <w:sz w:val="20"/>
              </w:rPr>
              <w:t xml:space="preserve"> </w:t>
            </w:r>
            <w:r>
              <w:rPr>
                <w:sz w:val="20"/>
              </w:rPr>
              <w:t>use</w:t>
            </w:r>
            <w:r>
              <w:rPr>
                <w:spacing w:val="-5"/>
                <w:sz w:val="20"/>
              </w:rPr>
              <w:t xml:space="preserve"> </w:t>
            </w:r>
            <w:r>
              <w:rPr>
                <w:sz w:val="20"/>
              </w:rPr>
              <w:t>of</w:t>
            </w:r>
            <w:r>
              <w:rPr>
                <w:spacing w:val="-6"/>
                <w:sz w:val="20"/>
              </w:rPr>
              <w:t xml:space="preserve"> </w:t>
            </w:r>
            <w:r>
              <w:rPr>
                <w:sz w:val="20"/>
              </w:rPr>
              <w:t>wild</w:t>
            </w:r>
            <w:r>
              <w:rPr>
                <w:spacing w:val="-5"/>
                <w:sz w:val="20"/>
              </w:rPr>
              <w:t xml:space="preserve"> </w:t>
            </w:r>
            <w:r>
              <w:rPr>
                <w:spacing w:val="-2"/>
                <w:sz w:val="20"/>
              </w:rPr>
              <w:t>species</w:t>
            </w:r>
          </w:p>
        </w:tc>
      </w:tr>
      <w:tr w:rsidR="00437D30" w14:paraId="3406ACAE" w14:textId="77777777">
        <w:trPr>
          <w:trHeight w:val="280"/>
        </w:trPr>
        <w:tc>
          <w:tcPr>
            <w:tcW w:w="1414" w:type="dxa"/>
            <w:shd w:val="clear" w:color="auto" w:fill="E1EED9"/>
          </w:tcPr>
          <w:p w14:paraId="6F3692D6" w14:textId="77777777" w:rsidR="00437D30" w:rsidRDefault="00641FA4">
            <w:pPr>
              <w:pStyle w:val="TableParagraph"/>
              <w:spacing w:before="1"/>
              <w:ind w:left="0" w:right="111"/>
              <w:jc w:val="center"/>
              <w:rPr>
                <w:i/>
                <w:sz w:val="20"/>
              </w:rPr>
            </w:pPr>
            <w:r>
              <w:rPr>
                <w:i/>
                <w:spacing w:val="-2"/>
                <w:sz w:val="20"/>
              </w:rPr>
              <w:t>16h00-16h30</w:t>
            </w:r>
          </w:p>
        </w:tc>
        <w:tc>
          <w:tcPr>
            <w:tcW w:w="7675" w:type="dxa"/>
            <w:shd w:val="clear" w:color="auto" w:fill="E1EED9"/>
          </w:tcPr>
          <w:p w14:paraId="1BAC174D" w14:textId="77777777" w:rsidR="00437D30" w:rsidRDefault="00641FA4">
            <w:pPr>
              <w:pStyle w:val="TableParagraph"/>
              <w:spacing w:before="1"/>
              <w:ind w:left="107"/>
              <w:rPr>
                <w:i/>
                <w:sz w:val="20"/>
              </w:rPr>
            </w:pPr>
            <w:r>
              <w:rPr>
                <w:i/>
                <w:spacing w:val="-2"/>
                <w:sz w:val="20"/>
              </w:rPr>
              <w:t>Refreshment</w:t>
            </w:r>
            <w:r>
              <w:rPr>
                <w:i/>
                <w:spacing w:val="7"/>
                <w:sz w:val="20"/>
              </w:rPr>
              <w:t xml:space="preserve"> </w:t>
            </w:r>
            <w:r>
              <w:rPr>
                <w:i/>
                <w:spacing w:val="-2"/>
                <w:sz w:val="20"/>
              </w:rPr>
              <w:t>break</w:t>
            </w:r>
          </w:p>
        </w:tc>
      </w:tr>
      <w:tr w:rsidR="00437D30" w14:paraId="7AB68619" w14:textId="77777777">
        <w:trPr>
          <w:trHeight w:val="1122"/>
        </w:trPr>
        <w:tc>
          <w:tcPr>
            <w:tcW w:w="1414" w:type="dxa"/>
          </w:tcPr>
          <w:p w14:paraId="7F1B6287" w14:textId="77777777" w:rsidR="00437D30" w:rsidRDefault="00641FA4">
            <w:pPr>
              <w:pStyle w:val="TableParagraph"/>
              <w:spacing w:before="1"/>
              <w:ind w:left="0" w:right="106"/>
              <w:jc w:val="center"/>
              <w:rPr>
                <w:sz w:val="20"/>
              </w:rPr>
            </w:pPr>
            <w:r>
              <w:rPr>
                <w:spacing w:val="-2"/>
                <w:sz w:val="20"/>
              </w:rPr>
              <w:t>16h30-17h30</w:t>
            </w:r>
          </w:p>
        </w:tc>
        <w:tc>
          <w:tcPr>
            <w:tcW w:w="7675" w:type="dxa"/>
          </w:tcPr>
          <w:p w14:paraId="589FD4A5" w14:textId="77777777" w:rsidR="00437D30" w:rsidRDefault="00641FA4">
            <w:pPr>
              <w:pStyle w:val="TableParagraph"/>
              <w:spacing w:before="1"/>
              <w:ind w:left="107"/>
              <w:rPr>
                <w:sz w:val="20"/>
              </w:rPr>
            </w:pPr>
            <w:r>
              <w:rPr>
                <w:sz w:val="20"/>
              </w:rPr>
              <w:t>World-café</w:t>
            </w:r>
            <w:r>
              <w:rPr>
                <w:spacing w:val="-11"/>
                <w:sz w:val="20"/>
              </w:rPr>
              <w:t xml:space="preserve"> </w:t>
            </w:r>
            <w:r>
              <w:rPr>
                <w:sz w:val="20"/>
              </w:rPr>
              <w:t>Round</w:t>
            </w:r>
            <w:r>
              <w:rPr>
                <w:spacing w:val="-10"/>
                <w:sz w:val="20"/>
              </w:rPr>
              <w:t xml:space="preserve"> </w:t>
            </w:r>
            <w:r>
              <w:rPr>
                <w:spacing w:val="-5"/>
                <w:sz w:val="20"/>
              </w:rPr>
              <w:t>3:</w:t>
            </w:r>
          </w:p>
          <w:p w14:paraId="06ADA4AC" w14:textId="77777777" w:rsidR="00437D30" w:rsidRDefault="00641FA4">
            <w:pPr>
              <w:pStyle w:val="TableParagraph"/>
              <w:spacing w:before="37" w:line="276" w:lineRule="auto"/>
              <w:ind w:left="107" w:right="2714"/>
              <w:rPr>
                <w:sz w:val="20"/>
              </w:rPr>
            </w:pPr>
            <w:r>
              <w:rPr>
                <w:sz w:val="20"/>
              </w:rPr>
              <w:t>Ch2:</w:t>
            </w:r>
            <w:r>
              <w:rPr>
                <w:spacing w:val="-7"/>
                <w:sz w:val="20"/>
              </w:rPr>
              <w:t xml:space="preserve"> </w:t>
            </w:r>
            <w:r>
              <w:rPr>
                <w:sz w:val="20"/>
              </w:rPr>
              <w:t>Conceptualizing</w:t>
            </w:r>
            <w:r>
              <w:rPr>
                <w:spacing w:val="-7"/>
                <w:sz w:val="20"/>
              </w:rPr>
              <w:t xml:space="preserve"> </w:t>
            </w:r>
            <w:r>
              <w:rPr>
                <w:sz w:val="20"/>
              </w:rPr>
              <w:t>the</w:t>
            </w:r>
            <w:r>
              <w:rPr>
                <w:spacing w:val="-7"/>
                <w:sz w:val="20"/>
              </w:rPr>
              <w:t xml:space="preserve"> </w:t>
            </w:r>
            <w:r>
              <w:rPr>
                <w:sz w:val="20"/>
              </w:rPr>
              <w:t>sustainable</w:t>
            </w:r>
            <w:r>
              <w:rPr>
                <w:spacing w:val="-8"/>
                <w:sz w:val="20"/>
              </w:rPr>
              <w:t xml:space="preserve"> </w:t>
            </w:r>
            <w:r>
              <w:rPr>
                <w:sz w:val="20"/>
              </w:rPr>
              <w:t>use</w:t>
            </w:r>
            <w:r>
              <w:rPr>
                <w:spacing w:val="-7"/>
                <w:sz w:val="20"/>
              </w:rPr>
              <w:t xml:space="preserve"> </w:t>
            </w:r>
            <w:r>
              <w:rPr>
                <w:sz w:val="20"/>
              </w:rPr>
              <w:t>of</w:t>
            </w:r>
            <w:r>
              <w:rPr>
                <w:spacing w:val="-8"/>
                <w:sz w:val="20"/>
              </w:rPr>
              <w:t xml:space="preserve"> </w:t>
            </w:r>
            <w:r>
              <w:rPr>
                <w:sz w:val="20"/>
              </w:rPr>
              <w:t>wild</w:t>
            </w:r>
            <w:r>
              <w:rPr>
                <w:spacing w:val="-6"/>
                <w:sz w:val="20"/>
              </w:rPr>
              <w:t xml:space="preserve"> </w:t>
            </w:r>
            <w:r>
              <w:rPr>
                <w:sz w:val="20"/>
              </w:rPr>
              <w:t>species Ch3: Status and trends in the use of wild species</w:t>
            </w:r>
          </w:p>
          <w:p w14:paraId="4E930F15" w14:textId="77777777" w:rsidR="00437D30" w:rsidRDefault="00641FA4">
            <w:pPr>
              <w:pStyle w:val="TableParagraph"/>
              <w:spacing w:before="0"/>
              <w:ind w:left="107"/>
              <w:rPr>
                <w:sz w:val="20"/>
              </w:rPr>
            </w:pPr>
            <w:r>
              <w:rPr>
                <w:sz w:val="20"/>
              </w:rPr>
              <w:t>Ch4:</w:t>
            </w:r>
            <w:r>
              <w:rPr>
                <w:spacing w:val="-6"/>
                <w:sz w:val="20"/>
              </w:rPr>
              <w:t xml:space="preserve"> </w:t>
            </w:r>
            <w:r>
              <w:rPr>
                <w:sz w:val="20"/>
              </w:rPr>
              <w:t>Indirect</w:t>
            </w:r>
            <w:r>
              <w:rPr>
                <w:spacing w:val="-4"/>
                <w:sz w:val="20"/>
              </w:rPr>
              <w:t xml:space="preserve"> </w:t>
            </w:r>
            <w:r>
              <w:rPr>
                <w:sz w:val="20"/>
              </w:rPr>
              <w:t>drivers</w:t>
            </w:r>
            <w:r>
              <w:rPr>
                <w:spacing w:val="-4"/>
                <w:sz w:val="20"/>
              </w:rPr>
              <w:t xml:space="preserve"> </w:t>
            </w:r>
            <w:r>
              <w:rPr>
                <w:sz w:val="20"/>
              </w:rPr>
              <w:t>of</w:t>
            </w:r>
            <w:r>
              <w:rPr>
                <w:spacing w:val="-6"/>
                <w:sz w:val="20"/>
              </w:rPr>
              <w:t xml:space="preserve"> </w:t>
            </w:r>
            <w:r>
              <w:rPr>
                <w:sz w:val="20"/>
              </w:rPr>
              <w:t>the</w:t>
            </w:r>
            <w:r>
              <w:rPr>
                <w:spacing w:val="-6"/>
                <w:sz w:val="20"/>
              </w:rPr>
              <w:t xml:space="preserve"> </w:t>
            </w:r>
            <w:r>
              <w:rPr>
                <w:sz w:val="20"/>
              </w:rPr>
              <w:t>sustainable</w:t>
            </w:r>
            <w:r>
              <w:rPr>
                <w:spacing w:val="-6"/>
                <w:sz w:val="20"/>
              </w:rPr>
              <w:t xml:space="preserve"> </w:t>
            </w:r>
            <w:r>
              <w:rPr>
                <w:sz w:val="20"/>
              </w:rPr>
              <w:t>use</w:t>
            </w:r>
            <w:r>
              <w:rPr>
                <w:spacing w:val="-5"/>
                <w:sz w:val="20"/>
              </w:rPr>
              <w:t xml:space="preserve"> </w:t>
            </w:r>
            <w:r>
              <w:rPr>
                <w:sz w:val="20"/>
              </w:rPr>
              <w:t>of</w:t>
            </w:r>
            <w:r>
              <w:rPr>
                <w:spacing w:val="-6"/>
                <w:sz w:val="20"/>
              </w:rPr>
              <w:t xml:space="preserve"> </w:t>
            </w:r>
            <w:r>
              <w:rPr>
                <w:sz w:val="20"/>
              </w:rPr>
              <w:t>wild</w:t>
            </w:r>
            <w:r>
              <w:rPr>
                <w:spacing w:val="-5"/>
                <w:sz w:val="20"/>
              </w:rPr>
              <w:t xml:space="preserve"> </w:t>
            </w:r>
            <w:r>
              <w:rPr>
                <w:spacing w:val="-2"/>
                <w:sz w:val="20"/>
              </w:rPr>
              <w:t>species</w:t>
            </w:r>
          </w:p>
        </w:tc>
      </w:tr>
      <w:tr w:rsidR="00437D30" w14:paraId="1E2D4D12" w14:textId="77777777">
        <w:trPr>
          <w:trHeight w:val="280"/>
        </w:trPr>
        <w:tc>
          <w:tcPr>
            <w:tcW w:w="1414" w:type="dxa"/>
          </w:tcPr>
          <w:p w14:paraId="47435562" w14:textId="77777777" w:rsidR="00437D30" w:rsidRDefault="00641FA4">
            <w:pPr>
              <w:pStyle w:val="TableParagraph"/>
              <w:spacing w:before="1"/>
              <w:ind w:left="0" w:right="106"/>
              <w:jc w:val="center"/>
              <w:rPr>
                <w:sz w:val="20"/>
              </w:rPr>
            </w:pPr>
            <w:r>
              <w:rPr>
                <w:spacing w:val="-2"/>
                <w:sz w:val="20"/>
              </w:rPr>
              <w:t>17h30-18h00</w:t>
            </w:r>
          </w:p>
        </w:tc>
        <w:tc>
          <w:tcPr>
            <w:tcW w:w="7675" w:type="dxa"/>
          </w:tcPr>
          <w:p w14:paraId="7D2F6471" w14:textId="77777777" w:rsidR="00437D30" w:rsidRDefault="00641FA4">
            <w:pPr>
              <w:pStyle w:val="TableParagraph"/>
              <w:spacing w:before="1"/>
              <w:ind w:left="107"/>
              <w:rPr>
                <w:sz w:val="20"/>
              </w:rPr>
            </w:pPr>
            <w:r>
              <w:rPr>
                <w:sz w:val="20"/>
              </w:rPr>
              <w:t>Report</w:t>
            </w:r>
            <w:r>
              <w:rPr>
                <w:spacing w:val="-6"/>
                <w:sz w:val="20"/>
              </w:rPr>
              <w:t xml:space="preserve"> </w:t>
            </w:r>
            <w:proofErr w:type="gramStart"/>
            <w:r>
              <w:rPr>
                <w:sz w:val="20"/>
              </w:rPr>
              <w:t>backs</w:t>
            </w:r>
            <w:proofErr w:type="gramEnd"/>
            <w:r>
              <w:rPr>
                <w:spacing w:val="-5"/>
                <w:sz w:val="20"/>
              </w:rPr>
              <w:t xml:space="preserve"> </w:t>
            </w:r>
            <w:r>
              <w:rPr>
                <w:sz w:val="20"/>
              </w:rPr>
              <w:t>from</w:t>
            </w:r>
            <w:r>
              <w:rPr>
                <w:spacing w:val="-6"/>
                <w:sz w:val="20"/>
              </w:rPr>
              <w:t xml:space="preserve"> </w:t>
            </w:r>
            <w:r>
              <w:rPr>
                <w:sz w:val="20"/>
              </w:rPr>
              <w:t>sessions</w:t>
            </w:r>
            <w:r>
              <w:rPr>
                <w:spacing w:val="-5"/>
                <w:sz w:val="20"/>
              </w:rPr>
              <w:t xml:space="preserve"> </w:t>
            </w:r>
            <w:r>
              <w:rPr>
                <w:sz w:val="20"/>
              </w:rPr>
              <w:t>/</w:t>
            </w:r>
            <w:r>
              <w:rPr>
                <w:spacing w:val="-6"/>
                <w:sz w:val="20"/>
              </w:rPr>
              <w:t xml:space="preserve"> </w:t>
            </w:r>
            <w:r>
              <w:rPr>
                <w:sz w:val="20"/>
              </w:rPr>
              <w:t>reflections</w:t>
            </w:r>
            <w:r>
              <w:rPr>
                <w:spacing w:val="-5"/>
                <w:sz w:val="20"/>
              </w:rPr>
              <w:t xml:space="preserve"> </w:t>
            </w:r>
            <w:r>
              <w:rPr>
                <w:sz w:val="20"/>
              </w:rPr>
              <w:t>on</w:t>
            </w:r>
            <w:r>
              <w:rPr>
                <w:spacing w:val="-5"/>
                <w:sz w:val="20"/>
              </w:rPr>
              <w:t xml:space="preserve"> </w:t>
            </w:r>
            <w:r>
              <w:rPr>
                <w:sz w:val="20"/>
              </w:rPr>
              <w:t>the</w:t>
            </w:r>
            <w:r>
              <w:rPr>
                <w:spacing w:val="-6"/>
                <w:sz w:val="20"/>
              </w:rPr>
              <w:t xml:space="preserve"> </w:t>
            </w:r>
            <w:r>
              <w:rPr>
                <w:spacing w:val="-5"/>
                <w:sz w:val="20"/>
              </w:rPr>
              <w:t>day</w:t>
            </w:r>
          </w:p>
        </w:tc>
      </w:tr>
    </w:tbl>
    <w:p w14:paraId="4AF2757E" w14:textId="77777777" w:rsidR="00437D30" w:rsidRDefault="00437D30">
      <w:pPr>
        <w:pStyle w:val="TableParagraph"/>
        <w:rPr>
          <w:sz w:val="20"/>
        </w:rPr>
        <w:sectPr w:rsidR="00437D30">
          <w:pgSz w:w="12240" w:h="15840"/>
          <w:pgMar w:top="1400" w:right="0" w:bottom="900" w:left="0" w:header="755" w:footer="701" w:gutter="0"/>
          <w:cols w:space="720"/>
        </w:sectPr>
      </w:pPr>
    </w:p>
    <w:p w14:paraId="52924754" w14:textId="77777777" w:rsidR="00437D30" w:rsidRDefault="00437D30">
      <w:pPr>
        <w:pStyle w:val="BodyText"/>
        <w:spacing w:before="63"/>
        <w:ind w:left="0" w:firstLine="0"/>
        <w:jc w:val="left"/>
        <w:rPr>
          <w:b/>
          <w:sz w:val="20"/>
        </w:rPr>
      </w:pPr>
    </w:p>
    <w:tbl>
      <w:tblPr>
        <w:tblW w:w="0" w:type="auto"/>
        <w:tblInd w:w="16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741"/>
      </w:tblGrid>
      <w:tr w:rsidR="00437D30" w14:paraId="04DE3383" w14:textId="77777777">
        <w:trPr>
          <w:trHeight w:val="441"/>
        </w:trPr>
        <w:tc>
          <w:tcPr>
            <w:tcW w:w="9087" w:type="dxa"/>
            <w:gridSpan w:val="2"/>
          </w:tcPr>
          <w:p w14:paraId="50C73236" w14:textId="77777777" w:rsidR="00437D30" w:rsidRDefault="00641FA4">
            <w:pPr>
              <w:pStyle w:val="TableParagraph"/>
              <w:spacing w:before="4"/>
              <w:ind w:left="91"/>
              <w:rPr>
                <w:b/>
                <w:sz w:val="20"/>
              </w:rPr>
            </w:pPr>
            <w:r>
              <w:rPr>
                <w:b/>
                <w:sz w:val="20"/>
              </w:rPr>
              <w:t>Tuesday</w:t>
            </w:r>
            <w:r>
              <w:rPr>
                <w:b/>
                <w:spacing w:val="-5"/>
                <w:sz w:val="20"/>
              </w:rPr>
              <w:t xml:space="preserve"> </w:t>
            </w:r>
            <w:r>
              <w:rPr>
                <w:b/>
                <w:sz w:val="20"/>
              </w:rPr>
              <w:t>7</w:t>
            </w:r>
            <w:r>
              <w:rPr>
                <w:b/>
                <w:spacing w:val="-4"/>
                <w:sz w:val="20"/>
              </w:rPr>
              <w:t xml:space="preserve"> </w:t>
            </w:r>
            <w:r>
              <w:rPr>
                <w:b/>
                <w:spacing w:val="-5"/>
                <w:sz w:val="20"/>
              </w:rPr>
              <w:t>May</w:t>
            </w:r>
          </w:p>
        </w:tc>
      </w:tr>
      <w:tr w:rsidR="00437D30" w14:paraId="3416BDF9" w14:textId="77777777">
        <w:trPr>
          <w:trHeight w:val="280"/>
        </w:trPr>
        <w:tc>
          <w:tcPr>
            <w:tcW w:w="1346" w:type="dxa"/>
          </w:tcPr>
          <w:p w14:paraId="5B6ADFA9" w14:textId="77777777" w:rsidR="00437D30" w:rsidRDefault="00641FA4">
            <w:pPr>
              <w:pStyle w:val="TableParagraph"/>
              <w:spacing w:before="1"/>
              <w:ind w:left="91"/>
              <w:rPr>
                <w:sz w:val="20"/>
              </w:rPr>
            </w:pPr>
            <w:r>
              <w:rPr>
                <w:spacing w:val="-2"/>
                <w:sz w:val="20"/>
              </w:rPr>
              <w:t>9h00-</w:t>
            </w:r>
            <w:r>
              <w:rPr>
                <w:spacing w:val="-4"/>
                <w:sz w:val="20"/>
              </w:rPr>
              <w:t>9h30</w:t>
            </w:r>
          </w:p>
        </w:tc>
        <w:tc>
          <w:tcPr>
            <w:tcW w:w="7741" w:type="dxa"/>
          </w:tcPr>
          <w:p w14:paraId="2E1343A4" w14:textId="77777777" w:rsidR="00437D30" w:rsidRDefault="00641FA4">
            <w:pPr>
              <w:pStyle w:val="TableParagraph"/>
              <w:spacing w:before="1"/>
              <w:ind w:left="88"/>
              <w:rPr>
                <w:sz w:val="20"/>
              </w:rPr>
            </w:pPr>
            <w:r>
              <w:rPr>
                <w:sz w:val="20"/>
              </w:rPr>
              <w:t>Introduction</w:t>
            </w:r>
            <w:r>
              <w:rPr>
                <w:spacing w:val="-9"/>
                <w:sz w:val="20"/>
              </w:rPr>
              <w:t xml:space="preserve"> </w:t>
            </w:r>
            <w:r>
              <w:rPr>
                <w:sz w:val="20"/>
              </w:rPr>
              <w:t>to</w:t>
            </w:r>
            <w:r>
              <w:rPr>
                <w:spacing w:val="-9"/>
                <w:sz w:val="20"/>
              </w:rPr>
              <w:t xml:space="preserve"> </w:t>
            </w:r>
            <w:r>
              <w:rPr>
                <w:spacing w:val="-5"/>
                <w:sz w:val="20"/>
              </w:rPr>
              <w:t>day</w:t>
            </w:r>
          </w:p>
        </w:tc>
      </w:tr>
      <w:tr w:rsidR="00437D30" w14:paraId="60C95D51" w14:textId="77777777">
        <w:trPr>
          <w:trHeight w:val="841"/>
        </w:trPr>
        <w:tc>
          <w:tcPr>
            <w:tcW w:w="1346" w:type="dxa"/>
          </w:tcPr>
          <w:p w14:paraId="6782D9AA" w14:textId="77777777" w:rsidR="00437D30" w:rsidRDefault="00641FA4">
            <w:pPr>
              <w:pStyle w:val="TableParagraph"/>
              <w:spacing w:before="1"/>
              <w:ind w:left="91"/>
              <w:rPr>
                <w:sz w:val="20"/>
              </w:rPr>
            </w:pPr>
            <w:r>
              <w:rPr>
                <w:spacing w:val="-2"/>
                <w:sz w:val="20"/>
              </w:rPr>
              <w:t>9h30-10h30</w:t>
            </w:r>
          </w:p>
        </w:tc>
        <w:tc>
          <w:tcPr>
            <w:tcW w:w="7741" w:type="dxa"/>
          </w:tcPr>
          <w:p w14:paraId="21E5314A" w14:textId="77777777" w:rsidR="00437D30" w:rsidRDefault="00641FA4">
            <w:pPr>
              <w:pStyle w:val="TableParagraph"/>
              <w:spacing w:before="1"/>
              <w:ind w:left="88"/>
              <w:rPr>
                <w:sz w:val="20"/>
              </w:rPr>
            </w:pPr>
            <w:r>
              <w:rPr>
                <w:sz w:val="20"/>
              </w:rPr>
              <w:t>World-café</w:t>
            </w:r>
            <w:r>
              <w:rPr>
                <w:spacing w:val="-11"/>
                <w:sz w:val="20"/>
              </w:rPr>
              <w:t xml:space="preserve"> </w:t>
            </w:r>
            <w:r>
              <w:rPr>
                <w:sz w:val="20"/>
              </w:rPr>
              <w:t>Round</w:t>
            </w:r>
            <w:r>
              <w:rPr>
                <w:spacing w:val="-10"/>
                <w:sz w:val="20"/>
              </w:rPr>
              <w:t xml:space="preserve"> </w:t>
            </w:r>
            <w:r>
              <w:rPr>
                <w:spacing w:val="-5"/>
                <w:sz w:val="20"/>
              </w:rPr>
              <w:t>1:</w:t>
            </w:r>
          </w:p>
          <w:p w14:paraId="70A0B840" w14:textId="77777777" w:rsidR="00437D30" w:rsidRDefault="00641FA4">
            <w:pPr>
              <w:pStyle w:val="TableParagraph"/>
              <w:spacing w:before="1" w:line="280" w:lineRule="atLeast"/>
              <w:ind w:left="88" w:right="2300"/>
              <w:rPr>
                <w:sz w:val="20"/>
              </w:rPr>
            </w:pPr>
            <w:r>
              <w:rPr>
                <w:sz w:val="20"/>
              </w:rPr>
              <w:t>Chapter</w:t>
            </w:r>
            <w:r>
              <w:rPr>
                <w:spacing w:val="-5"/>
                <w:sz w:val="20"/>
              </w:rPr>
              <w:t xml:space="preserve"> </w:t>
            </w:r>
            <w:r>
              <w:rPr>
                <w:sz w:val="20"/>
              </w:rPr>
              <w:t>5:</w:t>
            </w:r>
            <w:r>
              <w:rPr>
                <w:spacing w:val="-5"/>
                <w:sz w:val="20"/>
              </w:rPr>
              <w:t xml:space="preserve"> </w:t>
            </w:r>
            <w:r>
              <w:rPr>
                <w:sz w:val="20"/>
              </w:rPr>
              <w:t>Future</w:t>
            </w:r>
            <w:r>
              <w:rPr>
                <w:spacing w:val="-5"/>
                <w:sz w:val="20"/>
              </w:rPr>
              <w:t xml:space="preserve"> </w:t>
            </w:r>
            <w:r>
              <w:rPr>
                <w:sz w:val="20"/>
              </w:rPr>
              <w:t>scenarios</w:t>
            </w:r>
            <w:r>
              <w:rPr>
                <w:spacing w:val="-3"/>
                <w:sz w:val="20"/>
              </w:rPr>
              <w:t xml:space="preserve"> </w:t>
            </w:r>
            <w:r>
              <w:rPr>
                <w:sz w:val="20"/>
              </w:rPr>
              <w:t>of</w:t>
            </w:r>
            <w:r>
              <w:rPr>
                <w:spacing w:val="-3"/>
                <w:sz w:val="20"/>
              </w:rPr>
              <w:t xml:space="preserve"> </w:t>
            </w:r>
            <w:r>
              <w:rPr>
                <w:sz w:val="20"/>
              </w:rPr>
              <w:t>the</w:t>
            </w:r>
            <w:r>
              <w:rPr>
                <w:spacing w:val="-5"/>
                <w:sz w:val="20"/>
              </w:rPr>
              <w:t xml:space="preserve"> </w:t>
            </w:r>
            <w:r>
              <w:rPr>
                <w:sz w:val="20"/>
              </w:rPr>
              <w:t>sustainable</w:t>
            </w:r>
            <w:r>
              <w:rPr>
                <w:spacing w:val="-6"/>
                <w:sz w:val="20"/>
              </w:rPr>
              <w:t xml:space="preserve"> </w:t>
            </w:r>
            <w:r>
              <w:rPr>
                <w:sz w:val="20"/>
              </w:rPr>
              <w:t>use</w:t>
            </w:r>
            <w:r>
              <w:rPr>
                <w:spacing w:val="-5"/>
                <w:sz w:val="20"/>
              </w:rPr>
              <w:t xml:space="preserve"> </w:t>
            </w:r>
            <w:r>
              <w:rPr>
                <w:sz w:val="20"/>
              </w:rPr>
              <w:t>of</w:t>
            </w:r>
            <w:r>
              <w:rPr>
                <w:spacing w:val="-6"/>
                <w:sz w:val="20"/>
              </w:rPr>
              <w:t xml:space="preserve"> </w:t>
            </w:r>
            <w:r>
              <w:rPr>
                <w:sz w:val="20"/>
              </w:rPr>
              <w:t>wild</w:t>
            </w:r>
            <w:r>
              <w:rPr>
                <w:spacing w:val="-4"/>
                <w:sz w:val="20"/>
              </w:rPr>
              <w:t xml:space="preserve"> </w:t>
            </w:r>
            <w:r>
              <w:rPr>
                <w:sz w:val="20"/>
              </w:rPr>
              <w:t>species Chapter 6: Policy options and responses</w:t>
            </w:r>
          </w:p>
        </w:tc>
      </w:tr>
      <w:tr w:rsidR="00437D30" w14:paraId="35EDA1B0" w14:textId="77777777">
        <w:trPr>
          <w:trHeight w:val="280"/>
        </w:trPr>
        <w:tc>
          <w:tcPr>
            <w:tcW w:w="1346" w:type="dxa"/>
            <w:shd w:val="clear" w:color="auto" w:fill="E1EED9"/>
          </w:tcPr>
          <w:p w14:paraId="280DE630" w14:textId="77777777" w:rsidR="00437D30" w:rsidRDefault="00641FA4">
            <w:pPr>
              <w:pStyle w:val="TableParagraph"/>
              <w:spacing w:before="1"/>
              <w:ind w:left="91"/>
              <w:rPr>
                <w:i/>
                <w:sz w:val="20"/>
              </w:rPr>
            </w:pPr>
            <w:r>
              <w:rPr>
                <w:i/>
                <w:spacing w:val="-2"/>
                <w:sz w:val="20"/>
              </w:rPr>
              <w:t>10h30-11h00</w:t>
            </w:r>
          </w:p>
        </w:tc>
        <w:tc>
          <w:tcPr>
            <w:tcW w:w="7741" w:type="dxa"/>
            <w:shd w:val="clear" w:color="auto" w:fill="E1EED9"/>
          </w:tcPr>
          <w:p w14:paraId="38447948" w14:textId="77777777" w:rsidR="00437D30" w:rsidRDefault="00641FA4">
            <w:pPr>
              <w:pStyle w:val="TableParagraph"/>
              <w:spacing w:before="1"/>
              <w:ind w:left="88"/>
              <w:rPr>
                <w:i/>
                <w:sz w:val="20"/>
              </w:rPr>
            </w:pPr>
            <w:r>
              <w:rPr>
                <w:i/>
                <w:spacing w:val="-2"/>
                <w:sz w:val="20"/>
              </w:rPr>
              <w:t>Refreshment</w:t>
            </w:r>
            <w:r>
              <w:rPr>
                <w:i/>
                <w:spacing w:val="7"/>
                <w:sz w:val="20"/>
              </w:rPr>
              <w:t xml:space="preserve"> </w:t>
            </w:r>
            <w:r>
              <w:rPr>
                <w:i/>
                <w:spacing w:val="-2"/>
                <w:sz w:val="20"/>
              </w:rPr>
              <w:t>break</w:t>
            </w:r>
          </w:p>
        </w:tc>
      </w:tr>
      <w:tr w:rsidR="00437D30" w14:paraId="4821468E" w14:textId="77777777">
        <w:trPr>
          <w:trHeight w:val="844"/>
        </w:trPr>
        <w:tc>
          <w:tcPr>
            <w:tcW w:w="1346" w:type="dxa"/>
          </w:tcPr>
          <w:p w14:paraId="7860B14E" w14:textId="77777777" w:rsidR="00437D30" w:rsidRDefault="00641FA4">
            <w:pPr>
              <w:pStyle w:val="TableParagraph"/>
              <w:spacing w:before="3"/>
              <w:ind w:left="91"/>
              <w:rPr>
                <w:sz w:val="20"/>
              </w:rPr>
            </w:pPr>
            <w:r>
              <w:rPr>
                <w:spacing w:val="-2"/>
                <w:sz w:val="20"/>
              </w:rPr>
              <w:t>11h00-12h00</w:t>
            </w:r>
          </w:p>
        </w:tc>
        <w:tc>
          <w:tcPr>
            <w:tcW w:w="7741" w:type="dxa"/>
          </w:tcPr>
          <w:p w14:paraId="307EEB68" w14:textId="77777777" w:rsidR="00437D30" w:rsidRDefault="00641FA4">
            <w:pPr>
              <w:pStyle w:val="TableParagraph"/>
              <w:spacing w:before="3"/>
              <w:ind w:left="88"/>
              <w:rPr>
                <w:sz w:val="20"/>
              </w:rPr>
            </w:pPr>
            <w:r>
              <w:rPr>
                <w:sz w:val="20"/>
              </w:rPr>
              <w:t>World-café</w:t>
            </w:r>
            <w:r>
              <w:rPr>
                <w:spacing w:val="-11"/>
                <w:sz w:val="20"/>
              </w:rPr>
              <w:t xml:space="preserve"> </w:t>
            </w:r>
            <w:r>
              <w:rPr>
                <w:sz w:val="20"/>
              </w:rPr>
              <w:t>Round</w:t>
            </w:r>
            <w:r>
              <w:rPr>
                <w:spacing w:val="-10"/>
                <w:sz w:val="20"/>
              </w:rPr>
              <w:t xml:space="preserve"> </w:t>
            </w:r>
            <w:r>
              <w:rPr>
                <w:spacing w:val="-5"/>
                <w:sz w:val="20"/>
              </w:rPr>
              <w:t>2:</w:t>
            </w:r>
          </w:p>
          <w:p w14:paraId="1019C82E" w14:textId="77777777" w:rsidR="00437D30" w:rsidRDefault="00641FA4">
            <w:pPr>
              <w:pStyle w:val="TableParagraph"/>
              <w:spacing w:before="1" w:line="280" w:lineRule="atLeast"/>
              <w:ind w:left="88" w:right="2300"/>
              <w:rPr>
                <w:sz w:val="20"/>
              </w:rPr>
            </w:pPr>
            <w:r>
              <w:rPr>
                <w:sz w:val="20"/>
              </w:rPr>
              <w:t>Chapter</w:t>
            </w:r>
            <w:r>
              <w:rPr>
                <w:spacing w:val="-5"/>
                <w:sz w:val="20"/>
              </w:rPr>
              <w:t xml:space="preserve"> </w:t>
            </w:r>
            <w:r>
              <w:rPr>
                <w:sz w:val="20"/>
              </w:rPr>
              <w:t>5:</w:t>
            </w:r>
            <w:r>
              <w:rPr>
                <w:spacing w:val="-5"/>
                <w:sz w:val="20"/>
              </w:rPr>
              <w:t xml:space="preserve"> </w:t>
            </w:r>
            <w:r>
              <w:rPr>
                <w:sz w:val="20"/>
              </w:rPr>
              <w:t>Future</w:t>
            </w:r>
            <w:r>
              <w:rPr>
                <w:spacing w:val="-5"/>
                <w:sz w:val="20"/>
              </w:rPr>
              <w:t xml:space="preserve"> </w:t>
            </w:r>
            <w:r>
              <w:rPr>
                <w:sz w:val="20"/>
              </w:rPr>
              <w:t>scenarios</w:t>
            </w:r>
            <w:r>
              <w:rPr>
                <w:spacing w:val="-3"/>
                <w:sz w:val="20"/>
              </w:rPr>
              <w:t xml:space="preserve"> </w:t>
            </w:r>
            <w:r>
              <w:rPr>
                <w:sz w:val="20"/>
              </w:rPr>
              <w:t>of</w:t>
            </w:r>
            <w:r>
              <w:rPr>
                <w:spacing w:val="-3"/>
                <w:sz w:val="20"/>
              </w:rPr>
              <w:t xml:space="preserve"> </w:t>
            </w:r>
            <w:r>
              <w:rPr>
                <w:sz w:val="20"/>
              </w:rPr>
              <w:t>the</w:t>
            </w:r>
            <w:r>
              <w:rPr>
                <w:spacing w:val="-5"/>
                <w:sz w:val="20"/>
              </w:rPr>
              <w:t xml:space="preserve"> </w:t>
            </w:r>
            <w:r>
              <w:rPr>
                <w:sz w:val="20"/>
              </w:rPr>
              <w:t>sustainable</w:t>
            </w:r>
            <w:r>
              <w:rPr>
                <w:spacing w:val="-6"/>
                <w:sz w:val="20"/>
              </w:rPr>
              <w:t xml:space="preserve"> </w:t>
            </w:r>
            <w:r>
              <w:rPr>
                <w:sz w:val="20"/>
              </w:rPr>
              <w:t>use</w:t>
            </w:r>
            <w:r>
              <w:rPr>
                <w:spacing w:val="-5"/>
                <w:sz w:val="20"/>
              </w:rPr>
              <w:t xml:space="preserve"> </w:t>
            </w:r>
            <w:r>
              <w:rPr>
                <w:sz w:val="20"/>
              </w:rPr>
              <w:t>of</w:t>
            </w:r>
            <w:r>
              <w:rPr>
                <w:spacing w:val="-6"/>
                <w:sz w:val="20"/>
              </w:rPr>
              <w:t xml:space="preserve"> </w:t>
            </w:r>
            <w:r>
              <w:rPr>
                <w:sz w:val="20"/>
              </w:rPr>
              <w:t>wild species Chapter 6: Policy options and responses</w:t>
            </w:r>
          </w:p>
        </w:tc>
      </w:tr>
      <w:tr w:rsidR="00437D30" w14:paraId="78DF9DC5" w14:textId="77777777">
        <w:trPr>
          <w:trHeight w:val="280"/>
        </w:trPr>
        <w:tc>
          <w:tcPr>
            <w:tcW w:w="1346" w:type="dxa"/>
          </w:tcPr>
          <w:p w14:paraId="3F9C981E" w14:textId="77777777" w:rsidR="00437D30" w:rsidRDefault="00641FA4">
            <w:pPr>
              <w:pStyle w:val="TableParagraph"/>
              <w:spacing w:before="1"/>
              <w:ind w:left="91"/>
              <w:rPr>
                <w:sz w:val="20"/>
              </w:rPr>
            </w:pPr>
            <w:r>
              <w:rPr>
                <w:spacing w:val="-2"/>
                <w:sz w:val="20"/>
              </w:rPr>
              <w:t>12h00-12h30</w:t>
            </w:r>
          </w:p>
        </w:tc>
        <w:tc>
          <w:tcPr>
            <w:tcW w:w="7741" w:type="dxa"/>
          </w:tcPr>
          <w:p w14:paraId="75848B44" w14:textId="77777777" w:rsidR="00437D30" w:rsidRDefault="00641FA4">
            <w:pPr>
              <w:pStyle w:val="TableParagraph"/>
              <w:spacing w:before="1"/>
              <w:ind w:left="88"/>
              <w:rPr>
                <w:sz w:val="20"/>
              </w:rPr>
            </w:pPr>
            <w:r>
              <w:rPr>
                <w:sz w:val="20"/>
              </w:rPr>
              <w:t>Report</w:t>
            </w:r>
            <w:r>
              <w:rPr>
                <w:spacing w:val="-6"/>
                <w:sz w:val="20"/>
              </w:rPr>
              <w:t xml:space="preserve"> </w:t>
            </w:r>
            <w:r>
              <w:rPr>
                <w:sz w:val="20"/>
              </w:rPr>
              <w:t>backs</w:t>
            </w:r>
            <w:r>
              <w:rPr>
                <w:spacing w:val="-5"/>
                <w:sz w:val="20"/>
              </w:rPr>
              <w:t xml:space="preserve"> </w:t>
            </w:r>
            <w:r>
              <w:rPr>
                <w:sz w:val="20"/>
              </w:rPr>
              <w:t>from</w:t>
            </w:r>
            <w:r>
              <w:rPr>
                <w:spacing w:val="-6"/>
                <w:sz w:val="20"/>
              </w:rPr>
              <w:t xml:space="preserve"> </w:t>
            </w:r>
            <w:r>
              <w:rPr>
                <w:spacing w:val="-2"/>
                <w:sz w:val="20"/>
              </w:rPr>
              <w:t>sessions</w:t>
            </w:r>
          </w:p>
        </w:tc>
      </w:tr>
      <w:tr w:rsidR="00437D30" w14:paraId="205663D3" w14:textId="77777777">
        <w:trPr>
          <w:trHeight w:val="280"/>
        </w:trPr>
        <w:tc>
          <w:tcPr>
            <w:tcW w:w="1346" w:type="dxa"/>
            <w:shd w:val="clear" w:color="auto" w:fill="E1EED9"/>
          </w:tcPr>
          <w:p w14:paraId="35B48853" w14:textId="77777777" w:rsidR="00437D30" w:rsidRDefault="00641FA4">
            <w:pPr>
              <w:pStyle w:val="TableParagraph"/>
              <w:spacing w:before="1"/>
              <w:ind w:left="91"/>
              <w:rPr>
                <w:i/>
                <w:sz w:val="20"/>
              </w:rPr>
            </w:pPr>
            <w:r>
              <w:rPr>
                <w:i/>
                <w:spacing w:val="-2"/>
                <w:sz w:val="20"/>
              </w:rPr>
              <w:t>12h30-13h30</w:t>
            </w:r>
          </w:p>
        </w:tc>
        <w:tc>
          <w:tcPr>
            <w:tcW w:w="7741" w:type="dxa"/>
            <w:shd w:val="clear" w:color="auto" w:fill="E1EED9"/>
          </w:tcPr>
          <w:p w14:paraId="69DEB86F" w14:textId="77777777" w:rsidR="00437D30" w:rsidRDefault="00641FA4">
            <w:pPr>
              <w:pStyle w:val="TableParagraph"/>
              <w:spacing w:before="1"/>
              <w:ind w:left="88"/>
              <w:rPr>
                <w:i/>
                <w:sz w:val="20"/>
              </w:rPr>
            </w:pPr>
            <w:r>
              <w:rPr>
                <w:i/>
                <w:spacing w:val="-2"/>
                <w:sz w:val="20"/>
              </w:rPr>
              <w:t>Lunch</w:t>
            </w:r>
          </w:p>
        </w:tc>
      </w:tr>
      <w:tr w:rsidR="00437D30" w14:paraId="71892ACC" w14:textId="77777777">
        <w:trPr>
          <w:trHeight w:val="280"/>
        </w:trPr>
        <w:tc>
          <w:tcPr>
            <w:tcW w:w="1346" w:type="dxa"/>
          </w:tcPr>
          <w:p w14:paraId="2D4065E7" w14:textId="77777777" w:rsidR="00437D30" w:rsidRDefault="00641FA4">
            <w:pPr>
              <w:pStyle w:val="TableParagraph"/>
              <w:spacing w:before="1"/>
              <w:ind w:left="91"/>
              <w:rPr>
                <w:sz w:val="20"/>
              </w:rPr>
            </w:pPr>
            <w:r>
              <w:rPr>
                <w:spacing w:val="-2"/>
                <w:sz w:val="20"/>
              </w:rPr>
              <w:t>13h30-14h30</w:t>
            </w:r>
          </w:p>
        </w:tc>
        <w:tc>
          <w:tcPr>
            <w:tcW w:w="7741" w:type="dxa"/>
          </w:tcPr>
          <w:p w14:paraId="1A921700" w14:textId="77777777" w:rsidR="00437D30" w:rsidRDefault="00641FA4">
            <w:pPr>
              <w:pStyle w:val="TableParagraph"/>
              <w:spacing w:before="1"/>
              <w:ind w:left="88"/>
              <w:rPr>
                <w:sz w:val="20"/>
              </w:rPr>
            </w:pPr>
            <w:r>
              <w:rPr>
                <w:sz w:val="20"/>
              </w:rPr>
              <w:t>Time</w:t>
            </w:r>
            <w:r>
              <w:rPr>
                <w:spacing w:val="-6"/>
                <w:sz w:val="20"/>
              </w:rPr>
              <w:t xml:space="preserve"> </w:t>
            </w:r>
            <w:r>
              <w:rPr>
                <w:sz w:val="20"/>
              </w:rPr>
              <w:t>for</w:t>
            </w:r>
            <w:r>
              <w:rPr>
                <w:spacing w:val="-4"/>
                <w:sz w:val="20"/>
              </w:rPr>
              <w:t xml:space="preserve"> </w:t>
            </w:r>
            <w:r>
              <w:rPr>
                <w:sz w:val="20"/>
              </w:rPr>
              <w:t>IPLC</w:t>
            </w:r>
            <w:r>
              <w:rPr>
                <w:spacing w:val="-4"/>
                <w:sz w:val="20"/>
              </w:rPr>
              <w:t xml:space="preserve"> </w:t>
            </w:r>
            <w:r>
              <w:rPr>
                <w:sz w:val="20"/>
              </w:rPr>
              <w:t>caucus</w:t>
            </w:r>
            <w:r>
              <w:rPr>
                <w:spacing w:val="-5"/>
                <w:sz w:val="20"/>
              </w:rPr>
              <w:t xml:space="preserve"> </w:t>
            </w:r>
            <w:r>
              <w:rPr>
                <w:sz w:val="20"/>
              </w:rPr>
              <w:t>if</w:t>
            </w:r>
            <w:r>
              <w:rPr>
                <w:spacing w:val="-5"/>
                <w:sz w:val="20"/>
              </w:rPr>
              <w:t xml:space="preserve"> </w:t>
            </w:r>
            <w:r>
              <w:rPr>
                <w:spacing w:val="-2"/>
                <w:sz w:val="20"/>
              </w:rPr>
              <w:t>needed</w:t>
            </w:r>
          </w:p>
        </w:tc>
      </w:tr>
      <w:tr w:rsidR="00437D30" w14:paraId="57CABE95" w14:textId="77777777">
        <w:trPr>
          <w:trHeight w:val="1154"/>
        </w:trPr>
        <w:tc>
          <w:tcPr>
            <w:tcW w:w="1346" w:type="dxa"/>
          </w:tcPr>
          <w:p w14:paraId="363BBF1C" w14:textId="77777777" w:rsidR="00437D30" w:rsidRDefault="00641FA4">
            <w:pPr>
              <w:pStyle w:val="TableParagraph"/>
              <w:spacing w:before="2"/>
              <w:ind w:left="91"/>
              <w:rPr>
                <w:sz w:val="20"/>
              </w:rPr>
            </w:pPr>
            <w:r>
              <w:rPr>
                <w:spacing w:val="-2"/>
                <w:sz w:val="20"/>
              </w:rPr>
              <w:t>14h30-15h30</w:t>
            </w:r>
          </w:p>
        </w:tc>
        <w:tc>
          <w:tcPr>
            <w:tcW w:w="7741" w:type="dxa"/>
          </w:tcPr>
          <w:p w14:paraId="2D1F5756" w14:textId="77777777" w:rsidR="00437D30" w:rsidRDefault="00641FA4">
            <w:pPr>
              <w:pStyle w:val="TableParagraph"/>
              <w:spacing w:before="2"/>
              <w:ind w:left="88"/>
              <w:rPr>
                <w:sz w:val="20"/>
              </w:rPr>
            </w:pPr>
            <w:r>
              <w:rPr>
                <w:sz w:val="20"/>
              </w:rPr>
              <w:t>IPLCs</w:t>
            </w:r>
            <w:r>
              <w:rPr>
                <w:spacing w:val="-5"/>
                <w:sz w:val="20"/>
              </w:rPr>
              <w:t xml:space="preserve"> </w:t>
            </w:r>
            <w:r>
              <w:rPr>
                <w:sz w:val="20"/>
              </w:rPr>
              <w:t>and</w:t>
            </w:r>
            <w:r>
              <w:rPr>
                <w:spacing w:val="-4"/>
                <w:sz w:val="20"/>
              </w:rPr>
              <w:t xml:space="preserve"> </w:t>
            </w:r>
            <w:r>
              <w:rPr>
                <w:sz w:val="20"/>
              </w:rPr>
              <w:t>the</w:t>
            </w:r>
            <w:r>
              <w:rPr>
                <w:spacing w:val="-6"/>
                <w:sz w:val="20"/>
              </w:rPr>
              <w:t xml:space="preserve"> </w:t>
            </w:r>
            <w:r>
              <w:rPr>
                <w:sz w:val="20"/>
              </w:rPr>
              <w:t>final</w:t>
            </w:r>
            <w:r>
              <w:rPr>
                <w:spacing w:val="-4"/>
                <w:sz w:val="20"/>
              </w:rPr>
              <w:t xml:space="preserve"> </w:t>
            </w:r>
            <w:r>
              <w:rPr>
                <w:spacing w:val="-2"/>
                <w:sz w:val="20"/>
              </w:rPr>
              <w:t>assessment</w:t>
            </w:r>
          </w:p>
          <w:p w14:paraId="266640A1" w14:textId="77777777" w:rsidR="00437D30" w:rsidRDefault="00641FA4">
            <w:pPr>
              <w:pStyle w:val="TableParagraph"/>
              <w:spacing w:before="46"/>
              <w:ind w:left="88"/>
              <w:rPr>
                <w:sz w:val="20"/>
              </w:rPr>
            </w:pPr>
            <w:r>
              <w:rPr>
                <w:sz w:val="20"/>
              </w:rPr>
              <w:t>How</w:t>
            </w:r>
            <w:r>
              <w:rPr>
                <w:spacing w:val="-7"/>
                <w:sz w:val="20"/>
              </w:rPr>
              <w:t xml:space="preserve"> </w:t>
            </w:r>
            <w:r>
              <w:rPr>
                <w:sz w:val="20"/>
              </w:rPr>
              <w:t>could</w:t>
            </w:r>
            <w:r>
              <w:rPr>
                <w:spacing w:val="-5"/>
                <w:sz w:val="20"/>
              </w:rPr>
              <w:t xml:space="preserve"> </w:t>
            </w:r>
            <w:r>
              <w:rPr>
                <w:sz w:val="20"/>
              </w:rPr>
              <w:t>the</w:t>
            </w:r>
            <w:r>
              <w:rPr>
                <w:spacing w:val="-6"/>
                <w:sz w:val="20"/>
              </w:rPr>
              <w:t xml:space="preserve"> </w:t>
            </w:r>
            <w:r>
              <w:rPr>
                <w:sz w:val="20"/>
              </w:rPr>
              <w:t>final</w:t>
            </w:r>
            <w:r>
              <w:rPr>
                <w:spacing w:val="-6"/>
                <w:sz w:val="20"/>
              </w:rPr>
              <w:t xml:space="preserve"> </w:t>
            </w:r>
            <w:r>
              <w:rPr>
                <w:sz w:val="20"/>
              </w:rPr>
              <w:t>assessment</w:t>
            </w:r>
            <w:r>
              <w:rPr>
                <w:spacing w:val="-5"/>
                <w:sz w:val="20"/>
              </w:rPr>
              <w:t xml:space="preserve"> </w:t>
            </w:r>
            <w:r>
              <w:rPr>
                <w:sz w:val="20"/>
              </w:rPr>
              <w:t>be</w:t>
            </w:r>
            <w:r>
              <w:rPr>
                <w:spacing w:val="-6"/>
                <w:sz w:val="20"/>
              </w:rPr>
              <w:t xml:space="preserve"> </w:t>
            </w:r>
            <w:r>
              <w:rPr>
                <w:sz w:val="20"/>
              </w:rPr>
              <w:t>utilized</w:t>
            </w:r>
            <w:r>
              <w:rPr>
                <w:spacing w:val="-6"/>
                <w:sz w:val="20"/>
              </w:rPr>
              <w:t xml:space="preserve"> </w:t>
            </w:r>
            <w:r>
              <w:rPr>
                <w:sz w:val="20"/>
              </w:rPr>
              <w:t>by</w:t>
            </w:r>
            <w:r>
              <w:rPr>
                <w:spacing w:val="-5"/>
                <w:sz w:val="20"/>
              </w:rPr>
              <w:t xml:space="preserve"> </w:t>
            </w:r>
            <w:r>
              <w:rPr>
                <w:spacing w:val="-2"/>
                <w:sz w:val="20"/>
              </w:rPr>
              <w:t>IPLC?</w:t>
            </w:r>
          </w:p>
          <w:p w14:paraId="3BCA37C8" w14:textId="77777777" w:rsidR="00437D30" w:rsidRDefault="00641FA4">
            <w:pPr>
              <w:pStyle w:val="TableParagraph"/>
              <w:spacing w:before="3" w:line="290" w:lineRule="atLeast"/>
              <w:ind w:left="88" w:right="2300"/>
              <w:rPr>
                <w:sz w:val="20"/>
              </w:rPr>
            </w:pPr>
            <w:r>
              <w:rPr>
                <w:sz w:val="20"/>
              </w:rPr>
              <w:t>What</w:t>
            </w:r>
            <w:r>
              <w:rPr>
                <w:spacing w:val="-4"/>
                <w:sz w:val="20"/>
              </w:rPr>
              <w:t xml:space="preserve"> </w:t>
            </w:r>
            <w:r>
              <w:rPr>
                <w:sz w:val="20"/>
              </w:rPr>
              <w:t>could</w:t>
            </w:r>
            <w:r>
              <w:rPr>
                <w:spacing w:val="-4"/>
                <w:sz w:val="20"/>
              </w:rPr>
              <w:t xml:space="preserve"> </w:t>
            </w:r>
            <w:r>
              <w:rPr>
                <w:sz w:val="20"/>
              </w:rPr>
              <w:t>be</w:t>
            </w:r>
            <w:r>
              <w:rPr>
                <w:spacing w:val="-5"/>
                <w:sz w:val="20"/>
              </w:rPr>
              <w:t xml:space="preserve"> </w:t>
            </w:r>
            <w:r>
              <w:rPr>
                <w:sz w:val="20"/>
              </w:rPr>
              <w:t>done</w:t>
            </w:r>
            <w:r>
              <w:rPr>
                <w:spacing w:val="-5"/>
                <w:sz w:val="20"/>
              </w:rPr>
              <w:t xml:space="preserve"> </w:t>
            </w:r>
            <w:r>
              <w:rPr>
                <w:sz w:val="20"/>
              </w:rPr>
              <w:t>to</w:t>
            </w:r>
            <w:r>
              <w:rPr>
                <w:spacing w:val="-4"/>
                <w:sz w:val="20"/>
              </w:rPr>
              <w:t xml:space="preserve"> </w:t>
            </w:r>
            <w:r>
              <w:rPr>
                <w:sz w:val="20"/>
              </w:rPr>
              <w:t>make</w:t>
            </w:r>
            <w:r>
              <w:rPr>
                <w:spacing w:val="-5"/>
                <w:sz w:val="20"/>
              </w:rPr>
              <w:t xml:space="preserve"> </w:t>
            </w:r>
            <w:r>
              <w:rPr>
                <w:sz w:val="20"/>
              </w:rPr>
              <w:t>the</w:t>
            </w:r>
            <w:r>
              <w:rPr>
                <w:spacing w:val="-5"/>
                <w:sz w:val="20"/>
              </w:rPr>
              <w:t xml:space="preserve"> </w:t>
            </w:r>
            <w:r>
              <w:rPr>
                <w:sz w:val="20"/>
              </w:rPr>
              <w:t>assessment</w:t>
            </w:r>
            <w:r>
              <w:rPr>
                <w:spacing w:val="-4"/>
                <w:sz w:val="20"/>
              </w:rPr>
              <w:t xml:space="preserve"> </w:t>
            </w:r>
            <w:r>
              <w:rPr>
                <w:sz w:val="20"/>
              </w:rPr>
              <w:t>useful</w:t>
            </w:r>
            <w:r>
              <w:rPr>
                <w:spacing w:val="-5"/>
                <w:sz w:val="20"/>
              </w:rPr>
              <w:t xml:space="preserve"> </w:t>
            </w:r>
            <w:r>
              <w:rPr>
                <w:sz w:val="20"/>
              </w:rPr>
              <w:t>for</w:t>
            </w:r>
            <w:r>
              <w:rPr>
                <w:spacing w:val="-4"/>
                <w:sz w:val="20"/>
              </w:rPr>
              <w:t xml:space="preserve"> </w:t>
            </w:r>
            <w:r>
              <w:rPr>
                <w:sz w:val="20"/>
              </w:rPr>
              <w:t>IPLC? What are the key issues to keep in mind?</w:t>
            </w:r>
          </w:p>
        </w:tc>
      </w:tr>
      <w:tr w:rsidR="00437D30" w14:paraId="41091EBB" w14:textId="77777777">
        <w:trPr>
          <w:trHeight w:val="282"/>
        </w:trPr>
        <w:tc>
          <w:tcPr>
            <w:tcW w:w="1346" w:type="dxa"/>
            <w:shd w:val="clear" w:color="auto" w:fill="E1EED9"/>
          </w:tcPr>
          <w:p w14:paraId="17FE4C8C" w14:textId="77777777" w:rsidR="00437D30" w:rsidRDefault="00641FA4">
            <w:pPr>
              <w:pStyle w:val="TableParagraph"/>
              <w:spacing w:before="3"/>
              <w:ind w:left="91"/>
              <w:rPr>
                <w:sz w:val="20"/>
              </w:rPr>
            </w:pPr>
            <w:r>
              <w:rPr>
                <w:spacing w:val="-2"/>
                <w:sz w:val="20"/>
              </w:rPr>
              <w:t>15h30-16h00</w:t>
            </w:r>
          </w:p>
        </w:tc>
        <w:tc>
          <w:tcPr>
            <w:tcW w:w="7741" w:type="dxa"/>
            <w:shd w:val="clear" w:color="auto" w:fill="E1EED9"/>
          </w:tcPr>
          <w:p w14:paraId="11CB585A" w14:textId="77777777" w:rsidR="00437D30" w:rsidRDefault="00641FA4">
            <w:pPr>
              <w:pStyle w:val="TableParagraph"/>
              <w:spacing w:before="3"/>
              <w:ind w:left="88"/>
              <w:rPr>
                <w:i/>
                <w:sz w:val="20"/>
              </w:rPr>
            </w:pPr>
            <w:r>
              <w:rPr>
                <w:i/>
                <w:spacing w:val="-2"/>
                <w:sz w:val="20"/>
              </w:rPr>
              <w:t>Refreshment</w:t>
            </w:r>
            <w:r>
              <w:rPr>
                <w:i/>
                <w:spacing w:val="7"/>
                <w:sz w:val="20"/>
              </w:rPr>
              <w:t xml:space="preserve"> </w:t>
            </w:r>
            <w:r>
              <w:rPr>
                <w:i/>
                <w:spacing w:val="-2"/>
                <w:sz w:val="20"/>
              </w:rPr>
              <w:t>break</w:t>
            </w:r>
          </w:p>
        </w:tc>
      </w:tr>
      <w:tr w:rsidR="00437D30" w14:paraId="604DCE20" w14:textId="77777777">
        <w:trPr>
          <w:trHeight w:val="841"/>
        </w:trPr>
        <w:tc>
          <w:tcPr>
            <w:tcW w:w="1346" w:type="dxa"/>
          </w:tcPr>
          <w:p w14:paraId="15ECC1F4" w14:textId="77777777" w:rsidR="00437D30" w:rsidRDefault="00641FA4">
            <w:pPr>
              <w:pStyle w:val="TableParagraph"/>
              <w:spacing w:before="1"/>
              <w:ind w:left="91"/>
              <w:rPr>
                <w:sz w:val="20"/>
              </w:rPr>
            </w:pPr>
            <w:r>
              <w:rPr>
                <w:spacing w:val="-2"/>
                <w:sz w:val="20"/>
              </w:rPr>
              <w:t>16h00-17h00</w:t>
            </w:r>
          </w:p>
        </w:tc>
        <w:tc>
          <w:tcPr>
            <w:tcW w:w="7741" w:type="dxa"/>
          </w:tcPr>
          <w:p w14:paraId="36D97533" w14:textId="77777777" w:rsidR="00437D30" w:rsidRDefault="00641FA4">
            <w:pPr>
              <w:pStyle w:val="TableParagraph"/>
              <w:spacing w:before="1"/>
              <w:ind w:left="88"/>
              <w:rPr>
                <w:sz w:val="20"/>
              </w:rPr>
            </w:pPr>
            <w:r>
              <w:rPr>
                <w:sz w:val="20"/>
              </w:rPr>
              <w:t>Participation</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pacing w:val="-2"/>
                <w:sz w:val="20"/>
              </w:rPr>
              <w:t>assessment:</w:t>
            </w:r>
          </w:p>
          <w:p w14:paraId="4F71EAE9" w14:textId="77777777" w:rsidR="00437D30" w:rsidRDefault="00641FA4">
            <w:pPr>
              <w:pStyle w:val="TableParagraph"/>
              <w:spacing w:before="1" w:line="280" w:lineRule="atLeast"/>
              <w:ind w:left="88" w:right="94"/>
              <w:rPr>
                <w:sz w:val="20"/>
              </w:rPr>
            </w:pPr>
            <w:r>
              <w:rPr>
                <w:sz w:val="20"/>
              </w:rPr>
              <w:t>Timelines</w:t>
            </w:r>
            <w:r>
              <w:rPr>
                <w:spacing w:val="-12"/>
                <w:sz w:val="20"/>
              </w:rPr>
              <w:t xml:space="preserve"> </w:t>
            </w:r>
            <w:r>
              <w:rPr>
                <w:sz w:val="20"/>
              </w:rPr>
              <w:t>for</w:t>
            </w:r>
            <w:r>
              <w:rPr>
                <w:spacing w:val="-11"/>
                <w:sz w:val="20"/>
              </w:rPr>
              <w:t xml:space="preserve"> </w:t>
            </w:r>
            <w:r>
              <w:rPr>
                <w:sz w:val="20"/>
              </w:rPr>
              <w:t>collaboration,</w:t>
            </w:r>
            <w:r>
              <w:rPr>
                <w:spacing w:val="-11"/>
                <w:sz w:val="20"/>
              </w:rPr>
              <w:t xml:space="preserve"> </w:t>
            </w:r>
            <w:r>
              <w:rPr>
                <w:sz w:val="20"/>
              </w:rPr>
              <w:t>communication</w:t>
            </w:r>
            <w:r>
              <w:rPr>
                <w:spacing w:val="-12"/>
                <w:sz w:val="20"/>
              </w:rPr>
              <w:t xml:space="preserve"> </w:t>
            </w:r>
            <w:r>
              <w:rPr>
                <w:sz w:val="20"/>
              </w:rPr>
              <w:t>and</w:t>
            </w:r>
            <w:r>
              <w:rPr>
                <w:spacing w:val="-11"/>
                <w:sz w:val="20"/>
              </w:rPr>
              <w:t xml:space="preserve"> </w:t>
            </w:r>
            <w:r>
              <w:rPr>
                <w:sz w:val="20"/>
              </w:rPr>
              <w:t>dialogue</w:t>
            </w:r>
            <w:r>
              <w:rPr>
                <w:spacing w:val="-11"/>
                <w:sz w:val="20"/>
              </w:rPr>
              <w:t xml:space="preserve"> </w:t>
            </w:r>
            <w:r>
              <w:rPr>
                <w:sz w:val="20"/>
              </w:rPr>
              <w:t>throughout</w:t>
            </w:r>
            <w:r>
              <w:rPr>
                <w:spacing w:val="-12"/>
                <w:sz w:val="20"/>
              </w:rPr>
              <w:t xml:space="preserve"> </w:t>
            </w:r>
            <w:r>
              <w:rPr>
                <w:sz w:val="20"/>
              </w:rPr>
              <w:t>the</w:t>
            </w:r>
            <w:r>
              <w:rPr>
                <w:spacing w:val="-11"/>
                <w:sz w:val="20"/>
              </w:rPr>
              <w:t xml:space="preserve"> </w:t>
            </w:r>
            <w:r>
              <w:rPr>
                <w:sz w:val="20"/>
              </w:rPr>
              <w:t>assessment</w:t>
            </w:r>
            <w:r>
              <w:rPr>
                <w:spacing w:val="-11"/>
                <w:sz w:val="20"/>
              </w:rPr>
              <w:t xml:space="preserve"> </w:t>
            </w:r>
            <w:r>
              <w:rPr>
                <w:sz w:val="20"/>
              </w:rPr>
              <w:t>process, identifying key experts, resources, case studies, meetings and events</w:t>
            </w:r>
          </w:p>
        </w:tc>
      </w:tr>
      <w:tr w:rsidR="00437D30" w14:paraId="335EF0B5" w14:textId="77777777">
        <w:trPr>
          <w:trHeight w:val="280"/>
        </w:trPr>
        <w:tc>
          <w:tcPr>
            <w:tcW w:w="1346" w:type="dxa"/>
          </w:tcPr>
          <w:p w14:paraId="23E98788" w14:textId="77777777" w:rsidR="00437D30" w:rsidRDefault="00641FA4">
            <w:pPr>
              <w:pStyle w:val="TableParagraph"/>
              <w:spacing w:before="1"/>
              <w:ind w:left="91"/>
              <w:rPr>
                <w:sz w:val="20"/>
              </w:rPr>
            </w:pPr>
            <w:r>
              <w:rPr>
                <w:spacing w:val="-2"/>
                <w:sz w:val="20"/>
              </w:rPr>
              <w:t>17h00-17h30</w:t>
            </w:r>
          </w:p>
        </w:tc>
        <w:tc>
          <w:tcPr>
            <w:tcW w:w="7741" w:type="dxa"/>
          </w:tcPr>
          <w:p w14:paraId="51012115" w14:textId="77777777" w:rsidR="00437D30" w:rsidRDefault="00641FA4">
            <w:pPr>
              <w:pStyle w:val="TableParagraph"/>
              <w:spacing w:before="1"/>
              <w:ind w:left="88"/>
              <w:rPr>
                <w:sz w:val="20"/>
              </w:rPr>
            </w:pPr>
            <w:r>
              <w:rPr>
                <w:sz w:val="20"/>
              </w:rPr>
              <w:t>Next</w:t>
            </w:r>
            <w:r>
              <w:rPr>
                <w:spacing w:val="-5"/>
                <w:sz w:val="20"/>
              </w:rPr>
              <w:t xml:space="preserve"> </w:t>
            </w:r>
            <w:r>
              <w:rPr>
                <w:sz w:val="20"/>
              </w:rPr>
              <w:t>steps</w:t>
            </w:r>
            <w:r>
              <w:rPr>
                <w:spacing w:val="-4"/>
                <w:sz w:val="20"/>
              </w:rPr>
              <w:t xml:space="preserve"> </w:t>
            </w:r>
            <w:r>
              <w:rPr>
                <w:sz w:val="20"/>
              </w:rPr>
              <w:t>and</w:t>
            </w:r>
            <w:r>
              <w:rPr>
                <w:spacing w:val="-4"/>
                <w:sz w:val="20"/>
              </w:rPr>
              <w:t xml:space="preserve"> </w:t>
            </w:r>
            <w:r>
              <w:rPr>
                <w:spacing w:val="-2"/>
                <w:sz w:val="20"/>
              </w:rPr>
              <w:t>closing</w:t>
            </w:r>
          </w:p>
        </w:tc>
      </w:tr>
    </w:tbl>
    <w:p w14:paraId="5C450D91" w14:textId="77777777" w:rsidR="00437D30" w:rsidRDefault="00437D30">
      <w:pPr>
        <w:pStyle w:val="TableParagraph"/>
        <w:rPr>
          <w:sz w:val="20"/>
        </w:rPr>
        <w:sectPr w:rsidR="00437D30">
          <w:pgSz w:w="12240" w:h="15840"/>
          <w:pgMar w:top="1400" w:right="0" w:bottom="900" w:left="0" w:header="755" w:footer="701" w:gutter="0"/>
          <w:cols w:space="720"/>
        </w:sectPr>
      </w:pPr>
    </w:p>
    <w:p w14:paraId="60266E42" w14:textId="77777777" w:rsidR="00437D30" w:rsidRDefault="00641FA4">
      <w:pPr>
        <w:pStyle w:val="Heading2"/>
        <w:ind w:left="1440" w:firstLine="0"/>
      </w:pPr>
      <w:bookmarkStart w:id="64" w:name="_bookmark64"/>
      <w:bookmarkEnd w:id="64"/>
      <w:r>
        <w:rPr>
          <w:color w:val="528135"/>
        </w:rPr>
        <w:lastRenderedPageBreak/>
        <w:t>Annex</w:t>
      </w:r>
      <w:r>
        <w:rPr>
          <w:color w:val="528135"/>
          <w:spacing w:val="-9"/>
        </w:rPr>
        <w:t xml:space="preserve"> </w:t>
      </w:r>
      <w:r>
        <w:rPr>
          <w:color w:val="528135"/>
        </w:rPr>
        <w:t>3:</w:t>
      </w:r>
      <w:r>
        <w:rPr>
          <w:color w:val="528135"/>
          <w:spacing w:val="-10"/>
        </w:rPr>
        <w:t xml:space="preserve"> </w:t>
      </w:r>
      <w:r>
        <w:rPr>
          <w:color w:val="528135"/>
        </w:rPr>
        <w:t>Participants</w:t>
      </w:r>
      <w:r>
        <w:rPr>
          <w:color w:val="528135"/>
          <w:spacing w:val="-10"/>
        </w:rPr>
        <w:t xml:space="preserve"> </w:t>
      </w:r>
      <w:r>
        <w:rPr>
          <w:color w:val="528135"/>
          <w:spacing w:val="-4"/>
        </w:rPr>
        <w:t>list</w:t>
      </w:r>
    </w:p>
    <w:p w14:paraId="3D60BA1C" w14:textId="77777777" w:rsidR="00437D30" w:rsidRDefault="00437D30">
      <w:pPr>
        <w:pStyle w:val="BodyText"/>
        <w:spacing w:before="33"/>
        <w:ind w:left="0" w:firstLine="0"/>
        <w:jc w:val="left"/>
        <w:rPr>
          <w:b/>
          <w:sz w:val="20"/>
        </w:rPr>
      </w:pPr>
    </w:p>
    <w:tbl>
      <w:tblPr>
        <w:tblW w:w="0" w:type="auto"/>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7"/>
        <w:gridCol w:w="1284"/>
        <w:gridCol w:w="5806"/>
      </w:tblGrid>
      <w:tr w:rsidR="00437D30" w14:paraId="4C06DE52" w14:textId="77777777">
        <w:trPr>
          <w:trHeight w:val="354"/>
        </w:trPr>
        <w:tc>
          <w:tcPr>
            <w:tcW w:w="2717" w:type="dxa"/>
            <w:tcBorders>
              <w:right w:val="single" w:sz="6" w:space="0" w:color="000000"/>
            </w:tcBorders>
          </w:tcPr>
          <w:p w14:paraId="42D09FBC" w14:textId="77777777" w:rsidR="00437D30" w:rsidRDefault="00641FA4">
            <w:pPr>
              <w:pStyle w:val="TableParagraph"/>
              <w:rPr>
                <w:b/>
                <w:sz w:val="20"/>
              </w:rPr>
            </w:pPr>
            <w:r>
              <w:rPr>
                <w:b/>
                <w:spacing w:val="-4"/>
                <w:sz w:val="20"/>
              </w:rPr>
              <w:t>Name</w:t>
            </w:r>
          </w:p>
        </w:tc>
        <w:tc>
          <w:tcPr>
            <w:tcW w:w="1284" w:type="dxa"/>
            <w:tcBorders>
              <w:left w:val="single" w:sz="6" w:space="0" w:color="000000"/>
              <w:right w:val="single" w:sz="6" w:space="0" w:color="000000"/>
            </w:tcBorders>
          </w:tcPr>
          <w:p w14:paraId="588CC7C9" w14:textId="77777777" w:rsidR="00437D30" w:rsidRDefault="00641FA4">
            <w:pPr>
              <w:pStyle w:val="TableParagraph"/>
              <w:ind w:left="43"/>
              <w:rPr>
                <w:b/>
                <w:sz w:val="20"/>
              </w:rPr>
            </w:pPr>
            <w:r>
              <w:rPr>
                <w:b/>
                <w:spacing w:val="-2"/>
                <w:sz w:val="20"/>
              </w:rPr>
              <w:t>Country</w:t>
            </w:r>
          </w:p>
        </w:tc>
        <w:tc>
          <w:tcPr>
            <w:tcW w:w="5806" w:type="dxa"/>
            <w:tcBorders>
              <w:left w:val="single" w:sz="6" w:space="0" w:color="000000"/>
            </w:tcBorders>
          </w:tcPr>
          <w:p w14:paraId="2BD957B7" w14:textId="77777777" w:rsidR="00437D30" w:rsidRDefault="00641FA4">
            <w:pPr>
              <w:pStyle w:val="TableParagraph"/>
              <w:ind w:left="48"/>
              <w:rPr>
                <w:b/>
                <w:sz w:val="20"/>
              </w:rPr>
            </w:pPr>
            <w:r>
              <w:rPr>
                <w:b/>
                <w:spacing w:val="-2"/>
                <w:sz w:val="20"/>
              </w:rPr>
              <w:t>Background</w:t>
            </w:r>
          </w:p>
        </w:tc>
      </w:tr>
      <w:tr w:rsidR="00437D30" w14:paraId="16C274A2" w14:textId="77777777">
        <w:trPr>
          <w:trHeight w:val="357"/>
        </w:trPr>
        <w:tc>
          <w:tcPr>
            <w:tcW w:w="9807" w:type="dxa"/>
            <w:gridSpan w:val="3"/>
          </w:tcPr>
          <w:p w14:paraId="3E8BDDA2" w14:textId="77777777" w:rsidR="00437D30" w:rsidRDefault="00641FA4">
            <w:pPr>
              <w:pStyle w:val="TableParagraph"/>
              <w:rPr>
                <w:b/>
                <w:sz w:val="20"/>
              </w:rPr>
            </w:pPr>
            <w:r>
              <w:rPr>
                <w:b/>
                <w:sz w:val="20"/>
              </w:rPr>
              <w:t>Indigenous</w:t>
            </w:r>
            <w:r>
              <w:rPr>
                <w:b/>
                <w:spacing w:val="-7"/>
                <w:sz w:val="20"/>
              </w:rPr>
              <w:t xml:space="preserve"> </w:t>
            </w:r>
            <w:r>
              <w:rPr>
                <w:b/>
                <w:sz w:val="20"/>
              </w:rPr>
              <w:t>Peoples</w:t>
            </w:r>
            <w:r>
              <w:rPr>
                <w:b/>
                <w:spacing w:val="-7"/>
                <w:sz w:val="20"/>
              </w:rPr>
              <w:t xml:space="preserve"> </w:t>
            </w:r>
            <w:r>
              <w:rPr>
                <w:b/>
                <w:sz w:val="20"/>
              </w:rPr>
              <w:t>and</w:t>
            </w:r>
            <w:r>
              <w:rPr>
                <w:b/>
                <w:spacing w:val="-6"/>
                <w:sz w:val="20"/>
              </w:rPr>
              <w:t xml:space="preserve"> </w:t>
            </w:r>
            <w:r>
              <w:rPr>
                <w:b/>
                <w:sz w:val="20"/>
              </w:rPr>
              <w:t>Experts</w:t>
            </w:r>
            <w:r>
              <w:rPr>
                <w:b/>
                <w:spacing w:val="-6"/>
                <w:sz w:val="20"/>
              </w:rPr>
              <w:t xml:space="preserve"> </w:t>
            </w:r>
            <w:r>
              <w:rPr>
                <w:b/>
                <w:sz w:val="20"/>
              </w:rPr>
              <w:t>on</w:t>
            </w:r>
            <w:r>
              <w:rPr>
                <w:b/>
                <w:spacing w:val="-6"/>
                <w:sz w:val="20"/>
              </w:rPr>
              <w:t xml:space="preserve"> </w:t>
            </w:r>
            <w:r>
              <w:rPr>
                <w:b/>
                <w:spacing w:val="-5"/>
                <w:sz w:val="20"/>
              </w:rPr>
              <w:t>ILK</w:t>
            </w:r>
          </w:p>
        </w:tc>
      </w:tr>
      <w:tr w:rsidR="00437D30" w14:paraId="5BEDA339" w14:textId="77777777">
        <w:trPr>
          <w:trHeight w:val="354"/>
        </w:trPr>
        <w:tc>
          <w:tcPr>
            <w:tcW w:w="2717" w:type="dxa"/>
            <w:tcBorders>
              <w:bottom w:val="single" w:sz="6" w:space="0" w:color="CCCCCC"/>
              <w:right w:val="single" w:sz="6" w:space="0" w:color="CCCCCC"/>
            </w:tcBorders>
          </w:tcPr>
          <w:p w14:paraId="3D012A17" w14:textId="77777777" w:rsidR="00437D30" w:rsidRDefault="00641FA4">
            <w:pPr>
              <w:pStyle w:val="TableParagraph"/>
              <w:rPr>
                <w:sz w:val="20"/>
              </w:rPr>
            </w:pPr>
            <w:r>
              <w:rPr>
                <w:sz w:val="20"/>
              </w:rPr>
              <w:t>Florence</w:t>
            </w:r>
            <w:r>
              <w:rPr>
                <w:spacing w:val="-9"/>
                <w:sz w:val="20"/>
              </w:rPr>
              <w:t xml:space="preserve"> </w:t>
            </w:r>
            <w:proofErr w:type="spellStart"/>
            <w:r>
              <w:rPr>
                <w:spacing w:val="-2"/>
                <w:sz w:val="20"/>
              </w:rPr>
              <w:t>Daguitan</w:t>
            </w:r>
            <w:proofErr w:type="spellEnd"/>
          </w:p>
        </w:tc>
        <w:tc>
          <w:tcPr>
            <w:tcW w:w="1284" w:type="dxa"/>
            <w:tcBorders>
              <w:left w:val="single" w:sz="6" w:space="0" w:color="CCCCCC"/>
              <w:bottom w:val="single" w:sz="6" w:space="0" w:color="CCCCCC"/>
              <w:right w:val="single" w:sz="6" w:space="0" w:color="CCCCCC"/>
            </w:tcBorders>
          </w:tcPr>
          <w:p w14:paraId="70B899E1" w14:textId="77777777" w:rsidR="00437D30" w:rsidRDefault="00641FA4">
            <w:pPr>
              <w:pStyle w:val="TableParagraph"/>
              <w:ind w:left="43"/>
              <w:rPr>
                <w:sz w:val="20"/>
              </w:rPr>
            </w:pPr>
            <w:r>
              <w:rPr>
                <w:spacing w:val="-2"/>
                <w:sz w:val="20"/>
              </w:rPr>
              <w:t>Philippines</w:t>
            </w:r>
          </w:p>
        </w:tc>
        <w:tc>
          <w:tcPr>
            <w:tcW w:w="5806" w:type="dxa"/>
            <w:tcBorders>
              <w:left w:val="single" w:sz="6" w:space="0" w:color="CCCCCC"/>
              <w:bottom w:val="single" w:sz="6" w:space="0" w:color="CCCCCC"/>
            </w:tcBorders>
          </w:tcPr>
          <w:p w14:paraId="74F451A8" w14:textId="77777777" w:rsidR="00437D30" w:rsidRDefault="00641FA4">
            <w:pPr>
              <w:pStyle w:val="TableParagraph"/>
              <w:ind w:left="48"/>
              <w:rPr>
                <w:sz w:val="20"/>
              </w:rPr>
            </w:pPr>
            <w:proofErr w:type="spellStart"/>
            <w:r>
              <w:rPr>
                <w:spacing w:val="-2"/>
                <w:sz w:val="20"/>
              </w:rPr>
              <w:t>Tebtebba</w:t>
            </w:r>
            <w:proofErr w:type="spellEnd"/>
            <w:r>
              <w:rPr>
                <w:spacing w:val="3"/>
                <w:sz w:val="20"/>
              </w:rPr>
              <w:t xml:space="preserve"> </w:t>
            </w:r>
            <w:r>
              <w:rPr>
                <w:spacing w:val="-2"/>
                <w:sz w:val="20"/>
              </w:rPr>
              <w:t>Foundation</w:t>
            </w:r>
          </w:p>
        </w:tc>
      </w:tr>
      <w:tr w:rsidR="00437D30" w14:paraId="6A8EA22A" w14:textId="77777777">
        <w:trPr>
          <w:trHeight w:val="356"/>
        </w:trPr>
        <w:tc>
          <w:tcPr>
            <w:tcW w:w="2717" w:type="dxa"/>
            <w:tcBorders>
              <w:top w:val="single" w:sz="6" w:space="0" w:color="CCCCCC"/>
              <w:bottom w:val="single" w:sz="6" w:space="0" w:color="CCCCCC"/>
              <w:right w:val="single" w:sz="6" w:space="0" w:color="CCCCCC"/>
            </w:tcBorders>
          </w:tcPr>
          <w:p w14:paraId="469BB206" w14:textId="77777777" w:rsidR="00437D30" w:rsidRPr="00D37794" w:rsidRDefault="00641FA4">
            <w:pPr>
              <w:pStyle w:val="TableParagraph"/>
              <w:rPr>
                <w:sz w:val="20"/>
                <w:lang w:val="de-DE"/>
              </w:rPr>
            </w:pPr>
            <w:r w:rsidRPr="00D37794">
              <w:rPr>
                <w:sz w:val="20"/>
                <w:lang w:val="de-DE"/>
              </w:rPr>
              <w:t>Franklin</w:t>
            </w:r>
            <w:r w:rsidRPr="00D37794">
              <w:rPr>
                <w:spacing w:val="-7"/>
                <w:sz w:val="20"/>
                <w:lang w:val="de-DE"/>
              </w:rPr>
              <w:t xml:space="preserve"> </w:t>
            </w:r>
            <w:r w:rsidRPr="00D37794">
              <w:rPr>
                <w:sz w:val="20"/>
                <w:lang w:val="de-DE"/>
              </w:rPr>
              <w:t>Paulo</w:t>
            </w:r>
            <w:r w:rsidRPr="00D37794">
              <w:rPr>
                <w:spacing w:val="-7"/>
                <w:sz w:val="20"/>
                <w:lang w:val="de-DE"/>
              </w:rPr>
              <w:t xml:space="preserve"> </w:t>
            </w:r>
            <w:r w:rsidRPr="00D37794">
              <w:rPr>
                <w:sz w:val="20"/>
                <w:lang w:val="de-DE"/>
              </w:rPr>
              <w:t>Eduardo</w:t>
            </w:r>
            <w:r w:rsidRPr="00D37794">
              <w:rPr>
                <w:spacing w:val="-7"/>
                <w:sz w:val="20"/>
                <w:lang w:val="de-DE"/>
              </w:rPr>
              <w:t xml:space="preserve"> </w:t>
            </w:r>
            <w:r w:rsidRPr="00D37794">
              <w:rPr>
                <w:sz w:val="20"/>
                <w:lang w:val="de-DE"/>
              </w:rPr>
              <w:t>da</w:t>
            </w:r>
            <w:r w:rsidRPr="00D37794">
              <w:rPr>
                <w:spacing w:val="-6"/>
                <w:sz w:val="20"/>
                <w:lang w:val="de-DE"/>
              </w:rPr>
              <w:t xml:space="preserve"> </w:t>
            </w:r>
            <w:r w:rsidRPr="00D37794">
              <w:rPr>
                <w:spacing w:val="-4"/>
                <w:sz w:val="20"/>
                <w:lang w:val="de-DE"/>
              </w:rPr>
              <w:t>Silva</w:t>
            </w:r>
          </w:p>
        </w:tc>
        <w:tc>
          <w:tcPr>
            <w:tcW w:w="1284" w:type="dxa"/>
            <w:tcBorders>
              <w:top w:val="single" w:sz="6" w:space="0" w:color="CCCCCC"/>
              <w:left w:val="single" w:sz="6" w:space="0" w:color="CCCCCC"/>
              <w:bottom w:val="single" w:sz="6" w:space="0" w:color="CCCCCC"/>
              <w:right w:val="single" w:sz="6" w:space="0" w:color="CCCCCC"/>
            </w:tcBorders>
          </w:tcPr>
          <w:p w14:paraId="5E0974BB" w14:textId="77777777" w:rsidR="00437D30" w:rsidRDefault="00641FA4">
            <w:pPr>
              <w:pStyle w:val="TableParagraph"/>
              <w:ind w:left="43"/>
              <w:rPr>
                <w:sz w:val="20"/>
              </w:rPr>
            </w:pPr>
            <w:r>
              <w:rPr>
                <w:spacing w:val="-2"/>
                <w:sz w:val="20"/>
              </w:rPr>
              <w:t>Brazil</w:t>
            </w:r>
          </w:p>
        </w:tc>
        <w:tc>
          <w:tcPr>
            <w:tcW w:w="5806" w:type="dxa"/>
            <w:tcBorders>
              <w:top w:val="single" w:sz="6" w:space="0" w:color="CCCCCC"/>
              <w:left w:val="single" w:sz="6" w:space="0" w:color="CCCCCC"/>
              <w:bottom w:val="single" w:sz="6" w:space="0" w:color="CCCCCC"/>
            </w:tcBorders>
          </w:tcPr>
          <w:p w14:paraId="2BD020FF" w14:textId="77777777" w:rsidR="00437D30" w:rsidRDefault="00641FA4">
            <w:pPr>
              <w:pStyle w:val="TableParagraph"/>
              <w:ind w:left="48"/>
              <w:rPr>
                <w:sz w:val="20"/>
              </w:rPr>
            </w:pPr>
            <w:r>
              <w:rPr>
                <w:sz w:val="20"/>
              </w:rPr>
              <w:t>University</w:t>
            </w:r>
            <w:r>
              <w:rPr>
                <w:spacing w:val="-7"/>
                <w:sz w:val="20"/>
              </w:rPr>
              <w:t xml:space="preserve"> </w:t>
            </w:r>
            <w:r>
              <w:rPr>
                <w:sz w:val="20"/>
              </w:rPr>
              <w:t>of</w:t>
            </w:r>
            <w:r>
              <w:rPr>
                <w:spacing w:val="-7"/>
                <w:sz w:val="20"/>
              </w:rPr>
              <w:t xml:space="preserve"> </w:t>
            </w:r>
            <w:r>
              <w:rPr>
                <w:spacing w:val="-2"/>
                <w:sz w:val="20"/>
              </w:rPr>
              <w:t>Brasilia</w:t>
            </w:r>
          </w:p>
        </w:tc>
      </w:tr>
      <w:tr w:rsidR="00437D30" w14:paraId="52188890" w14:textId="77777777">
        <w:trPr>
          <w:trHeight w:val="354"/>
        </w:trPr>
        <w:tc>
          <w:tcPr>
            <w:tcW w:w="2717" w:type="dxa"/>
            <w:tcBorders>
              <w:top w:val="single" w:sz="6" w:space="0" w:color="CCCCCC"/>
              <w:bottom w:val="single" w:sz="6" w:space="0" w:color="CCCCCC"/>
              <w:right w:val="single" w:sz="6" w:space="0" w:color="CCCCCC"/>
            </w:tcBorders>
          </w:tcPr>
          <w:p w14:paraId="7CF002B1" w14:textId="77777777" w:rsidR="00437D30" w:rsidRDefault="00641FA4">
            <w:pPr>
              <w:pStyle w:val="TableParagraph"/>
              <w:rPr>
                <w:sz w:val="20"/>
              </w:rPr>
            </w:pPr>
            <w:r>
              <w:rPr>
                <w:sz w:val="20"/>
              </w:rPr>
              <w:t>Viviana</w:t>
            </w:r>
            <w:r>
              <w:rPr>
                <w:spacing w:val="-7"/>
                <w:sz w:val="20"/>
              </w:rPr>
              <w:t xml:space="preserve"> </w:t>
            </w:r>
            <w:r>
              <w:rPr>
                <w:spacing w:val="-2"/>
                <w:sz w:val="20"/>
              </w:rPr>
              <w:t>Figueroa</w:t>
            </w:r>
          </w:p>
        </w:tc>
        <w:tc>
          <w:tcPr>
            <w:tcW w:w="1284" w:type="dxa"/>
            <w:tcBorders>
              <w:top w:val="single" w:sz="6" w:space="0" w:color="CCCCCC"/>
              <w:left w:val="single" w:sz="6" w:space="0" w:color="CCCCCC"/>
              <w:bottom w:val="single" w:sz="6" w:space="0" w:color="CCCCCC"/>
              <w:right w:val="single" w:sz="6" w:space="0" w:color="CCCCCC"/>
            </w:tcBorders>
          </w:tcPr>
          <w:p w14:paraId="1EA42D8C" w14:textId="77777777" w:rsidR="00437D30" w:rsidRDefault="00641FA4">
            <w:pPr>
              <w:pStyle w:val="TableParagraph"/>
              <w:ind w:left="43"/>
              <w:rPr>
                <w:sz w:val="20"/>
              </w:rPr>
            </w:pPr>
            <w:r>
              <w:rPr>
                <w:spacing w:val="-2"/>
                <w:sz w:val="20"/>
              </w:rPr>
              <w:t>Argentina</w:t>
            </w:r>
          </w:p>
        </w:tc>
        <w:tc>
          <w:tcPr>
            <w:tcW w:w="5806" w:type="dxa"/>
            <w:tcBorders>
              <w:top w:val="single" w:sz="6" w:space="0" w:color="CCCCCC"/>
              <w:left w:val="single" w:sz="6" w:space="0" w:color="CCCCCC"/>
              <w:bottom w:val="single" w:sz="6" w:space="0" w:color="CCCCCC"/>
            </w:tcBorders>
          </w:tcPr>
          <w:p w14:paraId="1B742768" w14:textId="77777777" w:rsidR="00437D30" w:rsidRDefault="00641FA4">
            <w:pPr>
              <w:pStyle w:val="TableParagraph"/>
              <w:ind w:left="48"/>
              <w:rPr>
                <w:sz w:val="20"/>
              </w:rPr>
            </w:pPr>
            <w:r>
              <w:rPr>
                <w:sz w:val="20"/>
              </w:rPr>
              <w:t>Indigenous</w:t>
            </w:r>
            <w:r>
              <w:rPr>
                <w:spacing w:val="-8"/>
                <w:sz w:val="20"/>
              </w:rPr>
              <w:t xml:space="preserve"> </w:t>
            </w:r>
            <w:r>
              <w:rPr>
                <w:sz w:val="20"/>
              </w:rPr>
              <w:t>Women</w:t>
            </w:r>
            <w:r>
              <w:rPr>
                <w:spacing w:val="-7"/>
                <w:sz w:val="20"/>
              </w:rPr>
              <w:t xml:space="preserve"> </w:t>
            </w:r>
            <w:r>
              <w:rPr>
                <w:sz w:val="20"/>
              </w:rPr>
              <w:t>Network</w:t>
            </w:r>
            <w:r>
              <w:rPr>
                <w:spacing w:val="-5"/>
                <w:sz w:val="20"/>
              </w:rPr>
              <w:t xml:space="preserve"> </w:t>
            </w:r>
            <w:r>
              <w:rPr>
                <w:sz w:val="20"/>
              </w:rPr>
              <w:t>on</w:t>
            </w:r>
            <w:r>
              <w:rPr>
                <w:spacing w:val="-7"/>
                <w:sz w:val="20"/>
              </w:rPr>
              <w:t xml:space="preserve"> </w:t>
            </w:r>
            <w:r>
              <w:rPr>
                <w:spacing w:val="-2"/>
                <w:sz w:val="20"/>
              </w:rPr>
              <w:t>Biodiversity</w:t>
            </w:r>
          </w:p>
        </w:tc>
      </w:tr>
      <w:tr w:rsidR="00437D30" w14:paraId="5A95C394" w14:textId="77777777">
        <w:trPr>
          <w:trHeight w:val="623"/>
        </w:trPr>
        <w:tc>
          <w:tcPr>
            <w:tcW w:w="2717" w:type="dxa"/>
            <w:tcBorders>
              <w:top w:val="single" w:sz="6" w:space="0" w:color="CCCCCC"/>
              <w:bottom w:val="single" w:sz="6" w:space="0" w:color="CCCCCC"/>
              <w:right w:val="single" w:sz="6" w:space="0" w:color="CCCCCC"/>
            </w:tcBorders>
          </w:tcPr>
          <w:p w14:paraId="123BD69B" w14:textId="77777777" w:rsidR="00437D30" w:rsidRDefault="00641FA4">
            <w:pPr>
              <w:pStyle w:val="TableParagraph"/>
              <w:spacing w:before="32" w:line="276" w:lineRule="auto"/>
              <w:rPr>
                <w:sz w:val="20"/>
              </w:rPr>
            </w:pPr>
            <w:r>
              <w:rPr>
                <w:sz w:val="20"/>
              </w:rPr>
              <w:t>Guadalupe</w:t>
            </w:r>
            <w:r>
              <w:rPr>
                <w:spacing w:val="-12"/>
                <w:sz w:val="20"/>
              </w:rPr>
              <w:t xml:space="preserve"> </w:t>
            </w:r>
            <w:r>
              <w:rPr>
                <w:sz w:val="20"/>
              </w:rPr>
              <w:t>Yesenia</w:t>
            </w:r>
            <w:r>
              <w:rPr>
                <w:spacing w:val="-11"/>
                <w:sz w:val="20"/>
              </w:rPr>
              <w:t xml:space="preserve"> </w:t>
            </w:r>
            <w:r>
              <w:rPr>
                <w:sz w:val="20"/>
              </w:rPr>
              <w:t xml:space="preserve">Hernández </w:t>
            </w:r>
            <w:r>
              <w:rPr>
                <w:spacing w:val="-2"/>
                <w:sz w:val="20"/>
              </w:rPr>
              <w:t>Márquez</w:t>
            </w:r>
          </w:p>
        </w:tc>
        <w:tc>
          <w:tcPr>
            <w:tcW w:w="1284" w:type="dxa"/>
            <w:tcBorders>
              <w:top w:val="single" w:sz="6" w:space="0" w:color="CCCCCC"/>
              <w:left w:val="single" w:sz="6" w:space="0" w:color="CCCCCC"/>
              <w:bottom w:val="single" w:sz="6" w:space="0" w:color="CCCCCC"/>
              <w:right w:val="single" w:sz="6" w:space="0" w:color="CCCCCC"/>
            </w:tcBorders>
          </w:tcPr>
          <w:p w14:paraId="1CA4A711" w14:textId="77777777" w:rsidR="00437D30" w:rsidRDefault="00641FA4">
            <w:pPr>
              <w:pStyle w:val="TableParagraph"/>
              <w:spacing w:before="174"/>
              <w:ind w:left="43"/>
              <w:rPr>
                <w:sz w:val="20"/>
              </w:rPr>
            </w:pPr>
            <w:r>
              <w:rPr>
                <w:spacing w:val="-2"/>
                <w:sz w:val="20"/>
              </w:rPr>
              <w:t>Mexico</w:t>
            </w:r>
          </w:p>
        </w:tc>
        <w:tc>
          <w:tcPr>
            <w:tcW w:w="5806" w:type="dxa"/>
            <w:tcBorders>
              <w:top w:val="single" w:sz="6" w:space="0" w:color="CCCCCC"/>
              <w:left w:val="single" w:sz="6" w:space="0" w:color="CCCCCC"/>
              <w:bottom w:val="single" w:sz="6" w:space="0" w:color="CCCCCC"/>
            </w:tcBorders>
          </w:tcPr>
          <w:p w14:paraId="73A9F7D6" w14:textId="77777777" w:rsidR="00437D30" w:rsidRDefault="00641FA4">
            <w:pPr>
              <w:pStyle w:val="TableParagraph"/>
              <w:spacing w:before="174"/>
              <w:ind w:left="48"/>
              <w:rPr>
                <w:sz w:val="20"/>
              </w:rPr>
            </w:pPr>
            <w:r>
              <w:rPr>
                <w:sz w:val="20"/>
              </w:rPr>
              <w:t>ILK</w:t>
            </w:r>
            <w:r>
              <w:rPr>
                <w:spacing w:val="-5"/>
                <w:sz w:val="20"/>
              </w:rPr>
              <w:t xml:space="preserve"> </w:t>
            </w:r>
            <w:r>
              <w:rPr>
                <w:sz w:val="20"/>
              </w:rPr>
              <w:t>focal</w:t>
            </w:r>
            <w:r>
              <w:rPr>
                <w:spacing w:val="-4"/>
                <w:sz w:val="20"/>
              </w:rPr>
              <w:t xml:space="preserve"> </w:t>
            </w:r>
            <w:r>
              <w:rPr>
                <w:sz w:val="20"/>
              </w:rPr>
              <w:t>point</w:t>
            </w:r>
            <w:r>
              <w:rPr>
                <w:spacing w:val="-5"/>
                <w:sz w:val="20"/>
              </w:rPr>
              <w:t xml:space="preserve"> </w:t>
            </w:r>
            <w:r>
              <w:rPr>
                <w:sz w:val="20"/>
              </w:rPr>
              <w:t>for</w:t>
            </w:r>
            <w:r>
              <w:rPr>
                <w:spacing w:val="-4"/>
                <w:sz w:val="20"/>
              </w:rPr>
              <w:t xml:space="preserve"> </w:t>
            </w:r>
            <w:r>
              <w:rPr>
                <w:sz w:val="20"/>
              </w:rPr>
              <w:t>IPBES</w:t>
            </w:r>
            <w:r>
              <w:rPr>
                <w:spacing w:val="-5"/>
                <w:sz w:val="20"/>
              </w:rPr>
              <w:t xml:space="preserve"> </w:t>
            </w:r>
            <w:r>
              <w:rPr>
                <w:sz w:val="20"/>
              </w:rPr>
              <w:t>in</w:t>
            </w:r>
            <w:r>
              <w:rPr>
                <w:spacing w:val="-4"/>
                <w:sz w:val="20"/>
              </w:rPr>
              <w:t xml:space="preserve"> </w:t>
            </w:r>
            <w:r>
              <w:rPr>
                <w:spacing w:val="-2"/>
                <w:sz w:val="20"/>
              </w:rPr>
              <w:t>Mexico</w:t>
            </w:r>
          </w:p>
        </w:tc>
      </w:tr>
      <w:tr w:rsidR="00437D30" w14:paraId="6B65758C" w14:textId="77777777">
        <w:trPr>
          <w:trHeight w:val="354"/>
        </w:trPr>
        <w:tc>
          <w:tcPr>
            <w:tcW w:w="2717" w:type="dxa"/>
            <w:tcBorders>
              <w:top w:val="single" w:sz="6" w:space="0" w:color="CCCCCC"/>
              <w:bottom w:val="single" w:sz="6" w:space="0" w:color="CCCCCC"/>
              <w:right w:val="single" w:sz="6" w:space="0" w:color="CCCCCC"/>
            </w:tcBorders>
          </w:tcPr>
          <w:p w14:paraId="3E7CE1E7" w14:textId="77777777" w:rsidR="00437D30" w:rsidRDefault="00641FA4">
            <w:pPr>
              <w:pStyle w:val="TableParagraph"/>
              <w:rPr>
                <w:sz w:val="20"/>
              </w:rPr>
            </w:pPr>
            <w:r>
              <w:rPr>
                <w:sz w:val="20"/>
              </w:rPr>
              <w:t>Edna</w:t>
            </w:r>
            <w:r>
              <w:rPr>
                <w:spacing w:val="-5"/>
                <w:sz w:val="20"/>
              </w:rPr>
              <w:t xml:space="preserve"> </w:t>
            </w:r>
            <w:proofErr w:type="spellStart"/>
            <w:r>
              <w:rPr>
                <w:spacing w:val="-2"/>
                <w:sz w:val="20"/>
              </w:rPr>
              <w:t>Kaptoyo</w:t>
            </w:r>
            <w:proofErr w:type="spellEnd"/>
          </w:p>
        </w:tc>
        <w:tc>
          <w:tcPr>
            <w:tcW w:w="1284" w:type="dxa"/>
            <w:tcBorders>
              <w:top w:val="single" w:sz="6" w:space="0" w:color="CCCCCC"/>
              <w:left w:val="single" w:sz="6" w:space="0" w:color="CCCCCC"/>
              <w:bottom w:val="single" w:sz="6" w:space="0" w:color="CCCCCC"/>
              <w:right w:val="single" w:sz="6" w:space="0" w:color="CCCCCC"/>
            </w:tcBorders>
          </w:tcPr>
          <w:p w14:paraId="57F32C4A" w14:textId="77777777" w:rsidR="00437D30" w:rsidRDefault="00641FA4">
            <w:pPr>
              <w:pStyle w:val="TableParagraph"/>
              <w:ind w:left="43"/>
              <w:rPr>
                <w:sz w:val="20"/>
              </w:rPr>
            </w:pPr>
            <w:r>
              <w:rPr>
                <w:spacing w:val="-2"/>
                <w:sz w:val="20"/>
              </w:rPr>
              <w:t>Kenya</w:t>
            </w:r>
          </w:p>
        </w:tc>
        <w:tc>
          <w:tcPr>
            <w:tcW w:w="5806" w:type="dxa"/>
            <w:tcBorders>
              <w:top w:val="single" w:sz="6" w:space="0" w:color="CCCCCC"/>
              <w:left w:val="single" w:sz="6" w:space="0" w:color="CCCCCC"/>
              <w:bottom w:val="single" w:sz="6" w:space="0" w:color="CCCCCC"/>
            </w:tcBorders>
          </w:tcPr>
          <w:p w14:paraId="26F6F6C4" w14:textId="77777777" w:rsidR="00437D30" w:rsidRDefault="00641FA4">
            <w:pPr>
              <w:pStyle w:val="TableParagraph"/>
              <w:ind w:left="48"/>
              <w:rPr>
                <w:sz w:val="20"/>
              </w:rPr>
            </w:pPr>
            <w:r>
              <w:rPr>
                <w:spacing w:val="-2"/>
                <w:sz w:val="20"/>
              </w:rPr>
              <w:t>Indigenous</w:t>
            </w:r>
            <w:r>
              <w:rPr>
                <w:spacing w:val="8"/>
                <w:sz w:val="20"/>
              </w:rPr>
              <w:t xml:space="preserve"> </w:t>
            </w:r>
            <w:r>
              <w:rPr>
                <w:spacing w:val="-2"/>
                <w:sz w:val="20"/>
              </w:rPr>
              <w:t>Information</w:t>
            </w:r>
            <w:r>
              <w:rPr>
                <w:spacing w:val="8"/>
                <w:sz w:val="20"/>
              </w:rPr>
              <w:t xml:space="preserve"> </w:t>
            </w:r>
            <w:r>
              <w:rPr>
                <w:spacing w:val="-2"/>
                <w:sz w:val="20"/>
              </w:rPr>
              <w:t>Network</w:t>
            </w:r>
          </w:p>
        </w:tc>
      </w:tr>
      <w:tr w:rsidR="00437D30" w14:paraId="785867A0" w14:textId="77777777">
        <w:trPr>
          <w:trHeight w:val="357"/>
        </w:trPr>
        <w:tc>
          <w:tcPr>
            <w:tcW w:w="2717" w:type="dxa"/>
            <w:tcBorders>
              <w:top w:val="single" w:sz="6" w:space="0" w:color="CCCCCC"/>
              <w:bottom w:val="single" w:sz="6" w:space="0" w:color="CCCCCC"/>
              <w:right w:val="single" w:sz="6" w:space="0" w:color="CCCCCC"/>
            </w:tcBorders>
          </w:tcPr>
          <w:p w14:paraId="2E5B6C7A" w14:textId="77777777" w:rsidR="00437D30" w:rsidRDefault="00641FA4">
            <w:pPr>
              <w:pStyle w:val="TableParagraph"/>
              <w:rPr>
                <w:sz w:val="20"/>
              </w:rPr>
            </w:pPr>
            <w:r>
              <w:rPr>
                <w:sz w:val="20"/>
              </w:rPr>
              <w:t>Witness</w:t>
            </w:r>
            <w:r>
              <w:rPr>
                <w:spacing w:val="-9"/>
                <w:sz w:val="20"/>
              </w:rPr>
              <w:t xml:space="preserve"> </w:t>
            </w:r>
            <w:proofErr w:type="spellStart"/>
            <w:r>
              <w:rPr>
                <w:spacing w:val="-2"/>
                <w:sz w:val="20"/>
              </w:rPr>
              <w:t>Kozanayi</w:t>
            </w:r>
            <w:proofErr w:type="spellEnd"/>
          </w:p>
        </w:tc>
        <w:tc>
          <w:tcPr>
            <w:tcW w:w="1284" w:type="dxa"/>
            <w:tcBorders>
              <w:top w:val="single" w:sz="6" w:space="0" w:color="CCCCCC"/>
              <w:left w:val="single" w:sz="6" w:space="0" w:color="CCCCCC"/>
              <w:bottom w:val="single" w:sz="6" w:space="0" w:color="CCCCCC"/>
              <w:right w:val="single" w:sz="6" w:space="0" w:color="CCCCCC"/>
            </w:tcBorders>
          </w:tcPr>
          <w:p w14:paraId="045D5E77" w14:textId="77777777" w:rsidR="00437D30" w:rsidRDefault="00641FA4">
            <w:pPr>
              <w:pStyle w:val="TableParagraph"/>
              <w:ind w:left="43"/>
              <w:rPr>
                <w:sz w:val="20"/>
              </w:rPr>
            </w:pPr>
            <w:r>
              <w:rPr>
                <w:spacing w:val="-2"/>
                <w:sz w:val="20"/>
              </w:rPr>
              <w:t>Zimbabwe</w:t>
            </w:r>
          </w:p>
        </w:tc>
        <w:tc>
          <w:tcPr>
            <w:tcW w:w="5806" w:type="dxa"/>
            <w:tcBorders>
              <w:top w:val="single" w:sz="6" w:space="0" w:color="CCCCCC"/>
              <w:left w:val="single" w:sz="6" w:space="0" w:color="CCCCCC"/>
              <w:bottom w:val="single" w:sz="6" w:space="0" w:color="CCCCCC"/>
            </w:tcBorders>
          </w:tcPr>
          <w:p w14:paraId="0CFD9C0D" w14:textId="77777777" w:rsidR="00437D30" w:rsidRDefault="00641FA4">
            <w:pPr>
              <w:pStyle w:val="TableParagraph"/>
              <w:ind w:left="48"/>
              <w:rPr>
                <w:sz w:val="20"/>
              </w:rPr>
            </w:pPr>
            <w:r>
              <w:rPr>
                <w:sz w:val="20"/>
              </w:rPr>
              <w:t>University</w:t>
            </w:r>
            <w:r>
              <w:rPr>
                <w:spacing w:val="-6"/>
                <w:sz w:val="20"/>
              </w:rPr>
              <w:t xml:space="preserve"> </w:t>
            </w:r>
            <w:r>
              <w:rPr>
                <w:sz w:val="20"/>
              </w:rPr>
              <w:t>of</w:t>
            </w:r>
            <w:r>
              <w:rPr>
                <w:spacing w:val="-8"/>
                <w:sz w:val="20"/>
              </w:rPr>
              <w:t xml:space="preserve"> </w:t>
            </w:r>
            <w:r>
              <w:rPr>
                <w:sz w:val="20"/>
              </w:rPr>
              <w:t>Cape</w:t>
            </w:r>
            <w:r>
              <w:rPr>
                <w:spacing w:val="-6"/>
                <w:sz w:val="20"/>
              </w:rPr>
              <w:t xml:space="preserve"> </w:t>
            </w:r>
            <w:r>
              <w:rPr>
                <w:spacing w:val="-4"/>
                <w:sz w:val="20"/>
              </w:rPr>
              <w:t>Town</w:t>
            </w:r>
          </w:p>
        </w:tc>
      </w:tr>
      <w:tr w:rsidR="00437D30" w14:paraId="79156ABC" w14:textId="77777777">
        <w:trPr>
          <w:trHeight w:val="349"/>
        </w:trPr>
        <w:tc>
          <w:tcPr>
            <w:tcW w:w="2717" w:type="dxa"/>
            <w:tcBorders>
              <w:top w:val="single" w:sz="6" w:space="0" w:color="CCCCCC"/>
              <w:bottom w:val="single" w:sz="6" w:space="0" w:color="CCCCCC"/>
              <w:right w:val="single" w:sz="6" w:space="0" w:color="CCCCCC"/>
            </w:tcBorders>
          </w:tcPr>
          <w:p w14:paraId="728C5B36" w14:textId="77777777" w:rsidR="00437D30" w:rsidRDefault="00641FA4">
            <w:pPr>
              <w:pStyle w:val="TableParagraph"/>
              <w:spacing w:before="35"/>
              <w:rPr>
                <w:sz w:val="20"/>
              </w:rPr>
            </w:pPr>
            <w:r>
              <w:rPr>
                <w:sz w:val="20"/>
              </w:rPr>
              <w:t>Sherry</w:t>
            </w:r>
            <w:r>
              <w:rPr>
                <w:spacing w:val="-8"/>
                <w:sz w:val="20"/>
              </w:rPr>
              <w:t xml:space="preserve"> </w:t>
            </w:r>
            <w:r>
              <w:rPr>
                <w:spacing w:val="-2"/>
                <w:sz w:val="20"/>
              </w:rPr>
              <w:t>Pictou</w:t>
            </w:r>
          </w:p>
        </w:tc>
        <w:tc>
          <w:tcPr>
            <w:tcW w:w="1284" w:type="dxa"/>
            <w:tcBorders>
              <w:top w:val="single" w:sz="6" w:space="0" w:color="CCCCCC"/>
              <w:left w:val="single" w:sz="6" w:space="0" w:color="CCCCCC"/>
              <w:bottom w:val="single" w:sz="6" w:space="0" w:color="CCCCCC"/>
              <w:right w:val="single" w:sz="6" w:space="0" w:color="CCCCCC"/>
            </w:tcBorders>
          </w:tcPr>
          <w:p w14:paraId="0D940AA6" w14:textId="77777777" w:rsidR="00437D30" w:rsidRDefault="00641FA4">
            <w:pPr>
              <w:pStyle w:val="TableParagraph"/>
              <w:spacing w:before="35"/>
              <w:ind w:left="43"/>
              <w:rPr>
                <w:sz w:val="20"/>
              </w:rPr>
            </w:pPr>
            <w:r>
              <w:rPr>
                <w:spacing w:val="-2"/>
                <w:sz w:val="20"/>
              </w:rPr>
              <w:t>Canada</w:t>
            </w:r>
          </w:p>
        </w:tc>
        <w:tc>
          <w:tcPr>
            <w:tcW w:w="5806" w:type="dxa"/>
            <w:tcBorders>
              <w:top w:val="single" w:sz="6" w:space="0" w:color="CCCCCC"/>
              <w:left w:val="single" w:sz="6" w:space="0" w:color="CCCCCC"/>
              <w:bottom w:val="single" w:sz="6" w:space="0" w:color="CCCCCC"/>
            </w:tcBorders>
          </w:tcPr>
          <w:p w14:paraId="036948AB" w14:textId="77777777" w:rsidR="00437D30" w:rsidRDefault="00641FA4">
            <w:pPr>
              <w:pStyle w:val="TableParagraph"/>
              <w:spacing w:before="35"/>
              <w:ind w:left="48"/>
              <w:rPr>
                <w:sz w:val="20"/>
              </w:rPr>
            </w:pPr>
            <w:r>
              <w:rPr>
                <w:sz w:val="20"/>
              </w:rPr>
              <w:t>Mount</w:t>
            </w:r>
            <w:r>
              <w:rPr>
                <w:spacing w:val="-8"/>
                <w:sz w:val="20"/>
              </w:rPr>
              <w:t xml:space="preserve"> </w:t>
            </w:r>
            <w:r>
              <w:rPr>
                <w:sz w:val="20"/>
              </w:rPr>
              <w:t>Saint</w:t>
            </w:r>
            <w:r>
              <w:rPr>
                <w:spacing w:val="-8"/>
                <w:sz w:val="20"/>
              </w:rPr>
              <w:t xml:space="preserve"> </w:t>
            </w:r>
            <w:r>
              <w:rPr>
                <w:sz w:val="20"/>
              </w:rPr>
              <w:t>Vincent</w:t>
            </w:r>
            <w:r>
              <w:rPr>
                <w:spacing w:val="-7"/>
                <w:sz w:val="20"/>
              </w:rPr>
              <w:t xml:space="preserve"> </w:t>
            </w:r>
            <w:r>
              <w:rPr>
                <w:spacing w:val="-2"/>
                <w:sz w:val="20"/>
              </w:rPr>
              <w:t>University</w:t>
            </w:r>
          </w:p>
        </w:tc>
      </w:tr>
      <w:tr w:rsidR="00437D30" w14:paraId="5221E579" w14:textId="77777777">
        <w:trPr>
          <w:trHeight w:val="352"/>
        </w:trPr>
        <w:tc>
          <w:tcPr>
            <w:tcW w:w="2717" w:type="dxa"/>
            <w:tcBorders>
              <w:top w:val="single" w:sz="6" w:space="0" w:color="CCCCCC"/>
              <w:bottom w:val="single" w:sz="6" w:space="0" w:color="CCCCCC"/>
              <w:right w:val="single" w:sz="6" w:space="0" w:color="CCCCCC"/>
            </w:tcBorders>
          </w:tcPr>
          <w:p w14:paraId="45ACAB5A" w14:textId="77777777" w:rsidR="00437D30" w:rsidRDefault="00641FA4">
            <w:pPr>
              <w:pStyle w:val="TableParagraph"/>
              <w:spacing w:before="35"/>
              <w:rPr>
                <w:sz w:val="20"/>
              </w:rPr>
            </w:pPr>
            <w:r>
              <w:rPr>
                <w:sz w:val="20"/>
              </w:rPr>
              <w:t>Vyacheslav</w:t>
            </w:r>
            <w:r>
              <w:rPr>
                <w:spacing w:val="-9"/>
                <w:sz w:val="20"/>
              </w:rPr>
              <w:t xml:space="preserve"> </w:t>
            </w:r>
            <w:r>
              <w:rPr>
                <w:spacing w:val="-2"/>
                <w:sz w:val="20"/>
              </w:rPr>
              <w:t>Shadrin</w:t>
            </w:r>
          </w:p>
        </w:tc>
        <w:tc>
          <w:tcPr>
            <w:tcW w:w="1284" w:type="dxa"/>
            <w:tcBorders>
              <w:top w:val="single" w:sz="6" w:space="0" w:color="CCCCCC"/>
              <w:left w:val="single" w:sz="6" w:space="0" w:color="CCCCCC"/>
              <w:bottom w:val="single" w:sz="6" w:space="0" w:color="CCCCCC"/>
              <w:right w:val="single" w:sz="6" w:space="0" w:color="CCCCCC"/>
            </w:tcBorders>
          </w:tcPr>
          <w:p w14:paraId="0C367BAF" w14:textId="77777777" w:rsidR="00437D30" w:rsidRDefault="00641FA4">
            <w:pPr>
              <w:pStyle w:val="TableParagraph"/>
              <w:spacing w:before="35"/>
              <w:ind w:left="43"/>
              <w:rPr>
                <w:sz w:val="20"/>
              </w:rPr>
            </w:pPr>
            <w:r>
              <w:rPr>
                <w:spacing w:val="-2"/>
                <w:sz w:val="20"/>
              </w:rPr>
              <w:t>Russia</w:t>
            </w:r>
          </w:p>
        </w:tc>
        <w:tc>
          <w:tcPr>
            <w:tcW w:w="5806" w:type="dxa"/>
            <w:tcBorders>
              <w:top w:val="single" w:sz="6" w:space="0" w:color="CCCCCC"/>
              <w:left w:val="single" w:sz="6" w:space="0" w:color="CCCCCC"/>
              <w:bottom w:val="single" w:sz="6" w:space="0" w:color="CCCCCC"/>
            </w:tcBorders>
          </w:tcPr>
          <w:p w14:paraId="21338FD7" w14:textId="77777777" w:rsidR="00437D30" w:rsidRDefault="00641FA4">
            <w:pPr>
              <w:pStyle w:val="TableParagraph"/>
              <w:spacing w:before="35"/>
              <w:ind w:left="48"/>
              <w:rPr>
                <w:sz w:val="20"/>
              </w:rPr>
            </w:pPr>
            <w:r>
              <w:rPr>
                <w:sz w:val="20"/>
              </w:rPr>
              <w:t>Council</w:t>
            </w:r>
            <w:r>
              <w:rPr>
                <w:spacing w:val="-7"/>
                <w:sz w:val="20"/>
              </w:rPr>
              <w:t xml:space="preserve"> </w:t>
            </w:r>
            <w:r>
              <w:rPr>
                <w:sz w:val="20"/>
              </w:rPr>
              <w:t>of</w:t>
            </w:r>
            <w:r>
              <w:rPr>
                <w:spacing w:val="-8"/>
                <w:sz w:val="20"/>
              </w:rPr>
              <w:t xml:space="preserve"> </w:t>
            </w:r>
            <w:r>
              <w:rPr>
                <w:sz w:val="20"/>
              </w:rPr>
              <w:t>Yukaghir</w:t>
            </w:r>
            <w:r>
              <w:rPr>
                <w:spacing w:val="-6"/>
                <w:sz w:val="20"/>
              </w:rPr>
              <w:t xml:space="preserve"> </w:t>
            </w:r>
            <w:r>
              <w:rPr>
                <w:spacing w:val="-2"/>
                <w:sz w:val="20"/>
              </w:rPr>
              <w:t>Elders</w:t>
            </w:r>
          </w:p>
        </w:tc>
      </w:tr>
      <w:tr w:rsidR="00437D30" w14:paraId="45793F3C" w14:textId="77777777">
        <w:trPr>
          <w:trHeight w:val="349"/>
        </w:trPr>
        <w:tc>
          <w:tcPr>
            <w:tcW w:w="2717" w:type="dxa"/>
            <w:tcBorders>
              <w:top w:val="single" w:sz="6" w:space="0" w:color="CCCCCC"/>
              <w:bottom w:val="single" w:sz="6" w:space="0" w:color="CCCCCC"/>
              <w:right w:val="single" w:sz="6" w:space="0" w:color="CCCCCC"/>
            </w:tcBorders>
          </w:tcPr>
          <w:p w14:paraId="796D3FE6" w14:textId="77777777" w:rsidR="00437D30" w:rsidRDefault="00641FA4">
            <w:pPr>
              <w:pStyle w:val="TableParagraph"/>
              <w:spacing w:before="35"/>
              <w:rPr>
                <w:sz w:val="20"/>
              </w:rPr>
            </w:pPr>
            <w:r>
              <w:rPr>
                <w:sz w:val="20"/>
              </w:rPr>
              <w:t>Lakpa</w:t>
            </w:r>
            <w:r>
              <w:rPr>
                <w:spacing w:val="-5"/>
                <w:sz w:val="20"/>
              </w:rPr>
              <w:t xml:space="preserve"> </w:t>
            </w:r>
            <w:r>
              <w:rPr>
                <w:sz w:val="20"/>
              </w:rPr>
              <w:t>Nuri</w:t>
            </w:r>
            <w:r>
              <w:rPr>
                <w:spacing w:val="-5"/>
                <w:sz w:val="20"/>
              </w:rPr>
              <w:t xml:space="preserve"> </w:t>
            </w:r>
            <w:r>
              <w:rPr>
                <w:spacing w:val="-2"/>
                <w:sz w:val="20"/>
              </w:rPr>
              <w:t>Sherpa</w:t>
            </w:r>
          </w:p>
        </w:tc>
        <w:tc>
          <w:tcPr>
            <w:tcW w:w="1284" w:type="dxa"/>
            <w:tcBorders>
              <w:top w:val="single" w:sz="6" w:space="0" w:color="CCCCCC"/>
              <w:left w:val="single" w:sz="6" w:space="0" w:color="CCCCCC"/>
              <w:bottom w:val="single" w:sz="6" w:space="0" w:color="CCCCCC"/>
              <w:right w:val="single" w:sz="6" w:space="0" w:color="CCCCCC"/>
            </w:tcBorders>
          </w:tcPr>
          <w:p w14:paraId="6F395ECD" w14:textId="77777777" w:rsidR="00437D30" w:rsidRDefault="00641FA4">
            <w:pPr>
              <w:pStyle w:val="TableParagraph"/>
              <w:spacing w:before="35"/>
              <w:ind w:left="43"/>
              <w:rPr>
                <w:sz w:val="20"/>
              </w:rPr>
            </w:pPr>
            <w:r>
              <w:rPr>
                <w:spacing w:val="-2"/>
                <w:sz w:val="20"/>
              </w:rPr>
              <w:t>Nepal</w:t>
            </w:r>
          </w:p>
        </w:tc>
        <w:tc>
          <w:tcPr>
            <w:tcW w:w="5806" w:type="dxa"/>
            <w:tcBorders>
              <w:top w:val="single" w:sz="6" w:space="0" w:color="CCCCCC"/>
              <w:left w:val="single" w:sz="6" w:space="0" w:color="CCCCCC"/>
              <w:bottom w:val="single" w:sz="6" w:space="0" w:color="CCCCCC"/>
            </w:tcBorders>
          </w:tcPr>
          <w:p w14:paraId="06F6CF3E" w14:textId="77777777" w:rsidR="00437D30" w:rsidRDefault="00641FA4">
            <w:pPr>
              <w:pStyle w:val="TableParagraph"/>
              <w:spacing w:before="35"/>
              <w:ind w:left="48"/>
              <w:rPr>
                <w:sz w:val="20"/>
              </w:rPr>
            </w:pPr>
            <w:r>
              <w:rPr>
                <w:sz w:val="20"/>
              </w:rPr>
              <w:t>Asia</w:t>
            </w:r>
            <w:r>
              <w:rPr>
                <w:spacing w:val="-9"/>
                <w:sz w:val="20"/>
              </w:rPr>
              <w:t xml:space="preserve"> </w:t>
            </w:r>
            <w:r>
              <w:rPr>
                <w:sz w:val="20"/>
              </w:rPr>
              <w:t>Indigenous</w:t>
            </w:r>
            <w:r>
              <w:rPr>
                <w:spacing w:val="-8"/>
                <w:sz w:val="20"/>
              </w:rPr>
              <w:t xml:space="preserve"> </w:t>
            </w:r>
            <w:r>
              <w:rPr>
                <w:sz w:val="20"/>
              </w:rPr>
              <w:t>Peoples</w:t>
            </w:r>
            <w:r>
              <w:rPr>
                <w:spacing w:val="-8"/>
                <w:sz w:val="20"/>
              </w:rPr>
              <w:t xml:space="preserve"> </w:t>
            </w:r>
            <w:r>
              <w:rPr>
                <w:spacing w:val="-4"/>
                <w:sz w:val="20"/>
              </w:rPr>
              <w:t>Pact</w:t>
            </w:r>
          </w:p>
        </w:tc>
      </w:tr>
      <w:tr w:rsidR="00437D30" w14:paraId="265C27CF" w14:textId="77777777">
        <w:trPr>
          <w:trHeight w:val="352"/>
        </w:trPr>
        <w:tc>
          <w:tcPr>
            <w:tcW w:w="2717" w:type="dxa"/>
            <w:tcBorders>
              <w:top w:val="single" w:sz="6" w:space="0" w:color="CCCCCC"/>
              <w:bottom w:val="single" w:sz="6" w:space="0" w:color="CCCCCC"/>
              <w:right w:val="single" w:sz="6" w:space="0" w:color="CCCCCC"/>
            </w:tcBorders>
          </w:tcPr>
          <w:p w14:paraId="577BC619" w14:textId="77777777" w:rsidR="00437D30" w:rsidRDefault="00641FA4">
            <w:pPr>
              <w:pStyle w:val="TableParagraph"/>
              <w:spacing w:before="35"/>
              <w:rPr>
                <w:sz w:val="20"/>
              </w:rPr>
            </w:pPr>
            <w:r>
              <w:rPr>
                <w:sz w:val="20"/>
              </w:rPr>
              <w:t>Polina</w:t>
            </w:r>
            <w:r>
              <w:rPr>
                <w:spacing w:val="-7"/>
                <w:sz w:val="20"/>
              </w:rPr>
              <w:t xml:space="preserve"> </w:t>
            </w:r>
            <w:r>
              <w:rPr>
                <w:spacing w:val="-2"/>
                <w:sz w:val="20"/>
              </w:rPr>
              <w:t>Shulbaeva</w:t>
            </w:r>
          </w:p>
        </w:tc>
        <w:tc>
          <w:tcPr>
            <w:tcW w:w="1284" w:type="dxa"/>
            <w:tcBorders>
              <w:top w:val="single" w:sz="6" w:space="0" w:color="CCCCCC"/>
              <w:left w:val="single" w:sz="6" w:space="0" w:color="CCCCCC"/>
              <w:bottom w:val="single" w:sz="6" w:space="0" w:color="CCCCCC"/>
              <w:right w:val="single" w:sz="6" w:space="0" w:color="CCCCCC"/>
            </w:tcBorders>
          </w:tcPr>
          <w:p w14:paraId="426B9D1A" w14:textId="77777777" w:rsidR="00437D30" w:rsidRDefault="00641FA4">
            <w:pPr>
              <w:pStyle w:val="TableParagraph"/>
              <w:spacing w:before="35"/>
              <w:ind w:left="43"/>
              <w:rPr>
                <w:sz w:val="20"/>
              </w:rPr>
            </w:pPr>
            <w:r>
              <w:rPr>
                <w:spacing w:val="-2"/>
                <w:sz w:val="20"/>
              </w:rPr>
              <w:t>Russia</w:t>
            </w:r>
          </w:p>
        </w:tc>
        <w:tc>
          <w:tcPr>
            <w:tcW w:w="5806" w:type="dxa"/>
            <w:tcBorders>
              <w:top w:val="single" w:sz="6" w:space="0" w:color="CCCCCC"/>
              <w:left w:val="single" w:sz="6" w:space="0" w:color="CCCCCC"/>
              <w:bottom w:val="single" w:sz="6" w:space="0" w:color="CCCCCC"/>
            </w:tcBorders>
          </w:tcPr>
          <w:p w14:paraId="3576B720" w14:textId="77777777" w:rsidR="00437D30" w:rsidRDefault="00641FA4">
            <w:pPr>
              <w:pStyle w:val="TableParagraph"/>
              <w:spacing w:before="35"/>
              <w:ind w:left="48"/>
              <w:rPr>
                <w:sz w:val="20"/>
              </w:rPr>
            </w:pPr>
            <w:r>
              <w:rPr>
                <w:sz w:val="20"/>
              </w:rPr>
              <w:t>Centre</w:t>
            </w:r>
            <w:r>
              <w:rPr>
                <w:spacing w:val="-7"/>
                <w:sz w:val="20"/>
              </w:rPr>
              <w:t xml:space="preserve"> </w:t>
            </w:r>
            <w:r>
              <w:rPr>
                <w:sz w:val="20"/>
              </w:rPr>
              <w:t>for</w:t>
            </w:r>
            <w:r>
              <w:rPr>
                <w:spacing w:val="-3"/>
                <w:sz w:val="20"/>
              </w:rPr>
              <w:t xml:space="preserve"> </w:t>
            </w:r>
            <w:r>
              <w:rPr>
                <w:sz w:val="20"/>
              </w:rPr>
              <w:t>Support</w:t>
            </w:r>
            <w:r>
              <w:rPr>
                <w:spacing w:val="-6"/>
                <w:sz w:val="20"/>
              </w:rPr>
              <w:t xml:space="preserve"> </w:t>
            </w:r>
            <w:r>
              <w:rPr>
                <w:sz w:val="20"/>
              </w:rPr>
              <w:t>of</w:t>
            </w:r>
            <w:r>
              <w:rPr>
                <w:spacing w:val="-7"/>
                <w:sz w:val="20"/>
              </w:rPr>
              <w:t xml:space="preserve"> </w:t>
            </w:r>
            <w:r>
              <w:rPr>
                <w:sz w:val="20"/>
              </w:rPr>
              <w:t>Indigenous</w:t>
            </w:r>
            <w:r>
              <w:rPr>
                <w:spacing w:val="-5"/>
                <w:sz w:val="20"/>
              </w:rPr>
              <w:t xml:space="preserve"> </w:t>
            </w:r>
            <w:r>
              <w:rPr>
                <w:sz w:val="20"/>
              </w:rPr>
              <w:t>Peoples</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z w:val="20"/>
              </w:rPr>
              <w:t>North</w:t>
            </w:r>
            <w:r>
              <w:rPr>
                <w:spacing w:val="-5"/>
                <w:sz w:val="20"/>
              </w:rPr>
              <w:t xml:space="preserve"> </w:t>
            </w:r>
            <w:r>
              <w:rPr>
                <w:spacing w:val="-2"/>
                <w:sz w:val="20"/>
              </w:rPr>
              <w:t>(CSIPN)</w:t>
            </w:r>
          </w:p>
        </w:tc>
      </w:tr>
      <w:tr w:rsidR="00437D30" w14:paraId="7E8D2302" w14:textId="77777777">
        <w:trPr>
          <w:trHeight w:val="349"/>
        </w:trPr>
        <w:tc>
          <w:tcPr>
            <w:tcW w:w="2717" w:type="dxa"/>
            <w:tcBorders>
              <w:top w:val="single" w:sz="6" w:space="0" w:color="CCCCCC"/>
              <w:bottom w:val="single" w:sz="6" w:space="0" w:color="CCCCCC"/>
              <w:right w:val="single" w:sz="6" w:space="0" w:color="CCCCCC"/>
            </w:tcBorders>
          </w:tcPr>
          <w:p w14:paraId="386FFA3B" w14:textId="77777777" w:rsidR="00437D30" w:rsidRDefault="00641FA4">
            <w:pPr>
              <w:pStyle w:val="TableParagraph"/>
              <w:spacing w:before="35"/>
              <w:rPr>
                <w:sz w:val="20"/>
              </w:rPr>
            </w:pPr>
            <w:r>
              <w:rPr>
                <w:sz w:val="20"/>
              </w:rPr>
              <w:t>Hannah</w:t>
            </w:r>
            <w:r>
              <w:rPr>
                <w:spacing w:val="-7"/>
                <w:sz w:val="20"/>
              </w:rPr>
              <w:t xml:space="preserve"> </w:t>
            </w:r>
            <w:r>
              <w:rPr>
                <w:sz w:val="20"/>
              </w:rPr>
              <w:t>Kihalani</w:t>
            </w:r>
            <w:r>
              <w:rPr>
                <w:spacing w:val="-6"/>
                <w:sz w:val="20"/>
              </w:rPr>
              <w:t xml:space="preserve"> </w:t>
            </w:r>
            <w:r>
              <w:rPr>
                <w:spacing w:val="-2"/>
                <w:sz w:val="20"/>
              </w:rPr>
              <w:t>Springer</w:t>
            </w:r>
          </w:p>
        </w:tc>
        <w:tc>
          <w:tcPr>
            <w:tcW w:w="1284" w:type="dxa"/>
            <w:tcBorders>
              <w:top w:val="single" w:sz="6" w:space="0" w:color="CCCCCC"/>
              <w:left w:val="single" w:sz="6" w:space="0" w:color="CCCCCC"/>
              <w:bottom w:val="single" w:sz="6" w:space="0" w:color="CCCCCC"/>
              <w:right w:val="single" w:sz="6" w:space="0" w:color="CCCCCC"/>
            </w:tcBorders>
          </w:tcPr>
          <w:p w14:paraId="3ADF6E98" w14:textId="77777777" w:rsidR="00437D30" w:rsidRDefault="00641FA4">
            <w:pPr>
              <w:pStyle w:val="TableParagraph"/>
              <w:spacing w:before="35"/>
              <w:ind w:left="43"/>
              <w:rPr>
                <w:sz w:val="20"/>
              </w:rPr>
            </w:pPr>
            <w:r>
              <w:rPr>
                <w:sz w:val="20"/>
              </w:rPr>
              <w:t>USA</w:t>
            </w:r>
            <w:r>
              <w:rPr>
                <w:spacing w:val="-6"/>
                <w:sz w:val="20"/>
              </w:rPr>
              <w:t xml:space="preserve"> </w:t>
            </w:r>
            <w:r>
              <w:rPr>
                <w:spacing w:val="-2"/>
                <w:sz w:val="20"/>
              </w:rPr>
              <w:t>(Hawaiʻi)</w:t>
            </w:r>
          </w:p>
        </w:tc>
        <w:tc>
          <w:tcPr>
            <w:tcW w:w="5806" w:type="dxa"/>
            <w:tcBorders>
              <w:top w:val="single" w:sz="6" w:space="0" w:color="CCCCCC"/>
              <w:left w:val="single" w:sz="6" w:space="0" w:color="CCCCCC"/>
              <w:bottom w:val="single" w:sz="6" w:space="0" w:color="CCCCCC"/>
            </w:tcBorders>
          </w:tcPr>
          <w:p w14:paraId="28A289CC" w14:textId="77777777" w:rsidR="00437D30" w:rsidRDefault="00641FA4">
            <w:pPr>
              <w:pStyle w:val="TableParagraph"/>
              <w:spacing w:before="35"/>
              <w:ind w:left="48"/>
              <w:rPr>
                <w:sz w:val="20"/>
              </w:rPr>
            </w:pPr>
            <w:proofErr w:type="spellStart"/>
            <w:r>
              <w:rPr>
                <w:sz w:val="20"/>
              </w:rPr>
              <w:t>Kuaʻāina</w:t>
            </w:r>
            <w:proofErr w:type="spellEnd"/>
            <w:r>
              <w:rPr>
                <w:spacing w:val="-7"/>
                <w:sz w:val="20"/>
              </w:rPr>
              <w:t xml:space="preserve"> </w:t>
            </w:r>
            <w:r>
              <w:rPr>
                <w:sz w:val="20"/>
              </w:rPr>
              <w:t>Ulu</w:t>
            </w:r>
            <w:r>
              <w:rPr>
                <w:spacing w:val="-6"/>
                <w:sz w:val="20"/>
              </w:rPr>
              <w:t xml:space="preserve"> </w:t>
            </w:r>
            <w:r>
              <w:rPr>
                <w:spacing w:val="-2"/>
                <w:sz w:val="20"/>
              </w:rPr>
              <w:t>‘</w:t>
            </w:r>
            <w:proofErr w:type="spellStart"/>
            <w:r>
              <w:rPr>
                <w:spacing w:val="-2"/>
                <w:sz w:val="20"/>
              </w:rPr>
              <w:t>Auamo</w:t>
            </w:r>
            <w:proofErr w:type="spellEnd"/>
          </w:p>
        </w:tc>
      </w:tr>
      <w:tr w:rsidR="00437D30" w14:paraId="4F4E8F73" w14:textId="77777777">
        <w:trPr>
          <w:trHeight w:val="352"/>
        </w:trPr>
        <w:tc>
          <w:tcPr>
            <w:tcW w:w="2717" w:type="dxa"/>
            <w:tcBorders>
              <w:top w:val="single" w:sz="6" w:space="0" w:color="CCCCCC"/>
              <w:bottom w:val="single" w:sz="6" w:space="0" w:color="CCCCCC"/>
              <w:right w:val="single" w:sz="6" w:space="0" w:color="CCCCCC"/>
            </w:tcBorders>
          </w:tcPr>
          <w:p w14:paraId="07850402" w14:textId="77777777" w:rsidR="00437D30" w:rsidRDefault="00641FA4">
            <w:pPr>
              <w:pStyle w:val="TableParagraph"/>
              <w:spacing w:before="35"/>
              <w:rPr>
                <w:sz w:val="20"/>
              </w:rPr>
            </w:pPr>
            <w:r>
              <w:rPr>
                <w:sz w:val="20"/>
              </w:rPr>
              <w:t>Nataliya</w:t>
            </w:r>
            <w:r>
              <w:rPr>
                <w:spacing w:val="-6"/>
                <w:sz w:val="20"/>
              </w:rPr>
              <w:t xml:space="preserve"> </w:t>
            </w:r>
            <w:proofErr w:type="spellStart"/>
            <w:r>
              <w:rPr>
                <w:spacing w:val="-2"/>
                <w:sz w:val="20"/>
              </w:rPr>
              <w:t>Stryamets</w:t>
            </w:r>
            <w:proofErr w:type="spellEnd"/>
          </w:p>
        </w:tc>
        <w:tc>
          <w:tcPr>
            <w:tcW w:w="1284" w:type="dxa"/>
            <w:tcBorders>
              <w:top w:val="single" w:sz="6" w:space="0" w:color="CCCCCC"/>
              <w:left w:val="single" w:sz="6" w:space="0" w:color="CCCCCC"/>
              <w:bottom w:val="single" w:sz="6" w:space="0" w:color="CCCCCC"/>
              <w:right w:val="single" w:sz="6" w:space="0" w:color="CCCCCC"/>
            </w:tcBorders>
          </w:tcPr>
          <w:p w14:paraId="14F77302" w14:textId="77777777" w:rsidR="00437D30" w:rsidRDefault="00641FA4">
            <w:pPr>
              <w:pStyle w:val="TableParagraph"/>
              <w:spacing w:before="35"/>
              <w:ind w:left="43"/>
              <w:rPr>
                <w:sz w:val="20"/>
              </w:rPr>
            </w:pPr>
            <w:r>
              <w:rPr>
                <w:spacing w:val="-2"/>
                <w:sz w:val="20"/>
              </w:rPr>
              <w:t>Ukraine</w:t>
            </w:r>
          </w:p>
        </w:tc>
        <w:tc>
          <w:tcPr>
            <w:tcW w:w="5806" w:type="dxa"/>
            <w:tcBorders>
              <w:top w:val="single" w:sz="6" w:space="0" w:color="CCCCCC"/>
              <w:left w:val="single" w:sz="6" w:space="0" w:color="CCCCCC"/>
              <w:bottom w:val="single" w:sz="6" w:space="0" w:color="CCCCCC"/>
            </w:tcBorders>
          </w:tcPr>
          <w:p w14:paraId="7403C2A1" w14:textId="77777777" w:rsidR="00437D30" w:rsidRDefault="00641FA4">
            <w:pPr>
              <w:pStyle w:val="TableParagraph"/>
              <w:spacing w:before="35"/>
              <w:ind w:left="48"/>
              <w:rPr>
                <w:sz w:val="20"/>
              </w:rPr>
            </w:pPr>
            <w:r>
              <w:rPr>
                <w:sz w:val="20"/>
              </w:rPr>
              <w:t>Ca'</w:t>
            </w:r>
            <w:r>
              <w:rPr>
                <w:spacing w:val="-6"/>
                <w:sz w:val="20"/>
              </w:rPr>
              <w:t xml:space="preserve"> </w:t>
            </w:r>
            <w:r>
              <w:rPr>
                <w:sz w:val="20"/>
              </w:rPr>
              <w:t>Foscari</w:t>
            </w:r>
            <w:r>
              <w:rPr>
                <w:spacing w:val="-6"/>
                <w:sz w:val="20"/>
              </w:rPr>
              <w:t xml:space="preserve"> </w:t>
            </w:r>
            <w:r>
              <w:rPr>
                <w:sz w:val="20"/>
              </w:rPr>
              <w:t>University</w:t>
            </w:r>
            <w:r>
              <w:rPr>
                <w:spacing w:val="-5"/>
                <w:sz w:val="20"/>
              </w:rPr>
              <w:t xml:space="preserve"> </w:t>
            </w:r>
            <w:r>
              <w:rPr>
                <w:sz w:val="20"/>
              </w:rPr>
              <w:t>of</w:t>
            </w:r>
            <w:r>
              <w:rPr>
                <w:spacing w:val="-7"/>
                <w:sz w:val="20"/>
              </w:rPr>
              <w:t xml:space="preserve"> </w:t>
            </w:r>
            <w:r>
              <w:rPr>
                <w:spacing w:val="-2"/>
                <w:sz w:val="20"/>
              </w:rPr>
              <w:t>Venice</w:t>
            </w:r>
          </w:p>
        </w:tc>
      </w:tr>
      <w:tr w:rsidR="00437D30" w14:paraId="676BEF0E" w14:textId="77777777">
        <w:trPr>
          <w:trHeight w:val="349"/>
        </w:trPr>
        <w:tc>
          <w:tcPr>
            <w:tcW w:w="2717" w:type="dxa"/>
            <w:tcBorders>
              <w:top w:val="single" w:sz="6" w:space="0" w:color="CCCCCC"/>
              <w:bottom w:val="single" w:sz="6" w:space="0" w:color="CCCCCC"/>
              <w:right w:val="single" w:sz="6" w:space="0" w:color="CCCCCC"/>
            </w:tcBorders>
          </w:tcPr>
          <w:p w14:paraId="13E21D73" w14:textId="77777777" w:rsidR="00437D30" w:rsidRDefault="00641FA4">
            <w:pPr>
              <w:pStyle w:val="TableParagraph"/>
              <w:spacing w:before="35"/>
              <w:rPr>
                <w:sz w:val="20"/>
              </w:rPr>
            </w:pPr>
            <w:r>
              <w:rPr>
                <w:sz w:val="20"/>
              </w:rPr>
              <w:t>Tilia</w:t>
            </w:r>
            <w:r>
              <w:rPr>
                <w:spacing w:val="-6"/>
                <w:sz w:val="20"/>
              </w:rPr>
              <w:t xml:space="preserve"> </w:t>
            </w:r>
            <w:r>
              <w:rPr>
                <w:sz w:val="20"/>
              </w:rPr>
              <w:t>Tao</w:t>
            </w:r>
            <w:r>
              <w:rPr>
                <w:spacing w:val="-4"/>
                <w:sz w:val="20"/>
              </w:rPr>
              <w:t xml:space="preserve"> Tima</w:t>
            </w:r>
          </w:p>
        </w:tc>
        <w:tc>
          <w:tcPr>
            <w:tcW w:w="1284" w:type="dxa"/>
            <w:tcBorders>
              <w:top w:val="single" w:sz="6" w:space="0" w:color="CCCCCC"/>
              <w:left w:val="single" w:sz="6" w:space="0" w:color="CCCCCC"/>
              <w:bottom w:val="single" w:sz="6" w:space="0" w:color="CCCCCC"/>
              <w:right w:val="single" w:sz="6" w:space="0" w:color="CCCCCC"/>
            </w:tcBorders>
          </w:tcPr>
          <w:p w14:paraId="6490831E" w14:textId="77777777" w:rsidR="00437D30" w:rsidRDefault="00641FA4">
            <w:pPr>
              <w:pStyle w:val="TableParagraph"/>
              <w:spacing w:before="35"/>
              <w:ind w:left="43"/>
              <w:rPr>
                <w:sz w:val="20"/>
              </w:rPr>
            </w:pPr>
            <w:r>
              <w:rPr>
                <w:spacing w:val="-2"/>
                <w:sz w:val="20"/>
              </w:rPr>
              <w:t>Tuvalu</w:t>
            </w:r>
          </w:p>
        </w:tc>
        <w:tc>
          <w:tcPr>
            <w:tcW w:w="5806" w:type="dxa"/>
            <w:tcBorders>
              <w:top w:val="single" w:sz="6" w:space="0" w:color="CCCCCC"/>
              <w:left w:val="single" w:sz="6" w:space="0" w:color="CCCCCC"/>
              <w:bottom w:val="single" w:sz="6" w:space="0" w:color="CCCCCC"/>
            </w:tcBorders>
          </w:tcPr>
          <w:p w14:paraId="1702F489" w14:textId="77777777" w:rsidR="00437D30" w:rsidRDefault="00641FA4">
            <w:pPr>
              <w:pStyle w:val="TableParagraph"/>
              <w:spacing w:before="35"/>
              <w:ind w:left="48"/>
              <w:rPr>
                <w:sz w:val="20"/>
              </w:rPr>
            </w:pPr>
            <w:r>
              <w:rPr>
                <w:sz w:val="20"/>
              </w:rPr>
              <w:t>Ministry</w:t>
            </w:r>
            <w:r>
              <w:rPr>
                <w:spacing w:val="-8"/>
                <w:sz w:val="20"/>
              </w:rPr>
              <w:t xml:space="preserve"> </w:t>
            </w:r>
            <w:r>
              <w:rPr>
                <w:sz w:val="20"/>
              </w:rPr>
              <w:t>of</w:t>
            </w:r>
            <w:r>
              <w:rPr>
                <w:spacing w:val="-11"/>
                <w:sz w:val="20"/>
              </w:rPr>
              <w:t xml:space="preserve"> </w:t>
            </w:r>
            <w:r>
              <w:rPr>
                <w:sz w:val="20"/>
              </w:rPr>
              <w:t>Foreign</w:t>
            </w:r>
            <w:r>
              <w:rPr>
                <w:spacing w:val="-8"/>
                <w:sz w:val="20"/>
              </w:rPr>
              <w:t xml:space="preserve"> </w:t>
            </w:r>
            <w:r>
              <w:rPr>
                <w:sz w:val="20"/>
              </w:rPr>
              <w:t>Affairs,</w:t>
            </w:r>
            <w:r>
              <w:rPr>
                <w:spacing w:val="-9"/>
                <w:sz w:val="20"/>
              </w:rPr>
              <w:t xml:space="preserve"> </w:t>
            </w:r>
            <w:r>
              <w:rPr>
                <w:sz w:val="20"/>
              </w:rPr>
              <w:t>Trades,</w:t>
            </w:r>
            <w:r>
              <w:rPr>
                <w:spacing w:val="-8"/>
                <w:sz w:val="20"/>
              </w:rPr>
              <w:t xml:space="preserve"> </w:t>
            </w:r>
            <w:r>
              <w:rPr>
                <w:sz w:val="20"/>
              </w:rPr>
              <w:t>Tourism,</w:t>
            </w:r>
            <w:r>
              <w:rPr>
                <w:spacing w:val="-9"/>
                <w:sz w:val="20"/>
              </w:rPr>
              <w:t xml:space="preserve"> </w:t>
            </w:r>
            <w:r>
              <w:rPr>
                <w:sz w:val="20"/>
              </w:rPr>
              <w:t>Environment</w:t>
            </w:r>
            <w:r>
              <w:rPr>
                <w:spacing w:val="-9"/>
                <w:sz w:val="20"/>
              </w:rPr>
              <w:t xml:space="preserve"> </w:t>
            </w:r>
            <w:r>
              <w:rPr>
                <w:sz w:val="20"/>
              </w:rPr>
              <w:t>and</w:t>
            </w:r>
            <w:r>
              <w:rPr>
                <w:spacing w:val="-8"/>
                <w:sz w:val="20"/>
              </w:rPr>
              <w:t xml:space="preserve"> </w:t>
            </w:r>
            <w:proofErr w:type="spellStart"/>
            <w:r>
              <w:rPr>
                <w:spacing w:val="-2"/>
                <w:sz w:val="20"/>
              </w:rPr>
              <w:t>Labour</w:t>
            </w:r>
            <w:proofErr w:type="spellEnd"/>
          </w:p>
        </w:tc>
      </w:tr>
      <w:tr w:rsidR="00437D30" w14:paraId="5C296CFD" w14:textId="77777777">
        <w:trPr>
          <w:trHeight w:val="352"/>
        </w:trPr>
        <w:tc>
          <w:tcPr>
            <w:tcW w:w="2717" w:type="dxa"/>
            <w:tcBorders>
              <w:top w:val="single" w:sz="6" w:space="0" w:color="CCCCCC"/>
              <w:bottom w:val="single" w:sz="6" w:space="0" w:color="CCCCCC"/>
              <w:right w:val="single" w:sz="6" w:space="0" w:color="CCCCCC"/>
            </w:tcBorders>
          </w:tcPr>
          <w:p w14:paraId="32BECA46" w14:textId="77777777" w:rsidR="00437D30" w:rsidRDefault="00641FA4">
            <w:pPr>
              <w:pStyle w:val="TableParagraph"/>
              <w:spacing w:before="35"/>
              <w:rPr>
                <w:sz w:val="20"/>
              </w:rPr>
            </w:pPr>
            <w:r>
              <w:rPr>
                <w:sz w:val="20"/>
              </w:rPr>
              <w:t>Thierry</w:t>
            </w:r>
            <w:r>
              <w:rPr>
                <w:spacing w:val="-9"/>
                <w:sz w:val="20"/>
              </w:rPr>
              <w:t xml:space="preserve"> </w:t>
            </w:r>
            <w:r>
              <w:rPr>
                <w:spacing w:val="-2"/>
                <w:sz w:val="20"/>
              </w:rPr>
              <w:t>Thevenin</w:t>
            </w:r>
          </w:p>
        </w:tc>
        <w:tc>
          <w:tcPr>
            <w:tcW w:w="1284" w:type="dxa"/>
            <w:tcBorders>
              <w:top w:val="single" w:sz="6" w:space="0" w:color="CCCCCC"/>
              <w:left w:val="single" w:sz="6" w:space="0" w:color="CCCCCC"/>
              <w:bottom w:val="single" w:sz="6" w:space="0" w:color="CCCCCC"/>
              <w:right w:val="single" w:sz="6" w:space="0" w:color="CCCCCC"/>
            </w:tcBorders>
          </w:tcPr>
          <w:p w14:paraId="5C629F44" w14:textId="77777777" w:rsidR="00437D30" w:rsidRDefault="00641FA4">
            <w:pPr>
              <w:pStyle w:val="TableParagraph"/>
              <w:spacing w:before="35"/>
              <w:ind w:left="43"/>
              <w:rPr>
                <w:sz w:val="20"/>
              </w:rPr>
            </w:pPr>
            <w:r>
              <w:rPr>
                <w:spacing w:val="-2"/>
                <w:sz w:val="20"/>
              </w:rPr>
              <w:t>France</w:t>
            </w:r>
          </w:p>
        </w:tc>
        <w:tc>
          <w:tcPr>
            <w:tcW w:w="5806" w:type="dxa"/>
            <w:tcBorders>
              <w:top w:val="single" w:sz="6" w:space="0" w:color="CCCCCC"/>
              <w:left w:val="single" w:sz="6" w:space="0" w:color="CCCCCC"/>
              <w:bottom w:val="single" w:sz="6" w:space="0" w:color="CCCCCC"/>
            </w:tcBorders>
          </w:tcPr>
          <w:p w14:paraId="4E84EA9D" w14:textId="77777777" w:rsidR="00437D30" w:rsidRDefault="00641FA4">
            <w:pPr>
              <w:pStyle w:val="TableParagraph"/>
              <w:spacing w:before="35"/>
              <w:ind w:left="48"/>
              <w:rPr>
                <w:sz w:val="20"/>
              </w:rPr>
            </w:pPr>
            <w:proofErr w:type="spellStart"/>
            <w:r>
              <w:rPr>
                <w:sz w:val="20"/>
              </w:rPr>
              <w:t>Syndicat</w:t>
            </w:r>
            <w:proofErr w:type="spellEnd"/>
            <w:r>
              <w:rPr>
                <w:spacing w:val="-7"/>
                <w:sz w:val="20"/>
              </w:rPr>
              <w:t xml:space="preserve"> </w:t>
            </w:r>
            <w:r>
              <w:rPr>
                <w:spacing w:val="-2"/>
                <w:sz w:val="20"/>
              </w:rPr>
              <w:t>SIMPLES</w:t>
            </w:r>
          </w:p>
        </w:tc>
      </w:tr>
      <w:tr w:rsidR="00437D30" w14:paraId="4FB7BA63" w14:textId="77777777">
        <w:trPr>
          <w:trHeight w:val="349"/>
        </w:trPr>
        <w:tc>
          <w:tcPr>
            <w:tcW w:w="2717" w:type="dxa"/>
            <w:tcBorders>
              <w:top w:val="single" w:sz="6" w:space="0" w:color="CCCCCC"/>
              <w:bottom w:val="single" w:sz="6" w:space="0" w:color="000000"/>
              <w:right w:val="single" w:sz="6" w:space="0" w:color="CCCCCC"/>
            </w:tcBorders>
          </w:tcPr>
          <w:p w14:paraId="3C470B97" w14:textId="77777777" w:rsidR="00437D30" w:rsidRDefault="00641FA4">
            <w:pPr>
              <w:pStyle w:val="TableParagraph"/>
              <w:spacing w:before="35"/>
              <w:rPr>
                <w:sz w:val="20"/>
              </w:rPr>
            </w:pPr>
            <w:r>
              <w:rPr>
                <w:sz w:val="20"/>
              </w:rPr>
              <w:t>Prasert</w:t>
            </w:r>
            <w:r>
              <w:rPr>
                <w:spacing w:val="-4"/>
                <w:sz w:val="20"/>
              </w:rPr>
              <w:t xml:space="preserve"> </w:t>
            </w:r>
            <w:proofErr w:type="spellStart"/>
            <w:r>
              <w:rPr>
                <w:spacing w:val="-2"/>
                <w:sz w:val="20"/>
              </w:rPr>
              <w:t>Trakansuphakon</w:t>
            </w:r>
            <w:proofErr w:type="spellEnd"/>
          </w:p>
        </w:tc>
        <w:tc>
          <w:tcPr>
            <w:tcW w:w="1284" w:type="dxa"/>
            <w:tcBorders>
              <w:top w:val="single" w:sz="6" w:space="0" w:color="CCCCCC"/>
              <w:left w:val="single" w:sz="6" w:space="0" w:color="CCCCCC"/>
              <w:bottom w:val="single" w:sz="6" w:space="0" w:color="000000"/>
              <w:right w:val="single" w:sz="6" w:space="0" w:color="CCCCCC"/>
            </w:tcBorders>
          </w:tcPr>
          <w:p w14:paraId="0C9465FE" w14:textId="77777777" w:rsidR="00437D30" w:rsidRDefault="00641FA4">
            <w:pPr>
              <w:pStyle w:val="TableParagraph"/>
              <w:spacing w:before="35"/>
              <w:ind w:left="43"/>
              <w:rPr>
                <w:sz w:val="20"/>
              </w:rPr>
            </w:pPr>
            <w:r>
              <w:rPr>
                <w:spacing w:val="-2"/>
                <w:sz w:val="20"/>
              </w:rPr>
              <w:t>Thailand</w:t>
            </w:r>
          </w:p>
        </w:tc>
        <w:tc>
          <w:tcPr>
            <w:tcW w:w="5806" w:type="dxa"/>
            <w:tcBorders>
              <w:top w:val="single" w:sz="6" w:space="0" w:color="CCCCCC"/>
              <w:left w:val="single" w:sz="6" w:space="0" w:color="CCCCCC"/>
              <w:bottom w:val="single" w:sz="6" w:space="0" w:color="000000"/>
            </w:tcBorders>
          </w:tcPr>
          <w:p w14:paraId="3419755A" w14:textId="77777777" w:rsidR="00437D30" w:rsidRDefault="00641FA4">
            <w:pPr>
              <w:pStyle w:val="TableParagraph"/>
              <w:spacing w:before="35"/>
              <w:ind w:left="48"/>
              <w:rPr>
                <w:sz w:val="20"/>
              </w:rPr>
            </w:pPr>
            <w:proofErr w:type="spellStart"/>
            <w:r>
              <w:rPr>
                <w:sz w:val="20"/>
              </w:rPr>
              <w:t>Pgakenyaw</w:t>
            </w:r>
            <w:proofErr w:type="spellEnd"/>
            <w:r>
              <w:rPr>
                <w:spacing w:val="-10"/>
                <w:sz w:val="20"/>
              </w:rPr>
              <w:t xml:space="preserve"> </w:t>
            </w:r>
            <w:r>
              <w:rPr>
                <w:sz w:val="20"/>
              </w:rPr>
              <w:t>Association</w:t>
            </w:r>
            <w:r>
              <w:rPr>
                <w:spacing w:val="-9"/>
                <w:sz w:val="20"/>
              </w:rPr>
              <w:t xml:space="preserve"> </w:t>
            </w:r>
            <w:r>
              <w:rPr>
                <w:sz w:val="20"/>
              </w:rPr>
              <w:t>for</w:t>
            </w:r>
            <w:r>
              <w:rPr>
                <w:spacing w:val="-9"/>
                <w:sz w:val="20"/>
              </w:rPr>
              <w:t xml:space="preserve"> </w:t>
            </w:r>
            <w:r>
              <w:rPr>
                <w:sz w:val="20"/>
              </w:rPr>
              <w:t>Sustainable</w:t>
            </w:r>
            <w:r>
              <w:rPr>
                <w:spacing w:val="-11"/>
                <w:sz w:val="20"/>
              </w:rPr>
              <w:t xml:space="preserve"> </w:t>
            </w:r>
            <w:r>
              <w:rPr>
                <w:spacing w:val="-2"/>
                <w:sz w:val="20"/>
              </w:rPr>
              <w:t>Development</w:t>
            </w:r>
          </w:p>
        </w:tc>
      </w:tr>
      <w:tr w:rsidR="00437D30" w14:paraId="128504FA" w14:textId="77777777">
        <w:trPr>
          <w:trHeight w:val="357"/>
        </w:trPr>
        <w:tc>
          <w:tcPr>
            <w:tcW w:w="9807" w:type="dxa"/>
            <w:gridSpan w:val="3"/>
            <w:tcBorders>
              <w:top w:val="single" w:sz="6" w:space="0" w:color="000000"/>
              <w:left w:val="single" w:sz="6" w:space="0" w:color="000000"/>
              <w:bottom w:val="single" w:sz="6" w:space="0" w:color="000000"/>
              <w:right w:val="single" w:sz="6" w:space="0" w:color="000000"/>
            </w:tcBorders>
          </w:tcPr>
          <w:p w14:paraId="567646C0" w14:textId="77777777" w:rsidR="00437D30" w:rsidRDefault="00641FA4">
            <w:pPr>
              <w:pStyle w:val="TableParagraph"/>
              <w:spacing w:before="40"/>
              <w:ind w:left="45"/>
              <w:rPr>
                <w:b/>
                <w:sz w:val="20"/>
              </w:rPr>
            </w:pPr>
            <w:r>
              <w:rPr>
                <w:b/>
                <w:sz w:val="20"/>
              </w:rPr>
              <w:t>IPBES</w:t>
            </w:r>
            <w:r>
              <w:rPr>
                <w:b/>
                <w:spacing w:val="-8"/>
                <w:sz w:val="20"/>
              </w:rPr>
              <w:t xml:space="preserve"> </w:t>
            </w:r>
            <w:r>
              <w:rPr>
                <w:b/>
                <w:sz w:val="20"/>
              </w:rPr>
              <w:t>Sustainable</w:t>
            </w:r>
            <w:r>
              <w:rPr>
                <w:b/>
                <w:spacing w:val="-6"/>
                <w:sz w:val="20"/>
              </w:rPr>
              <w:t xml:space="preserve"> </w:t>
            </w:r>
            <w:r>
              <w:rPr>
                <w:b/>
                <w:sz w:val="20"/>
              </w:rPr>
              <w:t>Use</w:t>
            </w:r>
            <w:r>
              <w:rPr>
                <w:b/>
                <w:spacing w:val="-7"/>
                <w:sz w:val="20"/>
              </w:rPr>
              <w:t xml:space="preserve"> </w:t>
            </w:r>
            <w:r>
              <w:rPr>
                <w:b/>
                <w:spacing w:val="-2"/>
                <w:sz w:val="20"/>
              </w:rPr>
              <w:t>Assessment</w:t>
            </w:r>
          </w:p>
        </w:tc>
      </w:tr>
      <w:tr w:rsidR="00437D30" w14:paraId="738B688A" w14:textId="77777777">
        <w:trPr>
          <w:trHeight w:val="357"/>
        </w:trPr>
        <w:tc>
          <w:tcPr>
            <w:tcW w:w="2717" w:type="dxa"/>
            <w:tcBorders>
              <w:top w:val="single" w:sz="6" w:space="0" w:color="000000"/>
              <w:bottom w:val="single" w:sz="6" w:space="0" w:color="CCCCCC"/>
              <w:right w:val="single" w:sz="6" w:space="0" w:color="CCCCCC"/>
            </w:tcBorders>
          </w:tcPr>
          <w:p w14:paraId="141C9A67" w14:textId="77777777" w:rsidR="00437D30" w:rsidRDefault="00641FA4">
            <w:pPr>
              <w:pStyle w:val="TableParagraph"/>
              <w:rPr>
                <w:sz w:val="20"/>
              </w:rPr>
            </w:pPr>
            <w:r>
              <w:rPr>
                <w:sz w:val="20"/>
              </w:rPr>
              <w:t>Marla</w:t>
            </w:r>
            <w:r>
              <w:rPr>
                <w:spacing w:val="-5"/>
                <w:sz w:val="20"/>
              </w:rPr>
              <w:t xml:space="preserve"> </w:t>
            </w:r>
            <w:r>
              <w:rPr>
                <w:spacing w:val="-2"/>
                <w:sz w:val="20"/>
              </w:rPr>
              <w:t>Emery</w:t>
            </w:r>
          </w:p>
        </w:tc>
        <w:tc>
          <w:tcPr>
            <w:tcW w:w="1284" w:type="dxa"/>
            <w:tcBorders>
              <w:top w:val="single" w:sz="6" w:space="0" w:color="000000"/>
              <w:left w:val="single" w:sz="6" w:space="0" w:color="CCCCCC"/>
              <w:bottom w:val="single" w:sz="6" w:space="0" w:color="CCCCCC"/>
              <w:right w:val="single" w:sz="6" w:space="0" w:color="CCCCCC"/>
            </w:tcBorders>
          </w:tcPr>
          <w:p w14:paraId="285C2202" w14:textId="77777777" w:rsidR="00437D30" w:rsidRDefault="00641FA4">
            <w:pPr>
              <w:pStyle w:val="TableParagraph"/>
              <w:ind w:left="43"/>
              <w:rPr>
                <w:sz w:val="20"/>
              </w:rPr>
            </w:pPr>
            <w:r>
              <w:rPr>
                <w:spacing w:val="-5"/>
                <w:sz w:val="20"/>
              </w:rPr>
              <w:t>USA</w:t>
            </w:r>
          </w:p>
        </w:tc>
        <w:tc>
          <w:tcPr>
            <w:tcW w:w="5806" w:type="dxa"/>
            <w:tcBorders>
              <w:top w:val="single" w:sz="6" w:space="0" w:color="000000"/>
              <w:left w:val="single" w:sz="6" w:space="0" w:color="CCCCCC"/>
              <w:bottom w:val="single" w:sz="6" w:space="0" w:color="CCCCCC"/>
            </w:tcBorders>
          </w:tcPr>
          <w:p w14:paraId="7191703B" w14:textId="77777777" w:rsidR="00437D30" w:rsidRDefault="00641FA4">
            <w:pPr>
              <w:pStyle w:val="TableParagraph"/>
              <w:ind w:left="48"/>
              <w:rPr>
                <w:sz w:val="20"/>
              </w:rPr>
            </w:pPr>
            <w:r>
              <w:rPr>
                <w:sz w:val="20"/>
              </w:rPr>
              <w:t>Co-chair</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z w:val="20"/>
              </w:rPr>
              <w:t>sustainable</w:t>
            </w:r>
            <w:r>
              <w:rPr>
                <w:spacing w:val="-7"/>
                <w:sz w:val="20"/>
              </w:rPr>
              <w:t xml:space="preserve"> </w:t>
            </w:r>
            <w:r>
              <w:rPr>
                <w:sz w:val="20"/>
              </w:rPr>
              <w:t>use</w:t>
            </w:r>
            <w:r>
              <w:rPr>
                <w:spacing w:val="-7"/>
                <w:sz w:val="20"/>
              </w:rPr>
              <w:t xml:space="preserve"> </w:t>
            </w:r>
            <w:r>
              <w:rPr>
                <w:spacing w:val="-2"/>
                <w:sz w:val="20"/>
              </w:rPr>
              <w:t>assessment</w:t>
            </w:r>
          </w:p>
        </w:tc>
      </w:tr>
      <w:tr w:rsidR="00437D30" w14:paraId="5639E787" w14:textId="77777777">
        <w:trPr>
          <w:trHeight w:val="354"/>
        </w:trPr>
        <w:tc>
          <w:tcPr>
            <w:tcW w:w="2717" w:type="dxa"/>
            <w:tcBorders>
              <w:top w:val="single" w:sz="6" w:space="0" w:color="CCCCCC"/>
              <w:bottom w:val="single" w:sz="6" w:space="0" w:color="CCCCCC"/>
              <w:right w:val="single" w:sz="6" w:space="0" w:color="CCCCCC"/>
            </w:tcBorders>
          </w:tcPr>
          <w:p w14:paraId="46365F8F" w14:textId="77777777" w:rsidR="00437D30" w:rsidRDefault="00641FA4">
            <w:pPr>
              <w:pStyle w:val="TableParagraph"/>
              <w:spacing w:before="37"/>
              <w:rPr>
                <w:sz w:val="20"/>
              </w:rPr>
            </w:pPr>
            <w:r>
              <w:rPr>
                <w:sz w:val="20"/>
              </w:rPr>
              <w:t>Esther</w:t>
            </w:r>
            <w:r>
              <w:rPr>
                <w:spacing w:val="-6"/>
                <w:sz w:val="20"/>
              </w:rPr>
              <w:t xml:space="preserve"> </w:t>
            </w:r>
            <w:r>
              <w:rPr>
                <w:spacing w:val="-4"/>
                <w:sz w:val="20"/>
              </w:rPr>
              <w:t>Katz</w:t>
            </w:r>
          </w:p>
        </w:tc>
        <w:tc>
          <w:tcPr>
            <w:tcW w:w="1284" w:type="dxa"/>
            <w:tcBorders>
              <w:top w:val="single" w:sz="6" w:space="0" w:color="CCCCCC"/>
              <w:left w:val="single" w:sz="6" w:space="0" w:color="CCCCCC"/>
              <w:bottom w:val="single" w:sz="6" w:space="0" w:color="CCCCCC"/>
              <w:right w:val="single" w:sz="6" w:space="0" w:color="CCCCCC"/>
            </w:tcBorders>
          </w:tcPr>
          <w:p w14:paraId="2EFCBA4E" w14:textId="77777777" w:rsidR="00437D30" w:rsidRDefault="00641FA4">
            <w:pPr>
              <w:pStyle w:val="TableParagraph"/>
              <w:spacing w:before="37"/>
              <w:ind w:left="43"/>
              <w:rPr>
                <w:sz w:val="20"/>
              </w:rPr>
            </w:pPr>
            <w:r>
              <w:rPr>
                <w:spacing w:val="-2"/>
                <w:sz w:val="20"/>
              </w:rPr>
              <w:t>France</w:t>
            </w:r>
          </w:p>
        </w:tc>
        <w:tc>
          <w:tcPr>
            <w:tcW w:w="5806" w:type="dxa"/>
            <w:tcBorders>
              <w:top w:val="single" w:sz="6" w:space="0" w:color="CCCCCC"/>
              <w:left w:val="single" w:sz="6" w:space="0" w:color="CCCCCC"/>
              <w:bottom w:val="single" w:sz="6" w:space="0" w:color="CCCCCC"/>
            </w:tcBorders>
          </w:tcPr>
          <w:p w14:paraId="30841582" w14:textId="77777777" w:rsidR="00437D30" w:rsidRDefault="00641FA4">
            <w:pPr>
              <w:pStyle w:val="TableParagraph"/>
              <w:spacing w:before="37"/>
              <w:ind w:left="48"/>
              <w:rPr>
                <w:sz w:val="20"/>
              </w:rPr>
            </w:pPr>
            <w:r>
              <w:rPr>
                <w:sz w:val="20"/>
              </w:rPr>
              <w:t>Co-chair</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z w:val="20"/>
              </w:rPr>
              <w:t>sustainable</w:t>
            </w:r>
            <w:r>
              <w:rPr>
                <w:spacing w:val="-7"/>
                <w:sz w:val="20"/>
              </w:rPr>
              <w:t xml:space="preserve"> </w:t>
            </w:r>
            <w:r>
              <w:rPr>
                <w:sz w:val="20"/>
              </w:rPr>
              <w:t>use</w:t>
            </w:r>
            <w:r>
              <w:rPr>
                <w:spacing w:val="-7"/>
                <w:sz w:val="20"/>
              </w:rPr>
              <w:t xml:space="preserve"> </w:t>
            </w:r>
            <w:r>
              <w:rPr>
                <w:spacing w:val="-2"/>
                <w:sz w:val="20"/>
              </w:rPr>
              <w:t>assessment</w:t>
            </w:r>
          </w:p>
        </w:tc>
      </w:tr>
      <w:tr w:rsidR="00437D30" w14:paraId="3463D3FE" w14:textId="77777777">
        <w:trPr>
          <w:trHeight w:val="357"/>
        </w:trPr>
        <w:tc>
          <w:tcPr>
            <w:tcW w:w="2717" w:type="dxa"/>
            <w:tcBorders>
              <w:top w:val="single" w:sz="6" w:space="0" w:color="CCCCCC"/>
              <w:bottom w:val="single" w:sz="6" w:space="0" w:color="CCCCCC"/>
              <w:right w:val="single" w:sz="6" w:space="0" w:color="CCCCCC"/>
            </w:tcBorders>
          </w:tcPr>
          <w:p w14:paraId="067414F1" w14:textId="77777777" w:rsidR="00437D30" w:rsidRDefault="00641FA4">
            <w:pPr>
              <w:pStyle w:val="TableParagraph"/>
              <w:rPr>
                <w:sz w:val="20"/>
              </w:rPr>
            </w:pPr>
            <w:r>
              <w:rPr>
                <w:sz w:val="20"/>
              </w:rPr>
              <w:t>Isabel</w:t>
            </w:r>
            <w:r>
              <w:rPr>
                <w:spacing w:val="-10"/>
                <w:sz w:val="20"/>
              </w:rPr>
              <w:t xml:space="preserve"> </w:t>
            </w:r>
            <w:r>
              <w:rPr>
                <w:sz w:val="20"/>
              </w:rPr>
              <w:t>Díaz-</w:t>
            </w:r>
            <w:proofErr w:type="spellStart"/>
            <w:r>
              <w:rPr>
                <w:spacing w:val="-2"/>
                <w:sz w:val="20"/>
              </w:rPr>
              <w:t>Reviriego</w:t>
            </w:r>
            <w:proofErr w:type="spellEnd"/>
          </w:p>
        </w:tc>
        <w:tc>
          <w:tcPr>
            <w:tcW w:w="1284" w:type="dxa"/>
            <w:tcBorders>
              <w:top w:val="single" w:sz="6" w:space="0" w:color="CCCCCC"/>
              <w:left w:val="single" w:sz="6" w:space="0" w:color="CCCCCC"/>
              <w:bottom w:val="single" w:sz="6" w:space="0" w:color="CCCCCC"/>
              <w:right w:val="single" w:sz="6" w:space="0" w:color="CCCCCC"/>
            </w:tcBorders>
          </w:tcPr>
          <w:p w14:paraId="2E540E6F" w14:textId="77777777" w:rsidR="00437D30" w:rsidRDefault="00641FA4">
            <w:pPr>
              <w:pStyle w:val="TableParagraph"/>
              <w:ind w:left="43"/>
              <w:rPr>
                <w:sz w:val="20"/>
              </w:rPr>
            </w:pPr>
            <w:r>
              <w:rPr>
                <w:spacing w:val="-2"/>
                <w:sz w:val="20"/>
              </w:rPr>
              <w:t>Spain</w:t>
            </w:r>
          </w:p>
        </w:tc>
        <w:tc>
          <w:tcPr>
            <w:tcW w:w="5806" w:type="dxa"/>
            <w:tcBorders>
              <w:top w:val="single" w:sz="6" w:space="0" w:color="CCCCCC"/>
              <w:left w:val="single" w:sz="6" w:space="0" w:color="CCCCCC"/>
              <w:bottom w:val="single" w:sz="6" w:space="0" w:color="CCCCCC"/>
            </w:tcBorders>
          </w:tcPr>
          <w:p w14:paraId="69BA8A98" w14:textId="77777777" w:rsidR="00437D30" w:rsidRDefault="00641FA4">
            <w:pPr>
              <w:pStyle w:val="TableParagraph"/>
              <w:ind w:left="48"/>
              <w:rPr>
                <w:sz w:val="20"/>
              </w:rPr>
            </w:pPr>
            <w:r>
              <w:rPr>
                <w:sz w:val="20"/>
              </w:rPr>
              <w:t>Chapter</w:t>
            </w:r>
            <w:r>
              <w:rPr>
                <w:spacing w:val="-5"/>
                <w:sz w:val="20"/>
              </w:rPr>
              <w:t xml:space="preserve"> </w:t>
            </w:r>
            <w:r>
              <w:rPr>
                <w:sz w:val="20"/>
              </w:rPr>
              <w:t>2</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z w:val="20"/>
              </w:rPr>
              <w:t>sustainable</w:t>
            </w:r>
            <w:r>
              <w:rPr>
                <w:spacing w:val="-5"/>
                <w:sz w:val="20"/>
              </w:rPr>
              <w:t xml:space="preserve"> </w:t>
            </w:r>
            <w:r>
              <w:rPr>
                <w:sz w:val="20"/>
              </w:rPr>
              <w:t>use</w:t>
            </w:r>
            <w:r>
              <w:rPr>
                <w:spacing w:val="-5"/>
                <w:sz w:val="20"/>
              </w:rPr>
              <w:t xml:space="preserve"> </w:t>
            </w:r>
            <w:r>
              <w:rPr>
                <w:spacing w:val="-2"/>
                <w:sz w:val="20"/>
              </w:rPr>
              <w:t>assessment</w:t>
            </w:r>
          </w:p>
        </w:tc>
      </w:tr>
      <w:tr w:rsidR="00437D30" w14:paraId="34A29835" w14:textId="77777777">
        <w:trPr>
          <w:trHeight w:val="354"/>
        </w:trPr>
        <w:tc>
          <w:tcPr>
            <w:tcW w:w="2717" w:type="dxa"/>
            <w:tcBorders>
              <w:top w:val="single" w:sz="6" w:space="0" w:color="CCCCCC"/>
              <w:bottom w:val="single" w:sz="6" w:space="0" w:color="CCCCCC"/>
              <w:right w:val="single" w:sz="6" w:space="0" w:color="CCCCCC"/>
            </w:tcBorders>
          </w:tcPr>
          <w:p w14:paraId="74C88AE4" w14:textId="77777777" w:rsidR="00437D30" w:rsidRDefault="00641FA4">
            <w:pPr>
              <w:pStyle w:val="TableParagraph"/>
              <w:rPr>
                <w:sz w:val="20"/>
              </w:rPr>
            </w:pPr>
            <w:r>
              <w:rPr>
                <w:sz w:val="20"/>
              </w:rPr>
              <w:t>Ram</w:t>
            </w:r>
            <w:r>
              <w:rPr>
                <w:spacing w:val="-5"/>
                <w:sz w:val="20"/>
              </w:rPr>
              <w:t xml:space="preserve"> </w:t>
            </w:r>
            <w:r>
              <w:rPr>
                <w:sz w:val="20"/>
              </w:rPr>
              <w:t>Prasad</w:t>
            </w:r>
            <w:r>
              <w:rPr>
                <w:spacing w:val="-4"/>
                <w:sz w:val="20"/>
              </w:rPr>
              <w:t xml:space="preserve"> </w:t>
            </w:r>
            <w:r>
              <w:rPr>
                <w:spacing w:val="-2"/>
                <w:sz w:val="20"/>
              </w:rPr>
              <w:t>Chaudhary</w:t>
            </w:r>
          </w:p>
        </w:tc>
        <w:tc>
          <w:tcPr>
            <w:tcW w:w="1284" w:type="dxa"/>
            <w:tcBorders>
              <w:top w:val="single" w:sz="6" w:space="0" w:color="CCCCCC"/>
              <w:left w:val="single" w:sz="6" w:space="0" w:color="CCCCCC"/>
              <w:bottom w:val="single" w:sz="6" w:space="0" w:color="CCCCCC"/>
              <w:right w:val="single" w:sz="6" w:space="0" w:color="CCCCCC"/>
            </w:tcBorders>
          </w:tcPr>
          <w:p w14:paraId="4C8541F1" w14:textId="77777777" w:rsidR="00437D30" w:rsidRDefault="00641FA4">
            <w:pPr>
              <w:pStyle w:val="TableParagraph"/>
              <w:ind w:left="43"/>
              <w:rPr>
                <w:sz w:val="20"/>
              </w:rPr>
            </w:pPr>
            <w:r>
              <w:rPr>
                <w:spacing w:val="-2"/>
                <w:sz w:val="20"/>
              </w:rPr>
              <w:t>Nepal</w:t>
            </w:r>
          </w:p>
        </w:tc>
        <w:tc>
          <w:tcPr>
            <w:tcW w:w="5806" w:type="dxa"/>
            <w:tcBorders>
              <w:top w:val="single" w:sz="6" w:space="0" w:color="CCCCCC"/>
              <w:left w:val="single" w:sz="6" w:space="0" w:color="CCCCCC"/>
              <w:bottom w:val="single" w:sz="6" w:space="0" w:color="CCCCCC"/>
            </w:tcBorders>
          </w:tcPr>
          <w:p w14:paraId="2F3F90CB" w14:textId="77777777" w:rsidR="00437D30" w:rsidRDefault="00641FA4">
            <w:pPr>
              <w:pStyle w:val="TableParagraph"/>
              <w:ind w:left="48"/>
              <w:rPr>
                <w:sz w:val="20"/>
              </w:rPr>
            </w:pPr>
            <w:r>
              <w:rPr>
                <w:sz w:val="20"/>
              </w:rPr>
              <w:t>Chapter</w:t>
            </w:r>
            <w:r>
              <w:rPr>
                <w:spacing w:val="-5"/>
                <w:sz w:val="20"/>
              </w:rPr>
              <w:t xml:space="preserve"> </w:t>
            </w:r>
            <w:r>
              <w:rPr>
                <w:sz w:val="20"/>
              </w:rPr>
              <w:t>3</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z w:val="20"/>
              </w:rPr>
              <w:t>sustainable</w:t>
            </w:r>
            <w:r>
              <w:rPr>
                <w:spacing w:val="-5"/>
                <w:sz w:val="20"/>
              </w:rPr>
              <w:t xml:space="preserve"> </w:t>
            </w:r>
            <w:r>
              <w:rPr>
                <w:sz w:val="20"/>
              </w:rPr>
              <w:t>use</w:t>
            </w:r>
            <w:r>
              <w:rPr>
                <w:spacing w:val="-5"/>
                <w:sz w:val="20"/>
              </w:rPr>
              <w:t xml:space="preserve"> </w:t>
            </w:r>
            <w:r>
              <w:rPr>
                <w:spacing w:val="-2"/>
                <w:sz w:val="20"/>
              </w:rPr>
              <w:t>assessment</w:t>
            </w:r>
          </w:p>
        </w:tc>
      </w:tr>
      <w:tr w:rsidR="00437D30" w14:paraId="78FD3A12" w14:textId="77777777">
        <w:trPr>
          <w:trHeight w:val="356"/>
        </w:trPr>
        <w:tc>
          <w:tcPr>
            <w:tcW w:w="2717" w:type="dxa"/>
            <w:tcBorders>
              <w:top w:val="single" w:sz="6" w:space="0" w:color="CCCCCC"/>
              <w:bottom w:val="single" w:sz="6" w:space="0" w:color="CCCCCC"/>
              <w:right w:val="single" w:sz="6" w:space="0" w:color="CCCCCC"/>
            </w:tcBorders>
          </w:tcPr>
          <w:p w14:paraId="5CB608A3" w14:textId="77777777" w:rsidR="00437D30" w:rsidRDefault="00641FA4">
            <w:pPr>
              <w:pStyle w:val="TableParagraph"/>
              <w:rPr>
                <w:sz w:val="20"/>
              </w:rPr>
            </w:pPr>
            <w:r>
              <w:rPr>
                <w:sz w:val="20"/>
              </w:rPr>
              <w:t>Uttam</w:t>
            </w:r>
            <w:r>
              <w:rPr>
                <w:spacing w:val="-7"/>
                <w:sz w:val="20"/>
              </w:rPr>
              <w:t xml:space="preserve"> </w:t>
            </w:r>
            <w:r>
              <w:rPr>
                <w:sz w:val="20"/>
              </w:rPr>
              <w:t>Babu</w:t>
            </w:r>
            <w:r>
              <w:rPr>
                <w:spacing w:val="-5"/>
                <w:sz w:val="20"/>
              </w:rPr>
              <w:t xml:space="preserve"> </w:t>
            </w:r>
            <w:r>
              <w:rPr>
                <w:spacing w:val="-2"/>
                <w:sz w:val="20"/>
              </w:rPr>
              <w:t>Shrestha</w:t>
            </w:r>
          </w:p>
        </w:tc>
        <w:tc>
          <w:tcPr>
            <w:tcW w:w="1284" w:type="dxa"/>
            <w:tcBorders>
              <w:top w:val="single" w:sz="6" w:space="0" w:color="CCCCCC"/>
              <w:left w:val="single" w:sz="6" w:space="0" w:color="CCCCCC"/>
              <w:bottom w:val="single" w:sz="6" w:space="0" w:color="CCCCCC"/>
              <w:right w:val="single" w:sz="6" w:space="0" w:color="CCCCCC"/>
            </w:tcBorders>
          </w:tcPr>
          <w:p w14:paraId="4E7637D2" w14:textId="77777777" w:rsidR="00437D30" w:rsidRDefault="00641FA4">
            <w:pPr>
              <w:pStyle w:val="TableParagraph"/>
              <w:ind w:left="43"/>
              <w:rPr>
                <w:sz w:val="20"/>
              </w:rPr>
            </w:pPr>
            <w:r>
              <w:rPr>
                <w:spacing w:val="-2"/>
                <w:sz w:val="20"/>
              </w:rPr>
              <w:t>Nepal</w:t>
            </w:r>
          </w:p>
        </w:tc>
        <w:tc>
          <w:tcPr>
            <w:tcW w:w="5806" w:type="dxa"/>
            <w:tcBorders>
              <w:top w:val="single" w:sz="6" w:space="0" w:color="CCCCCC"/>
              <w:left w:val="single" w:sz="6" w:space="0" w:color="CCCCCC"/>
              <w:bottom w:val="single" w:sz="6" w:space="0" w:color="CCCCCC"/>
            </w:tcBorders>
          </w:tcPr>
          <w:p w14:paraId="28484EA1" w14:textId="77777777" w:rsidR="00437D30" w:rsidRDefault="00641FA4">
            <w:pPr>
              <w:pStyle w:val="TableParagraph"/>
              <w:ind w:left="48"/>
              <w:rPr>
                <w:sz w:val="20"/>
              </w:rPr>
            </w:pPr>
            <w:r>
              <w:rPr>
                <w:sz w:val="20"/>
              </w:rPr>
              <w:t>Chapter</w:t>
            </w:r>
            <w:r>
              <w:rPr>
                <w:spacing w:val="-5"/>
                <w:sz w:val="20"/>
              </w:rPr>
              <w:t xml:space="preserve"> </w:t>
            </w:r>
            <w:r>
              <w:rPr>
                <w:sz w:val="20"/>
              </w:rPr>
              <w:t>4</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z w:val="20"/>
              </w:rPr>
              <w:t>sustainable</w:t>
            </w:r>
            <w:r>
              <w:rPr>
                <w:spacing w:val="-5"/>
                <w:sz w:val="20"/>
              </w:rPr>
              <w:t xml:space="preserve"> </w:t>
            </w:r>
            <w:r>
              <w:rPr>
                <w:sz w:val="20"/>
              </w:rPr>
              <w:t>use</w:t>
            </w:r>
            <w:r>
              <w:rPr>
                <w:spacing w:val="-5"/>
                <w:sz w:val="20"/>
              </w:rPr>
              <w:t xml:space="preserve"> </w:t>
            </w:r>
            <w:r>
              <w:rPr>
                <w:spacing w:val="-2"/>
                <w:sz w:val="20"/>
              </w:rPr>
              <w:t>assessment</w:t>
            </w:r>
          </w:p>
        </w:tc>
      </w:tr>
      <w:tr w:rsidR="00437D30" w14:paraId="24A13C94" w14:textId="77777777">
        <w:trPr>
          <w:trHeight w:val="349"/>
        </w:trPr>
        <w:tc>
          <w:tcPr>
            <w:tcW w:w="2717" w:type="dxa"/>
            <w:tcBorders>
              <w:top w:val="single" w:sz="6" w:space="0" w:color="CCCCCC"/>
              <w:bottom w:val="single" w:sz="6" w:space="0" w:color="CCCCCC"/>
              <w:right w:val="single" w:sz="6" w:space="0" w:color="CCCCCC"/>
            </w:tcBorders>
          </w:tcPr>
          <w:p w14:paraId="25A9BE99" w14:textId="77777777" w:rsidR="00437D30" w:rsidRDefault="00641FA4">
            <w:pPr>
              <w:pStyle w:val="TableParagraph"/>
              <w:spacing w:before="35"/>
              <w:rPr>
                <w:sz w:val="20"/>
              </w:rPr>
            </w:pPr>
            <w:r>
              <w:rPr>
                <w:sz w:val="20"/>
              </w:rPr>
              <w:t>Denise</w:t>
            </w:r>
            <w:r>
              <w:rPr>
                <w:spacing w:val="-9"/>
                <w:sz w:val="20"/>
              </w:rPr>
              <w:t xml:space="preserve"> </w:t>
            </w:r>
            <w:r>
              <w:rPr>
                <w:sz w:val="20"/>
              </w:rPr>
              <w:t>Margaret</w:t>
            </w:r>
            <w:r>
              <w:rPr>
                <w:spacing w:val="-8"/>
                <w:sz w:val="20"/>
              </w:rPr>
              <w:t xml:space="preserve"> </w:t>
            </w:r>
            <w:r>
              <w:rPr>
                <w:spacing w:val="-2"/>
                <w:sz w:val="20"/>
              </w:rPr>
              <w:t>Matias</w:t>
            </w:r>
          </w:p>
        </w:tc>
        <w:tc>
          <w:tcPr>
            <w:tcW w:w="1284" w:type="dxa"/>
            <w:tcBorders>
              <w:top w:val="single" w:sz="6" w:space="0" w:color="CCCCCC"/>
              <w:left w:val="single" w:sz="6" w:space="0" w:color="CCCCCC"/>
              <w:bottom w:val="single" w:sz="6" w:space="0" w:color="CCCCCC"/>
              <w:right w:val="single" w:sz="6" w:space="0" w:color="CCCCCC"/>
            </w:tcBorders>
          </w:tcPr>
          <w:p w14:paraId="7C01C95F" w14:textId="77777777" w:rsidR="00437D30" w:rsidRDefault="00641FA4">
            <w:pPr>
              <w:pStyle w:val="TableParagraph"/>
              <w:spacing w:before="35"/>
              <w:ind w:left="43"/>
              <w:rPr>
                <w:sz w:val="20"/>
              </w:rPr>
            </w:pPr>
            <w:r>
              <w:rPr>
                <w:spacing w:val="-2"/>
                <w:sz w:val="20"/>
              </w:rPr>
              <w:t>Philippines</w:t>
            </w:r>
          </w:p>
        </w:tc>
        <w:tc>
          <w:tcPr>
            <w:tcW w:w="5806" w:type="dxa"/>
            <w:tcBorders>
              <w:top w:val="single" w:sz="6" w:space="0" w:color="CCCCCC"/>
              <w:left w:val="single" w:sz="6" w:space="0" w:color="CCCCCC"/>
              <w:bottom w:val="single" w:sz="6" w:space="0" w:color="CCCCCC"/>
            </w:tcBorders>
          </w:tcPr>
          <w:p w14:paraId="6B9740E3" w14:textId="77777777" w:rsidR="00437D30" w:rsidRDefault="00641FA4">
            <w:pPr>
              <w:pStyle w:val="TableParagraph"/>
              <w:spacing w:before="47"/>
              <w:ind w:left="48"/>
              <w:rPr>
                <w:sz w:val="20"/>
              </w:rPr>
            </w:pPr>
            <w:r>
              <w:rPr>
                <w:sz w:val="20"/>
              </w:rPr>
              <w:t>Chapter</w:t>
            </w:r>
            <w:r>
              <w:rPr>
                <w:spacing w:val="-5"/>
                <w:sz w:val="20"/>
              </w:rPr>
              <w:t xml:space="preserve"> </w:t>
            </w:r>
            <w:r>
              <w:rPr>
                <w:sz w:val="20"/>
              </w:rPr>
              <w:t>5</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z w:val="20"/>
              </w:rPr>
              <w:t>sustainable</w:t>
            </w:r>
            <w:r>
              <w:rPr>
                <w:spacing w:val="-5"/>
                <w:sz w:val="20"/>
              </w:rPr>
              <w:t xml:space="preserve"> </w:t>
            </w:r>
            <w:r>
              <w:rPr>
                <w:sz w:val="20"/>
              </w:rPr>
              <w:t>use</w:t>
            </w:r>
            <w:r>
              <w:rPr>
                <w:spacing w:val="-5"/>
                <w:sz w:val="20"/>
              </w:rPr>
              <w:t xml:space="preserve"> </w:t>
            </w:r>
            <w:r>
              <w:rPr>
                <w:spacing w:val="-2"/>
                <w:sz w:val="20"/>
              </w:rPr>
              <w:t>assessment</w:t>
            </w:r>
          </w:p>
        </w:tc>
      </w:tr>
      <w:tr w:rsidR="00437D30" w14:paraId="14EF9FA8" w14:textId="77777777">
        <w:trPr>
          <w:trHeight w:val="354"/>
        </w:trPr>
        <w:tc>
          <w:tcPr>
            <w:tcW w:w="2717" w:type="dxa"/>
            <w:tcBorders>
              <w:top w:val="single" w:sz="6" w:space="0" w:color="CCCCCC"/>
              <w:right w:val="single" w:sz="6" w:space="0" w:color="CCCCCC"/>
            </w:tcBorders>
          </w:tcPr>
          <w:p w14:paraId="589DB3D5" w14:textId="77777777" w:rsidR="00437D30" w:rsidRDefault="00641FA4">
            <w:pPr>
              <w:pStyle w:val="TableParagraph"/>
              <w:spacing w:before="37"/>
              <w:rPr>
                <w:sz w:val="20"/>
              </w:rPr>
            </w:pPr>
            <w:r>
              <w:rPr>
                <w:sz w:val="20"/>
              </w:rPr>
              <w:t>Shalini</w:t>
            </w:r>
            <w:r>
              <w:rPr>
                <w:spacing w:val="-11"/>
                <w:sz w:val="20"/>
              </w:rPr>
              <w:t xml:space="preserve"> </w:t>
            </w:r>
            <w:r>
              <w:rPr>
                <w:spacing w:val="-2"/>
                <w:sz w:val="20"/>
              </w:rPr>
              <w:t>Dhyani</w:t>
            </w:r>
          </w:p>
        </w:tc>
        <w:tc>
          <w:tcPr>
            <w:tcW w:w="1284" w:type="dxa"/>
            <w:tcBorders>
              <w:top w:val="single" w:sz="6" w:space="0" w:color="CCCCCC"/>
              <w:left w:val="single" w:sz="6" w:space="0" w:color="CCCCCC"/>
              <w:right w:val="single" w:sz="6" w:space="0" w:color="CCCCCC"/>
            </w:tcBorders>
          </w:tcPr>
          <w:p w14:paraId="3508E9D1" w14:textId="77777777" w:rsidR="00437D30" w:rsidRDefault="00641FA4">
            <w:pPr>
              <w:pStyle w:val="TableParagraph"/>
              <w:spacing w:before="37"/>
              <w:ind w:left="43"/>
              <w:rPr>
                <w:sz w:val="20"/>
              </w:rPr>
            </w:pPr>
            <w:r>
              <w:rPr>
                <w:spacing w:val="-2"/>
                <w:sz w:val="20"/>
              </w:rPr>
              <w:t>India</w:t>
            </w:r>
          </w:p>
        </w:tc>
        <w:tc>
          <w:tcPr>
            <w:tcW w:w="5806" w:type="dxa"/>
            <w:tcBorders>
              <w:top w:val="single" w:sz="6" w:space="0" w:color="CCCCCC"/>
              <w:left w:val="single" w:sz="6" w:space="0" w:color="CCCCCC"/>
            </w:tcBorders>
          </w:tcPr>
          <w:p w14:paraId="31FEBEEF" w14:textId="77777777" w:rsidR="00437D30" w:rsidRDefault="00641FA4">
            <w:pPr>
              <w:pStyle w:val="TableParagraph"/>
              <w:spacing w:before="37"/>
              <w:ind w:left="48"/>
              <w:rPr>
                <w:sz w:val="20"/>
              </w:rPr>
            </w:pPr>
            <w:r>
              <w:rPr>
                <w:sz w:val="20"/>
              </w:rPr>
              <w:t>Chapter</w:t>
            </w:r>
            <w:r>
              <w:rPr>
                <w:spacing w:val="-5"/>
                <w:sz w:val="20"/>
              </w:rPr>
              <w:t xml:space="preserve"> </w:t>
            </w:r>
            <w:r>
              <w:rPr>
                <w:sz w:val="20"/>
              </w:rPr>
              <w:t>6</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z w:val="20"/>
              </w:rPr>
              <w:t>sustainable</w:t>
            </w:r>
            <w:r>
              <w:rPr>
                <w:spacing w:val="-5"/>
                <w:sz w:val="20"/>
              </w:rPr>
              <w:t xml:space="preserve"> </w:t>
            </w:r>
            <w:r>
              <w:rPr>
                <w:sz w:val="20"/>
              </w:rPr>
              <w:t>use</w:t>
            </w:r>
            <w:r>
              <w:rPr>
                <w:spacing w:val="-5"/>
                <w:sz w:val="20"/>
              </w:rPr>
              <w:t xml:space="preserve"> </w:t>
            </w:r>
            <w:r>
              <w:rPr>
                <w:spacing w:val="-2"/>
                <w:sz w:val="20"/>
              </w:rPr>
              <w:t>assessment</w:t>
            </w:r>
          </w:p>
        </w:tc>
      </w:tr>
      <w:tr w:rsidR="00437D30" w14:paraId="13D9DF2C" w14:textId="77777777">
        <w:trPr>
          <w:trHeight w:val="357"/>
        </w:trPr>
        <w:tc>
          <w:tcPr>
            <w:tcW w:w="9807" w:type="dxa"/>
            <w:gridSpan w:val="3"/>
          </w:tcPr>
          <w:p w14:paraId="47CCB8C9" w14:textId="77777777" w:rsidR="00437D30" w:rsidRDefault="00641FA4">
            <w:pPr>
              <w:pStyle w:val="TableParagraph"/>
              <w:rPr>
                <w:b/>
                <w:sz w:val="20"/>
              </w:rPr>
            </w:pPr>
            <w:r>
              <w:rPr>
                <w:b/>
                <w:sz w:val="20"/>
              </w:rPr>
              <w:t>IPBES</w:t>
            </w:r>
            <w:r>
              <w:rPr>
                <w:b/>
                <w:spacing w:val="-7"/>
                <w:sz w:val="20"/>
              </w:rPr>
              <w:t xml:space="preserve"> </w:t>
            </w:r>
            <w:r>
              <w:rPr>
                <w:b/>
                <w:sz w:val="20"/>
              </w:rPr>
              <w:t>Secretariat</w:t>
            </w:r>
            <w:r>
              <w:rPr>
                <w:b/>
                <w:spacing w:val="-6"/>
                <w:sz w:val="20"/>
              </w:rPr>
              <w:t xml:space="preserve"> </w:t>
            </w:r>
            <w:r>
              <w:rPr>
                <w:b/>
                <w:sz w:val="20"/>
              </w:rPr>
              <w:t>/</w:t>
            </w:r>
            <w:r>
              <w:rPr>
                <w:b/>
                <w:spacing w:val="-5"/>
                <w:sz w:val="20"/>
              </w:rPr>
              <w:t xml:space="preserve"> </w:t>
            </w:r>
            <w:r>
              <w:rPr>
                <w:b/>
                <w:sz w:val="20"/>
              </w:rPr>
              <w:t>Task</w:t>
            </w:r>
            <w:r>
              <w:rPr>
                <w:b/>
                <w:spacing w:val="-6"/>
                <w:sz w:val="20"/>
              </w:rPr>
              <w:t xml:space="preserve"> </w:t>
            </w:r>
            <w:r>
              <w:rPr>
                <w:b/>
                <w:spacing w:val="-2"/>
                <w:sz w:val="20"/>
              </w:rPr>
              <w:t>forces</w:t>
            </w:r>
          </w:p>
        </w:tc>
      </w:tr>
      <w:tr w:rsidR="00437D30" w14:paraId="13B105CA" w14:textId="77777777">
        <w:trPr>
          <w:trHeight w:val="354"/>
        </w:trPr>
        <w:tc>
          <w:tcPr>
            <w:tcW w:w="2717" w:type="dxa"/>
            <w:tcBorders>
              <w:bottom w:val="single" w:sz="6" w:space="0" w:color="CCCCCC"/>
              <w:right w:val="single" w:sz="6" w:space="0" w:color="CCCCCC"/>
            </w:tcBorders>
          </w:tcPr>
          <w:p w14:paraId="285360E5" w14:textId="77777777" w:rsidR="00437D30" w:rsidRDefault="00641FA4">
            <w:pPr>
              <w:pStyle w:val="TableParagraph"/>
              <w:spacing w:before="37"/>
              <w:rPr>
                <w:sz w:val="20"/>
              </w:rPr>
            </w:pPr>
            <w:r>
              <w:rPr>
                <w:sz w:val="20"/>
              </w:rPr>
              <w:t>Zsolt</w:t>
            </w:r>
            <w:r>
              <w:rPr>
                <w:spacing w:val="-3"/>
                <w:sz w:val="20"/>
              </w:rPr>
              <w:t xml:space="preserve"> </w:t>
            </w:r>
            <w:r>
              <w:rPr>
                <w:spacing w:val="-2"/>
                <w:sz w:val="20"/>
              </w:rPr>
              <w:t>Molnár</w:t>
            </w:r>
          </w:p>
        </w:tc>
        <w:tc>
          <w:tcPr>
            <w:tcW w:w="1284" w:type="dxa"/>
            <w:tcBorders>
              <w:left w:val="single" w:sz="6" w:space="0" w:color="CCCCCC"/>
              <w:bottom w:val="single" w:sz="6" w:space="0" w:color="CCCCCC"/>
              <w:right w:val="single" w:sz="6" w:space="0" w:color="CCCCCC"/>
            </w:tcBorders>
          </w:tcPr>
          <w:p w14:paraId="21B8F6BA" w14:textId="77777777" w:rsidR="00437D30" w:rsidRDefault="00641FA4">
            <w:pPr>
              <w:pStyle w:val="TableParagraph"/>
              <w:spacing w:before="37"/>
              <w:ind w:left="43"/>
              <w:rPr>
                <w:sz w:val="20"/>
              </w:rPr>
            </w:pPr>
            <w:r>
              <w:rPr>
                <w:spacing w:val="-2"/>
                <w:sz w:val="20"/>
              </w:rPr>
              <w:t>Hungary</w:t>
            </w:r>
          </w:p>
        </w:tc>
        <w:tc>
          <w:tcPr>
            <w:tcW w:w="5806" w:type="dxa"/>
            <w:tcBorders>
              <w:left w:val="single" w:sz="6" w:space="0" w:color="CCCCCC"/>
              <w:bottom w:val="single" w:sz="6" w:space="0" w:color="CCCCCC"/>
            </w:tcBorders>
          </w:tcPr>
          <w:p w14:paraId="4FDE06A0" w14:textId="77777777" w:rsidR="00437D30" w:rsidRDefault="00641FA4">
            <w:pPr>
              <w:pStyle w:val="TableParagraph"/>
              <w:spacing w:before="37"/>
              <w:ind w:left="48"/>
              <w:rPr>
                <w:sz w:val="20"/>
              </w:rPr>
            </w:pPr>
            <w:r>
              <w:rPr>
                <w:sz w:val="20"/>
              </w:rPr>
              <w:t>IPBES</w:t>
            </w:r>
            <w:r>
              <w:rPr>
                <w:spacing w:val="-6"/>
                <w:sz w:val="20"/>
              </w:rPr>
              <w:t xml:space="preserve"> </w:t>
            </w:r>
            <w:r>
              <w:rPr>
                <w:sz w:val="20"/>
              </w:rPr>
              <w:t>Task</w:t>
            </w:r>
            <w:r>
              <w:rPr>
                <w:spacing w:val="-5"/>
                <w:sz w:val="20"/>
              </w:rPr>
              <w:t xml:space="preserve"> </w:t>
            </w:r>
            <w:r>
              <w:rPr>
                <w:sz w:val="20"/>
              </w:rPr>
              <w:t>Force</w:t>
            </w:r>
            <w:r>
              <w:rPr>
                <w:spacing w:val="-6"/>
                <w:sz w:val="20"/>
              </w:rPr>
              <w:t xml:space="preserve"> </w:t>
            </w:r>
            <w:r>
              <w:rPr>
                <w:sz w:val="20"/>
              </w:rPr>
              <w:t>on</w:t>
            </w:r>
            <w:r>
              <w:rPr>
                <w:spacing w:val="-5"/>
                <w:sz w:val="20"/>
              </w:rPr>
              <w:t xml:space="preserve"> </w:t>
            </w:r>
            <w:r>
              <w:rPr>
                <w:sz w:val="20"/>
              </w:rPr>
              <w:t>Indigenous</w:t>
            </w:r>
            <w:r>
              <w:rPr>
                <w:spacing w:val="-5"/>
                <w:sz w:val="20"/>
              </w:rPr>
              <w:t xml:space="preserve"> </w:t>
            </w:r>
            <w:r>
              <w:rPr>
                <w:sz w:val="20"/>
              </w:rPr>
              <w:t>and</w:t>
            </w:r>
            <w:r>
              <w:rPr>
                <w:spacing w:val="-5"/>
                <w:sz w:val="20"/>
              </w:rPr>
              <w:t xml:space="preserve"> </w:t>
            </w:r>
            <w:r>
              <w:rPr>
                <w:sz w:val="20"/>
              </w:rPr>
              <w:t>Local</w:t>
            </w:r>
            <w:r>
              <w:rPr>
                <w:spacing w:val="-4"/>
                <w:sz w:val="20"/>
              </w:rPr>
              <w:t xml:space="preserve"> </w:t>
            </w:r>
            <w:r>
              <w:rPr>
                <w:spacing w:val="-2"/>
                <w:sz w:val="20"/>
              </w:rPr>
              <w:t>Knowledge</w:t>
            </w:r>
          </w:p>
        </w:tc>
      </w:tr>
      <w:tr w:rsidR="00437D30" w14:paraId="200C322C" w14:textId="77777777">
        <w:trPr>
          <w:trHeight w:val="357"/>
        </w:trPr>
        <w:tc>
          <w:tcPr>
            <w:tcW w:w="2717" w:type="dxa"/>
            <w:tcBorders>
              <w:top w:val="single" w:sz="6" w:space="0" w:color="CCCCCC"/>
              <w:bottom w:val="single" w:sz="6" w:space="0" w:color="CCCCCC"/>
              <w:right w:val="single" w:sz="6" w:space="0" w:color="CCCCCC"/>
            </w:tcBorders>
          </w:tcPr>
          <w:p w14:paraId="0937CBCF" w14:textId="77777777" w:rsidR="00437D30" w:rsidRDefault="00641FA4">
            <w:pPr>
              <w:pStyle w:val="TableParagraph"/>
              <w:spacing w:before="40"/>
              <w:rPr>
                <w:sz w:val="20"/>
              </w:rPr>
            </w:pPr>
            <w:r>
              <w:rPr>
                <w:sz w:val="20"/>
              </w:rPr>
              <w:t>Daniel</w:t>
            </w:r>
            <w:r>
              <w:rPr>
                <w:spacing w:val="-9"/>
                <w:sz w:val="20"/>
              </w:rPr>
              <w:t xml:space="preserve"> </w:t>
            </w:r>
            <w:r>
              <w:rPr>
                <w:spacing w:val="-2"/>
                <w:sz w:val="20"/>
              </w:rPr>
              <w:t>Kieling</w:t>
            </w:r>
          </w:p>
        </w:tc>
        <w:tc>
          <w:tcPr>
            <w:tcW w:w="1284" w:type="dxa"/>
            <w:tcBorders>
              <w:top w:val="single" w:sz="6" w:space="0" w:color="CCCCCC"/>
              <w:left w:val="single" w:sz="6" w:space="0" w:color="CCCCCC"/>
              <w:bottom w:val="single" w:sz="6" w:space="0" w:color="CCCCCC"/>
              <w:right w:val="single" w:sz="6" w:space="0" w:color="CCCCCC"/>
            </w:tcBorders>
          </w:tcPr>
          <w:p w14:paraId="3C928B3B" w14:textId="77777777" w:rsidR="00437D30" w:rsidRDefault="00641FA4">
            <w:pPr>
              <w:pStyle w:val="TableParagraph"/>
              <w:spacing w:before="40"/>
              <w:ind w:left="43"/>
              <w:rPr>
                <w:sz w:val="20"/>
              </w:rPr>
            </w:pPr>
            <w:r>
              <w:rPr>
                <w:spacing w:val="-2"/>
                <w:sz w:val="20"/>
              </w:rPr>
              <w:t>Brazil</w:t>
            </w:r>
          </w:p>
        </w:tc>
        <w:tc>
          <w:tcPr>
            <w:tcW w:w="5806" w:type="dxa"/>
            <w:tcBorders>
              <w:top w:val="single" w:sz="6" w:space="0" w:color="CCCCCC"/>
              <w:left w:val="single" w:sz="6" w:space="0" w:color="CCCCCC"/>
              <w:bottom w:val="single" w:sz="6" w:space="0" w:color="CCCCCC"/>
            </w:tcBorders>
          </w:tcPr>
          <w:p w14:paraId="5CF437C4" w14:textId="77777777" w:rsidR="00437D30" w:rsidRDefault="00641FA4">
            <w:pPr>
              <w:pStyle w:val="TableParagraph"/>
              <w:spacing w:before="40"/>
              <w:ind w:left="48"/>
              <w:rPr>
                <w:sz w:val="20"/>
              </w:rPr>
            </w:pPr>
            <w:r>
              <w:rPr>
                <w:sz w:val="20"/>
              </w:rPr>
              <w:t>Technical</w:t>
            </w:r>
            <w:r>
              <w:rPr>
                <w:spacing w:val="-7"/>
                <w:sz w:val="20"/>
              </w:rPr>
              <w:t xml:space="preserve"> </w:t>
            </w:r>
            <w:r>
              <w:rPr>
                <w:sz w:val="20"/>
              </w:rPr>
              <w:t>Support</w:t>
            </w:r>
            <w:r>
              <w:rPr>
                <w:spacing w:val="-6"/>
                <w:sz w:val="20"/>
              </w:rPr>
              <w:t xml:space="preserve"> </w:t>
            </w:r>
            <w:r>
              <w:rPr>
                <w:sz w:val="20"/>
              </w:rPr>
              <w:t>Unit</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Sustainable</w:t>
            </w:r>
            <w:r>
              <w:rPr>
                <w:spacing w:val="-8"/>
                <w:sz w:val="20"/>
              </w:rPr>
              <w:t xml:space="preserve"> </w:t>
            </w:r>
            <w:r>
              <w:rPr>
                <w:sz w:val="20"/>
              </w:rPr>
              <w:t>Use</w:t>
            </w:r>
            <w:r>
              <w:rPr>
                <w:spacing w:val="-7"/>
                <w:sz w:val="20"/>
              </w:rPr>
              <w:t xml:space="preserve"> </w:t>
            </w:r>
            <w:r>
              <w:rPr>
                <w:spacing w:val="-2"/>
                <w:sz w:val="20"/>
              </w:rPr>
              <w:t>Assessment</w:t>
            </w:r>
          </w:p>
        </w:tc>
      </w:tr>
      <w:tr w:rsidR="00437D30" w14:paraId="1C663075" w14:textId="77777777">
        <w:trPr>
          <w:trHeight w:val="354"/>
        </w:trPr>
        <w:tc>
          <w:tcPr>
            <w:tcW w:w="2717" w:type="dxa"/>
            <w:tcBorders>
              <w:top w:val="single" w:sz="6" w:space="0" w:color="CCCCCC"/>
              <w:bottom w:val="single" w:sz="6" w:space="0" w:color="CCCCCC"/>
              <w:right w:val="single" w:sz="6" w:space="0" w:color="CCCCCC"/>
            </w:tcBorders>
          </w:tcPr>
          <w:p w14:paraId="0EED7EE8" w14:textId="77777777" w:rsidR="00437D30" w:rsidRDefault="00641FA4">
            <w:pPr>
              <w:pStyle w:val="TableParagraph"/>
              <w:rPr>
                <w:sz w:val="20"/>
              </w:rPr>
            </w:pPr>
            <w:r>
              <w:rPr>
                <w:sz w:val="20"/>
              </w:rPr>
              <w:t>Tanara</w:t>
            </w:r>
            <w:r>
              <w:rPr>
                <w:spacing w:val="-7"/>
                <w:sz w:val="20"/>
              </w:rPr>
              <w:t xml:space="preserve"> </w:t>
            </w:r>
            <w:r>
              <w:rPr>
                <w:sz w:val="20"/>
              </w:rPr>
              <w:t>Renard</w:t>
            </w:r>
            <w:r>
              <w:rPr>
                <w:spacing w:val="-6"/>
                <w:sz w:val="20"/>
              </w:rPr>
              <w:t xml:space="preserve"> </w:t>
            </w:r>
            <w:r>
              <w:rPr>
                <w:sz w:val="20"/>
              </w:rPr>
              <w:t>Truong</w:t>
            </w:r>
            <w:r>
              <w:rPr>
                <w:spacing w:val="-7"/>
                <w:sz w:val="20"/>
              </w:rPr>
              <w:t xml:space="preserve"> </w:t>
            </w:r>
            <w:r>
              <w:rPr>
                <w:sz w:val="20"/>
              </w:rPr>
              <w:t>Van</w:t>
            </w:r>
            <w:r>
              <w:rPr>
                <w:spacing w:val="-7"/>
                <w:sz w:val="20"/>
              </w:rPr>
              <w:t xml:space="preserve"> </w:t>
            </w:r>
            <w:r>
              <w:rPr>
                <w:spacing w:val="-5"/>
                <w:sz w:val="20"/>
              </w:rPr>
              <w:t>Nga</w:t>
            </w:r>
          </w:p>
        </w:tc>
        <w:tc>
          <w:tcPr>
            <w:tcW w:w="1284" w:type="dxa"/>
            <w:tcBorders>
              <w:top w:val="single" w:sz="6" w:space="0" w:color="CCCCCC"/>
              <w:left w:val="single" w:sz="6" w:space="0" w:color="CCCCCC"/>
              <w:bottom w:val="single" w:sz="6" w:space="0" w:color="CCCCCC"/>
              <w:right w:val="single" w:sz="6" w:space="0" w:color="CCCCCC"/>
            </w:tcBorders>
          </w:tcPr>
          <w:p w14:paraId="482A313E" w14:textId="77777777" w:rsidR="00437D30" w:rsidRDefault="00641FA4">
            <w:pPr>
              <w:pStyle w:val="TableParagraph"/>
              <w:ind w:left="43"/>
              <w:rPr>
                <w:sz w:val="20"/>
              </w:rPr>
            </w:pPr>
            <w:r>
              <w:rPr>
                <w:spacing w:val="-2"/>
                <w:sz w:val="20"/>
              </w:rPr>
              <w:t>France</w:t>
            </w:r>
          </w:p>
        </w:tc>
        <w:tc>
          <w:tcPr>
            <w:tcW w:w="5806" w:type="dxa"/>
            <w:tcBorders>
              <w:top w:val="single" w:sz="6" w:space="0" w:color="CCCCCC"/>
              <w:left w:val="single" w:sz="6" w:space="0" w:color="CCCCCC"/>
              <w:bottom w:val="single" w:sz="6" w:space="0" w:color="CCCCCC"/>
            </w:tcBorders>
          </w:tcPr>
          <w:p w14:paraId="15B002C0" w14:textId="77777777" w:rsidR="00437D30" w:rsidRDefault="00641FA4">
            <w:pPr>
              <w:pStyle w:val="TableParagraph"/>
              <w:ind w:left="48"/>
              <w:rPr>
                <w:sz w:val="20"/>
              </w:rPr>
            </w:pPr>
            <w:r>
              <w:rPr>
                <w:sz w:val="20"/>
              </w:rPr>
              <w:t>Technical</w:t>
            </w:r>
            <w:r>
              <w:rPr>
                <w:spacing w:val="-8"/>
                <w:sz w:val="20"/>
              </w:rPr>
              <w:t xml:space="preserve"> </w:t>
            </w:r>
            <w:r>
              <w:rPr>
                <w:sz w:val="20"/>
              </w:rPr>
              <w:t>Support</w:t>
            </w:r>
            <w:r>
              <w:rPr>
                <w:spacing w:val="-6"/>
                <w:sz w:val="20"/>
              </w:rPr>
              <w:t xml:space="preserve"> </w:t>
            </w:r>
            <w:r>
              <w:rPr>
                <w:sz w:val="20"/>
              </w:rPr>
              <w:t>Unit</w:t>
            </w:r>
            <w:r>
              <w:rPr>
                <w:spacing w:val="-6"/>
                <w:sz w:val="20"/>
              </w:rPr>
              <w:t xml:space="preserve"> </w:t>
            </w:r>
            <w:r>
              <w:rPr>
                <w:sz w:val="20"/>
              </w:rPr>
              <w:t>for</w:t>
            </w:r>
            <w:r>
              <w:rPr>
                <w:spacing w:val="-6"/>
                <w:sz w:val="20"/>
              </w:rPr>
              <w:t xml:space="preserve"> </w:t>
            </w:r>
            <w:r>
              <w:rPr>
                <w:sz w:val="20"/>
              </w:rPr>
              <w:t>the</w:t>
            </w:r>
            <w:r>
              <w:rPr>
                <w:spacing w:val="-5"/>
                <w:sz w:val="20"/>
              </w:rPr>
              <w:t xml:space="preserve"> </w:t>
            </w:r>
            <w:r>
              <w:rPr>
                <w:sz w:val="20"/>
              </w:rPr>
              <w:t>Invasive</w:t>
            </w:r>
            <w:r>
              <w:rPr>
                <w:spacing w:val="-8"/>
                <w:sz w:val="20"/>
              </w:rPr>
              <w:t xml:space="preserve"> </w:t>
            </w:r>
            <w:r>
              <w:rPr>
                <w:sz w:val="20"/>
              </w:rPr>
              <w:t>Alien</w:t>
            </w:r>
            <w:r>
              <w:rPr>
                <w:spacing w:val="-6"/>
                <w:sz w:val="20"/>
              </w:rPr>
              <w:t xml:space="preserve"> </w:t>
            </w:r>
            <w:r>
              <w:rPr>
                <w:sz w:val="20"/>
              </w:rPr>
              <w:t>Species</w:t>
            </w:r>
            <w:r>
              <w:rPr>
                <w:spacing w:val="-6"/>
                <w:sz w:val="20"/>
              </w:rPr>
              <w:t xml:space="preserve"> </w:t>
            </w:r>
            <w:r>
              <w:rPr>
                <w:spacing w:val="-2"/>
                <w:sz w:val="20"/>
              </w:rPr>
              <w:t>Assessment</w:t>
            </w:r>
          </w:p>
        </w:tc>
      </w:tr>
      <w:tr w:rsidR="00437D30" w14:paraId="6D615678" w14:textId="77777777">
        <w:trPr>
          <w:trHeight w:val="356"/>
        </w:trPr>
        <w:tc>
          <w:tcPr>
            <w:tcW w:w="2717" w:type="dxa"/>
            <w:tcBorders>
              <w:top w:val="single" w:sz="6" w:space="0" w:color="CCCCCC"/>
              <w:bottom w:val="single" w:sz="6" w:space="0" w:color="CCCCCC"/>
              <w:right w:val="single" w:sz="6" w:space="0" w:color="CCCCCC"/>
            </w:tcBorders>
          </w:tcPr>
          <w:p w14:paraId="175DAE88" w14:textId="77777777" w:rsidR="00437D30" w:rsidRDefault="00641FA4">
            <w:pPr>
              <w:pStyle w:val="TableParagraph"/>
              <w:rPr>
                <w:sz w:val="20"/>
              </w:rPr>
            </w:pPr>
            <w:r>
              <w:rPr>
                <w:sz w:val="20"/>
              </w:rPr>
              <w:t>Nigel</w:t>
            </w:r>
            <w:r>
              <w:rPr>
                <w:spacing w:val="-8"/>
                <w:sz w:val="20"/>
              </w:rPr>
              <w:t xml:space="preserve"> </w:t>
            </w:r>
            <w:r>
              <w:rPr>
                <w:spacing w:val="-2"/>
                <w:sz w:val="20"/>
              </w:rPr>
              <w:t>Crawhall</w:t>
            </w:r>
          </w:p>
        </w:tc>
        <w:tc>
          <w:tcPr>
            <w:tcW w:w="1284" w:type="dxa"/>
            <w:tcBorders>
              <w:top w:val="single" w:sz="6" w:space="0" w:color="CCCCCC"/>
              <w:left w:val="single" w:sz="6" w:space="0" w:color="CCCCCC"/>
              <w:bottom w:val="single" w:sz="6" w:space="0" w:color="CCCCCC"/>
              <w:right w:val="single" w:sz="6" w:space="0" w:color="CCCCCC"/>
            </w:tcBorders>
          </w:tcPr>
          <w:p w14:paraId="7FFD4974" w14:textId="77777777" w:rsidR="00437D30" w:rsidRDefault="00641FA4">
            <w:pPr>
              <w:pStyle w:val="TableParagraph"/>
              <w:ind w:left="43"/>
              <w:rPr>
                <w:sz w:val="20"/>
              </w:rPr>
            </w:pPr>
            <w:r>
              <w:rPr>
                <w:sz w:val="20"/>
              </w:rPr>
              <w:t>South</w:t>
            </w:r>
            <w:r>
              <w:rPr>
                <w:spacing w:val="-7"/>
                <w:sz w:val="20"/>
              </w:rPr>
              <w:t xml:space="preserve"> </w:t>
            </w:r>
            <w:r>
              <w:rPr>
                <w:spacing w:val="-2"/>
                <w:sz w:val="20"/>
              </w:rPr>
              <w:t>Africa</w:t>
            </w:r>
          </w:p>
        </w:tc>
        <w:tc>
          <w:tcPr>
            <w:tcW w:w="5806" w:type="dxa"/>
            <w:tcBorders>
              <w:top w:val="single" w:sz="6" w:space="0" w:color="CCCCCC"/>
              <w:left w:val="single" w:sz="6" w:space="0" w:color="CCCCCC"/>
              <w:bottom w:val="single" w:sz="6" w:space="0" w:color="CCCCCC"/>
            </w:tcBorders>
          </w:tcPr>
          <w:p w14:paraId="32F7F43B" w14:textId="77777777" w:rsidR="00437D30" w:rsidRDefault="00641FA4">
            <w:pPr>
              <w:pStyle w:val="TableParagraph"/>
              <w:ind w:left="48"/>
              <w:rPr>
                <w:sz w:val="20"/>
              </w:rPr>
            </w:pPr>
            <w:r>
              <w:rPr>
                <w:sz w:val="20"/>
              </w:rPr>
              <w:t>Technical</w:t>
            </w:r>
            <w:r>
              <w:rPr>
                <w:spacing w:val="-7"/>
                <w:sz w:val="20"/>
              </w:rPr>
              <w:t xml:space="preserve"> </w:t>
            </w:r>
            <w:r>
              <w:rPr>
                <w:sz w:val="20"/>
              </w:rPr>
              <w:t>Support</w:t>
            </w:r>
            <w:r>
              <w:rPr>
                <w:spacing w:val="-6"/>
                <w:sz w:val="20"/>
              </w:rPr>
              <w:t xml:space="preserve"> </w:t>
            </w:r>
            <w:r>
              <w:rPr>
                <w:sz w:val="20"/>
              </w:rPr>
              <w:t>Unit</w:t>
            </w:r>
            <w:r>
              <w:rPr>
                <w:spacing w:val="-6"/>
                <w:sz w:val="20"/>
              </w:rPr>
              <w:t xml:space="preserve"> </w:t>
            </w:r>
            <w:r>
              <w:rPr>
                <w:sz w:val="20"/>
              </w:rPr>
              <w:t>for</w:t>
            </w:r>
            <w:r>
              <w:rPr>
                <w:spacing w:val="-6"/>
                <w:sz w:val="20"/>
              </w:rPr>
              <w:t xml:space="preserve"> </w:t>
            </w:r>
            <w:r>
              <w:rPr>
                <w:sz w:val="20"/>
              </w:rPr>
              <w:t>Indigenous</w:t>
            </w:r>
            <w:r>
              <w:rPr>
                <w:spacing w:val="-7"/>
                <w:sz w:val="20"/>
              </w:rPr>
              <w:t xml:space="preserve"> </w:t>
            </w:r>
            <w:r>
              <w:rPr>
                <w:sz w:val="20"/>
              </w:rPr>
              <w:t>and</w:t>
            </w:r>
            <w:r>
              <w:rPr>
                <w:spacing w:val="-6"/>
                <w:sz w:val="20"/>
              </w:rPr>
              <w:t xml:space="preserve"> </w:t>
            </w:r>
            <w:r>
              <w:rPr>
                <w:sz w:val="20"/>
              </w:rPr>
              <w:t>Local</w:t>
            </w:r>
            <w:r>
              <w:rPr>
                <w:spacing w:val="-6"/>
                <w:sz w:val="20"/>
              </w:rPr>
              <w:t xml:space="preserve"> </w:t>
            </w:r>
            <w:r>
              <w:rPr>
                <w:spacing w:val="-2"/>
                <w:sz w:val="20"/>
              </w:rPr>
              <w:t>Knowledge</w:t>
            </w:r>
          </w:p>
        </w:tc>
      </w:tr>
      <w:tr w:rsidR="00437D30" w14:paraId="387460AF" w14:textId="77777777">
        <w:trPr>
          <w:trHeight w:val="354"/>
        </w:trPr>
        <w:tc>
          <w:tcPr>
            <w:tcW w:w="2717" w:type="dxa"/>
            <w:tcBorders>
              <w:top w:val="single" w:sz="6" w:space="0" w:color="CCCCCC"/>
              <w:bottom w:val="single" w:sz="6" w:space="0" w:color="CCCCCC"/>
              <w:right w:val="single" w:sz="6" w:space="0" w:color="CCCCCC"/>
            </w:tcBorders>
          </w:tcPr>
          <w:p w14:paraId="4A3F2E08" w14:textId="77777777" w:rsidR="00437D30" w:rsidRDefault="00641FA4">
            <w:pPr>
              <w:pStyle w:val="TableParagraph"/>
              <w:rPr>
                <w:sz w:val="20"/>
              </w:rPr>
            </w:pPr>
            <w:r>
              <w:rPr>
                <w:sz w:val="20"/>
              </w:rPr>
              <w:t>Peter</w:t>
            </w:r>
            <w:r>
              <w:rPr>
                <w:spacing w:val="-6"/>
                <w:sz w:val="20"/>
              </w:rPr>
              <w:t xml:space="preserve"> </w:t>
            </w:r>
            <w:r>
              <w:rPr>
                <w:spacing w:val="-2"/>
                <w:sz w:val="20"/>
              </w:rPr>
              <w:t>Bates</w:t>
            </w:r>
          </w:p>
        </w:tc>
        <w:tc>
          <w:tcPr>
            <w:tcW w:w="1284" w:type="dxa"/>
            <w:tcBorders>
              <w:top w:val="single" w:sz="6" w:space="0" w:color="CCCCCC"/>
              <w:left w:val="single" w:sz="6" w:space="0" w:color="CCCCCC"/>
              <w:bottom w:val="single" w:sz="6" w:space="0" w:color="CCCCCC"/>
              <w:right w:val="single" w:sz="6" w:space="0" w:color="CCCCCC"/>
            </w:tcBorders>
          </w:tcPr>
          <w:p w14:paraId="74D5CD3B" w14:textId="77777777" w:rsidR="00437D30" w:rsidRDefault="00641FA4">
            <w:pPr>
              <w:pStyle w:val="TableParagraph"/>
              <w:ind w:left="43"/>
              <w:rPr>
                <w:sz w:val="20"/>
              </w:rPr>
            </w:pPr>
            <w:r>
              <w:rPr>
                <w:spacing w:val="-5"/>
                <w:sz w:val="20"/>
              </w:rPr>
              <w:t>UK</w:t>
            </w:r>
          </w:p>
        </w:tc>
        <w:tc>
          <w:tcPr>
            <w:tcW w:w="5806" w:type="dxa"/>
            <w:tcBorders>
              <w:top w:val="single" w:sz="6" w:space="0" w:color="CCCCCC"/>
              <w:left w:val="single" w:sz="6" w:space="0" w:color="CCCCCC"/>
              <w:bottom w:val="single" w:sz="6" w:space="0" w:color="CCCCCC"/>
            </w:tcBorders>
          </w:tcPr>
          <w:p w14:paraId="492F58F4" w14:textId="77777777" w:rsidR="00437D30" w:rsidRDefault="00641FA4">
            <w:pPr>
              <w:pStyle w:val="TableParagraph"/>
              <w:ind w:left="48"/>
              <w:rPr>
                <w:sz w:val="20"/>
              </w:rPr>
            </w:pPr>
            <w:r>
              <w:rPr>
                <w:sz w:val="20"/>
              </w:rPr>
              <w:t>Technical</w:t>
            </w:r>
            <w:r>
              <w:rPr>
                <w:spacing w:val="-7"/>
                <w:sz w:val="20"/>
              </w:rPr>
              <w:t xml:space="preserve"> </w:t>
            </w:r>
            <w:r>
              <w:rPr>
                <w:sz w:val="20"/>
              </w:rPr>
              <w:t>Support</w:t>
            </w:r>
            <w:r>
              <w:rPr>
                <w:spacing w:val="-6"/>
                <w:sz w:val="20"/>
              </w:rPr>
              <w:t xml:space="preserve"> </w:t>
            </w:r>
            <w:r>
              <w:rPr>
                <w:sz w:val="20"/>
              </w:rPr>
              <w:t>Unit</w:t>
            </w:r>
            <w:r>
              <w:rPr>
                <w:spacing w:val="-6"/>
                <w:sz w:val="20"/>
              </w:rPr>
              <w:t xml:space="preserve"> </w:t>
            </w:r>
            <w:r>
              <w:rPr>
                <w:sz w:val="20"/>
              </w:rPr>
              <w:t>for</w:t>
            </w:r>
            <w:r>
              <w:rPr>
                <w:spacing w:val="-6"/>
                <w:sz w:val="20"/>
              </w:rPr>
              <w:t xml:space="preserve"> </w:t>
            </w:r>
            <w:r>
              <w:rPr>
                <w:sz w:val="20"/>
              </w:rPr>
              <w:t>Indigenous</w:t>
            </w:r>
            <w:r>
              <w:rPr>
                <w:spacing w:val="-7"/>
                <w:sz w:val="20"/>
              </w:rPr>
              <w:t xml:space="preserve"> </w:t>
            </w:r>
            <w:r>
              <w:rPr>
                <w:sz w:val="20"/>
              </w:rPr>
              <w:t>and</w:t>
            </w:r>
            <w:r>
              <w:rPr>
                <w:spacing w:val="-6"/>
                <w:sz w:val="20"/>
              </w:rPr>
              <w:t xml:space="preserve"> </w:t>
            </w:r>
            <w:r>
              <w:rPr>
                <w:sz w:val="20"/>
              </w:rPr>
              <w:t>Local</w:t>
            </w:r>
            <w:r>
              <w:rPr>
                <w:spacing w:val="-6"/>
                <w:sz w:val="20"/>
              </w:rPr>
              <w:t xml:space="preserve"> </w:t>
            </w:r>
            <w:r>
              <w:rPr>
                <w:spacing w:val="-2"/>
                <w:sz w:val="20"/>
              </w:rPr>
              <w:t>Knowledge</w:t>
            </w:r>
          </w:p>
        </w:tc>
      </w:tr>
      <w:tr w:rsidR="00437D30" w14:paraId="00C40144" w14:textId="77777777">
        <w:trPr>
          <w:trHeight w:val="357"/>
        </w:trPr>
        <w:tc>
          <w:tcPr>
            <w:tcW w:w="2717" w:type="dxa"/>
            <w:tcBorders>
              <w:top w:val="single" w:sz="6" w:space="0" w:color="CCCCCC"/>
              <w:right w:val="single" w:sz="6" w:space="0" w:color="CCCCCC"/>
            </w:tcBorders>
          </w:tcPr>
          <w:p w14:paraId="63ADDD75" w14:textId="77777777" w:rsidR="00437D30" w:rsidRDefault="00641FA4">
            <w:pPr>
              <w:pStyle w:val="TableParagraph"/>
              <w:rPr>
                <w:sz w:val="20"/>
              </w:rPr>
            </w:pPr>
            <w:r>
              <w:rPr>
                <w:sz w:val="20"/>
              </w:rPr>
              <w:t>Patrycja</w:t>
            </w:r>
            <w:r>
              <w:rPr>
                <w:spacing w:val="-6"/>
                <w:sz w:val="20"/>
              </w:rPr>
              <w:t xml:space="preserve"> </w:t>
            </w:r>
            <w:proofErr w:type="spellStart"/>
            <w:r>
              <w:rPr>
                <w:spacing w:val="-2"/>
                <w:sz w:val="20"/>
              </w:rPr>
              <w:t>Breskvar</w:t>
            </w:r>
            <w:proofErr w:type="spellEnd"/>
          </w:p>
        </w:tc>
        <w:tc>
          <w:tcPr>
            <w:tcW w:w="1284" w:type="dxa"/>
            <w:tcBorders>
              <w:top w:val="single" w:sz="6" w:space="0" w:color="CCCCCC"/>
              <w:left w:val="single" w:sz="6" w:space="0" w:color="CCCCCC"/>
              <w:right w:val="single" w:sz="6" w:space="0" w:color="CCCCCC"/>
            </w:tcBorders>
          </w:tcPr>
          <w:p w14:paraId="2015C113" w14:textId="77777777" w:rsidR="00437D30" w:rsidRDefault="00641FA4">
            <w:pPr>
              <w:pStyle w:val="TableParagraph"/>
              <w:ind w:left="43"/>
              <w:rPr>
                <w:sz w:val="20"/>
              </w:rPr>
            </w:pPr>
            <w:r>
              <w:rPr>
                <w:spacing w:val="-2"/>
                <w:sz w:val="20"/>
              </w:rPr>
              <w:t>Poland</w:t>
            </w:r>
          </w:p>
        </w:tc>
        <w:tc>
          <w:tcPr>
            <w:tcW w:w="5806" w:type="dxa"/>
            <w:tcBorders>
              <w:top w:val="single" w:sz="6" w:space="0" w:color="CCCCCC"/>
              <w:left w:val="single" w:sz="6" w:space="0" w:color="CCCCCC"/>
            </w:tcBorders>
          </w:tcPr>
          <w:p w14:paraId="7D9CBB22" w14:textId="77777777" w:rsidR="00437D30" w:rsidRDefault="00641FA4">
            <w:pPr>
              <w:pStyle w:val="TableParagraph"/>
              <w:ind w:left="48"/>
              <w:rPr>
                <w:sz w:val="20"/>
              </w:rPr>
            </w:pPr>
            <w:r>
              <w:rPr>
                <w:sz w:val="20"/>
              </w:rPr>
              <w:t>Technical</w:t>
            </w:r>
            <w:r>
              <w:rPr>
                <w:spacing w:val="-7"/>
                <w:sz w:val="20"/>
              </w:rPr>
              <w:t xml:space="preserve"> </w:t>
            </w:r>
            <w:r>
              <w:rPr>
                <w:sz w:val="20"/>
              </w:rPr>
              <w:t>Support</w:t>
            </w:r>
            <w:r>
              <w:rPr>
                <w:spacing w:val="-6"/>
                <w:sz w:val="20"/>
              </w:rPr>
              <w:t xml:space="preserve"> </w:t>
            </w:r>
            <w:r>
              <w:rPr>
                <w:sz w:val="20"/>
              </w:rPr>
              <w:t>Unit</w:t>
            </w:r>
            <w:r>
              <w:rPr>
                <w:spacing w:val="-6"/>
                <w:sz w:val="20"/>
              </w:rPr>
              <w:t xml:space="preserve"> </w:t>
            </w:r>
            <w:r>
              <w:rPr>
                <w:sz w:val="20"/>
              </w:rPr>
              <w:t>for</w:t>
            </w:r>
            <w:r>
              <w:rPr>
                <w:spacing w:val="-6"/>
                <w:sz w:val="20"/>
              </w:rPr>
              <w:t xml:space="preserve"> </w:t>
            </w:r>
            <w:r>
              <w:rPr>
                <w:sz w:val="20"/>
              </w:rPr>
              <w:t>Indigenous</w:t>
            </w:r>
            <w:r>
              <w:rPr>
                <w:spacing w:val="-7"/>
                <w:sz w:val="20"/>
              </w:rPr>
              <w:t xml:space="preserve"> </w:t>
            </w:r>
            <w:r>
              <w:rPr>
                <w:sz w:val="20"/>
              </w:rPr>
              <w:t>and</w:t>
            </w:r>
            <w:r>
              <w:rPr>
                <w:spacing w:val="-6"/>
                <w:sz w:val="20"/>
              </w:rPr>
              <w:t xml:space="preserve"> </w:t>
            </w:r>
            <w:r>
              <w:rPr>
                <w:sz w:val="20"/>
              </w:rPr>
              <w:t>Local</w:t>
            </w:r>
            <w:r>
              <w:rPr>
                <w:spacing w:val="-6"/>
                <w:sz w:val="20"/>
              </w:rPr>
              <w:t xml:space="preserve"> </w:t>
            </w:r>
            <w:r>
              <w:rPr>
                <w:spacing w:val="-2"/>
                <w:sz w:val="20"/>
              </w:rPr>
              <w:t>Knowledge</w:t>
            </w:r>
          </w:p>
        </w:tc>
      </w:tr>
    </w:tbl>
    <w:p w14:paraId="7A712F31" w14:textId="77777777" w:rsidR="00437D30" w:rsidRDefault="00437D30">
      <w:pPr>
        <w:pStyle w:val="TableParagraph"/>
        <w:rPr>
          <w:sz w:val="20"/>
        </w:rPr>
        <w:sectPr w:rsidR="00437D30">
          <w:pgSz w:w="12240" w:h="15840"/>
          <w:pgMar w:top="1400" w:right="0" w:bottom="900" w:left="0" w:header="755" w:footer="701" w:gutter="0"/>
          <w:cols w:space="720"/>
        </w:sectPr>
      </w:pPr>
    </w:p>
    <w:p w14:paraId="632C726C" w14:textId="77777777" w:rsidR="00437D30" w:rsidRDefault="00641FA4">
      <w:pPr>
        <w:pStyle w:val="BodyText"/>
        <w:spacing w:before="4"/>
        <w:ind w:left="0" w:firstLine="0"/>
        <w:jc w:val="left"/>
        <w:rPr>
          <w:b/>
          <w:sz w:val="16"/>
        </w:rPr>
      </w:pPr>
      <w:r>
        <w:rPr>
          <w:b/>
          <w:noProof/>
          <w:sz w:val="16"/>
        </w:rPr>
        <w:lastRenderedPageBreak/>
        <mc:AlternateContent>
          <mc:Choice Requires="wps">
            <w:drawing>
              <wp:anchor distT="0" distB="0" distL="0" distR="0" simplePos="0" relativeHeight="15732224" behindDoc="0" locked="0" layoutInCell="1" allowOverlap="1" wp14:anchorId="4347249A" wp14:editId="1B53F593">
                <wp:simplePos x="0" y="0"/>
                <wp:positionH relativeFrom="page">
                  <wp:posOffset>0</wp:posOffset>
                </wp:positionH>
                <wp:positionV relativeFrom="page">
                  <wp:posOffset>0</wp:posOffset>
                </wp:positionV>
                <wp:extent cx="7772400" cy="100584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custGeom>
                          <a:avLst/>
                          <a:gdLst/>
                          <a:ahLst/>
                          <a:cxnLst/>
                          <a:rect l="l" t="t" r="r" b="b"/>
                          <a:pathLst>
                            <a:path w="7772400" h="10058400">
                              <a:moveTo>
                                <a:pt x="7772400" y="0"/>
                              </a:moveTo>
                              <a:lnTo>
                                <a:pt x="0" y="0"/>
                              </a:lnTo>
                              <a:lnTo>
                                <a:pt x="0" y="10058400"/>
                              </a:lnTo>
                              <a:lnTo>
                                <a:pt x="7772400" y="10058400"/>
                              </a:lnTo>
                              <a:lnTo>
                                <a:pt x="7772400" y="0"/>
                              </a:lnTo>
                              <a:close/>
                            </a:path>
                          </a:pathLst>
                        </a:custGeom>
                        <a:solidFill>
                          <a:srgbClr val="DCEFC5"/>
                        </a:solidFill>
                      </wps:spPr>
                      <wps:bodyPr wrap="square" lIns="0" tIns="0" rIns="0" bIns="0" rtlCol="0">
                        <a:prstTxWarp prst="textNoShape">
                          <a:avLst/>
                        </a:prstTxWarp>
                        <a:noAutofit/>
                      </wps:bodyPr>
                    </wps:wsp>
                  </a:graphicData>
                </a:graphic>
              </wp:anchor>
            </w:drawing>
          </mc:Choice>
          <mc:Fallback>
            <w:pict>
              <v:shape w14:anchorId="6DDD7E83" id="Graphic 10" o:spid="_x0000_s1026" style="position:absolute;margin-left:0;margin-top:0;width:612pt;height:11in;z-index:15732224;visibility:visible;mso-wrap-style:square;mso-wrap-distance-left:0;mso-wrap-distance-top:0;mso-wrap-distance-right:0;mso-wrap-distance-bottom:0;mso-position-horizontal:absolute;mso-position-horizontal-relative:page;mso-position-vertical:absolute;mso-position-vertical-relative:page;v-text-anchor:top" coordsize="7772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" path="m7772400,l,,,10058400r7772400,l7772400,xe" fillcolor="#dcefc5" stroked="f">
                <v:path arrowok="t"/>
                <w10:wrap anchorx="page" anchory="page"/>
              </v:shape>
            </w:pict>
          </mc:Fallback>
        </mc:AlternateContent>
      </w:r>
    </w:p>
    <w:sectPr w:rsidR="00437D30">
      <w:headerReference w:type="default" r:id="rId26"/>
      <w:footerReference w:type="default" r:id="rId27"/>
      <w:pgSz w:w="12240" w:h="15840"/>
      <w:pgMar w:top="1820" w:right="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A68AC" w14:textId="77777777" w:rsidR="00641FA4" w:rsidRDefault="00641FA4">
      <w:r>
        <w:separator/>
      </w:r>
    </w:p>
  </w:endnote>
  <w:endnote w:type="continuationSeparator" w:id="0">
    <w:p w14:paraId="6B172B19" w14:textId="77777777" w:rsidR="00641FA4" w:rsidRDefault="00641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03F3" w14:textId="77777777" w:rsidR="00437D30" w:rsidRDefault="00641FA4">
    <w:pPr>
      <w:pStyle w:val="BodyText"/>
      <w:spacing w:line="14" w:lineRule="auto"/>
      <w:ind w:left="0" w:firstLine="0"/>
      <w:jc w:val="left"/>
      <w:rPr>
        <w:sz w:val="20"/>
      </w:rPr>
    </w:pPr>
    <w:r>
      <w:rPr>
        <w:noProof/>
        <w:sz w:val="20"/>
      </w:rPr>
      <mc:AlternateContent>
        <mc:Choice Requires="wps">
          <w:drawing>
            <wp:anchor distT="0" distB="0" distL="0" distR="0" simplePos="0" relativeHeight="486792704" behindDoc="1" locked="0" layoutInCell="1" allowOverlap="1" wp14:anchorId="19DF3AC0" wp14:editId="23DDA6CD">
              <wp:simplePos x="0" y="0"/>
              <wp:positionH relativeFrom="page">
                <wp:posOffset>3816222</wp:posOffset>
              </wp:positionH>
              <wp:positionV relativeFrom="page">
                <wp:posOffset>9473513</wp:posOffset>
              </wp:positionV>
              <wp:extent cx="141605"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288AF9C0" w14:textId="77777777" w:rsidR="00437D30" w:rsidRDefault="00641FA4">
                          <w:pPr>
                            <w:spacing w:line="203" w:lineRule="exact"/>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19DF3AC0" id="_x0000_t202" coordsize="21600,21600" o:spt="202" path="m,l,21600r21600,l21600,xe">
              <v:stroke joinstyle="miter"/>
              <v:path gradientshapeok="t" o:connecttype="rect"/>
            </v:shapetype>
            <v:shape id="Textbox 4" o:spid="_x0000_s1027" type="#_x0000_t202" style="position:absolute;margin-left:300.5pt;margin-top:745.95pt;width:11.15pt;height:11pt;z-index:-165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" filled="f" stroked="f">
              <v:textbox inset="0,0,0,0">
                <w:txbxContent>
                  <w:p w14:paraId="288AF9C0" w14:textId="77777777" w:rsidR="00437D30" w:rsidRDefault="00641FA4">
                    <w:pPr>
                      <w:spacing w:line="203" w:lineRule="exact"/>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4E070" w14:textId="77777777" w:rsidR="00437D30" w:rsidRDefault="00437D30">
    <w:pPr>
      <w:pStyle w:val="BodyText"/>
      <w:spacing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D3709" w14:textId="77777777" w:rsidR="00641FA4" w:rsidRDefault="00641FA4">
      <w:r>
        <w:separator/>
      </w:r>
    </w:p>
  </w:footnote>
  <w:footnote w:type="continuationSeparator" w:id="0">
    <w:p w14:paraId="337E9B03" w14:textId="77777777" w:rsidR="00641FA4" w:rsidRDefault="00641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056A5" w14:textId="77777777" w:rsidR="00437D30" w:rsidRDefault="00641FA4">
    <w:pPr>
      <w:pStyle w:val="BodyText"/>
      <w:spacing w:line="14" w:lineRule="auto"/>
      <w:ind w:left="0" w:firstLine="0"/>
      <w:jc w:val="left"/>
      <w:rPr>
        <w:sz w:val="20"/>
      </w:rPr>
    </w:pPr>
    <w:r>
      <w:rPr>
        <w:noProof/>
        <w:sz w:val="20"/>
      </w:rPr>
      <mc:AlternateContent>
        <mc:Choice Requires="wps">
          <w:drawing>
            <wp:anchor distT="0" distB="0" distL="0" distR="0" simplePos="0" relativeHeight="486792192" behindDoc="1" locked="0" layoutInCell="1" allowOverlap="1" wp14:anchorId="565DC2F4" wp14:editId="660CF350">
              <wp:simplePos x="0" y="0"/>
              <wp:positionH relativeFrom="page">
                <wp:posOffset>4290440</wp:posOffset>
              </wp:positionH>
              <wp:positionV relativeFrom="page">
                <wp:posOffset>466979</wp:posOffset>
              </wp:positionV>
              <wp:extent cx="2589530" cy="2997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9530" cy="299720"/>
                      </a:xfrm>
                      <a:prstGeom prst="rect">
                        <a:avLst/>
                      </a:prstGeom>
                    </wps:spPr>
                    <wps:txbx>
                      <w:txbxContent>
                        <w:p w14:paraId="54C78E5A" w14:textId="77777777" w:rsidR="00437D30" w:rsidRDefault="00641FA4">
                          <w:pPr>
                            <w:spacing w:line="203" w:lineRule="exact"/>
                            <w:ind w:right="19"/>
                            <w:jc w:val="right"/>
                            <w:rPr>
                              <w:i/>
                              <w:sz w:val="18"/>
                            </w:rPr>
                          </w:pPr>
                          <w:r>
                            <w:rPr>
                              <w:i/>
                              <w:spacing w:val="-10"/>
                              <w:sz w:val="18"/>
                            </w:rPr>
                            <w:t>First</w:t>
                          </w:r>
                          <w:r>
                            <w:rPr>
                              <w:i/>
                              <w:spacing w:val="-13"/>
                              <w:sz w:val="18"/>
                            </w:rPr>
                            <w:t xml:space="preserve"> </w:t>
                          </w:r>
                          <w:r>
                            <w:rPr>
                              <w:i/>
                              <w:spacing w:val="-10"/>
                              <w:sz w:val="18"/>
                            </w:rPr>
                            <w:t>Indigenous</w:t>
                          </w:r>
                          <w:r>
                            <w:rPr>
                              <w:i/>
                              <w:spacing w:val="-13"/>
                              <w:sz w:val="18"/>
                            </w:rPr>
                            <w:t xml:space="preserve"> </w:t>
                          </w:r>
                          <w:r>
                            <w:rPr>
                              <w:i/>
                              <w:spacing w:val="-10"/>
                              <w:sz w:val="18"/>
                            </w:rPr>
                            <w:t>and</w:t>
                          </w:r>
                          <w:r>
                            <w:rPr>
                              <w:i/>
                              <w:spacing w:val="-12"/>
                              <w:sz w:val="18"/>
                            </w:rPr>
                            <w:t xml:space="preserve"> </w:t>
                          </w:r>
                          <w:r>
                            <w:rPr>
                              <w:i/>
                              <w:spacing w:val="-10"/>
                              <w:sz w:val="18"/>
                            </w:rPr>
                            <w:t>local</w:t>
                          </w:r>
                          <w:r>
                            <w:rPr>
                              <w:i/>
                              <w:spacing w:val="-13"/>
                              <w:sz w:val="18"/>
                            </w:rPr>
                            <w:t xml:space="preserve"> </w:t>
                          </w:r>
                          <w:r>
                            <w:rPr>
                              <w:i/>
                              <w:spacing w:val="-10"/>
                              <w:sz w:val="18"/>
                            </w:rPr>
                            <w:t>knowledge</w:t>
                          </w:r>
                          <w:r>
                            <w:rPr>
                              <w:i/>
                              <w:spacing w:val="-14"/>
                              <w:sz w:val="18"/>
                            </w:rPr>
                            <w:t xml:space="preserve"> </w:t>
                          </w:r>
                          <w:r>
                            <w:rPr>
                              <w:i/>
                              <w:spacing w:val="-10"/>
                              <w:sz w:val="18"/>
                            </w:rPr>
                            <w:t>dialogue</w:t>
                          </w:r>
                          <w:r>
                            <w:rPr>
                              <w:i/>
                              <w:spacing w:val="-12"/>
                              <w:sz w:val="18"/>
                            </w:rPr>
                            <w:t xml:space="preserve"> </w:t>
                          </w:r>
                          <w:r>
                            <w:rPr>
                              <w:i/>
                              <w:spacing w:val="-10"/>
                              <w:sz w:val="18"/>
                            </w:rPr>
                            <w:t>workshop</w:t>
                          </w:r>
                          <w:r>
                            <w:rPr>
                              <w:i/>
                              <w:spacing w:val="-12"/>
                              <w:sz w:val="18"/>
                            </w:rPr>
                            <w:t xml:space="preserve"> </w:t>
                          </w:r>
                          <w:r>
                            <w:rPr>
                              <w:i/>
                              <w:spacing w:val="-10"/>
                              <w:sz w:val="18"/>
                            </w:rPr>
                            <w:t>for</w:t>
                          </w:r>
                          <w:r>
                            <w:rPr>
                              <w:i/>
                              <w:spacing w:val="-11"/>
                              <w:sz w:val="18"/>
                            </w:rPr>
                            <w:t xml:space="preserve"> </w:t>
                          </w:r>
                          <w:r>
                            <w:rPr>
                              <w:i/>
                              <w:spacing w:val="-10"/>
                              <w:sz w:val="18"/>
                            </w:rPr>
                            <w:t>the</w:t>
                          </w:r>
                        </w:p>
                        <w:p w14:paraId="06ACE6D8" w14:textId="77777777" w:rsidR="00437D30" w:rsidRDefault="00641FA4">
                          <w:pPr>
                            <w:spacing w:before="32"/>
                            <w:ind w:right="18"/>
                            <w:jc w:val="right"/>
                            <w:rPr>
                              <w:i/>
                              <w:sz w:val="18"/>
                            </w:rPr>
                          </w:pPr>
                          <w:r>
                            <w:rPr>
                              <w:i/>
                              <w:spacing w:val="-10"/>
                              <w:sz w:val="18"/>
                            </w:rPr>
                            <w:t>IPBES</w:t>
                          </w:r>
                          <w:r>
                            <w:rPr>
                              <w:i/>
                              <w:spacing w:val="-15"/>
                              <w:sz w:val="18"/>
                            </w:rPr>
                            <w:t xml:space="preserve"> </w:t>
                          </w:r>
                          <w:r>
                            <w:rPr>
                              <w:i/>
                              <w:spacing w:val="-10"/>
                              <w:sz w:val="18"/>
                            </w:rPr>
                            <w:t>assessment</w:t>
                          </w:r>
                          <w:r>
                            <w:rPr>
                              <w:i/>
                              <w:spacing w:val="-14"/>
                              <w:sz w:val="18"/>
                            </w:rPr>
                            <w:t xml:space="preserve"> </w:t>
                          </w:r>
                          <w:r>
                            <w:rPr>
                              <w:i/>
                              <w:spacing w:val="-10"/>
                              <w:sz w:val="18"/>
                            </w:rPr>
                            <w:t>on</w:t>
                          </w:r>
                          <w:r>
                            <w:rPr>
                              <w:i/>
                              <w:spacing w:val="-11"/>
                              <w:sz w:val="18"/>
                            </w:rPr>
                            <w:t xml:space="preserve"> </w:t>
                          </w:r>
                          <w:r>
                            <w:rPr>
                              <w:i/>
                              <w:spacing w:val="-10"/>
                              <w:sz w:val="18"/>
                            </w:rPr>
                            <w:t>the</w:t>
                          </w:r>
                          <w:r>
                            <w:rPr>
                              <w:i/>
                              <w:spacing w:val="-14"/>
                              <w:sz w:val="18"/>
                            </w:rPr>
                            <w:t xml:space="preserve"> </w:t>
                          </w:r>
                          <w:r>
                            <w:rPr>
                              <w:i/>
                              <w:spacing w:val="-10"/>
                              <w:sz w:val="18"/>
                            </w:rPr>
                            <w:t>sustainable</w:t>
                          </w:r>
                          <w:r>
                            <w:rPr>
                              <w:i/>
                              <w:spacing w:val="-13"/>
                              <w:sz w:val="18"/>
                            </w:rPr>
                            <w:t xml:space="preserve"> </w:t>
                          </w:r>
                          <w:r>
                            <w:rPr>
                              <w:i/>
                              <w:spacing w:val="-10"/>
                              <w:sz w:val="18"/>
                            </w:rPr>
                            <w:t>use</w:t>
                          </w:r>
                          <w:r>
                            <w:rPr>
                              <w:i/>
                              <w:spacing w:val="-11"/>
                              <w:sz w:val="18"/>
                            </w:rPr>
                            <w:t xml:space="preserve"> </w:t>
                          </w:r>
                          <w:r>
                            <w:rPr>
                              <w:i/>
                              <w:spacing w:val="-10"/>
                              <w:sz w:val="18"/>
                            </w:rPr>
                            <w:t>of</w:t>
                          </w:r>
                          <w:r>
                            <w:rPr>
                              <w:i/>
                              <w:spacing w:val="-14"/>
                              <w:sz w:val="18"/>
                            </w:rPr>
                            <w:t xml:space="preserve"> </w:t>
                          </w:r>
                          <w:r>
                            <w:rPr>
                              <w:i/>
                              <w:spacing w:val="-10"/>
                              <w:sz w:val="18"/>
                            </w:rPr>
                            <w:t>wild species</w:t>
                          </w:r>
                        </w:p>
                      </w:txbxContent>
                    </wps:txbx>
                    <wps:bodyPr wrap="square" lIns="0" tIns="0" rIns="0" bIns="0" rtlCol="0">
                      <a:noAutofit/>
                    </wps:bodyPr>
                  </wps:wsp>
                </a:graphicData>
              </a:graphic>
            </wp:anchor>
          </w:drawing>
        </mc:Choice>
        <mc:Fallback>
          <w:pict>
            <v:shapetype w14:anchorId="565DC2F4" id="_x0000_t202" coordsize="21600,21600" o:spt="202" path="m,l,21600r21600,l21600,xe">
              <v:stroke joinstyle="miter"/>
              <v:path gradientshapeok="t" o:connecttype="rect"/>
            </v:shapetype>
            <v:shape id="Textbox 3" o:spid="_x0000_s1026" type="#_x0000_t202" style="position:absolute;margin-left:337.85pt;margin-top:36.75pt;width:203.9pt;height:23.6pt;z-index:-165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" filled="f" stroked="f">
              <v:textbox inset="0,0,0,0">
                <w:txbxContent>
                  <w:p w14:paraId="54C78E5A" w14:textId="77777777" w:rsidR="00437D30" w:rsidRDefault="00641FA4">
                    <w:pPr>
                      <w:spacing w:line="203" w:lineRule="exact"/>
                      <w:ind w:right="19"/>
                      <w:jc w:val="right"/>
                      <w:rPr>
                        <w:i/>
                        <w:sz w:val="18"/>
                      </w:rPr>
                    </w:pPr>
                    <w:r>
                      <w:rPr>
                        <w:i/>
                        <w:spacing w:val="-10"/>
                        <w:sz w:val="18"/>
                      </w:rPr>
                      <w:t>First</w:t>
                    </w:r>
                    <w:r>
                      <w:rPr>
                        <w:i/>
                        <w:spacing w:val="-13"/>
                        <w:sz w:val="18"/>
                      </w:rPr>
                      <w:t xml:space="preserve"> </w:t>
                    </w:r>
                    <w:r>
                      <w:rPr>
                        <w:i/>
                        <w:spacing w:val="-10"/>
                        <w:sz w:val="18"/>
                      </w:rPr>
                      <w:t>Indigenous</w:t>
                    </w:r>
                    <w:r>
                      <w:rPr>
                        <w:i/>
                        <w:spacing w:val="-13"/>
                        <w:sz w:val="18"/>
                      </w:rPr>
                      <w:t xml:space="preserve"> </w:t>
                    </w:r>
                    <w:r>
                      <w:rPr>
                        <w:i/>
                        <w:spacing w:val="-10"/>
                        <w:sz w:val="18"/>
                      </w:rPr>
                      <w:t>and</w:t>
                    </w:r>
                    <w:r>
                      <w:rPr>
                        <w:i/>
                        <w:spacing w:val="-12"/>
                        <w:sz w:val="18"/>
                      </w:rPr>
                      <w:t xml:space="preserve"> </w:t>
                    </w:r>
                    <w:r>
                      <w:rPr>
                        <w:i/>
                        <w:spacing w:val="-10"/>
                        <w:sz w:val="18"/>
                      </w:rPr>
                      <w:t>local</w:t>
                    </w:r>
                    <w:r>
                      <w:rPr>
                        <w:i/>
                        <w:spacing w:val="-13"/>
                        <w:sz w:val="18"/>
                      </w:rPr>
                      <w:t xml:space="preserve"> </w:t>
                    </w:r>
                    <w:r>
                      <w:rPr>
                        <w:i/>
                        <w:spacing w:val="-10"/>
                        <w:sz w:val="18"/>
                      </w:rPr>
                      <w:t>knowledge</w:t>
                    </w:r>
                    <w:r>
                      <w:rPr>
                        <w:i/>
                        <w:spacing w:val="-14"/>
                        <w:sz w:val="18"/>
                      </w:rPr>
                      <w:t xml:space="preserve"> </w:t>
                    </w:r>
                    <w:r>
                      <w:rPr>
                        <w:i/>
                        <w:spacing w:val="-10"/>
                        <w:sz w:val="18"/>
                      </w:rPr>
                      <w:t>dialogue</w:t>
                    </w:r>
                    <w:r>
                      <w:rPr>
                        <w:i/>
                        <w:spacing w:val="-12"/>
                        <w:sz w:val="18"/>
                      </w:rPr>
                      <w:t xml:space="preserve"> </w:t>
                    </w:r>
                    <w:r>
                      <w:rPr>
                        <w:i/>
                        <w:spacing w:val="-10"/>
                        <w:sz w:val="18"/>
                      </w:rPr>
                      <w:t>workshop</w:t>
                    </w:r>
                    <w:r>
                      <w:rPr>
                        <w:i/>
                        <w:spacing w:val="-12"/>
                        <w:sz w:val="18"/>
                      </w:rPr>
                      <w:t xml:space="preserve"> </w:t>
                    </w:r>
                    <w:r>
                      <w:rPr>
                        <w:i/>
                        <w:spacing w:val="-10"/>
                        <w:sz w:val="18"/>
                      </w:rPr>
                      <w:t>for</w:t>
                    </w:r>
                    <w:r>
                      <w:rPr>
                        <w:i/>
                        <w:spacing w:val="-11"/>
                        <w:sz w:val="18"/>
                      </w:rPr>
                      <w:t xml:space="preserve"> </w:t>
                    </w:r>
                    <w:r>
                      <w:rPr>
                        <w:i/>
                        <w:spacing w:val="-10"/>
                        <w:sz w:val="18"/>
                      </w:rPr>
                      <w:t>the</w:t>
                    </w:r>
                  </w:p>
                  <w:p w14:paraId="06ACE6D8" w14:textId="77777777" w:rsidR="00437D30" w:rsidRDefault="00641FA4">
                    <w:pPr>
                      <w:spacing w:before="32"/>
                      <w:ind w:right="18"/>
                      <w:jc w:val="right"/>
                      <w:rPr>
                        <w:i/>
                        <w:sz w:val="18"/>
                      </w:rPr>
                    </w:pPr>
                    <w:r>
                      <w:rPr>
                        <w:i/>
                        <w:spacing w:val="-10"/>
                        <w:sz w:val="18"/>
                      </w:rPr>
                      <w:t>IPBES</w:t>
                    </w:r>
                    <w:r>
                      <w:rPr>
                        <w:i/>
                        <w:spacing w:val="-15"/>
                        <w:sz w:val="18"/>
                      </w:rPr>
                      <w:t xml:space="preserve"> </w:t>
                    </w:r>
                    <w:r>
                      <w:rPr>
                        <w:i/>
                        <w:spacing w:val="-10"/>
                        <w:sz w:val="18"/>
                      </w:rPr>
                      <w:t>assessment</w:t>
                    </w:r>
                    <w:r>
                      <w:rPr>
                        <w:i/>
                        <w:spacing w:val="-14"/>
                        <w:sz w:val="18"/>
                      </w:rPr>
                      <w:t xml:space="preserve"> </w:t>
                    </w:r>
                    <w:r>
                      <w:rPr>
                        <w:i/>
                        <w:spacing w:val="-10"/>
                        <w:sz w:val="18"/>
                      </w:rPr>
                      <w:t>on</w:t>
                    </w:r>
                    <w:r>
                      <w:rPr>
                        <w:i/>
                        <w:spacing w:val="-11"/>
                        <w:sz w:val="18"/>
                      </w:rPr>
                      <w:t xml:space="preserve"> </w:t>
                    </w:r>
                    <w:r>
                      <w:rPr>
                        <w:i/>
                        <w:spacing w:val="-10"/>
                        <w:sz w:val="18"/>
                      </w:rPr>
                      <w:t>the</w:t>
                    </w:r>
                    <w:r>
                      <w:rPr>
                        <w:i/>
                        <w:spacing w:val="-14"/>
                        <w:sz w:val="18"/>
                      </w:rPr>
                      <w:t xml:space="preserve"> </w:t>
                    </w:r>
                    <w:r>
                      <w:rPr>
                        <w:i/>
                        <w:spacing w:val="-10"/>
                        <w:sz w:val="18"/>
                      </w:rPr>
                      <w:t>sustainable</w:t>
                    </w:r>
                    <w:r>
                      <w:rPr>
                        <w:i/>
                        <w:spacing w:val="-13"/>
                        <w:sz w:val="18"/>
                      </w:rPr>
                      <w:t xml:space="preserve"> </w:t>
                    </w:r>
                    <w:r>
                      <w:rPr>
                        <w:i/>
                        <w:spacing w:val="-10"/>
                        <w:sz w:val="18"/>
                      </w:rPr>
                      <w:t>use</w:t>
                    </w:r>
                    <w:r>
                      <w:rPr>
                        <w:i/>
                        <w:spacing w:val="-11"/>
                        <w:sz w:val="18"/>
                      </w:rPr>
                      <w:t xml:space="preserve"> </w:t>
                    </w:r>
                    <w:r>
                      <w:rPr>
                        <w:i/>
                        <w:spacing w:val="-10"/>
                        <w:sz w:val="18"/>
                      </w:rPr>
                      <w:t>of</w:t>
                    </w:r>
                    <w:r>
                      <w:rPr>
                        <w:i/>
                        <w:spacing w:val="-14"/>
                        <w:sz w:val="18"/>
                      </w:rPr>
                      <w:t xml:space="preserve"> </w:t>
                    </w:r>
                    <w:r>
                      <w:rPr>
                        <w:i/>
                        <w:spacing w:val="-10"/>
                        <w:sz w:val="18"/>
                      </w:rPr>
                      <w:t>wild species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D7E8E" w14:textId="77777777" w:rsidR="00437D30" w:rsidRDefault="00437D30">
    <w:pPr>
      <w:pStyle w:val="BodyText"/>
      <w:spacing w:line="14" w:lineRule="auto"/>
      <w:ind w:left="0" w:firstLine="0"/>
      <w:jc w:val="lef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8A5"/>
    <w:multiLevelType w:val="hybridMultilevel"/>
    <w:tmpl w:val="B52AB3AC"/>
    <w:lvl w:ilvl="0" w:tplc="45E015EE">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B434AB86">
      <w:numFmt w:val="bullet"/>
      <w:lvlText w:val="•"/>
      <w:lvlJc w:val="left"/>
      <w:pPr>
        <w:ind w:left="3168" w:hanging="360"/>
      </w:pPr>
      <w:rPr>
        <w:rFonts w:hint="default"/>
        <w:lang w:val="en-US" w:eastAsia="en-US" w:bidi="ar-SA"/>
      </w:rPr>
    </w:lvl>
    <w:lvl w:ilvl="2" w:tplc="D33ACDD8">
      <w:numFmt w:val="bullet"/>
      <w:lvlText w:val="•"/>
      <w:lvlJc w:val="left"/>
      <w:pPr>
        <w:ind w:left="4176" w:hanging="360"/>
      </w:pPr>
      <w:rPr>
        <w:rFonts w:hint="default"/>
        <w:lang w:val="en-US" w:eastAsia="en-US" w:bidi="ar-SA"/>
      </w:rPr>
    </w:lvl>
    <w:lvl w:ilvl="3" w:tplc="7AA215BA">
      <w:numFmt w:val="bullet"/>
      <w:lvlText w:val="•"/>
      <w:lvlJc w:val="left"/>
      <w:pPr>
        <w:ind w:left="5184" w:hanging="360"/>
      </w:pPr>
      <w:rPr>
        <w:rFonts w:hint="default"/>
        <w:lang w:val="en-US" w:eastAsia="en-US" w:bidi="ar-SA"/>
      </w:rPr>
    </w:lvl>
    <w:lvl w:ilvl="4" w:tplc="F9E0BDB2">
      <w:numFmt w:val="bullet"/>
      <w:lvlText w:val="•"/>
      <w:lvlJc w:val="left"/>
      <w:pPr>
        <w:ind w:left="6192" w:hanging="360"/>
      </w:pPr>
      <w:rPr>
        <w:rFonts w:hint="default"/>
        <w:lang w:val="en-US" w:eastAsia="en-US" w:bidi="ar-SA"/>
      </w:rPr>
    </w:lvl>
    <w:lvl w:ilvl="5" w:tplc="E760078C">
      <w:numFmt w:val="bullet"/>
      <w:lvlText w:val="•"/>
      <w:lvlJc w:val="left"/>
      <w:pPr>
        <w:ind w:left="7200" w:hanging="360"/>
      </w:pPr>
      <w:rPr>
        <w:rFonts w:hint="default"/>
        <w:lang w:val="en-US" w:eastAsia="en-US" w:bidi="ar-SA"/>
      </w:rPr>
    </w:lvl>
    <w:lvl w:ilvl="6" w:tplc="EC703A32">
      <w:numFmt w:val="bullet"/>
      <w:lvlText w:val="•"/>
      <w:lvlJc w:val="left"/>
      <w:pPr>
        <w:ind w:left="8208" w:hanging="360"/>
      </w:pPr>
      <w:rPr>
        <w:rFonts w:hint="default"/>
        <w:lang w:val="en-US" w:eastAsia="en-US" w:bidi="ar-SA"/>
      </w:rPr>
    </w:lvl>
    <w:lvl w:ilvl="7" w:tplc="E8769B3E">
      <w:numFmt w:val="bullet"/>
      <w:lvlText w:val="•"/>
      <w:lvlJc w:val="left"/>
      <w:pPr>
        <w:ind w:left="9216" w:hanging="360"/>
      </w:pPr>
      <w:rPr>
        <w:rFonts w:hint="default"/>
        <w:lang w:val="en-US" w:eastAsia="en-US" w:bidi="ar-SA"/>
      </w:rPr>
    </w:lvl>
    <w:lvl w:ilvl="8" w:tplc="3EEAE4F6">
      <w:numFmt w:val="bullet"/>
      <w:lvlText w:val="•"/>
      <w:lvlJc w:val="left"/>
      <w:pPr>
        <w:ind w:left="10224" w:hanging="360"/>
      </w:pPr>
      <w:rPr>
        <w:rFonts w:hint="default"/>
        <w:lang w:val="en-US" w:eastAsia="en-US" w:bidi="ar-SA"/>
      </w:rPr>
    </w:lvl>
  </w:abstractNum>
  <w:abstractNum w:abstractNumId="1" w15:restartNumberingAfterBreak="0">
    <w:nsid w:val="043C3425"/>
    <w:multiLevelType w:val="hybridMultilevel"/>
    <w:tmpl w:val="73FAA108"/>
    <w:lvl w:ilvl="0" w:tplc="3080F472">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3E9EA6FC">
      <w:numFmt w:val="bullet"/>
      <w:lvlText w:val="•"/>
      <w:lvlJc w:val="left"/>
      <w:pPr>
        <w:ind w:left="3168" w:hanging="360"/>
      </w:pPr>
      <w:rPr>
        <w:rFonts w:hint="default"/>
        <w:lang w:val="en-US" w:eastAsia="en-US" w:bidi="ar-SA"/>
      </w:rPr>
    </w:lvl>
    <w:lvl w:ilvl="2" w:tplc="83480596">
      <w:numFmt w:val="bullet"/>
      <w:lvlText w:val="•"/>
      <w:lvlJc w:val="left"/>
      <w:pPr>
        <w:ind w:left="4176" w:hanging="360"/>
      </w:pPr>
      <w:rPr>
        <w:rFonts w:hint="default"/>
        <w:lang w:val="en-US" w:eastAsia="en-US" w:bidi="ar-SA"/>
      </w:rPr>
    </w:lvl>
    <w:lvl w:ilvl="3" w:tplc="CD0E0DF4">
      <w:numFmt w:val="bullet"/>
      <w:lvlText w:val="•"/>
      <w:lvlJc w:val="left"/>
      <w:pPr>
        <w:ind w:left="5184" w:hanging="360"/>
      </w:pPr>
      <w:rPr>
        <w:rFonts w:hint="default"/>
        <w:lang w:val="en-US" w:eastAsia="en-US" w:bidi="ar-SA"/>
      </w:rPr>
    </w:lvl>
    <w:lvl w:ilvl="4" w:tplc="BB8C90AA">
      <w:numFmt w:val="bullet"/>
      <w:lvlText w:val="•"/>
      <w:lvlJc w:val="left"/>
      <w:pPr>
        <w:ind w:left="6192" w:hanging="360"/>
      </w:pPr>
      <w:rPr>
        <w:rFonts w:hint="default"/>
        <w:lang w:val="en-US" w:eastAsia="en-US" w:bidi="ar-SA"/>
      </w:rPr>
    </w:lvl>
    <w:lvl w:ilvl="5" w:tplc="52F85CD0">
      <w:numFmt w:val="bullet"/>
      <w:lvlText w:val="•"/>
      <w:lvlJc w:val="left"/>
      <w:pPr>
        <w:ind w:left="7200" w:hanging="360"/>
      </w:pPr>
      <w:rPr>
        <w:rFonts w:hint="default"/>
        <w:lang w:val="en-US" w:eastAsia="en-US" w:bidi="ar-SA"/>
      </w:rPr>
    </w:lvl>
    <w:lvl w:ilvl="6" w:tplc="FA9CEF42">
      <w:numFmt w:val="bullet"/>
      <w:lvlText w:val="•"/>
      <w:lvlJc w:val="left"/>
      <w:pPr>
        <w:ind w:left="8208" w:hanging="360"/>
      </w:pPr>
      <w:rPr>
        <w:rFonts w:hint="default"/>
        <w:lang w:val="en-US" w:eastAsia="en-US" w:bidi="ar-SA"/>
      </w:rPr>
    </w:lvl>
    <w:lvl w:ilvl="7" w:tplc="34EC91D4">
      <w:numFmt w:val="bullet"/>
      <w:lvlText w:val="•"/>
      <w:lvlJc w:val="left"/>
      <w:pPr>
        <w:ind w:left="9216" w:hanging="360"/>
      </w:pPr>
      <w:rPr>
        <w:rFonts w:hint="default"/>
        <w:lang w:val="en-US" w:eastAsia="en-US" w:bidi="ar-SA"/>
      </w:rPr>
    </w:lvl>
    <w:lvl w:ilvl="8" w:tplc="09F6A720">
      <w:numFmt w:val="bullet"/>
      <w:lvlText w:val="•"/>
      <w:lvlJc w:val="left"/>
      <w:pPr>
        <w:ind w:left="10224" w:hanging="360"/>
      </w:pPr>
      <w:rPr>
        <w:rFonts w:hint="default"/>
        <w:lang w:val="en-US" w:eastAsia="en-US" w:bidi="ar-SA"/>
      </w:rPr>
    </w:lvl>
  </w:abstractNum>
  <w:abstractNum w:abstractNumId="2" w15:restartNumberingAfterBreak="0">
    <w:nsid w:val="0570460A"/>
    <w:multiLevelType w:val="hybridMultilevel"/>
    <w:tmpl w:val="7ECA6EFA"/>
    <w:lvl w:ilvl="0" w:tplc="0694BA28">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45FEB0BE">
      <w:numFmt w:val="bullet"/>
      <w:lvlText w:val="•"/>
      <w:lvlJc w:val="left"/>
      <w:pPr>
        <w:ind w:left="3168" w:hanging="360"/>
      </w:pPr>
      <w:rPr>
        <w:rFonts w:hint="default"/>
        <w:lang w:val="en-US" w:eastAsia="en-US" w:bidi="ar-SA"/>
      </w:rPr>
    </w:lvl>
    <w:lvl w:ilvl="2" w:tplc="ED1E16B8">
      <w:numFmt w:val="bullet"/>
      <w:lvlText w:val="•"/>
      <w:lvlJc w:val="left"/>
      <w:pPr>
        <w:ind w:left="4176" w:hanging="360"/>
      </w:pPr>
      <w:rPr>
        <w:rFonts w:hint="default"/>
        <w:lang w:val="en-US" w:eastAsia="en-US" w:bidi="ar-SA"/>
      </w:rPr>
    </w:lvl>
    <w:lvl w:ilvl="3" w:tplc="FFC499C4">
      <w:numFmt w:val="bullet"/>
      <w:lvlText w:val="•"/>
      <w:lvlJc w:val="left"/>
      <w:pPr>
        <w:ind w:left="5184" w:hanging="360"/>
      </w:pPr>
      <w:rPr>
        <w:rFonts w:hint="default"/>
        <w:lang w:val="en-US" w:eastAsia="en-US" w:bidi="ar-SA"/>
      </w:rPr>
    </w:lvl>
    <w:lvl w:ilvl="4" w:tplc="8AB01A22">
      <w:numFmt w:val="bullet"/>
      <w:lvlText w:val="•"/>
      <w:lvlJc w:val="left"/>
      <w:pPr>
        <w:ind w:left="6192" w:hanging="360"/>
      </w:pPr>
      <w:rPr>
        <w:rFonts w:hint="default"/>
        <w:lang w:val="en-US" w:eastAsia="en-US" w:bidi="ar-SA"/>
      </w:rPr>
    </w:lvl>
    <w:lvl w:ilvl="5" w:tplc="D79C2E08">
      <w:numFmt w:val="bullet"/>
      <w:lvlText w:val="•"/>
      <w:lvlJc w:val="left"/>
      <w:pPr>
        <w:ind w:left="7200" w:hanging="360"/>
      </w:pPr>
      <w:rPr>
        <w:rFonts w:hint="default"/>
        <w:lang w:val="en-US" w:eastAsia="en-US" w:bidi="ar-SA"/>
      </w:rPr>
    </w:lvl>
    <w:lvl w:ilvl="6" w:tplc="2FB001CE">
      <w:numFmt w:val="bullet"/>
      <w:lvlText w:val="•"/>
      <w:lvlJc w:val="left"/>
      <w:pPr>
        <w:ind w:left="8208" w:hanging="360"/>
      </w:pPr>
      <w:rPr>
        <w:rFonts w:hint="default"/>
        <w:lang w:val="en-US" w:eastAsia="en-US" w:bidi="ar-SA"/>
      </w:rPr>
    </w:lvl>
    <w:lvl w:ilvl="7" w:tplc="A130512C">
      <w:numFmt w:val="bullet"/>
      <w:lvlText w:val="•"/>
      <w:lvlJc w:val="left"/>
      <w:pPr>
        <w:ind w:left="9216" w:hanging="360"/>
      </w:pPr>
      <w:rPr>
        <w:rFonts w:hint="default"/>
        <w:lang w:val="en-US" w:eastAsia="en-US" w:bidi="ar-SA"/>
      </w:rPr>
    </w:lvl>
    <w:lvl w:ilvl="8" w:tplc="8F6CB222">
      <w:numFmt w:val="bullet"/>
      <w:lvlText w:val="•"/>
      <w:lvlJc w:val="left"/>
      <w:pPr>
        <w:ind w:left="10224" w:hanging="360"/>
      </w:pPr>
      <w:rPr>
        <w:rFonts w:hint="default"/>
        <w:lang w:val="en-US" w:eastAsia="en-US" w:bidi="ar-SA"/>
      </w:rPr>
    </w:lvl>
  </w:abstractNum>
  <w:abstractNum w:abstractNumId="3" w15:restartNumberingAfterBreak="0">
    <w:nsid w:val="06F05095"/>
    <w:multiLevelType w:val="hybridMultilevel"/>
    <w:tmpl w:val="64CC5EE0"/>
    <w:lvl w:ilvl="0" w:tplc="42D426F6">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2DA0BCF8">
      <w:numFmt w:val="bullet"/>
      <w:lvlText w:val="•"/>
      <w:lvlJc w:val="left"/>
      <w:pPr>
        <w:ind w:left="3168" w:hanging="360"/>
      </w:pPr>
      <w:rPr>
        <w:rFonts w:hint="default"/>
        <w:lang w:val="en-US" w:eastAsia="en-US" w:bidi="ar-SA"/>
      </w:rPr>
    </w:lvl>
    <w:lvl w:ilvl="2" w:tplc="07FCB6F8">
      <w:numFmt w:val="bullet"/>
      <w:lvlText w:val="•"/>
      <w:lvlJc w:val="left"/>
      <w:pPr>
        <w:ind w:left="4176" w:hanging="360"/>
      </w:pPr>
      <w:rPr>
        <w:rFonts w:hint="default"/>
        <w:lang w:val="en-US" w:eastAsia="en-US" w:bidi="ar-SA"/>
      </w:rPr>
    </w:lvl>
    <w:lvl w:ilvl="3" w:tplc="DEFE59A6">
      <w:numFmt w:val="bullet"/>
      <w:lvlText w:val="•"/>
      <w:lvlJc w:val="left"/>
      <w:pPr>
        <w:ind w:left="5184" w:hanging="360"/>
      </w:pPr>
      <w:rPr>
        <w:rFonts w:hint="default"/>
        <w:lang w:val="en-US" w:eastAsia="en-US" w:bidi="ar-SA"/>
      </w:rPr>
    </w:lvl>
    <w:lvl w:ilvl="4" w:tplc="D0DE8DD8">
      <w:numFmt w:val="bullet"/>
      <w:lvlText w:val="•"/>
      <w:lvlJc w:val="left"/>
      <w:pPr>
        <w:ind w:left="6192" w:hanging="360"/>
      </w:pPr>
      <w:rPr>
        <w:rFonts w:hint="default"/>
        <w:lang w:val="en-US" w:eastAsia="en-US" w:bidi="ar-SA"/>
      </w:rPr>
    </w:lvl>
    <w:lvl w:ilvl="5" w:tplc="26C2659A">
      <w:numFmt w:val="bullet"/>
      <w:lvlText w:val="•"/>
      <w:lvlJc w:val="left"/>
      <w:pPr>
        <w:ind w:left="7200" w:hanging="360"/>
      </w:pPr>
      <w:rPr>
        <w:rFonts w:hint="default"/>
        <w:lang w:val="en-US" w:eastAsia="en-US" w:bidi="ar-SA"/>
      </w:rPr>
    </w:lvl>
    <w:lvl w:ilvl="6" w:tplc="2AD0C7C4">
      <w:numFmt w:val="bullet"/>
      <w:lvlText w:val="•"/>
      <w:lvlJc w:val="left"/>
      <w:pPr>
        <w:ind w:left="8208" w:hanging="360"/>
      </w:pPr>
      <w:rPr>
        <w:rFonts w:hint="default"/>
        <w:lang w:val="en-US" w:eastAsia="en-US" w:bidi="ar-SA"/>
      </w:rPr>
    </w:lvl>
    <w:lvl w:ilvl="7" w:tplc="58623AB2">
      <w:numFmt w:val="bullet"/>
      <w:lvlText w:val="•"/>
      <w:lvlJc w:val="left"/>
      <w:pPr>
        <w:ind w:left="9216" w:hanging="360"/>
      </w:pPr>
      <w:rPr>
        <w:rFonts w:hint="default"/>
        <w:lang w:val="en-US" w:eastAsia="en-US" w:bidi="ar-SA"/>
      </w:rPr>
    </w:lvl>
    <w:lvl w:ilvl="8" w:tplc="52946F78">
      <w:numFmt w:val="bullet"/>
      <w:lvlText w:val="•"/>
      <w:lvlJc w:val="left"/>
      <w:pPr>
        <w:ind w:left="10224" w:hanging="360"/>
      </w:pPr>
      <w:rPr>
        <w:rFonts w:hint="default"/>
        <w:lang w:val="en-US" w:eastAsia="en-US" w:bidi="ar-SA"/>
      </w:rPr>
    </w:lvl>
  </w:abstractNum>
  <w:abstractNum w:abstractNumId="4" w15:restartNumberingAfterBreak="0">
    <w:nsid w:val="0F5A23F8"/>
    <w:multiLevelType w:val="hybridMultilevel"/>
    <w:tmpl w:val="19369250"/>
    <w:lvl w:ilvl="0" w:tplc="A2A62F0A">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E764999C">
      <w:numFmt w:val="bullet"/>
      <w:lvlText w:val="•"/>
      <w:lvlJc w:val="left"/>
      <w:pPr>
        <w:ind w:left="3168" w:hanging="360"/>
      </w:pPr>
      <w:rPr>
        <w:rFonts w:hint="default"/>
        <w:lang w:val="en-US" w:eastAsia="en-US" w:bidi="ar-SA"/>
      </w:rPr>
    </w:lvl>
    <w:lvl w:ilvl="2" w:tplc="5CC67964">
      <w:numFmt w:val="bullet"/>
      <w:lvlText w:val="•"/>
      <w:lvlJc w:val="left"/>
      <w:pPr>
        <w:ind w:left="4176" w:hanging="360"/>
      </w:pPr>
      <w:rPr>
        <w:rFonts w:hint="default"/>
        <w:lang w:val="en-US" w:eastAsia="en-US" w:bidi="ar-SA"/>
      </w:rPr>
    </w:lvl>
    <w:lvl w:ilvl="3" w:tplc="96441C14">
      <w:numFmt w:val="bullet"/>
      <w:lvlText w:val="•"/>
      <w:lvlJc w:val="left"/>
      <w:pPr>
        <w:ind w:left="5184" w:hanging="360"/>
      </w:pPr>
      <w:rPr>
        <w:rFonts w:hint="default"/>
        <w:lang w:val="en-US" w:eastAsia="en-US" w:bidi="ar-SA"/>
      </w:rPr>
    </w:lvl>
    <w:lvl w:ilvl="4" w:tplc="9510EF64">
      <w:numFmt w:val="bullet"/>
      <w:lvlText w:val="•"/>
      <w:lvlJc w:val="left"/>
      <w:pPr>
        <w:ind w:left="6192" w:hanging="360"/>
      </w:pPr>
      <w:rPr>
        <w:rFonts w:hint="default"/>
        <w:lang w:val="en-US" w:eastAsia="en-US" w:bidi="ar-SA"/>
      </w:rPr>
    </w:lvl>
    <w:lvl w:ilvl="5" w:tplc="6A689F3E">
      <w:numFmt w:val="bullet"/>
      <w:lvlText w:val="•"/>
      <w:lvlJc w:val="left"/>
      <w:pPr>
        <w:ind w:left="7200" w:hanging="360"/>
      </w:pPr>
      <w:rPr>
        <w:rFonts w:hint="default"/>
        <w:lang w:val="en-US" w:eastAsia="en-US" w:bidi="ar-SA"/>
      </w:rPr>
    </w:lvl>
    <w:lvl w:ilvl="6" w:tplc="807ECFBE">
      <w:numFmt w:val="bullet"/>
      <w:lvlText w:val="•"/>
      <w:lvlJc w:val="left"/>
      <w:pPr>
        <w:ind w:left="8208" w:hanging="360"/>
      </w:pPr>
      <w:rPr>
        <w:rFonts w:hint="default"/>
        <w:lang w:val="en-US" w:eastAsia="en-US" w:bidi="ar-SA"/>
      </w:rPr>
    </w:lvl>
    <w:lvl w:ilvl="7" w:tplc="687E193C">
      <w:numFmt w:val="bullet"/>
      <w:lvlText w:val="•"/>
      <w:lvlJc w:val="left"/>
      <w:pPr>
        <w:ind w:left="9216" w:hanging="360"/>
      </w:pPr>
      <w:rPr>
        <w:rFonts w:hint="default"/>
        <w:lang w:val="en-US" w:eastAsia="en-US" w:bidi="ar-SA"/>
      </w:rPr>
    </w:lvl>
    <w:lvl w:ilvl="8" w:tplc="6038E084">
      <w:numFmt w:val="bullet"/>
      <w:lvlText w:val="•"/>
      <w:lvlJc w:val="left"/>
      <w:pPr>
        <w:ind w:left="10224" w:hanging="360"/>
      </w:pPr>
      <w:rPr>
        <w:rFonts w:hint="default"/>
        <w:lang w:val="en-US" w:eastAsia="en-US" w:bidi="ar-SA"/>
      </w:rPr>
    </w:lvl>
  </w:abstractNum>
  <w:abstractNum w:abstractNumId="5" w15:restartNumberingAfterBreak="0">
    <w:nsid w:val="0F9C05F7"/>
    <w:multiLevelType w:val="hybridMultilevel"/>
    <w:tmpl w:val="E4FAEFAE"/>
    <w:lvl w:ilvl="0" w:tplc="A30EFAE0">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F9220FC8">
      <w:numFmt w:val="bullet"/>
      <w:lvlText w:val="•"/>
      <w:lvlJc w:val="left"/>
      <w:pPr>
        <w:ind w:left="3168" w:hanging="360"/>
      </w:pPr>
      <w:rPr>
        <w:rFonts w:hint="default"/>
        <w:lang w:val="en-US" w:eastAsia="en-US" w:bidi="ar-SA"/>
      </w:rPr>
    </w:lvl>
    <w:lvl w:ilvl="2" w:tplc="C31A5D16">
      <w:numFmt w:val="bullet"/>
      <w:lvlText w:val="•"/>
      <w:lvlJc w:val="left"/>
      <w:pPr>
        <w:ind w:left="4176" w:hanging="360"/>
      </w:pPr>
      <w:rPr>
        <w:rFonts w:hint="default"/>
        <w:lang w:val="en-US" w:eastAsia="en-US" w:bidi="ar-SA"/>
      </w:rPr>
    </w:lvl>
    <w:lvl w:ilvl="3" w:tplc="7E5AAD78">
      <w:numFmt w:val="bullet"/>
      <w:lvlText w:val="•"/>
      <w:lvlJc w:val="left"/>
      <w:pPr>
        <w:ind w:left="5184" w:hanging="360"/>
      </w:pPr>
      <w:rPr>
        <w:rFonts w:hint="default"/>
        <w:lang w:val="en-US" w:eastAsia="en-US" w:bidi="ar-SA"/>
      </w:rPr>
    </w:lvl>
    <w:lvl w:ilvl="4" w:tplc="517A23D2">
      <w:numFmt w:val="bullet"/>
      <w:lvlText w:val="•"/>
      <w:lvlJc w:val="left"/>
      <w:pPr>
        <w:ind w:left="6192" w:hanging="360"/>
      </w:pPr>
      <w:rPr>
        <w:rFonts w:hint="default"/>
        <w:lang w:val="en-US" w:eastAsia="en-US" w:bidi="ar-SA"/>
      </w:rPr>
    </w:lvl>
    <w:lvl w:ilvl="5" w:tplc="7E7021F0">
      <w:numFmt w:val="bullet"/>
      <w:lvlText w:val="•"/>
      <w:lvlJc w:val="left"/>
      <w:pPr>
        <w:ind w:left="7200" w:hanging="360"/>
      </w:pPr>
      <w:rPr>
        <w:rFonts w:hint="default"/>
        <w:lang w:val="en-US" w:eastAsia="en-US" w:bidi="ar-SA"/>
      </w:rPr>
    </w:lvl>
    <w:lvl w:ilvl="6" w:tplc="3BA82310">
      <w:numFmt w:val="bullet"/>
      <w:lvlText w:val="•"/>
      <w:lvlJc w:val="left"/>
      <w:pPr>
        <w:ind w:left="8208" w:hanging="360"/>
      </w:pPr>
      <w:rPr>
        <w:rFonts w:hint="default"/>
        <w:lang w:val="en-US" w:eastAsia="en-US" w:bidi="ar-SA"/>
      </w:rPr>
    </w:lvl>
    <w:lvl w:ilvl="7" w:tplc="9850BEDE">
      <w:numFmt w:val="bullet"/>
      <w:lvlText w:val="•"/>
      <w:lvlJc w:val="left"/>
      <w:pPr>
        <w:ind w:left="9216" w:hanging="360"/>
      </w:pPr>
      <w:rPr>
        <w:rFonts w:hint="default"/>
        <w:lang w:val="en-US" w:eastAsia="en-US" w:bidi="ar-SA"/>
      </w:rPr>
    </w:lvl>
    <w:lvl w:ilvl="8" w:tplc="F104B4A8">
      <w:numFmt w:val="bullet"/>
      <w:lvlText w:val="•"/>
      <w:lvlJc w:val="left"/>
      <w:pPr>
        <w:ind w:left="10224" w:hanging="360"/>
      </w:pPr>
      <w:rPr>
        <w:rFonts w:hint="default"/>
        <w:lang w:val="en-US" w:eastAsia="en-US" w:bidi="ar-SA"/>
      </w:rPr>
    </w:lvl>
  </w:abstractNum>
  <w:abstractNum w:abstractNumId="6" w15:restartNumberingAfterBreak="0">
    <w:nsid w:val="121F6AEB"/>
    <w:multiLevelType w:val="hybridMultilevel"/>
    <w:tmpl w:val="13A87FFE"/>
    <w:lvl w:ilvl="0" w:tplc="BD424692">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E66C3C02">
      <w:numFmt w:val="bullet"/>
      <w:lvlText w:val="•"/>
      <w:lvlJc w:val="left"/>
      <w:pPr>
        <w:ind w:left="3168" w:hanging="360"/>
      </w:pPr>
      <w:rPr>
        <w:rFonts w:hint="default"/>
        <w:lang w:val="en-US" w:eastAsia="en-US" w:bidi="ar-SA"/>
      </w:rPr>
    </w:lvl>
    <w:lvl w:ilvl="2" w:tplc="62BAD2BA">
      <w:numFmt w:val="bullet"/>
      <w:lvlText w:val="•"/>
      <w:lvlJc w:val="left"/>
      <w:pPr>
        <w:ind w:left="4176" w:hanging="360"/>
      </w:pPr>
      <w:rPr>
        <w:rFonts w:hint="default"/>
        <w:lang w:val="en-US" w:eastAsia="en-US" w:bidi="ar-SA"/>
      </w:rPr>
    </w:lvl>
    <w:lvl w:ilvl="3" w:tplc="E32A7DC0">
      <w:numFmt w:val="bullet"/>
      <w:lvlText w:val="•"/>
      <w:lvlJc w:val="left"/>
      <w:pPr>
        <w:ind w:left="5184" w:hanging="360"/>
      </w:pPr>
      <w:rPr>
        <w:rFonts w:hint="default"/>
        <w:lang w:val="en-US" w:eastAsia="en-US" w:bidi="ar-SA"/>
      </w:rPr>
    </w:lvl>
    <w:lvl w:ilvl="4" w:tplc="BBEAA060">
      <w:numFmt w:val="bullet"/>
      <w:lvlText w:val="•"/>
      <w:lvlJc w:val="left"/>
      <w:pPr>
        <w:ind w:left="6192" w:hanging="360"/>
      </w:pPr>
      <w:rPr>
        <w:rFonts w:hint="default"/>
        <w:lang w:val="en-US" w:eastAsia="en-US" w:bidi="ar-SA"/>
      </w:rPr>
    </w:lvl>
    <w:lvl w:ilvl="5" w:tplc="17602400">
      <w:numFmt w:val="bullet"/>
      <w:lvlText w:val="•"/>
      <w:lvlJc w:val="left"/>
      <w:pPr>
        <w:ind w:left="7200" w:hanging="360"/>
      </w:pPr>
      <w:rPr>
        <w:rFonts w:hint="default"/>
        <w:lang w:val="en-US" w:eastAsia="en-US" w:bidi="ar-SA"/>
      </w:rPr>
    </w:lvl>
    <w:lvl w:ilvl="6" w:tplc="76AE640E">
      <w:numFmt w:val="bullet"/>
      <w:lvlText w:val="•"/>
      <w:lvlJc w:val="left"/>
      <w:pPr>
        <w:ind w:left="8208" w:hanging="360"/>
      </w:pPr>
      <w:rPr>
        <w:rFonts w:hint="default"/>
        <w:lang w:val="en-US" w:eastAsia="en-US" w:bidi="ar-SA"/>
      </w:rPr>
    </w:lvl>
    <w:lvl w:ilvl="7" w:tplc="DA3250A6">
      <w:numFmt w:val="bullet"/>
      <w:lvlText w:val="•"/>
      <w:lvlJc w:val="left"/>
      <w:pPr>
        <w:ind w:left="9216" w:hanging="360"/>
      </w:pPr>
      <w:rPr>
        <w:rFonts w:hint="default"/>
        <w:lang w:val="en-US" w:eastAsia="en-US" w:bidi="ar-SA"/>
      </w:rPr>
    </w:lvl>
    <w:lvl w:ilvl="8" w:tplc="85464F5E">
      <w:numFmt w:val="bullet"/>
      <w:lvlText w:val="•"/>
      <w:lvlJc w:val="left"/>
      <w:pPr>
        <w:ind w:left="10224" w:hanging="360"/>
      </w:pPr>
      <w:rPr>
        <w:rFonts w:hint="default"/>
        <w:lang w:val="en-US" w:eastAsia="en-US" w:bidi="ar-SA"/>
      </w:rPr>
    </w:lvl>
  </w:abstractNum>
  <w:abstractNum w:abstractNumId="7" w15:restartNumberingAfterBreak="0">
    <w:nsid w:val="124C1F6F"/>
    <w:multiLevelType w:val="hybridMultilevel"/>
    <w:tmpl w:val="37F626E0"/>
    <w:lvl w:ilvl="0" w:tplc="C1F671E2">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7D2EC006">
      <w:numFmt w:val="bullet"/>
      <w:lvlText w:val="•"/>
      <w:lvlJc w:val="left"/>
      <w:pPr>
        <w:ind w:left="3168" w:hanging="360"/>
      </w:pPr>
      <w:rPr>
        <w:rFonts w:hint="default"/>
        <w:lang w:val="en-US" w:eastAsia="en-US" w:bidi="ar-SA"/>
      </w:rPr>
    </w:lvl>
    <w:lvl w:ilvl="2" w:tplc="61CC5AA0">
      <w:numFmt w:val="bullet"/>
      <w:lvlText w:val="•"/>
      <w:lvlJc w:val="left"/>
      <w:pPr>
        <w:ind w:left="4176" w:hanging="360"/>
      </w:pPr>
      <w:rPr>
        <w:rFonts w:hint="default"/>
        <w:lang w:val="en-US" w:eastAsia="en-US" w:bidi="ar-SA"/>
      </w:rPr>
    </w:lvl>
    <w:lvl w:ilvl="3" w:tplc="20188E9A">
      <w:numFmt w:val="bullet"/>
      <w:lvlText w:val="•"/>
      <w:lvlJc w:val="left"/>
      <w:pPr>
        <w:ind w:left="5184" w:hanging="360"/>
      </w:pPr>
      <w:rPr>
        <w:rFonts w:hint="default"/>
        <w:lang w:val="en-US" w:eastAsia="en-US" w:bidi="ar-SA"/>
      </w:rPr>
    </w:lvl>
    <w:lvl w:ilvl="4" w:tplc="227A26A2">
      <w:numFmt w:val="bullet"/>
      <w:lvlText w:val="•"/>
      <w:lvlJc w:val="left"/>
      <w:pPr>
        <w:ind w:left="6192" w:hanging="360"/>
      </w:pPr>
      <w:rPr>
        <w:rFonts w:hint="default"/>
        <w:lang w:val="en-US" w:eastAsia="en-US" w:bidi="ar-SA"/>
      </w:rPr>
    </w:lvl>
    <w:lvl w:ilvl="5" w:tplc="783CFE26">
      <w:numFmt w:val="bullet"/>
      <w:lvlText w:val="•"/>
      <w:lvlJc w:val="left"/>
      <w:pPr>
        <w:ind w:left="7200" w:hanging="360"/>
      </w:pPr>
      <w:rPr>
        <w:rFonts w:hint="default"/>
        <w:lang w:val="en-US" w:eastAsia="en-US" w:bidi="ar-SA"/>
      </w:rPr>
    </w:lvl>
    <w:lvl w:ilvl="6" w:tplc="8CEC9FAA">
      <w:numFmt w:val="bullet"/>
      <w:lvlText w:val="•"/>
      <w:lvlJc w:val="left"/>
      <w:pPr>
        <w:ind w:left="8208" w:hanging="360"/>
      </w:pPr>
      <w:rPr>
        <w:rFonts w:hint="default"/>
        <w:lang w:val="en-US" w:eastAsia="en-US" w:bidi="ar-SA"/>
      </w:rPr>
    </w:lvl>
    <w:lvl w:ilvl="7" w:tplc="DAF20A3A">
      <w:numFmt w:val="bullet"/>
      <w:lvlText w:val="•"/>
      <w:lvlJc w:val="left"/>
      <w:pPr>
        <w:ind w:left="9216" w:hanging="360"/>
      </w:pPr>
      <w:rPr>
        <w:rFonts w:hint="default"/>
        <w:lang w:val="en-US" w:eastAsia="en-US" w:bidi="ar-SA"/>
      </w:rPr>
    </w:lvl>
    <w:lvl w:ilvl="8" w:tplc="97341710">
      <w:numFmt w:val="bullet"/>
      <w:lvlText w:val="•"/>
      <w:lvlJc w:val="left"/>
      <w:pPr>
        <w:ind w:left="10224" w:hanging="360"/>
      </w:pPr>
      <w:rPr>
        <w:rFonts w:hint="default"/>
        <w:lang w:val="en-US" w:eastAsia="en-US" w:bidi="ar-SA"/>
      </w:rPr>
    </w:lvl>
  </w:abstractNum>
  <w:abstractNum w:abstractNumId="8" w15:restartNumberingAfterBreak="0">
    <w:nsid w:val="149E34FA"/>
    <w:multiLevelType w:val="hybridMultilevel"/>
    <w:tmpl w:val="506A50A2"/>
    <w:lvl w:ilvl="0" w:tplc="DC7C37A0">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45566FF6">
      <w:numFmt w:val="bullet"/>
      <w:lvlText w:val="•"/>
      <w:lvlJc w:val="left"/>
      <w:pPr>
        <w:ind w:left="3168" w:hanging="360"/>
      </w:pPr>
      <w:rPr>
        <w:rFonts w:hint="default"/>
        <w:lang w:val="en-US" w:eastAsia="en-US" w:bidi="ar-SA"/>
      </w:rPr>
    </w:lvl>
    <w:lvl w:ilvl="2" w:tplc="A190BF68">
      <w:numFmt w:val="bullet"/>
      <w:lvlText w:val="•"/>
      <w:lvlJc w:val="left"/>
      <w:pPr>
        <w:ind w:left="4176" w:hanging="360"/>
      </w:pPr>
      <w:rPr>
        <w:rFonts w:hint="default"/>
        <w:lang w:val="en-US" w:eastAsia="en-US" w:bidi="ar-SA"/>
      </w:rPr>
    </w:lvl>
    <w:lvl w:ilvl="3" w:tplc="8D9E7FD0">
      <w:numFmt w:val="bullet"/>
      <w:lvlText w:val="•"/>
      <w:lvlJc w:val="left"/>
      <w:pPr>
        <w:ind w:left="5184" w:hanging="360"/>
      </w:pPr>
      <w:rPr>
        <w:rFonts w:hint="default"/>
        <w:lang w:val="en-US" w:eastAsia="en-US" w:bidi="ar-SA"/>
      </w:rPr>
    </w:lvl>
    <w:lvl w:ilvl="4" w:tplc="F4A03D14">
      <w:numFmt w:val="bullet"/>
      <w:lvlText w:val="•"/>
      <w:lvlJc w:val="left"/>
      <w:pPr>
        <w:ind w:left="6192" w:hanging="360"/>
      </w:pPr>
      <w:rPr>
        <w:rFonts w:hint="default"/>
        <w:lang w:val="en-US" w:eastAsia="en-US" w:bidi="ar-SA"/>
      </w:rPr>
    </w:lvl>
    <w:lvl w:ilvl="5" w:tplc="72B6553A">
      <w:numFmt w:val="bullet"/>
      <w:lvlText w:val="•"/>
      <w:lvlJc w:val="left"/>
      <w:pPr>
        <w:ind w:left="7200" w:hanging="360"/>
      </w:pPr>
      <w:rPr>
        <w:rFonts w:hint="default"/>
        <w:lang w:val="en-US" w:eastAsia="en-US" w:bidi="ar-SA"/>
      </w:rPr>
    </w:lvl>
    <w:lvl w:ilvl="6" w:tplc="F806A6E2">
      <w:numFmt w:val="bullet"/>
      <w:lvlText w:val="•"/>
      <w:lvlJc w:val="left"/>
      <w:pPr>
        <w:ind w:left="8208" w:hanging="360"/>
      </w:pPr>
      <w:rPr>
        <w:rFonts w:hint="default"/>
        <w:lang w:val="en-US" w:eastAsia="en-US" w:bidi="ar-SA"/>
      </w:rPr>
    </w:lvl>
    <w:lvl w:ilvl="7" w:tplc="B3C8AAEC">
      <w:numFmt w:val="bullet"/>
      <w:lvlText w:val="•"/>
      <w:lvlJc w:val="left"/>
      <w:pPr>
        <w:ind w:left="9216" w:hanging="360"/>
      </w:pPr>
      <w:rPr>
        <w:rFonts w:hint="default"/>
        <w:lang w:val="en-US" w:eastAsia="en-US" w:bidi="ar-SA"/>
      </w:rPr>
    </w:lvl>
    <w:lvl w:ilvl="8" w:tplc="D3306800">
      <w:numFmt w:val="bullet"/>
      <w:lvlText w:val="•"/>
      <w:lvlJc w:val="left"/>
      <w:pPr>
        <w:ind w:left="10224" w:hanging="360"/>
      </w:pPr>
      <w:rPr>
        <w:rFonts w:hint="default"/>
        <w:lang w:val="en-US" w:eastAsia="en-US" w:bidi="ar-SA"/>
      </w:rPr>
    </w:lvl>
  </w:abstractNum>
  <w:abstractNum w:abstractNumId="9" w15:restartNumberingAfterBreak="0">
    <w:nsid w:val="1CCA32E3"/>
    <w:multiLevelType w:val="hybridMultilevel"/>
    <w:tmpl w:val="B20293DC"/>
    <w:lvl w:ilvl="0" w:tplc="DFB6E930">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90021660">
      <w:numFmt w:val="bullet"/>
      <w:lvlText w:val="•"/>
      <w:lvlJc w:val="left"/>
      <w:pPr>
        <w:ind w:left="3168" w:hanging="360"/>
      </w:pPr>
      <w:rPr>
        <w:rFonts w:hint="default"/>
        <w:lang w:val="en-US" w:eastAsia="en-US" w:bidi="ar-SA"/>
      </w:rPr>
    </w:lvl>
    <w:lvl w:ilvl="2" w:tplc="C0BCA630">
      <w:numFmt w:val="bullet"/>
      <w:lvlText w:val="•"/>
      <w:lvlJc w:val="left"/>
      <w:pPr>
        <w:ind w:left="4176" w:hanging="360"/>
      </w:pPr>
      <w:rPr>
        <w:rFonts w:hint="default"/>
        <w:lang w:val="en-US" w:eastAsia="en-US" w:bidi="ar-SA"/>
      </w:rPr>
    </w:lvl>
    <w:lvl w:ilvl="3" w:tplc="F5123F76">
      <w:numFmt w:val="bullet"/>
      <w:lvlText w:val="•"/>
      <w:lvlJc w:val="left"/>
      <w:pPr>
        <w:ind w:left="5184" w:hanging="360"/>
      </w:pPr>
      <w:rPr>
        <w:rFonts w:hint="default"/>
        <w:lang w:val="en-US" w:eastAsia="en-US" w:bidi="ar-SA"/>
      </w:rPr>
    </w:lvl>
    <w:lvl w:ilvl="4" w:tplc="DC2AE81E">
      <w:numFmt w:val="bullet"/>
      <w:lvlText w:val="•"/>
      <w:lvlJc w:val="left"/>
      <w:pPr>
        <w:ind w:left="6192" w:hanging="360"/>
      </w:pPr>
      <w:rPr>
        <w:rFonts w:hint="default"/>
        <w:lang w:val="en-US" w:eastAsia="en-US" w:bidi="ar-SA"/>
      </w:rPr>
    </w:lvl>
    <w:lvl w:ilvl="5" w:tplc="557CE094">
      <w:numFmt w:val="bullet"/>
      <w:lvlText w:val="•"/>
      <w:lvlJc w:val="left"/>
      <w:pPr>
        <w:ind w:left="7200" w:hanging="360"/>
      </w:pPr>
      <w:rPr>
        <w:rFonts w:hint="default"/>
        <w:lang w:val="en-US" w:eastAsia="en-US" w:bidi="ar-SA"/>
      </w:rPr>
    </w:lvl>
    <w:lvl w:ilvl="6" w:tplc="286CFC62">
      <w:numFmt w:val="bullet"/>
      <w:lvlText w:val="•"/>
      <w:lvlJc w:val="left"/>
      <w:pPr>
        <w:ind w:left="8208" w:hanging="360"/>
      </w:pPr>
      <w:rPr>
        <w:rFonts w:hint="default"/>
        <w:lang w:val="en-US" w:eastAsia="en-US" w:bidi="ar-SA"/>
      </w:rPr>
    </w:lvl>
    <w:lvl w:ilvl="7" w:tplc="ED8801D8">
      <w:numFmt w:val="bullet"/>
      <w:lvlText w:val="•"/>
      <w:lvlJc w:val="left"/>
      <w:pPr>
        <w:ind w:left="9216" w:hanging="360"/>
      </w:pPr>
      <w:rPr>
        <w:rFonts w:hint="default"/>
        <w:lang w:val="en-US" w:eastAsia="en-US" w:bidi="ar-SA"/>
      </w:rPr>
    </w:lvl>
    <w:lvl w:ilvl="8" w:tplc="354E6124">
      <w:numFmt w:val="bullet"/>
      <w:lvlText w:val="•"/>
      <w:lvlJc w:val="left"/>
      <w:pPr>
        <w:ind w:left="10224" w:hanging="360"/>
      </w:pPr>
      <w:rPr>
        <w:rFonts w:hint="default"/>
        <w:lang w:val="en-US" w:eastAsia="en-US" w:bidi="ar-SA"/>
      </w:rPr>
    </w:lvl>
  </w:abstractNum>
  <w:abstractNum w:abstractNumId="10" w15:restartNumberingAfterBreak="0">
    <w:nsid w:val="1D85302F"/>
    <w:multiLevelType w:val="hybridMultilevel"/>
    <w:tmpl w:val="7D5CC9A2"/>
    <w:lvl w:ilvl="0" w:tplc="09BCB5B6">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7FC04C52">
      <w:numFmt w:val="bullet"/>
      <w:lvlText w:val="•"/>
      <w:lvlJc w:val="left"/>
      <w:pPr>
        <w:ind w:left="3168" w:hanging="360"/>
      </w:pPr>
      <w:rPr>
        <w:rFonts w:hint="default"/>
        <w:lang w:val="en-US" w:eastAsia="en-US" w:bidi="ar-SA"/>
      </w:rPr>
    </w:lvl>
    <w:lvl w:ilvl="2" w:tplc="73420F78">
      <w:numFmt w:val="bullet"/>
      <w:lvlText w:val="•"/>
      <w:lvlJc w:val="left"/>
      <w:pPr>
        <w:ind w:left="4176" w:hanging="360"/>
      </w:pPr>
      <w:rPr>
        <w:rFonts w:hint="default"/>
        <w:lang w:val="en-US" w:eastAsia="en-US" w:bidi="ar-SA"/>
      </w:rPr>
    </w:lvl>
    <w:lvl w:ilvl="3" w:tplc="D5AE2146">
      <w:numFmt w:val="bullet"/>
      <w:lvlText w:val="•"/>
      <w:lvlJc w:val="left"/>
      <w:pPr>
        <w:ind w:left="5184" w:hanging="360"/>
      </w:pPr>
      <w:rPr>
        <w:rFonts w:hint="default"/>
        <w:lang w:val="en-US" w:eastAsia="en-US" w:bidi="ar-SA"/>
      </w:rPr>
    </w:lvl>
    <w:lvl w:ilvl="4" w:tplc="DC5683B0">
      <w:numFmt w:val="bullet"/>
      <w:lvlText w:val="•"/>
      <w:lvlJc w:val="left"/>
      <w:pPr>
        <w:ind w:left="6192" w:hanging="360"/>
      </w:pPr>
      <w:rPr>
        <w:rFonts w:hint="default"/>
        <w:lang w:val="en-US" w:eastAsia="en-US" w:bidi="ar-SA"/>
      </w:rPr>
    </w:lvl>
    <w:lvl w:ilvl="5" w:tplc="95BE36A2">
      <w:numFmt w:val="bullet"/>
      <w:lvlText w:val="•"/>
      <w:lvlJc w:val="left"/>
      <w:pPr>
        <w:ind w:left="7200" w:hanging="360"/>
      </w:pPr>
      <w:rPr>
        <w:rFonts w:hint="default"/>
        <w:lang w:val="en-US" w:eastAsia="en-US" w:bidi="ar-SA"/>
      </w:rPr>
    </w:lvl>
    <w:lvl w:ilvl="6" w:tplc="42AAD4D0">
      <w:numFmt w:val="bullet"/>
      <w:lvlText w:val="•"/>
      <w:lvlJc w:val="left"/>
      <w:pPr>
        <w:ind w:left="8208" w:hanging="360"/>
      </w:pPr>
      <w:rPr>
        <w:rFonts w:hint="default"/>
        <w:lang w:val="en-US" w:eastAsia="en-US" w:bidi="ar-SA"/>
      </w:rPr>
    </w:lvl>
    <w:lvl w:ilvl="7" w:tplc="BED4711A">
      <w:numFmt w:val="bullet"/>
      <w:lvlText w:val="•"/>
      <w:lvlJc w:val="left"/>
      <w:pPr>
        <w:ind w:left="9216" w:hanging="360"/>
      </w:pPr>
      <w:rPr>
        <w:rFonts w:hint="default"/>
        <w:lang w:val="en-US" w:eastAsia="en-US" w:bidi="ar-SA"/>
      </w:rPr>
    </w:lvl>
    <w:lvl w:ilvl="8" w:tplc="669E3870">
      <w:numFmt w:val="bullet"/>
      <w:lvlText w:val="•"/>
      <w:lvlJc w:val="left"/>
      <w:pPr>
        <w:ind w:left="10224" w:hanging="360"/>
      </w:pPr>
      <w:rPr>
        <w:rFonts w:hint="default"/>
        <w:lang w:val="en-US" w:eastAsia="en-US" w:bidi="ar-SA"/>
      </w:rPr>
    </w:lvl>
  </w:abstractNum>
  <w:abstractNum w:abstractNumId="11" w15:restartNumberingAfterBreak="0">
    <w:nsid w:val="1FBC32A7"/>
    <w:multiLevelType w:val="multilevel"/>
    <w:tmpl w:val="FF9CB294"/>
    <w:lvl w:ilvl="0">
      <w:start w:val="1"/>
      <w:numFmt w:val="decimal"/>
      <w:lvlText w:val="%1"/>
      <w:lvlJc w:val="left"/>
      <w:pPr>
        <w:ind w:left="2760" w:hanging="881"/>
        <w:jc w:val="left"/>
      </w:pPr>
      <w:rPr>
        <w:rFonts w:hint="default"/>
        <w:lang w:val="en-US" w:eastAsia="en-US" w:bidi="ar-SA"/>
      </w:rPr>
    </w:lvl>
    <w:lvl w:ilvl="1">
      <w:start w:val="4"/>
      <w:numFmt w:val="decimal"/>
      <w:lvlText w:val="%1.%2"/>
      <w:lvlJc w:val="left"/>
      <w:pPr>
        <w:ind w:left="2760" w:hanging="881"/>
        <w:jc w:val="left"/>
      </w:pPr>
      <w:rPr>
        <w:rFonts w:hint="default"/>
        <w:lang w:val="en-US" w:eastAsia="en-US" w:bidi="ar-SA"/>
      </w:rPr>
    </w:lvl>
    <w:lvl w:ilvl="2">
      <w:start w:val="1"/>
      <w:numFmt w:val="decimal"/>
      <w:lvlText w:val="%1.%2.%3."/>
      <w:lvlJc w:val="left"/>
      <w:pPr>
        <w:ind w:left="2760" w:hanging="881"/>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5604" w:hanging="881"/>
      </w:pPr>
      <w:rPr>
        <w:rFonts w:hint="default"/>
        <w:lang w:val="en-US" w:eastAsia="en-US" w:bidi="ar-SA"/>
      </w:rPr>
    </w:lvl>
    <w:lvl w:ilvl="4">
      <w:numFmt w:val="bullet"/>
      <w:lvlText w:val="•"/>
      <w:lvlJc w:val="left"/>
      <w:pPr>
        <w:ind w:left="6552" w:hanging="881"/>
      </w:pPr>
      <w:rPr>
        <w:rFonts w:hint="default"/>
        <w:lang w:val="en-US" w:eastAsia="en-US" w:bidi="ar-SA"/>
      </w:rPr>
    </w:lvl>
    <w:lvl w:ilvl="5">
      <w:numFmt w:val="bullet"/>
      <w:lvlText w:val="•"/>
      <w:lvlJc w:val="left"/>
      <w:pPr>
        <w:ind w:left="7500" w:hanging="881"/>
      </w:pPr>
      <w:rPr>
        <w:rFonts w:hint="default"/>
        <w:lang w:val="en-US" w:eastAsia="en-US" w:bidi="ar-SA"/>
      </w:rPr>
    </w:lvl>
    <w:lvl w:ilvl="6">
      <w:numFmt w:val="bullet"/>
      <w:lvlText w:val="•"/>
      <w:lvlJc w:val="left"/>
      <w:pPr>
        <w:ind w:left="8448" w:hanging="881"/>
      </w:pPr>
      <w:rPr>
        <w:rFonts w:hint="default"/>
        <w:lang w:val="en-US" w:eastAsia="en-US" w:bidi="ar-SA"/>
      </w:rPr>
    </w:lvl>
    <w:lvl w:ilvl="7">
      <w:numFmt w:val="bullet"/>
      <w:lvlText w:val="•"/>
      <w:lvlJc w:val="left"/>
      <w:pPr>
        <w:ind w:left="9396" w:hanging="881"/>
      </w:pPr>
      <w:rPr>
        <w:rFonts w:hint="default"/>
        <w:lang w:val="en-US" w:eastAsia="en-US" w:bidi="ar-SA"/>
      </w:rPr>
    </w:lvl>
    <w:lvl w:ilvl="8">
      <w:numFmt w:val="bullet"/>
      <w:lvlText w:val="•"/>
      <w:lvlJc w:val="left"/>
      <w:pPr>
        <w:ind w:left="10344" w:hanging="881"/>
      </w:pPr>
      <w:rPr>
        <w:rFonts w:hint="default"/>
        <w:lang w:val="en-US" w:eastAsia="en-US" w:bidi="ar-SA"/>
      </w:rPr>
    </w:lvl>
  </w:abstractNum>
  <w:abstractNum w:abstractNumId="12" w15:restartNumberingAfterBreak="0">
    <w:nsid w:val="24AA4ADC"/>
    <w:multiLevelType w:val="multilevel"/>
    <w:tmpl w:val="41606772"/>
    <w:lvl w:ilvl="0">
      <w:start w:val="1"/>
      <w:numFmt w:val="decimal"/>
      <w:lvlText w:val="%1"/>
      <w:lvlJc w:val="left"/>
      <w:pPr>
        <w:ind w:left="2160" w:hanging="720"/>
        <w:jc w:val="left"/>
      </w:pPr>
      <w:rPr>
        <w:rFonts w:hint="default"/>
        <w:lang w:val="en-US" w:eastAsia="en-US" w:bidi="ar-SA"/>
      </w:rPr>
    </w:lvl>
    <w:lvl w:ilvl="1">
      <w:start w:val="4"/>
      <w:numFmt w:val="decimal"/>
      <w:lvlText w:val="%1.%2"/>
      <w:lvlJc w:val="left"/>
      <w:pPr>
        <w:ind w:left="2160" w:hanging="720"/>
        <w:jc w:val="left"/>
      </w:pPr>
      <w:rPr>
        <w:rFonts w:hint="default"/>
        <w:lang w:val="en-US" w:eastAsia="en-US" w:bidi="ar-SA"/>
      </w:rPr>
    </w:lvl>
    <w:lvl w:ilvl="2">
      <w:start w:val="1"/>
      <w:numFmt w:val="decimal"/>
      <w:lvlText w:val="%1.%2.%3."/>
      <w:lvlJc w:val="left"/>
      <w:pPr>
        <w:ind w:left="2160" w:hanging="720"/>
        <w:jc w:val="left"/>
      </w:pPr>
      <w:rPr>
        <w:rFonts w:ascii="Calibri" w:eastAsia="Calibri" w:hAnsi="Calibri" w:cs="Calibri" w:hint="default"/>
        <w:b/>
        <w:bCs/>
        <w:i w:val="0"/>
        <w:iCs w:val="0"/>
        <w:color w:val="528135"/>
        <w:spacing w:val="-2"/>
        <w:w w:val="100"/>
        <w:sz w:val="22"/>
        <w:szCs w:val="22"/>
        <w:lang w:val="en-US" w:eastAsia="en-US" w:bidi="ar-SA"/>
      </w:rPr>
    </w:lvl>
    <w:lvl w:ilvl="3">
      <w:numFmt w:val="bullet"/>
      <w:lvlText w:val="o"/>
      <w:lvlJc w:val="left"/>
      <w:pPr>
        <w:ind w:left="2160" w:hanging="360"/>
      </w:pPr>
      <w:rPr>
        <w:rFonts w:ascii="Courier New" w:eastAsia="Courier New" w:hAnsi="Courier New" w:cs="Courier New" w:hint="default"/>
        <w:b w:val="0"/>
        <w:bCs w:val="0"/>
        <w:i w:val="0"/>
        <w:iCs w:val="0"/>
        <w:spacing w:val="0"/>
        <w:w w:val="100"/>
        <w:sz w:val="22"/>
        <w:szCs w:val="22"/>
        <w:lang w:val="en-US" w:eastAsia="en-US" w:bidi="ar-SA"/>
      </w:rPr>
    </w:lvl>
    <w:lvl w:ilvl="4">
      <w:numFmt w:val="bullet"/>
      <w:lvlText w:val="•"/>
      <w:lvlJc w:val="left"/>
      <w:pPr>
        <w:ind w:left="6192" w:hanging="360"/>
      </w:pPr>
      <w:rPr>
        <w:rFonts w:hint="default"/>
        <w:lang w:val="en-US" w:eastAsia="en-US" w:bidi="ar-SA"/>
      </w:rPr>
    </w:lvl>
    <w:lvl w:ilvl="5">
      <w:numFmt w:val="bullet"/>
      <w:lvlText w:val="•"/>
      <w:lvlJc w:val="left"/>
      <w:pPr>
        <w:ind w:left="7200" w:hanging="360"/>
      </w:pPr>
      <w:rPr>
        <w:rFonts w:hint="default"/>
        <w:lang w:val="en-US" w:eastAsia="en-US" w:bidi="ar-SA"/>
      </w:rPr>
    </w:lvl>
    <w:lvl w:ilvl="6">
      <w:numFmt w:val="bullet"/>
      <w:lvlText w:val="•"/>
      <w:lvlJc w:val="left"/>
      <w:pPr>
        <w:ind w:left="8208" w:hanging="360"/>
      </w:pPr>
      <w:rPr>
        <w:rFonts w:hint="default"/>
        <w:lang w:val="en-US" w:eastAsia="en-US" w:bidi="ar-SA"/>
      </w:rPr>
    </w:lvl>
    <w:lvl w:ilvl="7">
      <w:numFmt w:val="bullet"/>
      <w:lvlText w:val="•"/>
      <w:lvlJc w:val="left"/>
      <w:pPr>
        <w:ind w:left="9216" w:hanging="360"/>
      </w:pPr>
      <w:rPr>
        <w:rFonts w:hint="default"/>
        <w:lang w:val="en-US" w:eastAsia="en-US" w:bidi="ar-SA"/>
      </w:rPr>
    </w:lvl>
    <w:lvl w:ilvl="8">
      <w:numFmt w:val="bullet"/>
      <w:lvlText w:val="•"/>
      <w:lvlJc w:val="left"/>
      <w:pPr>
        <w:ind w:left="10224" w:hanging="360"/>
      </w:pPr>
      <w:rPr>
        <w:rFonts w:hint="default"/>
        <w:lang w:val="en-US" w:eastAsia="en-US" w:bidi="ar-SA"/>
      </w:rPr>
    </w:lvl>
  </w:abstractNum>
  <w:abstractNum w:abstractNumId="13" w15:restartNumberingAfterBreak="0">
    <w:nsid w:val="27DA1D62"/>
    <w:multiLevelType w:val="hybridMultilevel"/>
    <w:tmpl w:val="0568A48A"/>
    <w:lvl w:ilvl="0" w:tplc="F1341766">
      <w:numFmt w:val="bullet"/>
      <w:lvlText w:val=""/>
      <w:lvlJc w:val="left"/>
      <w:pPr>
        <w:ind w:left="2160" w:hanging="360"/>
      </w:pPr>
      <w:rPr>
        <w:rFonts w:ascii="Symbol" w:eastAsia="Symbol" w:hAnsi="Symbol" w:cs="Symbol" w:hint="default"/>
        <w:spacing w:val="0"/>
        <w:w w:val="100"/>
        <w:lang w:val="en-US" w:eastAsia="en-US" w:bidi="ar-SA"/>
      </w:rPr>
    </w:lvl>
    <w:lvl w:ilvl="1" w:tplc="178C9980">
      <w:numFmt w:val="bullet"/>
      <w:lvlText w:val="•"/>
      <w:lvlJc w:val="left"/>
      <w:pPr>
        <w:ind w:left="3168" w:hanging="360"/>
      </w:pPr>
      <w:rPr>
        <w:rFonts w:hint="default"/>
        <w:lang w:val="en-US" w:eastAsia="en-US" w:bidi="ar-SA"/>
      </w:rPr>
    </w:lvl>
    <w:lvl w:ilvl="2" w:tplc="2E4EF4D6">
      <w:numFmt w:val="bullet"/>
      <w:lvlText w:val="•"/>
      <w:lvlJc w:val="left"/>
      <w:pPr>
        <w:ind w:left="4176" w:hanging="360"/>
      </w:pPr>
      <w:rPr>
        <w:rFonts w:hint="default"/>
        <w:lang w:val="en-US" w:eastAsia="en-US" w:bidi="ar-SA"/>
      </w:rPr>
    </w:lvl>
    <w:lvl w:ilvl="3" w:tplc="3D264C1E">
      <w:numFmt w:val="bullet"/>
      <w:lvlText w:val="•"/>
      <w:lvlJc w:val="left"/>
      <w:pPr>
        <w:ind w:left="5184" w:hanging="360"/>
      </w:pPr>
      <w:rPr>
        <w:rFonts w:hint="default"/>
        <w:lang w:val="en-US" w:eastAsia="en-US" w:bidi="ar-SA"/>
      </w:rPr>
    </w:lvl>
    <w:lvl w:ilvl="4" w:tplc="7EDE6810">
      <w:numFmt w:val="bullet"/>
      <w:lvlText w:val="•"/>
      <w:lvlJc w:val="left"/>
      <w:pPr>
        <w:ind w:left="6192" w:hanging="360"/>
      </w:pPr>
      <w:rPr>
        <w:rFonts w:hint="default"/>
        <w:lang w:val="en-US" w:eastAsia="en-US" w:bidi="ar-SA"/>
      </w:rPr>
    </w:lvl>
    <w:lvl w:ilvl="5" w:tplc="C67C1436">
      <w:numFmt w:val="bullet"/>
      <w:lvlText w:val="•"/>
      <w:lvlJc w:val="left"/>
      <w:pPr>
        <w:ind w:left="7200" w:hanging="360"/>
      </w:pPr>
      <w:rPr>
        <w:rFonts w:hint="default"/>
        <w:lang w:val="en-US" w:eastAsia="en-US" w:bidi="ar-SA"/>
      </w:rPr>
    </w:lvl>
    <w:lvl w:ilvl="6" w:tplc="A9387CB2">
      <w:numFmt w:val="bullet"/>
      <w:lvlText w:val="•"/>
      <w:lvlJc w:val="left"/>
      <w:pPr>
        <w:ind w:left="8208" w:hanging="360"/>
      </w:pPr>
      <w:rPr>
        <w:rFonts w:hint="default"/>
        <w:lang w:val="en-US" w:eastAsia="en-US" w:bidi="ar-SA"/>
      </w:rPr>
    </w:lvl>
    <w:lvl w:ilvl="7" w:tplc="585AD758">
      <w:numFmt w:val="bullet"/>
      <w:lvlText w:val="•"/>
      <w:lvlJc w:val="left"/>
      <w:pPr>
        <w:ind w:left="9216" w:hanging="360"/>
      </w:pPr>
      <w:rPr>
        <w:rFonts w:hint="default"/>
        <w:lang w:val="en-US" w:eastAsia="en-US" w:bidi="ar-SA"/>
      </w:rPr>
    </w:lvl>
    <w:lvl w:ilvl="8" w:tplc="C6CC363E">
      <w:numFmt w:val="bullet"/>
      <w:lvlText w:val="•"/>
      <w:lvlJc w:val="left"/>
      <w:pPr>
        <w:ind w:left="10224" w:hanging="360"/>
      </w:pPr>
      <w:rPr>
        <w:rFonts w:hint="default"/>
        <w:lang w:val="en-US" w:eastAsia="en-US" w:bidi="ar-SA"/>
      </w:rPr>
    </w:lvl>
  </w:abstractNum>
  <w:abstractNum w:abstractNumId="14" w15:restartNumberingAfterBreak="0">
    <w:nsid w:val="2A751493"/>
    <w:multiLevelType w:val="hybridMultilevel"/>
    <w:tmpl w:val="21089900"/>
    <w:lvl w:ilvl="0" w:tplc="309C1A90">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5DD2D0C6">
      <w:numFmt w:val="bullet"/>
      <w:lvlText w:val="o"/>
      <w:lvlJc w:val="left"/>
      <w:pPr>
        <w:ind w:left="2520" w:hanging="360"/>
      </w:pPr>
      <w:rPr>
        <w:rFonts w:ascii="Courier New" w:eastAsia="Courier New" w:hAnsi="Courier New" w:cs="Courier New" w:hint="default"/>
        <w:b w:val="0"/>
        <w:bCs w:val="0"/>
        <w:i w:val="0"/>
        <w:iCs w:val="0"/>
        <w:spacing w:val="0"/>
        <w:w w:val="100"/>
        <w:sz w:val="22"/>
        <w:szCs w:val="22"/>
        <w:lang w:val="en-US" w:eastAsia="en-US" w:bidi="ar-SA"/>
      </w:rPr>
    </w:lvl>
    <w:lvl w:ilvl="2" w:tplc="C8088920">
      <w:numFmt w:val="bullet"/>
      <w:lvlText w:val="•"/>
      <w:lvlJc w:val="left"/>
      <w:pPr>
        <w:ind w:left="3600" w:hanging="360"/>
      </w:pPr>
      <w:rPr>
        <w:rFonts w:hint="default"/>
        <w:lang w:val="en-US" w:eastAsia="en-US" w:bidi="ar-SA"/>
      </w:rPr>
    </w:lvl>
    <w:lvl w:ilvl="3" w:tplc="0282ABC4">
      <w:numFmt w:val="bullet"/>
      <w:lvlText w:val="•"/>
      <w:lvlJc w:val="left"/>
      <w:pPr>
        <w:ind w:left="4680" w:hanging="360"/>
      </w:pPr>
      <w:rPr>
        <w:rFonts w:hint="default"/>
        <w:lang w:val="en-US" w:eastAsia="en-US" w:bidi="ar-SA"/>
      </w:rPr>
    </w:lvl>
    <w:lvl w:ilvl="4" w:tplc="120E257A">
      <w:numFmt w:val="bullet"/>
      <w:lvlText w:val="•"/>
      <w:lvlJc w:val="left"/>
      <w:pPr>
        <w:ind w:left="5760" w:hanging="360"/>
      </w:pPr>
      <w:rPr>
        <w:rFonts w:hint="default"/>
        <w:lang w:val="en-US" w:eastAsia="en-US" w:bidi="ar-SA"/>
      </w:rPr>
    </w:lvl>
    <w:lvl w:ilvl="5" w:tplc="458C64F4">
      <w:numFmt w:val="bullet"/>
      <w:lvlText w:val="•"/>
      <w:lvlJc w:val="left"/>
      <w:pPr>
        <w:ind w:left="6840" w:hanging="360"/>
      </w:pPr>
      <w:rPr>
        <w:rFonts w:hint="default"/>
        <w:lang w:val="en-US" w:eastAsia="en-US" w:bidi="ar-SA"/>
      </w:rPr>
    </w:lvl>
    <w:lvl w:ilvl="6" w:tplc="50B21C46">
      <w:numFmt w:val="bullet"/>
      <w:lvlText w:val="•"/>
      <w:lvlJc w:val="left"/>
      <w:pPr>
        <w:ind w:left="7920" w:hanging="360"/>
      </w:pPr>
      <w:rPr>
        <w:rFonts w:hint="default"/>
        <w:lang w:val="en-US" w:eastAsia="en-US" w:bidi="ar-SA"/>
      </w:rPr>
    </w:lvl>
    <w:lvl w:ilvl="7" w:tplc="28D49FF2">
      <w:numFmt w:val="bullet"/>
      <w:lvlText w:val="•"/>
      <w:lvlJc w:val="left"/>
      <w:pPr>
        <w:ind w:left="9000" w:hanging="360"/>
      </w:pPr>
      <w:rPr>
        <w:rFonts w:hint="default"/>
        <w:lang w:val="en-US" w:eastAsia="en-US" w:bidi="ar-SA"/>
      </w:rPr>
    </w:lvl>
    <w:lvl w:ilvl="8" w:tplc="AA6CA260">
      <w:numFmt w:val="bullet"/>
      <w:lvlText w:val="•"/>
      <w:lvlJc w:val="left"/>
      <w:pPr>
        <w:ind w:left="10080" w:hanging="360"/>
      </w:pPr>
      <w:rPr>
        <w:rFonts w:hint="default"/>
        <w:lang w:val="en-US" w:eastAsia="en-US" w:bidi="ar-SA"/>
      </w:rPr>
    </w:lvl>
  </w:abstractNum>
  <w:abstractNum w:abstractNumId="15" w15:restartNumberingAfterBreak="0">
    <w:nsid w:val="36DA1432"/>
    <w:multiLevelType w:val="hybridMultilevel"/>
    <w:tmpl w:val="CD5CDFA8"/>
    <w:lvl w:ilvl="0" w:tplc="DF6CDCF4">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025AB114">
      <w:numFmt w:val="bullet"/>
      <w:lvlText w:val="•"/>
      <w:lvlJc w:val="left"/>
      <w:pPr>
        <w:ind w:left="3168" w:hanging="360"/>
      </w:pPr>
      <w:rPr>
        <w:rFonts w:hint="default"/>
        <w:lang w:val="en-US" w:eastAsia="en-US" w:bidi="ar-SA"/>
      </w:rPr>
    </w:lvl>
    <w:lvl w:ilvl="2" w:tplc="039E2156">
      <w:numFmt w:val="bullet"/>
      <w:lvlText w:val="•"/>
      <w:lvlJc w:val="left"/>
      <w:pPr>
        <w:ind w:left="4176" w:hanging="360"/>
      </w:pPr>
      <w:rPr>
        <w:rFonts w:hint="default"/>
        <w:lang w:val="en-US" w:eastAsia="en-US" w:bidi="ar-SA"/>
      </w:rPr>
    </w:lvl>
    <w:lvl w:ilvl="3" w:tplc="3FF6138A">
      <w:numFmt w:val="bullet"/>
      <w:lvlText w:val="•"/>
      <w:lvlJc w:val="left"/>
      <w:pPr>
        <w:ind w:left="5184" w:hanging="360"/>
      </w:pPr>
      <w:rPr>
        <w:rFonts w:hint="default"/>
        <w:lang w:val="en-US" w:eastAsia="en-US" w:bidi="ar-SA"/>
      </w:rPr>
    </w:lvl>
    <w:lvl w:ilvl="4" w:tplc="EB94329C">
      <w:numFmt w:val="bullet"/>
      <w:lvlText w:val="•"/>
      <w:lvlJc w:val="left"/>
      <w:pPr>
        <w:ind w:left="6192" w:hanging="360"/>
      </w:pPr>
      <w:rPr>
        <w:rFonts w:hint="default"/>
        <w:lang w:val="en-US" w:eastAsia="en-US" w:bidi="ar-SA"/>
      </w:rPr>
    </w:lvl>
    <w:lvl w:ilvl="5" w:tplc="156E7D14">
      <w:numFmt w:val="bullet"/>
      <w:lvlText w:val="•"/>
      <w:lvlJc w:val="left"/>
      <w:pPr>
        <w:ind w:left="7200" w:hanging="360"/>
      </w:pPr>
      <w:rPr>
        <w:rFonts w:hint="default"/>
        <w:lang w:val="en-US" w:eastAsia="en-US" w:bidi="ar-SA"/>
      </w:rPr>
    </w:lvl>
    <w:lvl w:ilvl="6" w:tplc="ED904768">
      <w:numFmt w:val="bullet"/>
      <w:lvlText w:val="•"/>
      <w:lvlJc w:val="left"/>
      <w:pPr>
        <w:ind w:left="8208" w:hanging="360"/>
      </w:pPr>
      <w:rPr>
        <w:rFonts w:hint="default"/>
        <w:lang w:val="en-US" w:eastAsia="en-US" w:bidi="ar-SA"/>
      </w:rPr>
    </w:lvl>
    <w:lvl w:ilvl="7" w:tplc="DFAC7952">
      <w:numFmt w:val="bullet"/>
      <w:lvlText w:val="•"/>
      <w:lvlJc w:val="left"/>
      <w:pPr>
        <w:ind w:left="9216" w:hanging="360"/>
      </w:pPr>
      <w:rPr>
        <w:rFonts w:hint="default"/>
        <w:lang w:val="en-US" w:eastAsia="en-US" w:bidi="ar-SA"/>
      </w:rPr>
    </w:lvl>
    <w:lvl w:ilvl="8" w:tplc="D6C6F2AE">
      <w:numFmt w:val="bullet"/>
      <w:lvlText w:val="•"/>
      <w:lvlJc w:val="left"/>
      <w:pPr>
        <w:ind w:left="10224" w:hanging="360"/>
      </w:pPr>
      <w:rPr>
        <w:rFonts w:hint="default"/>
        <w:lang w:val="en-US" w:eastAsia="en-US" w:bidi="ar-SA"/>
      </w:rPr>
    </w:lvl>
  </w:abstractNum>
  <w:abstractNum w:abstractNumId="16" w15:restartNumberingAfterBreak="0">
    <w:nsid w:val="3BEB5F4C"/>
    <w:multiLevelType w:val="hybridMultilevel"/>
    <w:tmpl w:val="48265520"/>
    <w:lvl w:ilvl="0" w:tplc="28B05550">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4A5ACC90">
      <w:numFmt w:val="bullet"/>
      <w:lvlText w:val="•"/>
      <w:lvlJc w:val="left"/>
      <w:pPr>
        <w:ind w:left="3168" w:hanging="360"/>
      </w:pPr>
      <w:rPr>
        <w:rFonts w:hint="default"/>
        <w:lang w:val="en-US" w:eastAsia="en-US" w:bidi="ar-SA"/>
      </w:rPr>
    </w:lvl>
    <w:lvl w:ilvl="2" w:tplc="44C23CB4">
      <w:numFmt w:val="bullet"/>
      <w:lvlText w:val="•"/>
      <w:lvlJc w:val="left"/>
      <w:pPr>
        <w:ind w:left="4176" w:hanging="360"/>
      </w:pPr>
      <w:rPr>
        <w:rFonts w:hint="default"/>
        <w:lang w:val="en-US" w:eastAsia="en-US" w:bidi="ar-SA"/>
      </w:rPr>
    </w:lvl>
    <w:lvl w:ilvl="3" w:tplc="55B2060E">
      <w:numFmt w:val="bullet"/>
      <w:lvlText w:val="•"/>
      <w:lvlJc w:val="left"/>
      <w:pPr>
        <w:ind w:left="5184" w:hanging="360"/>
      </w:pPr>
      <w:rPr>
        <w:rFonts w:hint="default"/>
        <w:lang w:val="en-US" w:eastAsia="en-US" w:bidi="ar-SA"/>
      </w:rPr>
    </w:lvl>
    <w:lvl w:ilvl="4" w:tplc="AF68CB44">
      <w:numFmt w:val="bullet"/>
      <w:lvlText w:val="•"/>
      <w:lvlJc w:val="left"/>
      <w:pPr>
        <w:ind w:left="6192" w:hanging="360"/>
      </w:pPr>
      <w:rPr>
        <w:rFonts w:hint="default"/>
        <w:lang w:val="en-US" w:eastAsia="en-US" w:bidi="ar-SA"/>
      </w:rPr>
    </w:lvl>
    <w:lvl w:ilvl="5" w:tplc="7A545D64">
      <w:numFmt w:val="bullet"/>
      <w:lvlText w:val="•"/>
      <w:lvlJc w:val="left"/>
      <w:pPr>
        <w:ind w:left="7200" w:hanging="360"/>
      </w:pPr>
      <w:rPr>
        <w:rFonts w:hint="default"/>
        <w:lang w:val="en-US" w:eastAsia="en-US" w:bidi="ar-SA"/>
      </w:rPr>
    </w:lvl>
    <w:lvl w:ilvl="6" w:tplc="2DDCBF1A">
      <w:numFmt w:val="bullet"/>
      <w:lvlText w:val="•"/>
      <w:lvlJc w:val="left"/>
      <w:pPr>
        <w:ind w:left="8208" w:hanging="360"/>
      </w:pPr>
      <w:rPr>
        <w:rFonts w:hint="default"/>
        <w:lang w:val="en-US" w:eastAsia="en-US" w:bidi="ar-SA"/>
      </w:rPr>
    </w:lvl>
    <w:lvl w:ilvl="7" w:tplc="BC082132">
      <w:numFmt w:val="bullet"/>
      <w:lvlText w:val="•"/>
      <w:lvlJc w:val="left"/>
      <w:pPr>
        <w:ind w:left="9216" w:hanging="360"/>
      </w:pPr>
      <w:rPr>
        <w:rFonts w:hint="default"/>
        <w:lang w:val="en-US" w:eastAsia="en-US" w:bidi="ar-SA"/>
      </w:rPr>
    </w:lvl>
    <w:lvl w:ilvl="8" w:tplc="05584B44">
      <w:numFmt w:val="bullet"/>
      <w:lvlText w:val="•"/>
      <w:lvlJc w:val="left"/>
      <w:pPr>
        <w:ind w:left="10224" w:hanging="360"/>
      </w:pPr>
      <w:rPr>
        <w:rFonts w:hint="default"/>
        <w:lang w:val="en-US" w:eastAsia="en-US" w:bidi="ar-SA"/>
      </w:rPr>
    </w:lvl>
  </w:abstractNum>
  <w:abstractNum w:abstractNumId="17" w15:restartNumberingAfterBreak="0">
    <w:nsid w:val="3C652BBA"/>
    <w:multiLevelType w:val="hybridMultilevel"/>
    <w:tmpl w:val="931044F0"/>
    <w:lvl w:ilvl="0" w:tplc="3B0CA7B6">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9EAEF196">
      <w:numFmt w:val="bullet"/>
      <w:lvlText w:val="•"/>
      <w:lvlJc w:val="left"/>
      <w:pPr>
        <w:ind w:left="3168" w:hanging="360"/>
      </w:pPr>
      <w:rPr>
        <w:rFonts w:hint="default"/>
        <w:lang w:val="en-US" w:eastAsia="en-US" w:bidi="ar-SA"/>
      </w:rPr>
    </w:lvl>
    <w:lvl w:ilvl="2" w:tplc="C7E05648">
      <w:numFmt w:val="bullet"/>
      <w:lvlText w:val="•"/>
      <w:lvlJc w:val="left"/>
      <w:pPr>
        <w:ind w:left="4176" w:hanging="360"/>
      </w:pPr>
      <w:rPr>
        <w:rFonts w:hint="default"/>
        <w:lang w:val="en-US" w:eastAsia="en-US" w:bidi="ar-SA"/>
      </w:rPr>
    </w:lvl>
    <w:lvl w:ilvl="3" w:tplc="6BFAE5C0">
      <w:numFmt w:val="bullet"/>
      <w:lvlText w:val="•"/>
      <w:lvlJc w:val="left"/>
      <w:pPr>
        <w:ind w:left="5184" w:hanging="360"/>
      </w:pPr>
      <w:rPr>
        <w:rFonts w:hint="default"/>
        <w:lang w:val="en-US" w:eastAsia="en-US" w:bidi="ar-SA"/>
      </w:rPr>
    </w:lvl>
    <w:lvl w:ilvl="4" w:tplc="8854992C">
      <w:numFmt w:val="bullet"/>
      <w:lvlText w:val="•"/>
      <w:lvlJc w:val="left"/>
      <w:pPr>
        <w:ind w:left="6192" w:hanging="360"/>
      </w:pPr>
      <w:rPr>
        <w:rFonts w:hint="default"/>
        <w:lang w:val="en-US" w:eastAsia="en-US" w:bidi="ar-SA"/>
      </w:rPr>
    </w:lvl>
    <w:lvl w:ilvl="5" w:tplc="D9BA69E0">
      <w:numFmt w:val="bullet"/>
      <w:lvlText w:val="•"/>
      <w:lvlJc w:val="left"/>
      <w:pPr>
        <w:ind w:left="7200" w:hanging="360"/>
      </w:pPr>
      <w:rPr>
        <w:rFonts w:hint="default"/>
        <w:lang w:val="en-US" w:eastAsia="en-US" w:bidi="ar-SA"/>
      </w:rPr>
    </w:lvl>
    <w:lvl w:ilvl="6" w:tplc="58C05568">
      <w:numFmt w:val="bullet"/>
      <w:lvlText w:val="•"/>
      <w:lvlJc w:val="left"/>
      <w:pPr>
        <w:ind w:left="8208" w:hanging="360"/>
      </w:pPr>
      <w:rPr>
        <w:rFonts w:hint="default"/>
        <w:lang w:val="en-US" w:eastAsia="en-US" w:bidi="ar-SA"/>
      </w:rPr>
    </w:lvl>
    <w:lvl w:ilvl="7" w:tplc="0136B16A">
      <w:numFmt w:val="bullet"/>
      <w:lvlText w:val="•"/>
      <w:lvlJc w:val="left"/>
      <w:pPr>
        <w:ind w:left="9216" w:hanging="360"/>
      </w:pPr>
      <w:rPr>
        <w:rFonts w:hint="default"/>
        <w:lang w:val="en-US" w:eastAsia="en-US" w:bidi="ar-SA"/>
      </w:rPr>
    </w:lvl>
    <w:lvl w:ilvl="8" w:tplc="B798D590">
      <w:numFmt w:val="bullet"/>
      <w:lvlText w:val="•"/>
      <w:lvlJc w:val="left"/>
      <w:pPr>
        <w:ind w:left="10224" w:hanging="360"/>
      </w:pPr>
      <w:rPr>
        <w:rFonts w:hint="default"/>
        <w:lang w:val="en-US" w:eastAsia="en-US" w:bidi="ar-SA"/>
      </w:rPr>
    </w:lvl>
  </w:abstractNum>
  <w:abstractNum w:abstractNumId="18" w15:restartNumberingAfterBreak="0">
    <w:nsid w:val="3DDD11F5"/>
    <w:multiLevelType w:val="hybridMultilevel"/>
    <w:tmpl w:val="4F48F0D8"/>
    <w:lvl w:ilvl="0" w:tplc="554231B2">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D2604E74">
      <w:numFmt w:val="bullet"/>
      <w:lvlText w:val="•"/>
      <w:lvlJc w:val="left"/>
      <w:pPr>
        <w:ind w:left="3168" w:hanging="360"/>
      </w:pPr>
      <w:rPr>
        <w:rFonts w:hint="default"/>
        <w:lang w:val="en-US" w:eastAsia="en-US" w:bidi="ar-SA"/>
      </w:rPr>
    </w:lvl>
    <w:lvl w:ilvl="2" w:tplc="20F0035C">
      <w:numFmt w:val="bullet"/>
      <w:lvlText w:val="•"/>
      <w:lvlJc w:val="left"/>
      <w:pPr>
        <w:ind w:left="4176" w:hanging="360"/>
      </w:pPr>
      <w:rPr>
        <w:rFonts w:hint="default"/>
        <w:lang w:val="en-US" w:eastAsia="en-US" w:bidi="ar-SA"/>
      </w:rPr>
    </w:lvl>
    <w:lvl w:ilvl="3" w:tplc="52F634E6">
      <w:numFmt w:val="bullet"/>
      <w:lvlText w:val="•"/>
      <w:lvlJc w:val="left"/>
      <w:pPr>
        <w:ind w:left="5184" w:hanging="360"/>
      </w:pPr>
      <w:rPr>
        <w:rFonts w:hint="default"/>
        <w:lang w:val="en-US" w:eastAsia="en-US" w:bidi="ar-SA"/>
      </w:rPr>
    </w:lvl>
    <w:lvl w:ilvl="4" w:tplc="B5CE4B00">
      <w:numFmt w:val="bullet"/>
      <w:lvlText w:val="•"/>
      <w:lvlJc w:val="left"/>
      <w:pPr>
        <w:ind w:left="6192" w:hanging="360"/>
      </w:pPr>
      <w:rPr>
        <w:rFonts w:hint="default"/>
        <w:lang w:val="en-US" w:eastAsia="en-US" w:bidi="ar-SA"/>
      </w:rPr>
    </w:lvl>
    <w:lvl w:ilvl="5" w:tplc="8C0C241A">
      <w:numFmt w:val="bullet"/>
      <w:lvlText w:val="•"/>
      <w:lvlJc w:val="left"/>
      <w:pPr>
        <w:ind w:left="7200" w:hanging="360"/>
      </w:pPr>
      <w:rPr>
        <w:rFonts w:hint="default"/>
        <w:lang w:val="en-US" w:eastAsia="en-US" w:bidi="ar-SA"/>
      </w:rPr>
    </w:lvl>
    <w:lvl w:ilvl="6" w:tplc="7FF0A90E">
      <w:numFmt w:val="bullet"/>
      <w:lvlText w:val="•"/>
      <w:lvlJc w:val="left"/>
      <w:pPr>
        <w:ind w:left="8208" w:hanging="360"/>
      </w:pPr>
      <w:rPr>
        <w:rFonts w:hint="default"/>
        <w:lang w:val="en-US" w:eastAsia="en-US" w:bidi="ar-SA"/>
      </w:rPr>
    </w:lvl>
    <w:lvl w:ilvl="7" w:tplc="0A6E7D68">
      <w:numFmt w:val="bullet"/>
      <w:lvlText w:val="•"/>
      <w:lvlJc w:val="left"/>
      <w:pPr>
        <w:ind w:left="9216" w:hanging="360"/>
      </w:pPr>
      <w:rPr>
        <w:rFonts w:hint="default"/>
        <w:lang w:val="en-US" w:eastAsia="en-US" w:bidi="ar-SA"/>
      </w:rPr>
    </w:lvl>
    <w:lvl w:ilvl="8" w:tplc="8EACDF5A">
      <w:numFmt w:val="bullet"/>
      <w:lvlText w:val="•"/>
      <w:lvlJc w:val="left"/>
      <w:pPr>
        <w:ind w:left="10224" w:hanging="360"/>
      </w:pPr>
      <w:rPr>
        <w:rFonts w:hint="default"/>
        <w:lang w:val="en-US" w:eastAsia="en-US" w:bidi="ar-SA"/>
      </w:rPr>
    </w:lvl>
  </w:abstractNum>
  <w:abstractNum w:abstractNumId="19" w15:restartNumberingAfterBreak="0">
    <w:nsid w:val="3E66117E"/>
    <w:multiLevelType w:val="multilevel"/>
    <w:tmpl w:val="6B4CBB74"/>
    <w:lvl w:ilvl="0">
      <w:start w:val="1"/>
      <w:numFmt w:val="decimal"/>
      <w:lvlText w:val="%1."/>
      <w:lvlJc w:val="left"/>
      <w:pPr>
        <w:ind w:left="2160" w:hanging="720"/>
        <w:jc w:val="left"/>
      </w:pPr>
      <w:rPr>
        <w:rFonts w:ascii="Calibri" w:eastAsia="Calibri" w:hAnsi="Calibri" w:cs="Calibri" w:hint="default"/>
        <w:b/>
        <w:bCs/>
        <w:i w:val="0"/>
        <w:iCs w:val="0"/>
        <w:color w:val="528135"/>
        <w:spacing w:val="-1"/>
        <w:w w:val="100"/>
        <w:sz w:val="48"/>
        <w:szCs w:val="48"/>
        <w:lang w:val="en-US" w:eastAsia="en-US" w:bidi="ar-SA"/>
      </w:rPr>
    </w:lvl>
    <w:lvl w:ilvl="1">
      <w:start w:val="1"/>
      <w:numFmt w:val="decimal"/>
      <w:lvlText w:val="%1.%2."/>
      <w:lvlJc w:val="left"/>
      <w:pPr>
        <w:ind w:left="2160" w:hanging="720"/>
        <w:jc w:val="left"/>
      </w:pPr>
      <w:rPr>
        <w:rFonts w:ascii="Calibri" w:eastAsia="Calibri" w:hAnsi="Calibri" w:cs="Calibri" w:hint="default"/>
        <w:b/>
        <w:bCs/>
        <w:i w:val="0"/>
        <w:iCs w:val="0"/>
        <w:color w:val="528135"/>
        <w:spacing w:val="-1"/>
        <w:w w:val="100"/>
        <w:sz w:val="28"/>
        <w:szCs w:val="28"/>
        <w:lang w:val="en-US" w:eastAsia="en-US" w:bidi="ar-SA"/>
      </w:rPr>
    </w:lvl>
    <w:lvl w:ilvl="2">
      <w:start w:val="1"/>
      <w:numFmt w:val="decimal"/>
      <w:lvlText w:val="%1.%2.%3."/>
      <w:lvlJc w:val="left"/>
      <w:pPr>
        <w:ind w:left="2160" w:hanging="720"/>
        <w:jc w:val="left"/>
      </w:pPr>
      <w:rPr>
        <w:rFonts w:ascii="Calibri" w:eastAsia="Calibri" w:hAnsi="Calibri" w:cs="Calibri" w:hint="default"/>
        <w:b/>
        <w:bCs/>
        <w:i w:val="0"/>
        <w:iCs w:val="0"/>
        <w:color w:val="528135"/>
        <w:spacing w:val="-2"/>
        <w:w w:val="100"/>
        <w:sz w:val="22"/>
        <w:szCs w:val="22"/>
        <w:lang w:val="en-US" w:eastAsia="en-US" w:bidi="ar-SA"/>
      </w:rPr>
    </w:lvl>
    <w:lvl w:ilvl="3">
      <w:numFmt w:val="bullet"/>
      <w:lvlText w:val=""/>
      <w:lvlJc w:val="left"/>
      <w:pPr>
        <w:ind w:left="2520" w:hanging="360"/>
      </w:pPr>
      <w:rPr>
        <w:rFonts w:ascii="Wingdings" w:eastAsia="Wingdings" w:hAnsi="Wingdings" w:cs="Wingdings" w:hint="default"/>
        <w:b w:val="0"/>
        <w:bCs w:val="0"/>
        <w:i w:val="0"/>
        <w:iCs w:val="0"/>
        <w:spacing w:val="0"/>
        <w:w w:val="100"/>
        <w:sz w:val="22"/>
        <w:szCs w:val="22"/>
        <w:lang w:val="en-US" w:eastAsia="en-US" w:bidi="ar-SA"/>
      </w:rPr>
    </w:lvl>
    <w:lvl w:ilvl="4">
      <w:numFmt w:val="bullet"/>
      <w:lvlText w:val="•"/>
      <w:lvlJc w:val="left"/>
      <w:pPr>
        <w:ind w:left="5760" w:hanging="360"/>
      </w:pPr>
      <w:rPr>
        <w:rFonts w:hint="default"/>
        <w:lang w:val="en-US" w:eastAsia="en-US" w:bidi="ar-SA"/>
      </w:rPr>
    </w:lvl>
    <w:lvl w:ilvl="5">
      <w:numFmt w:val="bullet"/>
      <w:lvlText w:val="•"/>
      <w:lvlJc w:val="left"/>
      <w:pPr>
        <w:ind w:left="6840" w:hanging="360"/>
      </w:pPr>
      <w:rPr>
        <w:rFonts w:hint="default"/>
        <w:lang w:val="en-US" w:eastAsia="en-US" w:bidi="ar-SA"/>
      </w:rPr>
    </w:lvl>
    <w:lvl w:ilvl="6">
      <w:numFmt w:val="bullet"/>
      <w:lvlText w:val="•"/>
      <w:lvlJc w:val="left"/>
      <w:pPr>
        <w:ind w:left="7920" w:hanging="360"/>
      </w:pPr>
      <w:rPr>
        <w:rFonts w:hint="default"/>
        <w:lang w:val="en-US" w:eastAsia="en-US" w:bidi="ar-SA"/>
      </w:rPr>
    </w:lvl>
    <w:lvl w:ilvl="7">
      <w:numFmt w:val="bullet"/>
      <w:lvlText w:val="•"/>
      <w:lvlJc w:val="left"/>
      <w:pPr>
        <w:ind w:left="9000" w:hanging="360"/>
      </w:pPr>
      <w:rPr>
        <w:rFonts w:hint="default"/>
        <w:lang w:val="en-US" w:eastAsia="en-US" w:bidi="ar-SA"/>
      </w:rPr>
    </w:lvl>
    <w:lvl w:ilvl="8">
      <w:numFmt w:val="bullet"/>
      <w:lvlText w:val="•"/>
      <w:lvlJc w:val="left"/>
      <w:pPr>
        <w:ind w:left="10080" w:hanging="360"/>
      </w:pPr>
      <w:rPr>
        <w:rFonts w:hint="default"/>
        <w:lang w:val="en-US" w:eastAsia="en-US" w:bidi="ar-SA"/>
      </w:rPr>
    </w:lvl>
  </w:abstractNum>
  <w:abstractNum w:abstractNumId="20" w15:restartNumberingAfterBreak="0">
    <w:nsid w:val="42D34966"/>
    <w:multiLevelType w:val="hybridMultilevel"/>
    <w:tmpl w:val="2B92E04E"/>
    <w:lvl w:ilvl="0" w:tplc="919C71CE">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728A86A2">
      <w:numFmt w:val="bullet"/>
      <w:lvlText w:val="•"/>
      <w:lvlJc w:val="left"/>
      <w:pPr>
        <w:ind w:left="3168" w:hanging="360"/>
      </w:pPr>
      <w:rPr>
        <w:rFonts w:hint="default"/>
        <w:lang w:val="en-US" w:eastAsia="en-US" w:bidi="ar-SA"/>
      </w:rPr>
    </w:lvl>
    <w:lvl w:ilvl="2" w:tplc="94761E48">
      <w:numFmt w:val="bullet"/>
      <w:lvlText w:val="•"/>
      <w:lvlJc w:val="left"/>
      <w:pPr>
        <w:ind w:left="4176" w:hanging="360"/>
      </w:pPr>
      <w:rPr>
        <w:rFonts w:hint="default"/>
        <w:lang w:val="en-US" w:eastAsia="en-US" w:bidi="ar-SA"/>
      </w:rPr>
    </w:lvl>
    <w:lvl w:ilvl="3" w:tplc="FBE4092E">
      <w:numFmt w:val="bullet"/>
      <w:lvlText w:val="•"/>
      <w:lvlJc w:val="left"/>
      <w:pPr>
        <w:ind w:left="5184" w:hanging="360"/>
      </w:pPr>
      <w:rPr>
        <w:rFonts w:hint="default"/>
        <w:lang w:val="en-US" w:eastAsia="en-US" w:bidi="ar-SA"/>
      </w:rPr>
    </w:lvl>
    <w:lvl w:ilvl="4" w:tplc="7166B410">
      <w:numFmt w:val="bullet"/>
      <w:lvlText w:val="•"/>
      <w:lvlJc w:val="left"/>
      <w:pPr>
        <w:ind w:left="6192" w:hanging="360"/>
      </w:pPr>
      <w:rPr>
        <w:rFonts w:hint="default"/>
        <w:lang w:val="en-US" w:eastAsia="en-US" w:bidi="ar-SA"/>
      </w:rPr>
    </w:lvl>
    <w:lvl w:ilvl="5" w:tplc="396C587A">
      <w:numFmt w:val="bullet"/>
      <w:lvlText w:val="•"/>
      <w:lvlJc w:val="left"/>
      <w:pPr>
        <w:ind w:left="7200" w:hanging="360"/>
      </w:pPr>
      <w:rPr>
        <w:rFonts w:hint="default"/>
        <w:lang w:val="en-US" w:eastAsia="en-US" w:bidi="ar-SA"/>
      </w:rPr>
    </w:lvl>
    <w:lvl w:ilvl="6" w:tplc="CFAA627A">
      <w:numFmt w:val="bullet"/>
      <w:lvlText w:val="•"/>
      <w:lvlJc w:val="left"/>
      <w:pPr>
        <w:ind w:left="8208" w:hanging="360"/>
      </w:pPr>
      <w:rPr>
        <w:rFonts w:hint="default"/>
        <w:lang w:val="en-US" w:eastAsia="en-US" w:bidi="ar-SA"/>
      </w:rPr>
    </w:lvl>
    <w:lvl w:ilvl="7" w:tplc="3AC060DC">
      <w:numFmt w:val="bullet"/>
      <w:lvlText w:val="•"/>
      <w:lvlJc w:val="left"/>
      <w:pPr>
        <w:ind w:left="9216" w:hanging="360"/>
      </w:pPr>
      <w:rPr>
        <w:rFonts w:hint="default"/>
        <w:lang w:val="en-US" w:eastAsia="en-US" w:bidi="ar-SA"/>
      </w:rPr>
    </w:lvl>
    <w:lvl w:ilvl="8" w:tplc="6BC60846">
      <w:numFmt w:val="bullet"/>
      <w:lvlText w:val="•"/>
      <w:lvlJc w:val="left"/>
      <w:pPr>
        <w:ind w:left="10224" w:hanging="360"/>
      </w:pPr>
      <w:rPr>
        <w:rFonts w:hint="default"/>
        <w:lang w:val="en-US" w:eastAsia="en-US" w:bidi="ar-SA"/>
      </w:rPr>
    </w:lvl>
  </w:abstractNum>
  <w:abstractNum w:abstractNumId="21" w15:restartNumberingAfterBreak="0">
    <w:nsid w:val="4B831FCA"/>
    <w:multiLevelType w:val="hybridMultilevel"/>
    <w:tmpl w:val="8B82A02E"/>
    <w:lvl w:ilvl="0" w:tplc="7E14239E">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E82EEBEE">
      <w:numFmt w:val="bullet"/>
      <w:lvlText w:val="•"/>
      <w:lvlJc w:val="left"/>
      <w:pPr>
        <w:ind w:left="3168" w:hanging="360"/>
      </w:pPr>
      <w:rPr>
        <w:rFonts w:hint="default"/>
        <w:lang w:val="en-US" w:eastAsia="en-US" w:bidi="ar-SA"/>
      </w:rPr>
    </w:lvl>
    <w:lvl w:ilvl="2" w:tplc="CC1611CA">
      <w:numFmt w:val="bullet"/>
      <w:lvlText w:val="•"/>
      <w:lvlJc w:val="left"/>
      <w:pPr>
        <w:ind w:left="4176" w:hanging="360"/>
      </w:pPr>
      <w:rPr>
        <w:rFonts w:hint="default"/>
        <w:lang w:val="en-US" w:eastAsia="en-US" w:bidi="ar-SA"/>
      </w:rPr>
    </w:lvl>
    <w:lvl w:ilvl="3" w:tplc="F7B462A2">
      <w:numFmt w:val="bullet"/>
      <w:lvlText w:val="•"/>
      <w:lvlJc w:val="left"/>
      <w:pPr>
        <w:ind w:left="5184" w:hanging="360"/>
      </w:pPr>
      <w:rPr>
        <w:rFonts w:hint="default"/>
        <w:lang w:val="en-US" w:eastAsia="en-US" w:bidi="ar-SA"/>
      </w:rPr>
    </w:lvl>
    <w:lvl w:ilvl="4" w:tplc="5F4653B4">
      <w:numFmt w:val="bullet"/>
      <w:lvlText w:val="•"/>
      <w:lvlJc w:val="left"/>
      <w:pPr>
        <w:ind w:left="6192" w:hanging="360"/>
      </w:pPr>
      <w:rPr>
        <w:rFonts w:hint="default"/>
        <w:lang w:val="en-US" w:eastAsia="en-US" w:bidi="ar-SA"/>
      </w:rPr>
    </w:lvl>
    <w:lvl w:ilvl="5" w:tplc="89BA4B58">
      <w:numFmt w:val="bullet"/>
      <w:lvlText w:val="•"/>
      <w:lvlJc w:val="left"/>
      <w:pPr>
        <w:ind w:left="7200" w:hanging="360"/>
      </w:pPr>
      <w:rPr>
        <w:rFonts w:hint="default"/>
        <w:lang w:val="en-US" w:eastAsia="en-US" w:bidi="ar-SA"/>
      </w:rPr>
    </w:lvl>
    <w:lvl w:ilvl="6" w:tplc="F1DACAD2">
      <w:numFmt w:val="bullet"/>
      <w:lvlText w:val="•"/>
      <w:lvlJc w:val="left"/>
      <w:pPr>
        <w:ind w:left="8208" w:hanging="360"/>
      </w:pPr>
      <w:rPr>
        <w:rFonts w:hint="default"/>
        <w:lang w:val="en-US" w:eastAsia="en-US" w:bidi="ar-SA"/>
      </w:rPr>
    </w:lvl>
    <w:lvl w:ilvl="7" w:tplc="6C68512C">
      <w:numFmt w:val="bullet"/>
      <w:lvlText w:val="•"/>
      <w:lvlJc w:val="left"/>
      <w:pPr>
        <w:ind w:left="9216" w:hanging="360"/>
      </w:pPr>
      <w:rPr>
        <w:rFonts w:hint="default"/>
        <w:lang w:val="en-US" w:eastAsia="en-US" w:bidi="ar-SA"/>
      </w:rPr>
    </w:lvl>
    <w:lvl w:ilvl="8" w:tplc="701EB064">
      <w:numFmt w:val="bullet"/>
      <w:lvlText w:val="•"/>
      <w:lvlJc w:val="left"/>
      <w:pPr>
        <w:ind w:left="10224" w:hanging="360"/>
      </w:pPr>
      <w:rPr>
        <w:rFonts w:hint="default"/>
        <w:lang w:val="en-US" w:eastAsia="en-US" w:bidi="ar-SA"/>
      </w:rPr>
    </w:lvl>
  </w:abstractNum>
  <w:abstractNum w:abstractNumId="22" w15:restartNumberingAfterBreak="0">
    <w:nsid w:val="4CB90B9A"/>
    <w:multiLevelType w:val="hybridMultilevel"/>
    <w:tmpl w:val="688C1E6A"/>
    <w:lvl w:ilvl="0" w:tplc="1924D430">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D102B07A">
      <w:numFmt w:val="bullet"/>
      <w:lvlText w:val="•"/>
      <w:lvlJc w:val="left"/>
      <w:pPr>
        <w:ind w:left="3168" w:hanging="360"/>
      </w:pPr>
      <w:rPr>
        <w:rFonts w:hint="default"/>
        <w:lang w:val="en-US" w:eastAsia="en-US" w:bidi="ar-SA"/>
      </w:rPr>
    </w:lvl>
    <w:lvl w:ilvl="2" w:tplc="EF66C352">
      <w:numFmt w:val="bullet"/>
      <w:lvlText w:val="•"/>
      <w:lvlJc w:val="left"/>
      <w:pPr>
        <w:ind w:left="4176" w:hanging="360"/>
      </w:pPr>
      <w:rPr>
        <w:rFonts w:hint="default"/>
        <w:lang w:val="en-US" w:eastAsia="en-US" w:bidi="ar-SA"/>
      </w:rPr>
    </w:lvl>
    <w:lvl w:ilvl="3" w:tplc="AC14ED32">
      <w:numFmt w:val="bullet"/>
      <w:lvlText w:val="•"/>
      <w:lvlJc w:val="left"/>
      <w:pPr>
        <w:ind w:left="5184" w:hanging="360"/>
      </w:pPr>
      <w:rPr>
        <w:rFonts w:hint="default"/>
        <w:lang w:val="en-US" w:eastAsia="en-US" w:bidi="ar-SA"/>
      </w:rPr>
    </w:lvl>
    <w:lvl w:ilvl="4" w:tplc="1B0E5CC4">
      <w:numFmt w:val="bullet"/>
      <w:lvlText w:val="•"/>
      <w:lvlJc w:val="left"/>
      <w:pPr>
        <w:ind w:left="6192" w:hanging="360"/>
      </w:pPr>
      <w:rPr>
        <w:rFonts w:hint="default"/>
        <w:lang w:val="en-US" w:eastAsia="en-US" w:bidi="ar-SA"/>
      </w:rPr>
    </w:lvl>
    <w:lvl w:ilvl="5" w:tplc="5EE6FCB0">
      <w:numFmt w:val="bullet"/>
      <w:lvlText w:val="•"/>
      <w:lvlJc w:val="left"/>
      <w:pPr>
        <w:ind w:left="7200" w:hanging="360"/>
      </w:pPr>
      <w:rPr>
        <w:rFonts w:hint="default"/>
        <w:lang w:val="en-US" w:eastAsia="en-US" w:bidi="ar-SA"/>
      </w:rPr>
    </w:lvl>
    <w:lvl w:ilvl="6" w:tplc="7990F660">
      <w:numFmt w:val="bullet"/>
      <w:lvlText w:val="•"/>
      <w:lvlJc w:val="left"/>
      <w:pPr>
        <w:ind w:left="8208" w:hanging="360"/>
      </w:pPr>
      <w:rPr>
        <w:rFonts w:hint="default"/>
        <w:lang w:val="en-US" w:eastAsia="en-US" w:bidi="ar-SA"/>
      </w:rPr>
    </w:lvl>
    <w:lvl w:ilvl="7" w:tplc="77962C3C">
      <w:numFmt w:val="bullet"/>
      <w:lvlText w:val="•"/>
      <w:lvlJc w:val="left"/>
      <w:pPr>
        <w:ind w:left="9216" w:hanging="360"/>
      </w:pPr>
      <w:rPr>
        <w:rFonts w:hint="default"/>
        <w:lang w:val="en-US" w:eastAsia="en-US" w:bidi="ar-SA"/>
      </w:rPr>
    </w:lvl>
    <w:lvl w:ilvl="8" w:tplc="78BA013C">
      <w:numFmt w:val="bullet"/>
      <w:lvlText w:val="•"/>
      <w:lvlJc w:val="left"/>
      <w:pPr>
        <w:ind w:left="10224" w:hanging="360"/>
      </w:pPr>
      <w:rPr>
        <w:rFonts w:hint="default"/>
        <w:lang w:val="en-US" w:eastAsia="en-US" w:bidi="ar-SA"/>
      </w:rPr>
    </w:lvl>
  </w:abstractNum>
  <w:abstractNum w:abstractNumId="23" w15:restartNumberingAfterBreak="0">
    <w:nsid w:val="4DE80EA5"/>
    <w:multiLevelType w:val="hybridMultilevel"/>
    <w:tmpl w:val="F17E1858"/>
    <w:lvl w:ilvl="0" w:tplc="2A683DD0">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E5CC55C4">
      <w:numFmt w:val="bullet"/>
      <w:lvlText w:val="•"/>
      <w:lvlJc w:val="left"/>
      <w:pPr>
        <w:ind w:left="3168" w:hanging="360"/>
      </w:pPr>
      <w:rPr>
        <w:rFonts w:hint="default"/>
        <w:lang w:val="en-US" w:eastAsia="en-US" w:bidi="ar-SA"/>
      </w:rPr>
    </w:lvl>
    <w:lvl w:ilvl="2" w:tplc="A02415B8">
      <w:numFmt w:val="bullet"/>
      <w:lvlText w:val="•"/>
      <w:lvlJc w:val="left"/>
      <w:pPr>
        <w:ind w:left="4176" w:hanging="360"/>
      </w:pPr>
      <w:rPr>
        <w:rFonts w:hint="default"/>
        <w:lang w:val="en-US" w:eastAsia="en-US" w:bidi="ar-SA"/>
      </w:rPr>
    </w:lvl>
    <w:lvl w:ilvl="3" w:tplc="866C3C92">
      <w:numFmt w:val="bullet"/>
      <w:lvlText w:val="•"/>
      <w:lvlJc w:val="left"/>
      <w:pPr>
        <w:ind w:left="5184" w:hanging="360"/>
      </w:pPr>
      <w:rPr>
        <w:rFonts w:hint="default"/>
        <w:lang w:val="en-US" w:eastAsia="en-US" w:bidi="ar-SA"/>
      </w:rPr>
    </w:lvl>
    <w:lvl w:ilvl="4" w:tplc="177C4D0C">
      <w:numFmt w:val="bullet"/>
      <w:lvlText w:val="•"/>
      <w:lvlJc w:val="left"/>
      <w:pPr>
        <w:ind w:left="6192" w:hanging="360"/>
      </w:pPr>
      <w:rPr>
        <w:rFonts w:hint="default"/>
        <w:lang w:val="en-US" w:eastAsia="en-US" w:bidi="ar-SA"/>
      </w:rPr>
    </w:lvl>
    <w:lvl w:ilvl="5" w:tplc="272054FE">
      <w:numFmt w:val="bullet"/>
      <w:lvlText w:val="•"/>
      <w:lvlJc w:val="left"/>
      <w:pPr>
        <w:ind w:left="7200" w:hanging="360"/>
      </w:pPr>
      <w:rPr>
        <w:rFonts w:hint="default"/>
        <w:lang w:val="en-US" w:eastAsia="en-US" w:bidi="ar-SA"/>
      </w:rPr>
    </w:lvl>
    <w:lvl w:ilvl="6" w:tplc="0D0E3E80">
      <w:numFmt w:val="bullet"/>
      <w:lvlText w:val="•"/>
      <w:lvlJc w:val="left"/>
      <w:pPr>
        <w:ind w:left="8208" w:hanging="360"/>
      </w:pPr>
      <w:rPr>
        <w:rFonts w:hint="default"/>
        <w:lang w:val="en-US" w:eastAsia="en-US" w:bidi="ar-SA"/>
      </w:rPr>
    </w:lvl>
    <w:lvl w:ilvl="7" w:tplc="1292D850">
      <w:numFmt w:val="bullet"/>
      <w:lvlText w:val="•"/>
      <w:lvlJc w:val="left"/>
      <w:pPr>
        <w:ind w:left="9216" w:hanging="360"/>
      </w:pPr>
      <w:rPr>
        <w:rFonts w:hint="default"/>
        <w:lang w:val="en-US" w:eastAsia="en-US" w:bidi="ar-SA"/>
      </w:rPr>
    </w:lvl>
    <w:lvl w:ilvl="8" w:tplc="18D64FC2">
      <w:numFmt w:val="bullet"/>
      <w:lvlText w:val="•"/>
      <w:lvlJc w:val="left"/>
      <w:pPr>
        <w:ind w:left="10224" w:hanging="360"/>
      </w:pPr>
      <w:rPr>
        <w:rFonts w:hint="default"/>
        <w:lang w:val="en-US" w:eastAsia="en-US" w:bidi="ar-SA"/>
      </w:rPr>
    </w:lvl>
  </w:abstractNum>
  <w:abstractNum w:abstractNumId="24" w15:restartNumberingAfterBreak="0">
    <w:nsid w:val="51C40094"/>
    <w:multiLevelType w:val="hybridMultilevel"/>
    <w:tmpl w:val="BC3CFE9C"/>
    <w:lvl w:ilvl="0" w:tplc="5C1C342C">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F1FA8D02">
      <w:numFmt w:val="bullet"/>
      <w:lvlText w:val="•"/>
      <w:lvlJc w:val="left"/>
      <w:pPr>
        <w:ind w:left="3168" w:hanging="360"/>
      </w:pPr>
      <w:rPr>
        <w:rFonts w:hint="default"/>
        <w:lang w:val="en-US" w:eastAsia="en-US" w:bidi="ar-SA"/>
      </w:rPr>
    </w:lvl>
    <w:lvl w:ilvl="2" w:tplc="EFEA9EEA">
      <w:numFmt w:val="bullet"/>
      <w:lvlText w:val="•"/>
      <w:lvlJc w:val="left"/>
      <w:pPr>
        <w:ind w:left="4176" w:hanging="360"/>
      </w:pPr>
      <w:rPr>
        <w:rFonts w:hint="default"/>
        <w:lang w:val="en-US" w:eastAsia="en-US" w:bidi="ar-SA"/>
      </w:rPr>
    </w:lvl>
    <w:lvl w:ilvl="3" w:tplc="0672B5A4">
      <w:numFmt w:val="bullet"/>
      <w:lvlText w:val="•"/>
      <w:lvlJc w:val="left"/>
      <w:pPr>
        <w:ind w:left="5184" w:hanging="360"/>
      </w:pPr>
      <w:rPr>
        <w:rFonts w:hint="default"/>
        <w:lang w:val="en-US" w:eastAsia="en-US" w:bidi="ar-SA"/>
      </w:rPr>
    </w:lvl>
    <w:lvl w:ilvl="4" w:tplc="D7AEEA3A">
      <w:numFmt w:val="bullet"/>
      <w:lvlText w:val="•"/>
      <w:lvlJc w:val="left"/>
      <w:pPr>
        <w:ind w:left="6192" w:hanging="360"/>
      </w:pPr>
      <w:rPr>
        <w:rFonts w:hint="default"/>
        <w:lang w:val="en-US" w:eastAsia="en-US" w:bidi="ar-SA"/>
      </w:rPr>
    </w:lvl>
    <w:lvl w:ilvl="5" w:tplc="5E929828">
      <w:numFmt w:val="bullet"/>
      <w:lvlText w:val="•"/>
      <w:lvlJc w:val="left"/>
      <w:pPr>
        <w:ind w:left="7200" w:hanging="360"/>
      </w:pPr>
      <w:rPr>
        <w:rFonts w:hint="default"/>
        <w:lang w:val="en-US" w:eastAsia="en-US" w:bidi="ar-SA"/>
      </w:rPr>
    </w:lvl>
    <w:lvl w:ilvl="6" w:tplc="BBF42782">
      <w:numFmt w:val="bullet"/>
      <w:lvlText w:val="•"/>
      <w:lvlJc w:val="left"/>
      <w:pPr>
        <w:ind w:left="8208" w:hanging="360"/>
      </w:pPr>
      <w:rPr>
        <w:rFonts w:hint="default"/>
        <w:lang w:val="en-US" w:eastAsia="en-US" w:bidi="ar-SA"/>
      </w:rPr>
    </w:lvl>
    <w:lvl w:ilvl="7" w:tplc="3468F7D0">
      <w:numFmt w:val="bullet"/>
      <w:lvlText w:val="•"/>
      <w:lvlJc w:val="left"/>
      <w:pPr>
        <w:ind w:left="9216" w:hanging="360"/>
      </w:pPr>
      <w:rPr>
        <w:rFonts w:hint="default"/>
        <w:lang w:val="en-US" w:eastAsia="en-US" w:bidi="ar-SA"/>
      </w:rPr>
    </w:lvl>
    <w:lvl w:ilvl="8" w:tplc="6944BDB8">
      <w:numFmt w:val="bullet"/>
      <w:lvlText w:val="•"/>
      <w:lvlJc w:val="left"/>
      <w:pPr>
        <w:ind w:left="10224" w:hanging="360"/>
      </w:pPr>
      <w:rPr>
        <w:rFonts w:hint="default"/>
        <w:lang w:val="en-US" w:eastAsia="en-US" w:bidi="ar-SA"/>
      </w:rPr>
    </w:lvl>
  </w:abstractNum>
  <w:abstractNum w:abstractNumId="25" w15:restartNumberingAfterBreak="0">
    <w:nsid w:val="51F44F74"/>
    <w:multiLevelType w:val="hybridMultilevel"/>
    <w:tmpl w:val="AA0AE914"/>
    <w:lvl w:ilvl="0" w:tplc="3A96F8EC">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2B06EF76">
      <w:numFmt w:val="bullet"/>
      <w:lvlText w:val="•"/>
      <w:lvlJc w:val="left"/>
      <w:pPr>
        <w:ind w:left="3168" w:hanging="360"/>
      </w:pPr>
      <w:rPr>
        <w:rFonts w:hint="default"/>
        <w:lang w:val="en-US" w:eastAsia="en-US" w:bidi="ar-SA"/>
      </w:rPr>
    </w:lvl>
    <w:lvl w:ilvl="2" w:tplc="205E0676">
      <w:numFmt w:val="bullet"/>
      <w:lvlText w:val="•"/>
      <w:lvlJc w:val="left"/>
      <w:pPr>
        <w:ind w:left="4176" w:hanging="360"/>
      </w:pPr>
      <w:rPr>
        <w:rFonts w:hint="default"/>
        <w:lang w:val="en-US" w:eastAsia="en-US" w:bidi="ar-SA"/>
      </w:rPr>
    </w:lvl>
    <w:lvl w:ilvl="3" w:tplc="20445B24">
      <w:numFmt w:val="bullet"/>
      <w:lvlText w:val="•"/>
      <w:lvlJc w:val="left"/>
      <w:pPr>
        <w:ind w:left="5184" w:hanging="360"/>
      </w:pPr>
      <w:rPr>
        <w:rFonts w:hint="default"/>
        <w:lang w:val="en-US" w:eastAsia="en-US" w:bidi="ar-SA"/>
      </w:rPr>
    </w:lvl>
    <w:lvl w:ilvl="4" w:tplc="05FAB8DA">
      <w:numFmt w:val="bullet"/>
      <w:lvlText w:val="•"/>
      <w:lvlJc w:val="left"/>
      <w:pPr>
        <w:ind w:left="6192" w:hanging="360"/>
      </w:pPr>
      <w:rPr>
        <w:rFonts w:hint="default"/>
        <w:lang w:val="en-US" w:eastAsia="en-US" w:bidi="ar-SA"/>
      </w:rPr>
    </w:lvl>
    <w:lvl w:ilvl="5" w:tplc="20441920">
      <w:numFmt w:val="bullet"/>
      <w:lvlText w:val="•"/>
      <w:lvlJc w:val="left"/>
      <w:pPr>
        <w:ind w:left="7200" w:hanging="360"/>
      </w:pPr>
      <w:rPr>
        <w:rFonts w:hint="default"/>
        <w:lang w:val="en-US" w:eastAsia="en-US" w:bidi="ar-SA"/>
      </w:rPr>
    </w:lvl>
    <w:lvl w:ilvl="6" w:tplc="5D7A98E8">
      <w:numFmt w:val="bullet"/>
      <w:lvlText w:val="•"/>
      <w:lvlJc w:val="left"/>
      <w:pPr>
        <w:ind w:left="8208" w:hanging="360"/>
      </w:pPr>
      <w:rPr>
        <w:rFonts w:hint="default"/>
        <w:lang w:val="en-US" w:eastAsia="en-US" w:bidi="ar-SA"/>
      </w:rPr>
    </w:lvl>
    <w:lvl w:ilvl="7" w:tplc="956E4668">
      <w:numFmt w:val="bullet"/>
      <w:lvlText w:val="•"/>
      <w:lvlJc w:val="left"/>
      <w:pPr>
        <w:ind w:left="9216" w:hanging="360"/>
      </w:pPr>
      <w:rPr>
        <w:rFonts w:hint="default"/>
        <w:lang w:val="en-US" w:eastAsia="en-US" w:bidi="ar-SA"/>
      </w:rPr>
    </w:lvl>
    <w:lvl w:ilvl="8" w:tplc="71762CDE">
      <w:numFmt w:val="bullet"/>
      <w:lvlText w:val="•"/>
      <w:lvlJc w:val="left"/>
      <w:pPr>
        <w:ind w:left="10224" w:hanging="360"/>
      </w:pPr>
      <w:rPr>
        <w:rFonts w:hint="default"/>
        <w:lang w:val="en-US" w:eastAsia="en-US" w:bidi="ar-SA"/>
      </w:rPr>
    </w:lvl>
  </w:abstractNum>
  <w:abstractNum w:abstractNumId="26" w15:restartNumberingAfterBreak="0">
    <w:nsid w:val="55A61A8B"/>
    <w:multiLevelType w:val="hybridMultilevel"/>
    <w:tmpl w:val="ED7C5286"/>
    <w:lvl w:ilvl="0" w:tplc="450EAFF8">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5E10E5F0">
      <w:numFmt w:val="bullet"/>
      <w:lvlText w:val="•"/>
      <w:lvlJc w:val="left"/>
      <w:pPr>
        <w:ind w:left="3168" w:hanging="360"/>
      </w:pPr>
      <w:rPr>
        <w:rFonts w:hint="default"/>
        <w:lang w:val="en-US" w:eastAsia="en-US" w:bidi="ar-SA"/>
      </w:rPr>
    </w:lvl>
    <w:lvl w:ilvl="2" w:tplc="B778F30E">
      <w:numFmt w:val="bullet"/>
      <w:lvlText w:val="•"/>
      <w:lvlJc w:val="left"/>
      <w:pPr>
        <w:ind w:left="4176" w:hanging="360"/>
      </w:pPr>
      <w:rPr>
        <w:rFonts w:hint="default"/>
        <w:lang w:val="en-US" w:eastAsia="en-US" w:bidi="ar-SA"/>
      </w:rPr>
    </w:lvl>
    <w:lvl w:ilvl="3" w:tplc="1FCC412C">
      <w:numFmt w:val="bullet"/>
      <w:lvlText w:val="•"/>
      <w:lvlJc w:val="left"/>
      <w:pPr>
        <w:ind w:left="5184" w:hanging="360"/>
      </w:pPr>
      <w:rPr>
        <w:rFonts w:hint="default"/>
        <w:lang w:val="en-US" w:eastAsia="en-US" w:bidi="ar-SA"/>
      </w:rPr>
    </w:lvl>
    <w:lvl w:ilvl="4" w:tplc="ABC29DEA">
      <w:numFmt w:val="bullet"/>
      <w:lvlText w:val="•"/>
      <w:lvlJc w:val="left"/>
      <w:pPr>
        <w:ind w:left="6192" w:hanging="360"/>
      </w:pPr>
      <w:rPr>
        <w:rFonts w:hint="default"/>
        <w:lang w:val="en-US" w:eastAsia="en-US" w:bidi="ar-SA"/>
      </w:rPr>
    </w:lvl>
    <w:lvl w:ilvl="5" w:tplc="AE2E99A2">
      <w:numFmt w:val="bullet"/>
      <w:lvlText w:val="•"/>
      <w:lvlJc w:val="left"/>
      <w:pPr>
        <w:ind w:left="7200" w:hanging="360"/>
      </w:pPr>
      <w:rPr>
        <w:rFonts w:hint="default"/>
        <w:lang w:val="en-US" w:eastAsia="en-US" w:bidi="ar-SA"/>
      </w:rPr>
    </w:lvl>
    <w:lvl w:ilvl="6" w:tplc="430EF35A">
      <w:numFmt w:val="bullet"/>
      <w:lvlText w:val="•"/>
      <w:lvlJc w:val="left"/>
      <w:pPr>
        <w:ind w:left="8208" w:hanging="360"/>
      </w:pPr>
      <w:rPr>
        <w:rFonts w:hint="default"/>
        <w:lang w:val="en-US" w:eastAsia="en-US" w:bidi="ar-SA"/>
      </w:rPr>
    </w:lvl>
    <w:lvl w:ilvl="7" w:tplc="4FD2C2F6">
      <w:numFmt w:val="bullet"/>
      <w:lvlText w:val="•"/>
      <w:lvlJc w:val="left"/>
      <w:pPr>
        <w:ind w:left="9216" w:hanging="360"/>
      </w:pPr>
      <w:rPr>
        <w:rFonts w:hint="default"/>
        <w:lang w:val="en-US" w:eastAsia="en-US" w:bidi="ar-SA"/>
      </w:rPr>
    </w:lvl>
    <w:lvl w:ilvl="8" w:tplc="F5AEAF0A">
      <w:numFmt w:val="bullet"/>
      <w:lvlText w:val="•"/>
      <w:lvlJc w:val="left"/>
      <w:pPr>
        <w:ind w:left="10224" w:hanging="360"/>
      </w:pPr>
      <w:rPr>
        <w:rFonts w:hint="default"/>
        <w:lang w:val="en-US" w:eastAsia="en-US" w:bidi="ar-SA"/>
      </w:rPr>
    </w:lvl>
  </w:abstractNum>
  <w:abstractNum w:abstractNumId="27" w15:restartNumberingAfterBreak="0">
    <w:nsid w:val="562F0282"/>
    <w:multiLevelType w:val="hybridMultilevel"/>
    <w:tmpl w:val="D39221C4"/>
    <w:lvl w:ilvl="0" w:tplc="AEDCDA64">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DC44CE76">
      <w:numFmt w:val="bullet"/>
      <w:lvlText w:val="•"/>
      <w:lvlJc w:val="left"/>
      <w:pPr>
        <w:ind w:left="3168" w:hanging="360"/>
      </w:pPr>
      <w:rPr>
        <w:rFonts w:hint="default"/>
        <w:lang w:val="en-US" w:eastAsia="en-US" w:bidi="ar-SA"/>
      </w:rPr>
    </w:lvl>
    <w:lvl w:ilvl="2" w:tplc="3A9E2A42">
      <w:numFmt w:val="bullet"/>
      <w:lvlText w:val="•"/>
      <w:lvlJc w:val="left"/>
      <w:pPr>
        <w:ind w:left="4176" w:hanging="360"/>
      </w:pPr>
      <w:rPr>
        <w:rFonts w:hint="default"/>
        <w:lang w:val="en-US" w:eastAsia="en-US" w:bidi="ar-SA"/>
      </w:rPr>
    </w:lvl>
    <w:lvl w:ilvl="3" w:tplc="A03CCB6E">
      <w:numFmt w:val="bullet"/>
      <w:lvlText w:val="•"/>
      <w:lvlJc w:val="left"/>
      <w:pPr>
        <w:ind w:left="5184" w:hanging="360"/>
      </w:pPr>
      <w:rPr>
        <w:rFonts w:hint="default"/>
        <w:lang w:val="en-US" w:eastAsia="en-US" w:bidi="ar-SA"/>
      </w:rPr>
    </w:lvl>
    <w:lvl w:ilvl="4" w:tplc="EB187BA2">
      <w:numFmt w:val="bullet"/>
      <w:lvlText w:val="•"/>
      <w:lvlJc w:val="left"/>
      <w:pPr>
        <w:ind w:left="6192" w:hanging="360"/>
      </w:pPr>
      <w:rPr>
        <w:rFonts w:hint="default"/>
        <w:lang w:val="en-US" w:eastAsia="en-US" w:bidi="ar-SA"/>
      </w:rPr>
    </w:lvl>
    <w:lvl w:ilvl="5" w:tplc="6A84C672">
      <w:numFmt w:val="bullet"/>
      <w:lvlText w:val="•"/>
      <w:lvlJc w:val="left"/>
      <w:pPr>
        <w:ind w:left="7200" w:hanging="360"/>
      </w:pPr>
      <w:rPr>
        <w:rFonts w:hint="default"/>
        <w:lang w:val="en-US" w:eastAsia="en-US" w:bidi="ar-SA"/>
      </w:rPr>
    </w:lvl>
    <w:lvl w:ilvl="6" w:tplc="C07030B4">
      <w:numFmt w:val="bullet"/>
      <w:lvlText w:val="•"/>
      <w:lvlJc w:val="left"/>
      <w:pPr>
        <w:ind w:left="8208" w:hanging="360"/>
      </w:pPr>
      <w:rPr>
        <w:rFonts w:hint="default"/>
        <w:lang w:val="en-US" w:eastAsia="en-US" w:bidi="ar-SA"/>
      </w:rPr>
    </w:lvl>
    <w:lvl w:ilvl="7" w:tplc="BB32F9B6">
      <w:numFmt w:val="bullet"/>
      <w:lvlText w:val="•"/>
      <w:lvlJc w:val="left"/>
      <w:pPr>
        <w:ind w:left="9216" w:hanging="360"/>
      </w:pPr>
      <w:rPr>
        <w:rFonts w:hint="default"/>
        <w:lang w:val="en-US" w:eastAsia="en-US" w:bidi="ar-SA"/>
      </w:rPr>
    </w:lvl>
    <w:lvl w:ilvl="8" w:tplc="54164944">
      <w:numFmt w:val="bullet"/>
      <w:lvlText w:val="•"/>
      <w:lvlJc w:val="left"/>
      <w:pPr>
        <w:ind w:left="10224" w:hanging="360"/>
      </w:pPr>
      <w:rPr>
        <w:rFonts w:hint="default"/>
        <w:lang w:val="en-US" w:eastAsia="en-US" w:bidi="ar-SA"/>
      </w:rPr>
    </w:lvl>
  </w:abstractNum>
  <w:abstractNum w:abstractNumId="28" w15:restartNumberingAfterBreak="0">
    <w:nsid w:val="57D96012"/>
    <w:multiLevelType w:val="hybridMultilevel"/>
    <w:tmpl w:val="DB525262"/>
    <w:lvl w:ilvl="0" w:tplc="01BE20BE">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99B41D5E">
      <w:numFmt w:val="bullet"/>
      <w:lvlText w:val="•"/>
      <w:lvlJc w:val="left"/>
      <w:pPr>
        <w:ind w:left="3168" w:hanging="360"/>
      </w:pPr>
      <w:rPr>
        <w:rFonts w:hint="default"/>
        <w:lang w:val="en-US" w:eastAsia="en-US" w:bidi="ar-SA"/>
      </w:rPr>
    </w:lvl>
    <w:lvl w:ilvl="2" w:tplc="FFFC2FA4">
      <w:numFmt w:val="bullet"/>
      <w:lvlText w:val="•"/>
      <w:lvlJc w:val="left"/>
      <w:pPr>
        <w:ind w:left="4176" w:hanging="360"/>
      </w:pPr>
      <w:rPr>
        <w:rFonts w:hint="default"/>
        <w:lang w:val="en-US" w:eastAsia="en-US" w:bidi="ar-SA"/>
      </w:rPr>
    </w:lvl>
    <w:lvl w:ilvl="3" w:tplc="1534C78E">
      <w:numFmt w:val="bullet"/>
      <w:lvlText w:val="•"/>
      <w:lvlJc w:val="left"/>
      <w:pPr>
        <w:ind w:left="5184" w:hanging="360"/>
      </w:pPr>
      <w:rPr>
        <w:rFonts w:hint="default"/>
        <w:lang w:val="en-US" w:eastAsia="en-US" w:bidi="ar-SA"/>
      </w:rPr>
    </w:lvl>
    <w:lvl w:ilvl="4" w:tplc="374A67C4">
      <w:numFmt w:val="bullet"/>
      <w:lvlText w:val="•"/>
      <w:lvlJc w:val="left"/>
      <w:pPr>
        <w:ind w:left="6192" w:hanging="360"/>
      </w:pPr>
      <w:rPr>
        <w:rFonts w:hint="default"/>
        <w:lang w:val="en-US" w:eastAsia="en-US" w:bidi="ar-SA"/>
      </w:rPr>
    </w:lvl>
    <w:lvl w:ilvl="5" w:tplc="4BA6B100">
      <w:numFmt w:val="bullet"/>
      <w:lvlText w:val="•"/>
      <w:lvlJc w:val="left"/>
      <w:pPr>
        <w:ind w:left="7200" w:hanging="360"/>
      </w:pPr>
      <w:rPr>
        <w:rFonts w:hint="default"/>
        <w:lang w:val="en-US" w:eastAsia="en-US" w:bidi="ar-SA"/>
      </w:rPr>
    </w:lvl>
    <w:lvl w:ilvl="6" w:tplc="C0BEBE4C">
      <w:numFmt w:val="bullet"/>
      <w:lvlText w:val="•"/>
      <w:lvlJc w:val="left"/>
      <w:pPr>
        <w:ind w:left="8208" w:hanging="360"/>
      </w:pPr>
      <w:rPr>
        <w:rFonts w:hint="default"/>
        <w:lang w:val="en-US" w:eastAsia="en-US" w:bidi="ar-SA"/>
      </w:rPr>
    </w:lvl>
    <w:lvl w:ilvl="7" w:tplc="FDF8B320">
      <w:numFmt w:val="bullet"/>
      <w:lvlText w:val="•"/>
      <w:lvlJc w:val="left"/>
      <w:pPr>
        <w:ind w:left="9216" w:hanging="360"/>
      </w:pPr>
      <w:rPr>
        <w:rFonts w:hint="default"/>
        <w:lang w:val="en-US" w:eastAsia="en-US" w:bidi="ar-SA"/>
      </w:rPr>
    </w:lvl>
    <w:lvl w:ilvl="8" w:tplc="70029DC2">
      <w:numFmt w:val="bullet"/>
      <w:lvlText w:val="•"/>
      <w:lvlJc w:val="left"/>
      <w:pPr>
        <w:ind w:left="10224" w:hanging="360"/>
      </w:pPr>
      <w:rPr>
        <w:rFonts w:hint="default"/>
        <w:lang w:val="en-US" w:eastAsia="en-US" w:bidi="ar-SA"/>
      </w:rPr>
    </w:lvl>
  </w:abstractNum>
  <w:abstractNum w:abstractNumId="29" w15:restartNumberingAfterBreak="0">
    <w:nsid w:val="5A412734"/>
    <w:multiLevelType w:val="hybridMultilevel"/>
    <w:tmpl w:val="779AF356"/>
    <w:lvl w:ilvl="0" w:tplc="D444F160">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7406808C">
      <w:numFmt w:val="bullet"/>
      <w:lvlText w:val="•"/>
      <w:lvlJc w:val="left"/>
      <w:pPr>
        <w:ind w:left="3168" w:hanging="360"/>
      </w:pPr>
      <w:rPr>
        <w:rFonts w:hint="default"/>
        <w:lang w:val="en-US" w:eastAsia="en-US" w:bidi="ar-SA"/>
      </w:rPr>
    </w:lvl>
    <w:lvl w:ilvl="2" w:tplc="18721680">
      <w:numFmt w:val="bullet"/>
      <w:lvlText w:val="•"/>
      <w:lvlJc w:val="left"/>
      <w:pPr>
        <w:ind w:left="4176" w:hanging="360"/>
      </w:pPr>
      <w:rPr>
        <w:rFonts w:hint="default"/>
        <w:lang w:val="en-US" w:eastAsia="en-US" w:bidi="ar-SA"/>
      </w:rPr>
    </w:lvl>
    <w:lvl w:ilvl="3" w:tplc="77D6B9CE">
      <w:numFmt w:val="bullet"/>
      <w:lvlText w:val="•"/>
      <w:lvlJc w:val="left"/>
      <w:pPr>
        <w:ind w:left="5184" w:hanging="360"/>
      </w:pPr>
      <w:rPr>
        <w:rFonts w:hint="default"/>
        <w:lang w:val="en-US" w:eastAsia="en-US" w:bidi="ar-SA"/>
      </w:rPr>
    </w:lvl>
    <w:lvl w:ilvl="4" w:tplc="BCB620BE">
      <w:numFmt w:val="bullet"/>
      <w:lvlText w:val="•"/>
      <w:lvlJc w:val="left"/>
      <w:pPr>
        <w:ind w:left="6192" w:hanging="360"/>
      </w:pPr>
      <w:rPr>
        <w:rFonts w:hint="default"/>
        <w:lang w:val="en-US" w:eastAsia="en-US" w:bidi="ar-SA"/>
      </w:rPr>
    </w:lvl>
    <w:lvl w:ilvl="5" w:tplc="5A9230E4">
      <w:numFmt w:val="bullet"/>
      <w:lvlText w:val="•"/>
      <w:lvlJc w:val="left"/>
      <w:pPr>
        <w:ind w:left="7200" w:hanging="360"/>
      </w:pPr>
      <w:rPr>
        <w:rFonts w:hint="default"/>
        <w:lang w:val="en-US" w:eastAsia="en-US" w:bidi="ar-SA"/>
      </w:rPr>
    </w:lvl>
    <w:lvl w:ilvl="6" w:tplc="FCB67464">
      <w:numFmt w:val="bullet"/>
      <w:lvlText w:val="•"/>
      <w:lvlJc w:val="left"/>
      <w:pPr>
        <w:ind w:left="8208" w:hanging="360"/>
      </w:pPr>
      <w:rPr>
        <w:rFonts w:hint="default"/>
        <w:lang w:val="en-US" w:eastAsia="en-US" w:bidi="ar-SA"/>
      </w:rPr>
    </w:lvl>
    <w:lvl w:ilvl="7" w:tplc="BC34954C">
      <w:numFmt w:val="bullet"/>
      <w:lvlText w:val="•"/>
      <w:lvlJc w:val="left"/>
      <w:pPr>
        <w:ind w:left="9216" w:hanging="360"/>
      </w:pPr>
      <w:rPr>
        <w:rFonts w:hint="default"/>
        <w:lang w:val="en-US" w:eastAsia="en-US" w:bidi="ar-SA"/>
      </w:rPr>
    </w:lvl>
    <w:lvl w:ilvl="8" w:tplc="F00C8E9E">
      <w:numFmt w:val="bullet"/>
      <w:lvlText w:val="•"/>
      <w:lvlJc w:val="left"/>
      <w:pPr>
        <w:ind w:left="10224" w:hanging="360"/>
      </w:pPr>
      <w:rPr>
        <w:rFonts w:hint="default"/>
        <w:lang w:val="en-US" w:eastAsia="en-US" w:bidi="ar-SA"/>
      </w:rPr>
    </w:lvl>
  </w:abstractNum>
  <w:abstractNum w:abstractNumId="30" w15:restartNumberingAfterBreak="0">
    <w:nsid w:val="5F3964DA"/>
    <w:multiLevelType w:val="hybridMultilevel"/>
    <w:tmpl w:val="9768EDE6"/>
    <w:lvl w:ilvl="0" w:tplc="1840AA2A">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98E895FE">
      <w:numFmt w:val="bullet"/>
      <w:lvlText w:val="•"/>
      <w:lvlJc w:val="left"/>
      <w:pPr>
        <w:ind w:left="3168" w:hanging="360"/>
      </w:pPr>
      <w:rPr>
        <w:rFonts w:hint="default"/>
        <w:lang w:val="en-US" w:eastAsia="en-US" w:bidi="ar-SA"/>
      </w:rPr>
    </w:lvl>
    <w:lvl w:ilvl="2" w:tplc="A874E9C6">
      <w:numFmt w:val="bullet"/>
      <w:lvlText w:val="•"/>
      <w:lvlJc w:val="left"/>
      <w:pPr>
        <w:ind w:left="4176" w:hanging="360"/>
      </w:pPr>
      <w:rPr>
        <w:rFonts w:hint="default"/>
        <w:lang w:val="en-US" w:eastAsia="en-US" w:bidi="ar-SA"/>
      </w:rPr>
    </w:lvl>
    <w:lvl w:ilvl="3" w:tplc="EA321B14">
      <w:numFmt w:val="bullet"/>
      <w:lvlText w:val="•"/>
      <w:lvlJc w:val="left"/>
      <w:pPr>
        <w:ind w:left="5184" w:hanging="360"/>
      </w:pPr>
      <w:rPr>
        <w:rFonts w:hint="default"/>
        <w:lang w:val="en-US" w:eastAsia="en-US" w:bidi="ar-SA"/>
      </w:rPr>
    </w:lvl>
    <w:lvl w:ilvl="4" w:tplc="4A561206">
      <w:numFmt w:val="bullet"/>
      <w:lvlText w:val="•"/>
      <w:lvlJc w:val="left"/>
      <w:pPr>
        <w:ind w:left="6192" w:hanging="360"/>
      </w:pPr>
      <w:rPr>
        <w:rFonts w:hint="default"/>
        <w:lang w:val="en-US" w:eastAsia="en-US" w:bidi="ar-SA"/>
      </w:rPr>
    </w:lvl>
    <w:lvl w:ilvl="5" w:tplc="AD12364C">
      <w:numFmt w:val="bullet"/>
      <w:lvlText w:val="•"/>
      <w:lvlJc w:val="left"/>
      <w:pPr>
        <w:ind w:left="7200" w:hanging="360"/>
      </w:pPr>
      <w:rPr>
        <w:rFonts w:hint="default"/>
        <w:lang w:val="en-US" w:eastAsia="en-US" w:bidi="ar-SA"/>
      </w:rPr>
    </w:lvl>
    <w:lvl w:ilvl="6" w:tplc="78D04368">
      <w:numFmt w:val="bullet"/>
      <w:lvlText w:val="•"/>
      <w:lvlJc w:val="left"/>
      <w:pPr>
        <w:ind w:left="8208" w:hanging="360"/>
      </w:pPr>
      <w:rPr>
        <w:rFonts w:hint="default"/>
        <w:lang w:val="en-US" w:eastAsia="en-US" w:bidi="ar-SA"/>
      </w:rPr>
    </w:lvl>
    <w:lvl w:ilvl="7" w:tplc="5B44B326">
      <w:numFmt w:val="bullet"/>
      <w:lvlText w:val="•"/>
      <w:lvlJc w:val="left"/>
      <w:pPr>
        <w:ind w:left="9216" w:hanging="360"/>
      </w:pPr>
      <w:rPr>
        <w:rFonts w:hint="default"/>
        <w:lang w:val="en-US" w:eastAsia="en-US" w:bidi="ar-SA"/>
      </w:rPr>
    </w:lvl>
    <w:lvl w:ilvl="8" w:tplc="39AE149A">
      <w:numFmt w:val="bullet"/>
      <w:lvlText w:val="•"/>
      <w:lvlJc w:val="left"/>
      <w:pPr>
        <w:ind w:left="10224" w:hanging="360"/>
      </w:pPr>
      <w:rPr>
        <w:rFonts w:hint="default"/>
        <w:lang w:val="en-US" w:eastAsia="en-US" w:bidi="ar-SA"/>
      </w:rPr>
    </w:lvl>
  </w:abstractNum>
  <w:abstractNum w:abstractNumId="31" w15:restartNumberingAfterBreak="0">
    <w:nsid w:val="61BB0F43"/>
    <w:multiLevelType w:val="hybridMultilevel"/>
    <w:tmpl w:val="58E48B26"/>
    <w:lvl w:ilvl="0" w:tplc="9E628874">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5C90889C">
      <w:numFmt w:val="bullet"/>
      <w:lvlText w:val="o"/>
      <w:lvlJc w:val="left"/>
      <w:pPr>
        <w:ind w:left="2520" w:hanging="360"/>
      </w:pPr>
      <w:rPr>
        <w:rFonts w:ascii="Courier New" w:eastAsia="Courier New" w:hAnsi="Courier New" w:cs="Courier New" w:hint="default"/>
        <w:b w:val="0"/>
        <w:bCs w:val="0"/>
        <w:i w:val="0"/>
        <w:iCs w:val="0"/>
        <w:spacing w:val="0"/>
        <w:w w:val="100"/>
        <w:sz w:val="22"/>
        <w:szCs w:val="22"/>
        <w:lang w:val="en-US" w:eastAsia="en-US" w:bidi="ar-SA"/>
      </w:rPr>
    </w:lvl>
    <w:lvl w:ilvl="2" w:tplc="32B835E2">
      <w:numFmt w:val="bullet"/>
      <w:lvlText w:val="•"/>
      <w:lvlJc w:val="left"/>
      <w:pPr>
        <w:ind w:left="3600" w:hanging="360"/>
      </w:pPr>
      <w:rPr>
        <w:rFonts w:hint="default"/>
        <w:lang w:val="en-US" w:eastAsia="en-US" w:bidi="ar-SA"/>
      </w:rPr>
    </w:lvl>
    <w:lvl w:ilvl="3" w:tplc="8BFCE62A">
      <w:numFmt w:val="bullet"/>
      <w:lvlText w:val="•"/>
      <w:lvlJc w:val="left"/>
      <w:pPr>
        <w:ind w:left="4680" w:hanging="360"/>
      </w:pPr>
      <w:rPr>
        <w:rFonts w:hint="default"/>
        <w:lang w:val="en-US" w:eastAsia="en-US" w:bidi="ar-SA"/>
      </w:rPr>
    </w:lvl>
    <w:lvl w:ilvl="4" w:tplc="59C68876">
      <w:numFmt w:val="bullet"/>
      <w:lvlText w:val="•"/>
      <w:lvlJc w:val="left"/>
      <w:pPr>
        <w:ind w:left="5760" w:hanging="360"/>
      </w:pPr>
      <w:rPr>
        <w:rFonts w:hint="default"/>
        <w:lang w:val="en-US" w:eastAsia="en-US" w:bidi="ar-SA"/>
      </w:rPr>
    </w:lvl>
    <w:lvl w:ilvl="5" w:tplc="94003102">
      <w:numFmt w:val="bullet"/>
      <w:lvlText w:val="•"/>
      <w:lvlJc w:val="left"/>
      <w:pPr>
        <w:ind w:left="6840" w:hanging="360"/>
      </w:pPr>
      <w:rPr>
        <w:rFonts w:hint="default"/>
        <w:lang w:val="en-US" w:eastAsia="en-US" w:bidi="ar-SA"/>
      </w:rPr>
    </w:lvl>
    <w:lvl w:ilvl="6" w:tplc="9CCA7AD4">
      <w:numFmt w:val="bullet"/>
      <w:lvlText w:val="•"/>
      <w:lvlJc w:val="left"/>
      <w:pPr>
        <w:ind w:left="7920" w:hanging="360"/>
      </w:pPr>
      <w:rPr>
        <w:rFonts w:hint="default"/>
        <w:lang w:val="en-US" w:eastAsia="en-US" w:bidi="ar-SA"/>
      </w:rPr>
    </w:lvl>
    <w:lvl w:ilvl="7" w:tplc="A0347384">
      <w:numFmt w:val="bullet"/>
      <w:lvlText w:val="•"/>
      <w:lvlJc w:val="left"/>
      <w:pPr>
        <w:ind w:left="9000" w:hanging="360"/>
      </w:pPr>
      <w:rPr>
        <w:rFonts w:hint="default"/>
        <w:lang w:val="en-US" w:eastAsia="en-US" w:bidi="ar-SA"/>
      </w:rPr>
    </w:lvl>
    <w:lvl w:ilvl="8" w:tplc="F88A83B8">
      <w:numFmt w:val="bullet"/>
      <w:lvlText w:val="•"/>
      <w:lvlJc w:val="left"/>
      <w:pPr>
        <w:ind w:left="10080" w:hanging="360"/>
      </w:pPr>
      <w:rPr>
        <w:rFonts w:hint="default"/>
        <w:lang w:val="en-US" w:eastAsia="en-US" w:bidi="ar-SA"/>
      </w:rPr>
    </w:lvl>
  </w:abstractNum>
  <w:abstractNum w:abstractNumId="32" w15:restartNumberingAfterBreak="0">
    <w:nsid w:val="65D326EE"/>
    <w:multiLevelType w:val="hybridMultilevel"/>
    <w:tmpl w:val="646C1FD0"/>
    <w:lvl w:ilvl="0" w:tplc="E4BEF952">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52201346">
      <w:numFmt w:val="bullet"/>
      <w:lvlText w:val="•"/>
      <w:lvlJc w:val="left"/>
      <w:pPr>
        <w:ind w:left="3168" w:hanging="360"/>
      </w:pPr>
      <w:rPr>
        <w:rFonts w:hint="default"/>
        <w:lang w:val="en-US" w:eastAsia="en-US" w:bidi="ar-SA"/>
      </w:rPr>
    </w:lvl>
    <w:lvl w:ilvl="2" w:tplc="BF023C4C">
      <w:numFmt w:val="bullet"/>
      <w:lvlText w:val="•"/>
      <w:lvlJc w:val="left"/>
      <w:pPr>
        <w:ind w:left="4176" w:hanging="360"/>
      </w:pPr>
      <w:rPr>
        <w:rFonts w:hint="default"/>
        <w:lang w:val="en-US" w:eastAsia="en-US" w:bidi="ar-SA"/>
      </w:rPr>
    </w:lvl>
    <w:lvl w:ilvl="3" w:tplc="95509F06">
      <w:numFmt w:val="bullet"/>
      <w:lvlText w:val="•"/>
      <w:lvlJc w:val="left"/>
      <w:pPr>
        <w:ind w:left="5184" w:hanging="360"/>
      </w:pPr>
      <w:rPr>
        <w:rFonts w:hint="default"/>
        <w:lang w:val="en-US" w:eastAsia="en-US" w:bidi="ar-SA"/>
      </w:rPr>
    </w:lvl>
    <w:lvl w:ilvl="4" w:tplc="1DC2E278">
      <w:numFmt w:val="bullet"/>
      <w:lvlText w:val="•"/>
      <w:lvlJc w:val="left"/>
      <w:pPr>
        <w:ind w:left="6192" w:hanging="360"/>
      </w:pPr>
      <w:rPr>
        <w:rFonts w:hint="default"/>
        <w:lang w:val="en-US" w:eastAsia="en-US" w:bidi="ar-SA"/>
      </w:rPr>
    </w:lvl>
    <w:lvl w:ilvl="5" w:tplc="C462904E">
      <w:numFmt w:val="bullet"/>
      <w:lvlText w:val="•"/>
      <w:lvlJc w:val="left"/>
      <w:pPr>
        <w:ind w:left="7200" w:hanging="360"/>
      </w:pPr>
      <w:rPr>
        <w:rFonts w:hint="default"/>
        <w:lang w:val="en-US" w:eastAsia="en-US" w:bidi="ar-SA"/>
      </w:rPr>
    </w:lvl>
    <w:lvl w:ilvl="6" w:tplc="67DAA5C4">
      <w:numFmt w:val="bullet"/>
      <w:lvlText w:val="•"/>
      <w:lvlJc w:val="left"/>
      <w:pPr>
        <w:ind w:left="8208" w:hanging="360"/>
      </w:pPr>
      <w:rPr>
        <w:rFonts w:hint="default"/>
        <w:lang w:val="en-US" w:eastAsia="en-US" w:bidi="ar-SA"/>
      </w:rPr>
    </w:lvl>
    <w:lvl w:ilvl="7" w:tplc="EA66CED8">
      <w:numFmt w:val="bullet"/>
      <w:lvlText w:val="•"/>
      <w:lvlJc w:val="left"/>
      <w:pPr>
        <w:ind w:left="9216" w:hanging="360"/>
      </w:pPr>
      <w:rPr>
        <w:rFonts w:hint="default"/>
        <w:lang w:val="en-US" w:eastAsia="en-US" w:bidi="ar-SA"/>
      </w:rPr>
    </w:lvl>
    <w:lvl w:ilvl="8" w:tplc="F3BE7AD6">
      <w:numFmt w:val="bullet"/>
      <w:lvlText w:val="•"/>
      <w:lvlJc w:val="left"/>
      <w:pPr>
        <w:ind w:left="10224" w:hanging="360"/>
      </w:pPr>
      <w:rPr>
        <w:rFonts w:hint="default"/>
        <w:lang w:val="en-US" w:eastAsia="en-US" w:bidi="ar-SA"/>
      </w:rPr>
    </w:lvl>
  </w:abstractNum>
  <w:abstractNum w:abstractNumId="33" w15:restartNumberingAfterBreak="0">
    <w:nsid w:val="65DE3D06"/>
    <w:multiLevelType w:val="hybridMultilevel"/>
    <w:tmpl w:val="A800B9F8"/>
    <w:lvl w:ilvl="0" w:tplc="EC24CA56">
      <w:numFmt w:val="bullet"/>
      <w:lvlText w:val=""/>
      <w:lvlJc w:val="left"/>
      <w:pPr>
        <w:ind w:left="2880" w:hanging="360"/>
      </w:pPr>
      <w:rPr>
        <w:rFonts w:ascii="Symbol" w:eastAsia="Symbol" w:hAnsi="Symbol" w:cs="Symbol" w:hint="default"/>
        <w:b w:val="0"/>
        <w:bCs w:val="0"/>
        <w:i w:val="0"/>
        <w:iCs w:val="0"/>
        <w:spacing w:val="0"/>
        <w:w w:val="100"/>
        <w:sz w:val="22"/>
        <w:szCs w:val="22"/>
        <w:lang w:val="en-US" w:eastAsia="en-US" w:bidi="ar-SA"/>
      </w:rPr>
    </w:lvl>
    <w:lvl w:ilvl="1" w:tplc="F1E6894E">
      <w:numFmt w:val="bullet"/>
      <w:lvlText w:val="•"/>
      <w:lvlJc w:val="left"/>
      <w:pPr>
        <w:ind w:left="3816" w:hanging="360"/>
      </w:pPr>
      <w:rPr>
        <w:rFonts w:hint="default"/>
        <w:lang w:val="en-US" w:eastAsia="en-US" w:bidi="ar-SA"/>
      </w:rPr>
    </w:lvl>
    <w:lvl w:ilvl="2" w:tplc="DA9648CE">
      <w:numFmt w:val="bullet"/>
      <w:lvlText w:val="•"/>
      <w:lvlJc w:val="left"/>
      <w:pPr>
        <w:ind w:left="4752" w:hanging="360"/>
      </w:pPr>
      <w:rPr>
        <w:rFonts w:hint="default"/>
        <w:lang w:val="en-US" w:eastAsia="en-US" w:bidi="ar-SA"/>
      </w:rPr>
    </w:lvl>
    <w:lvl w:ilvl="3" w:tplc="5E10FF04">
      <w:numFmt w:val="bullet"/>
      <w:lvlText w:val="•"/>
      <w:lvlJc w:val="left"/>
      <w:pPr>
        <w:ind w:left="5688" w:hanging="360"/>
      </w:pPr>
      <w:rPr>
        <w:rFonts w:hint="default"/>
        <w:lang w:val="en-US" w:eastAsia="en-US" w:bidi="ar-SA"/>
      </w:rPr>
    </w:lvl>
    <w:lvl w:ilvl="4" w:tplc="C0A89404">
      <w:numFmt w:val="bullet"/>
      <w:lvlText w:val="•"/>
      <w:lvlJc w:val="left"/>
      <w:pPr>
        <w:ind w:left="6624" w:hanging="360"/>
      </w:pPr>
      <w:rPr>
        <w:rFonts w:hint="default"/>
        <w:lang w:val="en-US" w:eastAsia="en-US" w:bidi="ar-SA"/>
      </w:rPr>
    </w:lvl>
    <w:lvl w:ilvl="5" w:tplc="E3FE155E">
      <w:numFmt w:val="bullet"/>
      <w:lvlText w:val="•"/>
      <w:lvlJc w:val="left"/>
      <w:pPr>
        <w:ind w:left="7560" w:hanging="360"/>
      </w:pPr>
      <w:rPr>
        <w:rFonts w:hint="default"/>
        <w:lang w:val="en-US" w:eastAsia="en-US" w:bidi="ar-SA"/>
      </w:rPr>
    </w:lvl>
    <w:lvl w:ilvl="6" w:tplc="1FEE50A8">
      <w:numFmt w:val="bullet"/>
      <w:lvlText w:val="•"/>
      <w:lvlJc w:val="left"/>
      <w:pPr>
        <w:ind w:left="8496" w:hanging="360"/>
      </w:pPr>
      <w:rPr>
        <w:rFonts w:hint="default"/>
        <w:lang w:val="en-US" w:eastAsia="en-US" w:bidi="ar-SA"/>
      </w:rPr>
    </w:lvl>
    <w:lvl w:ilvl="7" w:tplc="9E9C61A4">
      <w:numFmt w:val="bullet"/>
      <w:lvlText w:val="•"/>
      <w:lvlJc w:val="left"/>
      <w:pPr>
        <w:ind w:left="9432" w:hanging="360"/>
      </w:pPr>
      <w:rPr>
        <w:rFonts w:hint="default"/>
        <w:lang w:val="en-US" w:eastAsia="en-US" w:bidi="ar-SA"/>
      </w:rPr>
    </w:lvl>
    <w:lvl w:ilvl="8" w:tplc="27A8AE62">
      <w:numFmt w:val="bullet"/>
      <w:lvlText w:val="•"/>
      <w:lvlJc w:val="left"/>
      <w:pPr>
        <w:ind w:left="10368" w:hanging="360"/>
      </w:pPr>
      <w:rPr>
        <w:rFonts w:hint="default"/>
        <w:lang w:val="en-US" w:eastAsia="en-US" w:bidi="ar-SA"/>
      </w:rPr>
    </w:lvl>
  </w:abstractNum>
  <w:abstractNum w:abstractNumId="34" w15:restartNumberingAfterBreak="0">
    <w:nsid w:val="665A454F"/>
    <w:multiLevelType w:val="hybridMultilevel"/>
    <w:tmpl w:val="62D86F76"/>
    <w:lvl w:ilvl="0" w:tplc="5B5667A4">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7682DB7E">
      <w:numFmt w:val="bullet"/>
      <w:lvlText w:val="•"/>
      <w:lvlJc w:val="left"/>
      <w:pPr>
        <w:ind w:left="3168" w:hanging="360"/>
      </w:pPr>
      <w:rPr>
        <w:rFonts w:hint="default"/>
        <w:lang w:val="en-US" w:eastAsia="en-US" w:bidi="ar-SA"/>
      </w:rPr>
    </w:lvl>
    <w:lvl w:ilvl="2" w:tplc="26724A98">
      <w:numFmt w:val="bullet"/>
      <w:lvlText w:val="•"/>
      <w:lvlJc w:val="left"/>
      <w:pPr>
        <w:ind w:left="4176" w:hanging="360"/>
      </w:pPr>
      <w:rPr>
        <w:rFonts w:hint="default"/>
        <w:lang w:val="en-US" w:eastAsia="en-US" w:bidi="ar-SA"/>
      </w:rPr>
    </w:lvl>
    <w:lvl w:ilvl="3" w:tplc="0444F40C">
      <w:numFmt w:val="bullet"/>
      <w:lvlText w:val="•"/>
      <w:lvlJc w:val="left"/>
      <w:pPr>
        <w:ind w:left="5184" w:hanging="360"/>
      </w:pPr>
      <w:rPr>
        <w:rFonts w:hint="default"/>
        <w:lang w:val="en-US" w:eastAsia="en-US" w:bidi="ar-SA"/>
      </w:rPr>
    </w:lvl>
    <w:lvl w:ilvl="4" w:tplc="27F68BDA">
      <w:numFmt w:val="bullet"/>
      <w:lvlText w:val="•"/>
      <w:lvlJc w:val="left"/>
      <w:pPr>
        <w:ind w:left="6192" w:hanging="360"/>
      </w:pPr>
      <w:rPr>
        <w:rFonts w:hint="default"/>
        <w:lang w:val="en-US" w:eastAsia="en-US" w:bidi="ar-SA"/>
      </w:rPr>
    </w:lvl>
    <w:lvl w:ilvl="5" w:tplc="D2825FD2">
      <w:numFmt w:val="bullet"/>
      <w:lvlText w:val="•"/>
      <w:lvlJc w:val="left"/>
      <w:pPr>
        <w:ind w:left="7200" w:hanging="360"/>
      </w:pPr>
      <w:rPr>
        <w:rFonts w:hint="default"/>
        <w:lang w:val="en-US" w:eastAsia="en-US" w:bidi="ar-SA"/>
      </w:rPr>
    </w:lvl>
    <w:lvl w:ilvl="6" w:tplc="7690D4D4">
      <w:numFmt w:val="bullet"/>
      <w:lvlText w:val="•"/>
      <w:lvlJc w:val="left"/>
      <w:pPr>
        <w:ind w:left="8208" w:hanging="360"/>
      </w:pPr>
      <w:rPr>
        <w:rFonts w:hint="default"/>
        <w:lang w:val="en-US" w:eastAsia="en-US" w:bidi="ar-SA"/>
      </w:rPr>
    </w:lvl>
    <w:lvl w:ilvl="7" w:tplc="61044FD8">
      <w:numFmt w:val="bullet"/>
      <w:lvlText w:val="•"/>
      <w:lvlJc w:val="left"/>
      <w:pPr>
        <w:ind w:left="9216" w:hanging="360"/>
      </w:pPr>
      <w:rPr>
        <w:rFonts w:hint="default"/>
        <w:lang w:val="en-US" w:eastAsia="en-US" w:bidi="ar-SA"/>
      </w:rPr>
    </w:lvl>
    <w:lvl w:ilvl="8" w:tplc="9656FE62">
      <w:numFmt w:val="bullet"/>
      <w:lvlText w:val="•"/>
      <w:lvlJc w:val="left"/>
      <w:pPr>
        <w:ind w:left="10224" w:hanging="360"/>
      </w:pPr>
      <w:rPr>
        <w:rFonts w:hint="default"/>
        <w:lang w:val="en-US" w:eastAsia="en-US" w:bidi="ar-SA"/>
      </w:rPr>
    </w:lvl>
  </w:abstractNum>
  <w:abstractNum w:abstractNumId="35" w15:restartNumberingAfterBreak="0">
    <w:nsid w:val="67CB2E4F"/>
    <w:multiLevelType w:val="hybridMultilevel"/>
    <w:tmpl w:val="86BA2B64"/>
    <w:lvl w:ilvl="0" w:tplc="08920D3A">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C44C508E">
      <w:numFmt w:val="bullet"/>
      <w:lvlText w:val="•"/>
      <w:lvlJc w:val="left"/>
      <w:pPr>
        <w:ind w:left="3168" w:hanging="360"/>
      </w:pPr>
      <w:rPr>
        <w:rFonts w:hint="default"/>
        <w:lang w:val="en-US" w:eastAsia="en-US" w:bidi="ar-SA"/>
      </w:rPr>
    </w:lvl>
    <w:lvl w:ilvl="2" w:tplc="C0DC43B8">
      <w:numFmt w:val="bullet"/>
      <w:lvlText w:val="•"/>
      <w:lvlJc w:val="left"/>
      <w:pPr>
        <w:ind w:left="4176" w:hanging="360"/>
      </w:pPr>
      <w:rPr>
        <w:rFonts w:hint="default"/>
        <w:lang w:val="en-US" w:eastAsia="en-US" w:bidi="ar-SA"/>
      </w:rPr>
    </w:lvl>
    <w:lvl w:ilvl="3" w:tplc="7960B6E6">
      <w:numFmt w:val="bullet"/>
      <w:lvlText w:val="•"/>
      <w:lvlJc w:val="left"/>
      <w:pPr>
        <w:ind w:left="5184" w:hanging="360"/>
      </w:pPr>
      <w:rPr>
        <w:rFonts w:hint="default"/>
        <w:lang w:val="en-US" w:eastAsia="en-US" w:bidi="ar-SA"/>
      </w:rPr>
    </w:lvl>
    <w:lvl w:ilvl="4" w:tplc="0330B62A">
      <w:numFmt w:val="bullet"/>
      <w:lvlText w:val="•"/>
      <w:lvlJc w:val="left"/>
      <w:pPr>
        <w:ind w:left="6192" w:hanging="360"/>
      </w:pPr>
      <w:rPr>
        <w:rFonts w:hint="default"/>
        <w:lang w:val="en-US" w:eastAsia="en-US" w:bidi="ar-SA"/>
      </w:rPr>
    </w:lvl>
    <w:lvl w:ilvl="5" w:tplc="FE3CDB16">
      <w:numFmt w:val="bullet"/>
      <w:lvlText w:val="•"/>
      <w:lvlJc w:val="left"/>
      <w:pPr>
        <w:ind w:left="7200" w:hanging="360"/>
      </w:pPr>
      <w:rPr>
        <w:rFonts w:hint="default"/>
        <w:lang w:val="en-US" w:eastAsia="en-US" w:bidi="ar-SA"/>
      </w:rPr>
    </w:lvl>
    <w:lvl w:ilvl="6" w:tplc="5C98B890">
      <w:numFmt w:val="bullet"/>
      <w:lvlText w:val="•"/>
      <w:lvlJc w:val="left"/>
      <w:pPr>
        <w:ind w:left="8208" w:hanging="360"/>
      </w:pPr>
      <w:rPr>
        <w:rFonts w:hint="default"/>
        <w:lang w:val="en-US" w:eastAsia="en-US" w:bidi="ar-SA"/>
      </w:rPr>
    </w:lvl>
    <w:lvl w:ilvl="7" w:tplc="E0B03E42">
      <w:numFmt w:val="bullet"/>
      <w:lvlText w:val="•"/>
      <w:lvlJc w:val="left"/>
      <w:pPr>
        <w:ind w:left="9216" w:hanging="360"/>
      </w:pPr>
      <w:rPr>
        <w:rFonts w:hint="default"/>
        <w:lang w:val="en-US" w:eastAsia="en-US" w:bidi="ar-SA"/>
      </w:rPr>
    </w:lvl>
    <w:lvl w:ilvl="8" w:tplc="FC7A8B98">
      <w:numFmt w:val="bullet"/>
      <w:lvlText w:val="•"/>
      <w:lvlJc w:val="left"/>
      <w:pPr>
        <w:ind w:left="10224" w:hanging="360"/>
      </w:pPr>
      <w:rPr>
        <w:rFonts w:hint="default"/>
        <w:lang w:val="en-US" w:eastAsia="en-US" w:bidi="ar-SA"/>
      </w:rPr>
    </w:lvl>
  </w:abstractNum>
  <w:abstractNum w:abstractNumId="36" w15:restartNumberingAfterBreak="0">
    <w:nsid w:val="692B6CBD"/>
    <w:multiLevelType w:val="hybridMultilevel"/>
    <w:tmpl w:val="DE4C9EE8"/>
    <w:lvl w:ilvl="0" w:tplc="D0F6F622">
      <w:numFmt w:val="bullet"/>
      <w:lvlText w:val=""/>
      <w:lvlJc w:val="left"/>
      <w:pPr>
        <w:ind w:left="558" w:hanging="272"/>
      </w:pPr>
      <w:rPr>
        <w:rFonts w:ascii="Symbol" w:eastAsia="Symbol" w:hAnsi="Symbol" w:cs="Symbol" w:hint="default"/>
        <w:b w:val="0"/>
        <w:bCs w:val="0"/>
        <w:i w:val="0"/>
        <w:iCs w:val="0"/>
        <w:spacing w:val="0"/>
        <w:w w:val="99"/>
        <w:sz w:val="20"/>
        <w:szCs w:val="20"/>
        <w:lang w:val="en-US" w:eastAsia="en-US" w:bidi="ar-SA"/>
      </w:rPr>
    </w:lvl>
    <w:lvl w:ilvl="1" w:tplc="3F0893A8">
      <w:numFmt w:val="bullet"/>
      <w:lvlText w:val="•"/>
      <w:lvlJc w:val="left"/>
      <w:pPr>
        <w:ind w:left="1270" w:hanging="272"/>
      </w:pPr>
      <w:rPr>
        <w:rFonts w:hint="default"/>
        <w:lang w:val="en-US" w:eastAsia="en-US" w:bidi="ar-SA"/>
      </w:rPr>
    </w:lvl>
    <w:lvl w:ilvl="2" w:tplc="33C80CB0">
      <w:numFmt w:val="bullet"/>
      <w:lvlText w:val="•"/>
      <w:lvlJc w:val="left"/>
      <w:pPr>
        <w:ind w:left="1981" w:hanging="272"/>
      </w:pPr>
      <w:rPr>
        <w:rFonts w:hint="default"/>
        <w:lang w:val="en-US" w:eastAsia="en-US" w:bidi="ar-SA"/>
      </w:rPr>
    </w:lvl>
    <w:lvl w:ilvl="3" w:tplc="23B8D3F8">
      <w:numFmt w:val="bullet"/>
      <w:lvlText w:val="•"/>
      <w:lvlJc w:val="left"/>
      <w:pPr>
        <w:ind w:left="2691" w:hanging="272"/>
      </w:pPr>
      <w:rPr>
        <w:rFonts w:hint="default"/>
        <w:lang w:val="en-US" w:eastAsia="en-US" w:bidi="ar-SA"/>
      </w:rPr>
    </w:lvl>
    <w:lvl w:ilvl="4" w:tplc="79C2AD46">
      <w:numFmt w:val="bullet"/>
      <w:lvlText w:val="•"/>
      <w:lvlJc w:val="left"/>
      <w:pPr>
        <w:ind w:left="3402" w:hanging="272"/>
      </w:pPr>
      <w:rPr>
        <w:rFonts w:hint="default"/>
        <w:lang w:val="en-US" w:eastAsia="en-US" w:bidi="ar-SA"/>
      </w:rPr>
    </w:lvl>
    <w:lvl w:ilvl="5" w:tplc="EAE0246C">
      <w:numFmt w:val="bullet"/>
      <w:lvlText w:val="•"/>
      <w:lvlJc w:val="left"/>
      <w:pPr>
        <w:ind w:left="4112" w:hanging="272"/>
      </w:pPr>
      <w:rPr>
        <w:rFonts w:hint="default"/>
        <w:lang w:val="en-US" w:eastAsia="en-US" w:bidi="ar-SA"/>
      </w:rPr>
    </w:lvl>
    <w:lvl w:ilvl="6" w:tplc="92147886">
      <w:numFmt w:val="bullet"/>
      <w:lvlText w:val="•"/>
      <w:lvlJc w:val="left"/>
      <w:pPr>
        <w:ind w:left="4823" w:hanging="272"/>
      </w:pPr>
      <w:rPr>
        <w:rFonts w:hint="default"/>
        <w:lang w:val="en-US" w:eastAsia="en-US" w:bidi="ar-SA"/>
      </w:rPr>
    </w:lvl>
    <w:lvl w:ilvl="7" w:tplc="10CEFD8A">
      <w:numFmt w:val="bullet"/>
      <w:lvlText w:val="•"/>
      <w:lvlJc w:val="left"/>
      <w:pPr>
        <w:ind w:left="5533" w:hanging="272"/>
      </w:pPr>
      <w:rPr>
        <w:rFonts w:hint="default"/>
        <w:lang w:val="en-US" w:eastAsia="en-US" w:bidi="ar-SA"/>
      </w:rPr>
    </w:lvl>
    <w:lvl w:ilvl="8" w:tplc="3E14F7FA">
      <w:numFmt w:val="bullet"/>
      <w:lvlText w:val="•"/>
      <w:lvlJc w:val="left"/>
      <w:pPr>
        <w:ind w:left="6244" w:hanging="272"/>
      </w:pPr>
      <w:rPr>
        <w:rFonts w:hint="default"/>
        <w:lang w:val="en-US" w:eastAsia="en-US" w:bidi="ar-SA"/>
      </w:rPr>
    </w:lvl>
  </w:abstractNum>
  <w:abstractNum w:abstractNumId="37" w15:restartNumberingAfterBreak="0">
    <w:nsid w:val="6E65757C"/>
    <w:multiLevelType w:val="hybridMultilevel"/>
    <w:tmpl w:val="D08E8AAE"/>
    <w:lvl w:ilvl="0" w:tplc="AFB405A4">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B6A08BF0">
      <w:numFmt w:val="bullet"/>
      <w:lvlText w:val="•"/>
      <w:lvlJc w:val="left"/>
      <w:pPr>
        <w:ind w:left="3168" w:hanging="360"/>
      </w:pPr>
      <w:rPr>
        <w:rFonts w:hint="default"/>
        <w:lang w:val="en-US" w:eastAsia="en-US" w:bidi="ar-SA"/>
      </w:rPr>
    </w:lvl>
    <w:lvl w:ilvl="2" w:tplc="E3165F5A">
      <w:numFmt w:val="bullet"/>
      <w:lvlText w:val="•"/>
      <w:lvlJc w:val="left"/>
      <w:pPr>
        <w:ind w:left="4176" w:hanging="360"/>
      </w:pPr>
      <w:rPr>
        <w:rFonts w:hint="default"/>
        <w:lang w:val="en-US" w:eastAsia="en-US" w:bidi="ar-SA"/>
      </w:rPr>
    </w:lvl>
    <w:lvl w:ilvl="3" w:tplc="7D3E2924">
      <w:numFmt w:val="bullet"/>
      <w:lvlText w:val="•"/>
      <w:lvlJc w:val="left"/>
      <w:pPr>
        <w:ind w:left="5184" w:hanging="360"/>
      </w:pPr>
      <w:rPr>
        <w:rFonts w:hint="default"/>
        <w:lang w:val="en-US" w:eastAsia="en-US" w:bidi="ar-SA"/>
      </w:rPr>
    </w:lvl>
    <w:lvl w:ilvl="4" w:tplc="A3384CC6">
      <w:numFmt w:val="bullet"/>
      <w:lvlText w:val="•"/>
      <w:lvlJc w:val="left"/>
      <w:pPr>
        <w:ind w:left="6192" w:hanging="360"/>
      </w:pPr>
      <w:rPr>
        <w:rFonts w:hint="default"/>
        <w:lang w:val="en-US" w:eastAsia="en-US" w:bidi="ar-SA"/>
      </w:rPr>
    </w:lvl>
    <w:lvl w:ilvl="5" w:tplc="CAB4ED9E">
      <w:numFmt w:val="bullet"/>
      <w:lvlText w:val="•"/>
      <w:lvlJc w:val="left"/>
      <w:pPr>
        <w:ind w:left="7200" w:hanging="360"/>
      </w:pPr>
      <w:rPr>
        <w:rFonts w:hint="default"/>
        <w:lang w:val="en-US" w:eastAsia="en-US" w:bidi="ar-SA"/>
      </w:rPr>
    </w:lvl>
    <w:lvl w:ilvl="6" w:tplc="78F6D1EA">
      <w:numFmt w:val="bullet"/>
      <w:lvlText w:val="•"/>
      <w:lvlJc w:val="left"/>
      <w:pPr>
        <w:ind w:left="8208" w:hanging="360"/>
      </w:pPr>
      <w:rPr>
        <w:rFonts w:hint="default"/>
        <w:lang w:val="en-US" w:eastAsia="en-US" w:bidi="ar-SA"/>
      </w:rPr>
    </w:lvl>
    <w:lvl w:ilvl="7" w:tplc="B3FA1C84">
      <w:numFmt w:val="bullet"/>
      <w:lvlText w:val="•"/>
      <w:lvlJc w:val="left"/>
      <w:pPr>
        <w:ind w:left="9216" w:hanging="360"/>
      </w:pPr>
      <w:rPr>
        <w:rFonts w:hint="default"/>
        <w:lang w:val="en-US" w:eastAsia="en-US" w:bidi="ar-SA"/>
      </w:rPr>
    </w:lvl>
    <w:lvl w:ilvl="8" w:tplc="6518B268">
      <w:numFmt w:val="bullet"/>
      <w:lvlText w:val="•"/>
      <w:lvlJc w:val="left"/>
      <w:pPr>
        <w:ind w:left="10224" w:hanging="360"/>
      </w:pPr>
      <w:rPr>
        <w:rFonts w:hint="default"/>
        <w:lang w:val="en-US" w:eastAsia="en-US" w:bidi="ar-SA"/>
      </w:rPr>
    </w:lvl>
  </w:abstractNum>
  <w:abstractNum w:abstractNumId="38" w15:restartNumberingAfterBreak="0">
    <w:nsid w:val="6FA1354E"/>
    <w:multiLevelType w:val="hybridMultilevel"/>
    <w:tmpl w:val="3C503B78"/>
    <w:lvl w:ilvl="0" w:tplc="E9D67D6C">
      <w:numFmt w:val="bullet"/>
      <w:lvlText w:val=""/>
      <w:lvlJc w:val="left"/>
      <w:pPr>
        <w:ind w:left="2160" w:hanging="360"/>
      </w:pPr>
      <w:rPr>
        <w:rFonts w:ascii="Symbol" w:eastAsia="Symbol" w:hAnsi="Symbol" w:cs="Symbol" w:hint="default"/>
        <w:spacing w:val="0"/>
        <w:w w:val="100"/>
        <w:lang w:val="en-US" w:eastAsia="en-US" w:bidi="ar-SA"/>
      </w:rPr>
    </w:lvl>
    <w:lvl w:ilvl="1" w:tplc="FBC459AC">
      <w:numFmt w:val="bullet"/>
      <w:lvlText w:val="•"/>
      <w:lvlJc w:val="left"/>
      <w:pPr>
        <w:ind w:left="3168" w:hanging="360"/>
      </w:pPr>
      <w:rPr>
        <w:rFonts w:hint="default"/>
        <w:lang w:val="en-US" w:eastAsia="en-US" w:bidi="ar-SA"/>
      </w:rPr>
    </w:lvl>
    <w:lvl w:ilvl="2" w:tplc="A5321C6A">
      <w:numFmt w:val="bullet"/>
      <w:lvlText w:val="•"/>
      <w:lvlJc w:val="left"/>
      <w:pPr>
        <w:ind w:left="4176" w:hanging="360"/>
      </w:pPr>
      <w:rPr>
        <w:rFonts w:hint="default"/>
        <w:lang w:val="en-US" w:eastAsia="en-US" w:bidi="ar-SA"/>
      </w:rPr>
    </w:lvl>
    <w:lvl w:ilvl="3" w:tplc="5DFA9D3E">
      <w:numFmt w:val="bullet"/>
      <w:lvlText w:val="•"/>
      <w:lvlJc w:val="left"/>
      <w:pPr>
        <w:ind w:left="5184" w:hanging="360"/>
      </w:pPr>
      <w:rPr>
        <w:rFonts w:hint="default"/>
        <w:lang w:val="en-US" w:eastAsia="en-US" w:bidi="ar-SA"/>
      </w:rPr>
    </w:lvl>
    <w:lvl w:ilvl="4" w:tplc="E37EDE06">
      <w:numFmt w:val="bullet"/>
      <w:lvlText w:val="•"/>
      <w:lvlJc w:val="left"/>
      <w:pPr>
        <w:ind w:left="6192" w:hanging="360"/>
      </w:pPr>
      <w:rPr>
        <w:rFonts w:hint="default"/>
        <w:lang w:val="en-US" w:eastAsia="en-US" w:bidi="ar-SA"/>
      </w:rPr>
    </w:lvl>
    <w:lvl w:ilvl="5" w:tplc="1EF873D2">
      <w:numFmt w:val="bullet"/>
      <w:lvlText w:val="•"/>
      <w:lvlJc w:val="left"/>
      <w:pPr>
        <w:ind w:left="7200" w:hanging="360"/>
      </w:pPr>
      <w:rPr>
        <w:rFonts w:hint="default"/>
        <w:lang w:val="en-US" w:eastAsia="en-US" w:bidi="ar-SA"/>
      </w:rPr>
    </w:lvl>
    <w:lvl w:ilvl="6" w:tplc="DF204B6E">
      <w:numFmt w:val="bullet"/>
      <w:lvlText w:val="•"/>
      <w:lvlJc w:val="left"/>
      <w:pPr>
        <w:ind w:left="8208" w:hanging="360"/>
      </w:pPr>
      <w:rPr>
        <w:rFonts w:hint="default"/>
        <w:lang w:val="en-US" w:eastAsia="en-US" w:bidi="ar-SA"/>
      </w:rPr>
    </w:lvl>
    <w:lvl w:ilvl="7" w:tplc="19787C20">
      <w:numFmt w:val="bullet"/>
      <w:lvlText w:val="•"/>
      <w:lvlJc w:val="left"/>
      <w:pPr>
        <w:ind w:left="9216" w:hanging="360"/>
      </w:pPr>
      <w:rPr>
        <w:rFonts w:hint="default"/>
        <w:lang w:val="en-US" w:eastAsia="en-US" w:bidi="ar-SA"/>
      </w:rPr>
    </w:lvl>
    <w:lvl w:ilvl="8" w:tplc="7276800C">
      <w:numFmt w:val="bullet"/>
      <w:lvlText w:val="•"/>
      <w:lvlJc w:val="left"/>
      <w:pPr>
        <w:ind w:left="10224" w:hanging="360"/>
      </w:pPr>
      <w:rPr>
        <w:rFonts w:hint="default"/>
        <w:lang w:val="en-US" w:eastAsia="en-US" w:bidi="ar-SA"/>
      </w:rPr>
    </w:lvl>
  </w:abstractNum>
  <w:abstractNum w:abstractNumId="39" w15:restartNumberingAfterBreak="0">
    <w:nsid w:val="737C1E36"/>
    <w:multiLevelType w:val="multilevel"/>
    <w:tmpl w:val="5282B300"/>
    <w:lvl w:ilvl="0">
      <w:start w:val="1"/>
      <w:numFmt w:val="decimal"/>
      <w:lvlText w:val="%1."/>
      <w:lvlJc w:val="left"/>
      <w:pPr>
        <w:ind w:left="1879" w:hanging="440"/>
        <w:jc w:val="left"/>
      </w:pPr>
      <w:rPr>
        <w:rFonts w:ascii="Calibri" w:eastAsia="Calibri" w:hAnsi="Calibri" w:cs="Calibri" w:hint="default"/>
        <w:b w:val="0"/>
        <w:bCs w:val="0"/>
        <w:i w:val="0"/>
        <w:iCs w:val="0"/>
        <w:spacing w:val="0"/>
        <w:w w:val="100"/>
        <w:sz w:val="22"/>
        <w:szCs w:val="22"/>
        <w:lang w:val="en-US" w:eastAsia="en-US" w:bidi="ar-SA"/>
      </w:rPr>
    </w:lvl>
    <w:lvl w:ilvl="1">
      <w:start w:val="1"/>
      <w:numFmt w:val="decimal"/>
      <w:lvlText w:val="%1.%2."/>
      <w:lvlJc w:val="left"/>
      <w:pPr>
        <w:ind w:left="2321" w:hanging="660"/>
        <w:jc w:val="left"/>
      </w:pPr>
      <w:rPr>
        <w:rFonts w:ascii="Calibri" w:eastAsia="Calibri" w:hAnsi="Calibri" w:cs="Calibri" w:hint="default"/>
        <w:b w:val="0"/>
        <w:bCs w:val="0"/>
        <w:i w:val="0"/>
        <w:iCs w:val="0"/>
        <w:spacing w:val="-1"/>
        <w:w w:val="100"/>
        <w:sz w:val="22"/>
        <w:szCs w:val="22"/>
        <w:lang w:val="en-US" w:eastAsia="en-US" w:bidi="ar-SA"/>
      </w:rPr>
    </w:lvl>
    <w:lvl w:ilvl="2">
      <w:start w:val="1"/>
      <w:numFmt w:val="decimal"/>
      <w:lvlText w:val="%1.%2.%3."/>
      <w:lvlJc w:val="left"/>
      <w:pPr>
        <w:ind w:left="2760" w:hanging="881"/>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945" w:hanging="881"/>
      </w:pPr>
      <w:rPr>
        <w:rFonts w:hint="default"/>
        <w:lang w:val="en-US" w:eastAsia="en-US" w:bidi="ar-SA"/>
      </w:rPr>
    </w:lvl>
    <w:lvl w:ilvl="4">
      <w:numFmt w:val="bullet"/>
      <w:lvlText w:val="•"/>
      <w:lvlJc w:val="left"/>
      <w:pPr>
        <w:ind w:left="5130" w:hanging="881"/>
      </w:pPr>
      <w:rPr>
        <w:rFonts w:hint="default"/>
        <w:lang w:val="en-US" w:eastAsia="en-US" w:bidi="ar-SA"/>
      </w:rPr>
    </w:lvl>
    <w:lvl w:ilvl="5">
      <w:numFmt w:val="bullet"/>
      <w:lvlText w:val="•"/>
      <w:lvlJc w:val="left"/>
      <w:pPr>
        <w:ind w:left="6315" w:hanging="881"/>
      </w:pPr>
      <w:rPr>
        <w:rFonts w:hint="default"/>
        <w:lang w:val="en-US" w:eastAsia="en-US" w:bidi="ar-SA"/>
      </w:rPr>
    </w:lvl>
    <w:lvl w:ilvl="6">
      <w:numFmt w:val="bullet"/>
      <w:lvlText w:val="•"/>
      <w:lvlJc w:val="left"/>
      <w:pPr>
        <w:ind w:left="7500" w:hanging="881"/>
      </w:pPr>
      <w:rPr>
        <w:rFonts w:hint="default"/>
        <w:lang w:val="en-US" w:eastAsia="en-US" w:bidi="ar-SA"/>
      </w:rPr>
    </w:lvl>
    <w:lvl w:ilvl="7">
      <w:numFmt w:val="bullet"/>
      <w:lvlText w:val="•"/>
      <w:lvlJc w:val="left"/>
      <w:pPr>
        <w:ind w:left="8685" w:hanging="881"/>
      </w:pPr>
      <w:rPr>
        <w:rFonts w:hint="default"/>
        <w:lang w:val="en-US" w:eastAsia="en-US" w:bidi="ar-SA"/>
      </w:rPr>
    </w:lvl>
    <w:lvl w:ilvl="8">
      <w:numFmt w:val="bullet"/>
      <w:lvlText w:val="•"/>
      <w:lvlJc w:val="left"/>
      <w:pPr>
        <w:ind w:left="9870" w:hanging="881"/>
      </w:pPr>
      <w:rPr>
        <w:rFonts w:hint="default"/>
        <w:lang w:val="en-US" w:eastAsia="en-US" w:bidi="ar-SA"/>
      </w:rPr>
    </w:lvl>
  </w:abstractNum>
  <w:abstractNum w:abstractNumId="40" w15:restartNumberingAfterBreak="0">
    <w:nsid w:val="78CE55B4"/>
    <w:multiLevelType w:val="hybridMultilevel"/>
    <w:tmpl w:val="41F23F42"/>
    <w:lvl w:ilvl="0" w:tplc="5A584156">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DCE26CA4">
      <w:numFmt w:val="bullet"/>
      <w:lvlText w:val="•"/>
      <w:lvlJc w:val="left"/>
      <w:pPr>
        <w:ind w:left="3168" w:hanging="360"/>
      </w:pPr>
      <w:rPr>
        <w:rFonts w:hint="default"/>
        <w:lang w:val="en-US" w:eastAsia="en-US" w:bidi="ar-SA"/>
      </w:rPr>
    </w:lvl>
    <w:lvl w:ilvl="2" w:tplc="6C5EB74E">
      <w:numFmt w:val="bullet"/>
      <w:lvlText w:val="•"/>
      <w:lvlJc w:val="left"/>
      <w:pPr>
        <w:ind w:left="4176" w:hanging="360"/>
      </w:pPr>
      <w:rPr>
        <w:rFonts w:hint="default"/>
        <w:lang w:val="en-US" w:eastAsia="en-US" w:bidi="ar-SA"/>
      </w:rPr>
    </w:lvl>
    <w:lvl w:ilvl="3" w:tplc="B3AAEDF6">
      <w:numFmt w:val="bullet"/>
      <w:lvlText w:val="•"/>
      <w:lvlJc w:val="left"/>
      <w:pPr>
        <w:ind w:left="5184" w:hanging="360"/>
      </w:pPr>
      <w:rPr>
        <w:rFonts w:hint="default"/>
        <w:lang w:val="en-US" w:eastAsia="en-US" w:bidi="ar-SA"/>
      </w:rPr>
    </w:lvl>
    <w:lvl w:ilvl="4" w:tplc="7AEAD4CE">
      <w:numFmt w:val="bullet"/>
      <w:lvlText w:val="•"/>
      <w:lvlJc w:val="left"/>
      <w:pPr>
        <w:ind w:left="6192" w:hanging="360"/>
      </w:pPr>
      <w:rPr>
        <w:rFonts w:hint="default"/>
        <w:lang w:val="en-US" w:eastAsia="en-US" w:bidi="ar-SA"/>
      </w:rPr>
    </w:lvl>
    <w:lvl w:ilvl="5" w:tplc="6996F986">
      <w:numFmt w:val="bullet"/>
      <w:lvlText w:val="•"/>
      <w:lvlJc w:val="left"/>
      <w:pPr>
        <w:ind w:left="7200" w:hanging="360"/>
      </w:pPr>
      <w:rPr>
        <w:rFonts w:hint="default"/>
        <w:lang w:val="en-US" w:eastAsia="en-US" w:bidi="ar-SA"/>
      </w:rPr>
    </w:lvl>
    <w:lvl w:ilvl="6" w:tplc="0AF4A798">
      <w:numFmt w:val="bullet"/>
      <w:lvlText w:val="•"/>
      <w:lvlJc w:val="left"/>
      <w:pPr>
        <w:ind w:left="8208" w:hanging="360"/>
      </w:pPr>
      <w:rPr>
        <w:rFonts w:hint="default"/>
        <w:lang w:val="en-US" w:eastAsia="en-US" w:bidi="ar-SA"/>
      </w:rPr>
    </w:lvl>
    <w:lvl w:ilvl="7" w:tplc="F8A2155C">
      <w:numFmt w:val="bullet"/>
      <w:lvlText w:val="•"/>
      <w:lvlJc w:val="left"/>
      <w:pPr>
        <w:ind w:left="9216" w:hanging="360"/>
      </w:pPr>
      <w:rPr>
        <w:rFonts w:hint="default"/>
        <w:lang w:val="en-US" w:eastAsia="en-US" w:bidi="ar-SA"/>
      </w:rPr>
    </w:lvl>
    <w:lvl w:ilvl="8" w:tplc="CFE2ADE6">
      <w:numFmt w:val="bullet"/>
      <w:lvlText w:val="•"/>
      <w:lvlJc w:val="left"/>
      <w:pPr>
        <w:ind w:left="10224" w:hanging="360"/>
      </w:pPr>
      <w:rPr>
        <w:rFonts w:hint="default"/>
        <w:lang w:val="en-US" w:eastAsia="en-US" w:bidi="ar-SA"/>
      </w:rPr>
    </w:lvl>
  </w:abstractNum>
  <w:abstractNum w:abstractNumId="41" w15:restartNumberingAfterBreak="0">
    <w:nsid w:val="7C7E36B6"/>
    <w:multiLevelType w:val="hybridMultilevel"/>
    <w:tmpl w:val="30F0B6D8"/>
    <w:lvl w:ilvl="0" w:tplc="ED5A26B0">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AB5690E8">
      <w:numFmt w:val="bullet"/>
      <w:lvlText w:val="•"/>
      <w:lvlJc w:val="left"/>
      <w:pPr>
        <w:ind w:left="3168" w:hanging="360"/>
      </w:pPr>
      <w:rPr>
        <w:rFonts w:hint="default"/>
        <w:lang w:val="en-US" w:eastAsia="en-US" w:bidi="ar-SA"/>
      </w:rPr>
    </w:lvl>
    <w:lvl w:ilvl="2" w:tplc="7F1CBE94">
      <w:numFmt w:val="bullet"/>
      <w:lvlText w:val="•"/>
      <w:lvlJc w:val="left"/>
      <w:pPr>
        <w:ind w:left="4176" w:hanging="360"/>
      </w:pPr>
      <w:rPr>
        <w:rFonts w:hint="default"/>
        <w:lang w:val="en-US" w:eastAsia="en-US" w:bidi="ar-SA"/>
      </w:rPr>
    </w:lvl>
    <w:lvl w:ilvl="3" w:tplc="B3FEAA20">
      <w:numFmt w:val="bullet"/>
      <w:lvlText w:val="•"/>
      <w:lvlJc w:val="left"/>
      <w:pPr>
        <w:ind w:left="5184" w:hanging="360"/>
      </w:pPr>
      <w:rPr>
        <w:rFonts w:hint="default"/>
        <w:lang w:val="en-US" w:eastAsia="en-US" w:bidi="ar-SA"/>
      </w:rPr>
    </w:lvl>
    <w:lvl w:ilvl="4" w:tplc="262269C2">
      <w:numFmt w:val="bullet"/>
      <w:lvlText w:val="•"/>
      <w:lvlJc w:val="left"/>
      <w:pPr>
        <w:ind w:left="6192" w:hanging="360"/>
      </w:pPr>
      <w:rPr>
        <w:rFonts w:hint="default"/>
        <w:lang w:val="en-US" w:eastAsia="en-US" w:bidi="ar-SA"/>
      </w:rPr>
    </w:lvl>
    <w:lvl w:ilvl="5" w:tplc="B946604E">
      <w:numFmt w:val="bullet"/>
      <w:lvlText w:val="•"/>
      <w:lvlJc w:val="left"/>
      <w:pPr>
        <w:ind w:left="7200" w:hanging="360"/>
      </w:pPr>
      <w:rPr>
        <w:rFonts w:hint="default"/>
        <w:lang w:val="en-US" w:eastAsia="en-US" w:bidi="ar-SA"/>
      </w:rPr>
    </w:lvl>
    <w:lvl w:ilvl="6" w:tplc="2652687C">
      <w:numFmt w:val="bullet"/>
      <w:lvlText w:val="•"/>
      <w:lvlJc w:val="left"/>
      <w:pPr>
        <w:ind w:left="8208" w:hanging="360"/>
      </w:pPr>
      <w:rPr>
        <w:rFonts w:hint="default"/>
        <w:lang w:val="en-US" w:eastAsia="en-US" w:bidi="ar-SA"/>
      </w:rPr>
    </w:lvl>
    <w:lvl w:ilvl="7" w:tplc="E9609EA4">
      <w:numFmt w:val="bullet"/>
      <w:lvlText w:val="•"/>
      <w:lvlJc w:val="left"/>
      <w:pPr>
        <w:ind w:left="9216" w:hanging="360"/>
      </w:pPr>
      <w:rPr>
        <w:rFonts w:hint="default"/>
        <w:lang w:val="en-US" w:eastAsia="en-US" w:bidi="ar-SA"/>
      </w:rPr>
    </w:lvl>
    <w:lvl w:ilvl="8" w:tplc="5FDCD0D2">
      <w:numFmt w:val="bullet"/>
      <w:lvlText w:val="•"/>
      <w:lvlJc w:val="left"/>
      <w:pPr>
        <w:ind w:left="10224" w:hanging="360"/>
      </w:pPr>
      <w:rPr>
        <w:rFonts w:hint="default"/>
        <w:lang w:val="en-US" w:eastAsia="en-US" w:bidi="ar-SA"/>
      </w:rPr>
    </w:lvl>
  </w:abstractNum>
  <w:abstractNum w:abstractNumId="42" w15:restartNumberingAfterBreak="0">
    <w:nsid w:val="7CBE5C13"/>
    <w:multiLevelType w:val="hybridMultilevel"/>
    <w:tmpl w:val="162AC338"/>
    <w:lvl w:ilvl="0" w:tplc="DAB257E0">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C1EC270C">
      <w:numFmt w:val="bullet"/>
      <w:lvlText w:val="o"/>
      <w:lvlJc w:val="left"/>
      <w:pPr>
        <w:ind w:left="2520" w:hanging="360"/>
      </w:pPr>
      <w:rPr>
        <w:rFonts w:ascii="Courier New" w:eastAsia="Courier New" w:hAnsi="Courier New" w:cs="Courier New" w:hint="default"/>
        <w:b w:val="0"/>
        <w:bCs w:val="0"/>
        <w:i w:val="0"/>
        <w:iCs w:val="0"/>
        <w:spacing w:val="0"/>
        <w:w w:val="100"/>
        <w:sz w:val="22"/>
        <w:szCs w:val="22"/>
        <w:lang w:val="en-US" w:eastAsia="en-US" w:bidi="ar-SA"/>
      </w:rPr>
    </w:lvl>
    <w:lvl w:ilvl="2" w:tplc="77C8B8D4">
      <w:numFmt w:val="bullet"/>
      <w:lvlText w:val="•"/>
      <w:lvlJc w:val="left"/>
      <w:pPr>
        <w:ind w:left="3600" w:hanging="360"/>
      </w:pPr>
      <w:rPr>
        <w:rFonts w:hint="default"/>
        <w:lang w:val="en-US" w:eastAsia="en-US" w:bidi="ar-SA"/>
      </w:rPr>
    </w:lvl>
    <w:lvl w:ilvl="3" w:tplc="54D020DC">
      <w:numFmt w:val="bullet"/>
      <w:lvlText w:val="•"/>
      <w:lvlJc w:val="left"/>
      <w:pPr>
        <w:ind w:left="4680" w:hanging="360"/>
      </w:pPr>
      <w:rPr>
        <w:rFonts w:hint="default"/>
        <w:lang w:val="en-US" w:eastAsia="en-US" w:bidi="ar-SA"/>
      </w:rPr>
    </w:lvl>
    <w:lvl w:ilvl="4" w:tplc="1D441CF8">
      <w:numFmt w:val="bullet"/>
      <w:lvlText w:val="•"/>
      <w:lvlJc w:val="left"/>
      <w:pPr>
        <w:ind w:left="5760" w:hanging="360"/>
      </w:pPr>
      <w:rPr>
        <w:rFonts w:hint="default"/>
        <w:lang w:val="en-US" w:eastAsia="en-US" w:bidi="ar-SA"/>
      </w:rPr>
    </w:lvl>
    <w:lvl w:ilvl="5" w:tplc="B868F1B2">
      <w:numFmt w:val="bullet"/>
      <w:lvlText w:val="•"/>
      <w:lvlJc w:val="left"/>
      <w:pPr>
        <w:ind w:left="6840" w:hanging="360"/>
      </w:pPr>
      <w:rPr>
        <w:rFonts w:hint="default"/>
        <w:lang w:val="en-US" w:eastAsia="en-US" w:bidi="ar-SA"/>
      </w:rPr>
    </w:lvl>
    <w:lvl w:ilvl="6" w:tplc="B9045ED2">
      <w:numFmt w:val="bullet"/>
      <w:lvlText w:val="•"/>
      <w:lvlJc w:val="left"/>
      <w:pPr>
        <w:ind w:left="7920" w:hanging="360"/>
      </w:pPr>
      <w:rPr>
        <w:rFonts w:hint="default"/>
        <w:lang w:val="en-US" w:eastAsia="en-US" w:bidi="ar-SA"/>
      </w:rPr>
    </w:lvl>
    <w:lvl w:ilvl="7" w:tplc="19787940">
      <w:numFmt w:val="bullet"/>
      <w:lvlText w:val="•"/>
      <w:lvlJc w:val="left"/>
      <w:pPr>
        <w:ind w:left="9000" w:hanging="360"/>
      </w:pPr>
      <w:rPr>
        <w:rFonts w:hint="default"/>
        <w:lang w:val="en-US" w:eastAsia="en-US" w:bidi="ar-SA"/>
      </w:rPr>
    </w:lvl>
    <w:lvl w:ilvl="8" w:tplc="F060221A">
      <w:numFmt w:val="bullet"/>
      <w:lvlText w:val="•"/>
      <w:lvlJc w:val="left"/>
      <w:pPr>
        <w:ind w:left="10080" w:hanging="360"/>
      </w:pPr>
      <w:rPr>
        <w:rFonts w:hint="default"/>
        <w:lang w:val="en-US" w:eastAsia="en-US" w:bidi="ar-SA"/>
      </w:rPr>
    </w:lvl>
  </w:abstractNum>
  <w:abstractNum w:abstractNumId="43" w15:restartNumberingAfterBreak="0">
    <w:nsid w:val="7FFB0DCE"/>
    <w:multiLevelType w:val="hybridMultilevel"/>
    <w:tmpl w:val="8714B3AE"/>
    <w:lvl w:ilvl="0" w:tplc="CB1C89D0">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96083400">
      <w:numFmt w:val="bullet"/>
      <w:lvlText w:val="•"/>
      <w:lvlJc w:val="left"/>
      <w:pPr>
        <w:ind w:left="3168" w:hanging="360"/>
      </w:pPr>
      <w:rPr>
        <w:rFonts w:hint="default"/>
        <w:lang w:val="en-US" w:eastAsia="en-US" w:bidi="ar-SA"/>
      </w:rPr>
    </w:lvl>
    <w:lvl w:ilvl="2" w:tplc="58D2FE14">
      <w:numFmt w:val="bullet"/>
      <w:lvlText w:val="•"/>
      <w:lvlJc w:val="left"/>
      <w:pPr>
        <w:ind w:left="4176" w:hanging="360"/>
      </w:pPr>
      <w:rPr>
        <w:rFonts w:hint="default"/>
        <w:lang w:val="en-US" w:eastAsia="en-US" w:bidi="ar-SA"/>
      </w:rPr>
    </w:lvl>
    <w:lvl w:ilvl="3" w:tplc="CFBC09E4">
      <w:numFmt w:val="bullet"/>
      <w:lvlText w:val="•"/>
      <w:lvlJc w:val="left"/>
      <w:pPr>
        <w:ind w:left="5184" w:hanging="360"/>
      </w:pPr>
      <w:rPr>
        <w:rFonts w:hint="default"/>
        <w:lang w:val="en-US" w:eastAsia="en-US" w:bidi="ar-SA"/>
      </w:rPr>
    </w:lvl>
    <w:lvl w:ilvl="4" w:tplc="C9EABE30">
      <w:numFmt w:val="bullet"/>
      <w:lvlText w:val="•"/>
      <w:lvlJc w:val="left"/>
      <w:pPr>
        <w:ind w:left="6192" w:hanging="360"/>
      </w:pPr>
      <w:rPr>
        <w:rFonts w:hint="default"/>
        <w:lang w:val="en-US" w:eastAsia="en-US" w:bidi="ar-SA"/>
      </w:rPr>
    </w:lvl>
    <w:lvl w:ilvl="5" w:tplc="F2CC1C32">
      <w:numFmt w:val="bullet"/>
      <w:lvlText w:val="•"/>
      <w:lvlJc w:val="left"/>
      <w:pPr>
        <w:ind w:left="7200" w:hanging="360"/>
      </w:pPr>
      <w:rPr>
        <w:rFonts w:hint="default"/>
        <w:lang w:val="en-US" w:eastAsia="en-US" w:bidi="ar-SA"/>
      </w:rPr>
    </w:lvl>
    <w:lvl w:ilvl="6" w:tplc="F76472F2">
      <w:numFmt w:val="bullet"/>
      <w:lvlText w:val="•"/>
      <w:lvlJc w:val="left"/>
      <w:pPr>
        <w:ind w:left="8208" w:hanging="360"/>
      </w:pPr>
      <w:rPr>
        <w:rFonts w:hint="default"/>
        <w:lang w:val="en-US" w:eastAsia="en-US" w:bidi="ar-SA"/>
      </w:rPr>
    </w:lvl>
    <w:lvl w:ilvl="7" w:tplc="16E49EE8">
      <w:numFmt w:val="bullet"/>
      <w:lvlText w:val="•"/>
      <w:lvlJc w:val="left"/>
      <w:pPr>
        <w:ind w:left="9216" w:hanging="360"/>
      </w:pPr>
      <w:rPr>
        <w:rFonts w:hint="default"/>
        <w:lang w:val="en-US" w:eastAsia="en-US" w:bidi="ar-SA"/>
      </w:rPr>
    </w:lvl>
    <w:lvl w:ilvl="8" w:tplc="AC7ED514">
      <w:numFmt w:val="bullet"/>
      <w:lvlText w:val="•"/>
      <w:lvlJc w:val="left"/>
      <w:pPr>
        <w:ind w:left="10224" w:hanging="360"/>
      </w:pPr>
      <w:rPr>
        <w:rFonts w:hint="default"/>
        <w:lang w:val="en-US" w:eastAsia="en-US" w:bidi="ar-SA"/>
      </w:rPr>
    </w:lvl>
  </w:abstractNum>
  <w:num w:numId="1" w16cid:durableId="1541212221">
    <w:abstractNumId w:val="36"/>
  </w:num>
  <w:num w:numId="2" w16cid:durableId="1740057444">
    <w:abstractNumId w:val="14"/>
  </w:num>
  <w:num w:numId="3" w16cid:durableId="520315535">
    <w:abstractNumId w:val="26"/>
  </w:num>
  <w:num w:numId="4" w16cid:durableId="618074058">
    <w:abstractNumId w:val="13"/>
  </w:num>
  <w:num w:numId="5" w16cid:durableId="312608096">
    <w:abstractNumId w:val="0"/>
  </w:num>
  <w:num w:numId="6" w16cid:durableId="662315124">
    <w:abstractNumId w:val="42"/>
  </w:num>
  <w:num w:numId="7" w16cid:durableId="1403285465">
    <w:abstractNumId w:val="22"/>
  </w:num>
  <w:num w:numId="8" w16cid:durableId="2089766221">
    <w:abstractNumId w:val="5"/>
  </w:num>
  <w:num w:numId="9" w16cid:durableId="1906524693">
    <w:abstractNumId w:val="31"/>
  </w:num>
  <w:num w:numId="10" w16cid:durableId="1979063517">
    <w:abstractNumId w:val="24"/>
  </w:num>
  <w:num w:numId="11" w16cid:durableId="124783076">
    <w:abstractNumId w:val="34"/>
  </w:num>
  <w:num w:numId="12" w16cid:durableId="1159421642">
    <w:abstractNumId w:val="15"/>
  </w:num>
  <w:num w:numId="13" w16cid:durableId="1861046185">
    <w:abstractNumId w:val="38"/>
  </w:num>
  <w:num w:numId="14" w16cid:durableId="280500358">
    <w:abstractNumId w:val="27"/>
  </w:num>
  <w:num w:numId="15" w16cid:durableId="823592159">
    <w:abstractNumId w:val="4"/>
  </w:num>
  <w:num w:numId="16" w16cid:durableId="420490446">
    <w:abstractNumId w:val="7"/>
  </w:num>
  <w:num w:numId="17" w16cid:durableId="1792019136">
    <w:abstractNumId w:val="21"/>
  </w:num>
  <w:num w:numId="18" w16cid:durableId="721490499">
    <w:abstractNumId w:val="25"/>
  </w:num>
  <w:num w:numId="19" w16cid:durableId="1515263660">
    <w:abstractNumId w:val="30"/>
  </w:num>
  <w:num w:numId="20" w16cid:durableId="2016154650">
    <w:abstractNumId w:val="20"/>
  </w:num>
  <w:num w:numId="21" w16cid:durableId="922448618">
    <w:abstractNumId w:val="43"/>
  </w:num>
  <w:num w:numId="22" w16cid:durableId="279338497">
    <w:abstractNumId w:val="6"/>
  </w:num>
  <w:num w:numId="23" w16cid:durableId="181944494">
    <w:abstractNumId w:val="28"/>
  </w:num>
  <w:num w:numId="24" w16cid:durableId="910114526">
    <w:abstractNumId w:val="3"/>
  </w:num>
  <w:num w:numId="25" w16cid:durableId="1988318004">
    <w:abstractNumId w:val="9"/>
  </w:num>
  <w:num w:numId="26" w16cid:durableId="1922251576">
    <w:abstractNumId w:val="40"/>
  </w:num>
  <w:num w:numId="27" w16cid:durableId="1942906759">
    <w:abstractNumId w:val="1"/>
  </w:num>
  <w:num w:numId="28" w16cid:durableId="1629125141">
    <w:abstractNumId w:val="17"/>
  </w:num>
  <w:num w:numId="29" w16cid:durableId="305207795">
    <w:abstractNumId w:val="33"/>
  </w:num>
  <w:num w:numId="30" w16cid:durableId="1364744839">
    <w:abstractNumId w:val="41"/>
  </w:num>
  <w:num w:numId="31" w16cid:durableId="1390613216">
    <w:abstractNumId w:val="18"/>
  </w:num>
  <w:num w:numId="32" w16cid:durableId="393628858">
    <w:abstractNumId w:val="32"/>
  </w:num>
  <w:num w:numId="33" w16cid:durableId="1033847560">
    <w:abstractNumId w:val="2"/>
  </w:num>
  <w:num w:numId="34" w16cid:durableId="1487627574">
    <w:abstractNumId w:val="10"/>
  </w:num>
  <w:num w:numId="35" w16cid:durableId="1619674863">
    <w:abstractNumId w:val="8"/>
  </w:num>
  <w:num w:numId="36" w16cid:durableId="1624341712">
    <w:abstractNumId w:val="35"/>
  </w:num>
  <w:num w:numId="37" w16cid:durableId="1077744483">
    <w:abstractNumId w:val="29"/>
  </w:num>
  <w:num w:numId="38" w16cid:durableId="1949894532">
    <w:abstractNumId w:val="23"/>
  </w:num>
  <w:num w:numId="39" w16cid:durableId="1902062631">
    <w:abstractNumId w:val="37"/>
  </w:num>
  <w:num w:numId="40" w16cid:durableId="2072000858">
    <w:abstractNumId w:val="16"/>
  </w:num>
  <w:num w:numId="41" w16cid:durableId="1876964111">
    <w:abstractNumId w:val="12"/>
  </w:num>
  <w:num w:numId="42" w16cid:durableId="1618246589">
    <w:abstractNumId w:val="19"/>
  </w:num>
  <w:num w:numId="43" w16cid:durableId="1498425437">
    <w:abstractNumId w:val="11"/>
  </w:num>
  <w:num w:numId="44" w16cid:durableId="114743691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37D30"/>
    <w:rsid w:val="00437D30"/>
    <w:rsid w:val="00641FA4"/>
    <w:rsid w:val="00697A8C"/>
    <w:rsid w:val="00D37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C45C1"/>
  <w15:docId w15:val="{F8388173-D72A-4F15-88C8-586041D6F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37"/>
      <w:ind w:left="2160" w:hanging="720"/>
      <w:outlineLvl w:val="0"/>
    </w:pPr>
    <w:rPr>
      <w:b/>
      <w:bCs/>
      <w:sz w:val="48"/>
      <w:szCs w:val="48"/>
    </w:rPr>
  </w:style>
  <w:style w:type="paragraph" w:styleId="Heading2">
    <w:name w:val="heading 2"/>
    <w:basedOn w:val="Normal"/>
    <w:uiPriority w:val="9"/>
    <w:unhideWhenUsed/>
    <w:qFormat/>
    <w:pPr>
      <w:spacing w:before="91"/>
      <w:ind w:left="2160" w:hanging="720"/>
      <w:outlineLvl w:val="1"/>
    </w:pPr>
    <w:rPr>
      <w:b/>
      <w:bCs/>
      <w:sz w:val="32"/>
      <w:szCs w:val="32"/>
    </w:rPr>
  </w:style>
  <w:style w:type="paragraph" w:styleId="Heading3">
    <w:name w:val="heading 3"/>
    <w:basedOn w:val="Normal"/>
    <w:uiPriority w:val="9"/>
    <w:unhideWhenUsed/>
    <w:qFormat/>
    <w:pPr>
      <w:spacing w:before="160"/>
      <w:ind w:left="2155" w:hanging="715"/>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8"/>
      <w:ind w:left="1879" w:hanging="439"/>
    </w:pPr>
  </w:style>
  <w:style w:type="paragraph" w:styleId="TOC2">
    <w:name w:val="toc 2"/>
    <w:basedOn w:val="Normal"/>
    <w:uiPriority w:val="1"/>
    <w:qFormat/>
    <w:pPr>
      <w:spacing w:before="101"/>
      <w:ind w:left="2321" w:hanging="660"/>
    </w:pPr>
  </w:style>
  <w:style w:type="paragraph" w:styleId="TOC3">
    <w:name w:val="toc 3"/>
    <w:basedOn w:val="Normal"/>
    <w:uiPriority w:val="1"/>
    <w:qFormat/>
    <w:pPr>
      <w:spacing w:before="101"/>
      <w:ind w:left="2760" w:hanging="881"/>
    </w:pPr>
  </w:style>
  <w:style w:type="paragraph" w:styleId="BodyText">
    <w:name w:val="Body Text"/>
    <w:basedOn w:val="Normal"/>
    <w:uiPriority w:val="1"/>
    <w:qFormat/>
    <w:pPr>
      <w:ind w:left="2160" w:hanging="360"/>
      <w:jc w:val="both"/>
    </w:pPr>
  </w:style>
  <w:style w:type="paragraph" w:styleId="Title">
    <w:name w:val="Title"/>
    <w:basedOn w:val="Normal"/>
    <w:uiPriority w:val="10"/>
    <w:qFormat/>
    <w:pPr>
      <w:ind w:left="18" w:right="5" w:hanging="4"/>
      <w:jc w:val="center"/>
    </w:pPr>
    <w:rPr>
      <w:b/>
      <w:bCs/>
      <w:sz w:val="60"/>
      <w:szCs w:val="60"/>
    </w:rPr>
  </w:style>
  <w:style w:type="paragraph" w:styleId="ListParagraph">
    <w:name w:val="List Paragraph"/>
    <w:basedOn w:val="Normal"/>
    <w:uiPriority w:val="1"/>
    <w:qFormat/>
    <w:pPr>
      <w:ind w:left="2160" w:hanging="360"/>
      <w:jc w:val="both"/>
    </w:pPr>
  </w:style>
  <w:style w:type="paragraph" w:customStyle="1" w:styleId="TableParagraph">
    <w:name w:val="Table Paragraph"/>
    <w:basedOn w:val="Normal"/>
    <w:uiPriority w:val="1"/>
    <w:qFormat/>
    <w:pPr>
      <w:spacing w:before="39"/>
      <w:ind w:left="4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pbes.net/sites/default/files/ipbes-6-inf-8_en_0.pdf" TargetMode="External"/><Relationship Id="rId18" Type="http://schemas.openxmlformats.org/officeDocument/2006/relationships/hyperlink" Target="https://www.forestpeoples.org/en/region/bangladesh/publication/2010/resuscitating-sundarbans-customary-use-biodiversity-traditional-c"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www.forestpeoples.org/index.php/fr/node/629"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www.forestry.co.zw/8044-2/" TargetMode="External"/><Relationship Id="rId25" Type="http://schemas.openxmlformats.org/officeDocument/2006/relationships/hyperlink" Target="https://www.ipbes.net/ilk-publication-resources" TargetMode="External"/><Relationship Id="rId2" Type="http://schemas.openxmlformats.org/officeDocument/2006/relationships/customXml" Target="../customXml/item2.xml"/><Relationship Id="rId16" Type="http://schemas.openxmlformats.org/officeDocument/2006/relationships/hyperlink" Target="https://en.wikipedia.org/wiki/Indian_subcontinent" TargetMode="External"/><Relationship Id="rId20" Type="http://schemas.openxmlformats.org/officeDocument/2006/relationships/hyperlink" Target="https://www.forestpeoples.org/en/topics/customary-sustainable-use/publication/2010/protecting-and-encouraging-customary-use-biologic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yperlink" Target="http://www.forestpeoples.org/en/topics/convention-biological-diversity-cbd/publication/2010/synthesis-paper-10c-case-studies" TargetMode="External"/><Relationship Id="rId5" Type="http://schemas.openxmlformats.org/officeDocument/2006/relationships/styles" Target="styles.xml"/><Relationship Id="rId15" Type="http://schemas.openxmlformats.org/officeDocument/2006/relationships/hyperlink" Target="https://ipbes.net/sites/default/files/inline/files/ipbes_ilkapproach_ipbes-5-15.pdf" TargetMode="External"/><Relationship Id="rId23" Type="http://schemas.openxmlformats.org/officeDocument/2006/relationships/hyperlink" Target="https://www.forestpeoples.org/en/topics/convention-biological-diversity-cbd/publication/2010/protecting-and-encouraging-customary-use" TargetMode="External"/><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s://www.forestpeoples.org/en/topics/convention-biological-diversity-cbd/publication/2010/indigenous-knowledge-customary-use-natu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ipbes.net/sites/default/files/ipbes-6-inf-8_en_0.pdf" TargetMode="External"/><Relationship Id="rId22" Type="http://schemas.openxmlformats.org/officeDocument/2006/relationships/hyperlink" Target="https://www.forestpeoples.org/en/topics/customary-sustainable-use/publication/2010/suriname-10c-case-study"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Information xmlns="f8ef70f3-4e3d-42be-bd40-fbc1cacc1519">Info</Information>
    <Number xmlns="f8ef70f3-4e3d-42be-bd40-fbc1cacc1519" xsi:nil="true"/>
    <TaxCatchAll xmlns="5b799ec2-212c-48b5-b7ff-d14ec6cbce2b" xsi:nil="true"/>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068B21-2F28-4E8F-B3E6-535115816DC4}">
  <ds:schemaRefs>
    <ds:schemaRef ds:uri="http://schemas.microsoft.com/office/2006/metadata/properties"/>
    <ds:schemaRef ds:uri="http://schemas.microsoft.com/office/infopath/2007/PartnerControls"/>
    <ds:schemaRef ds:uri="f8ef70f3-4e3d-42be-bd40-fbc1cacc1519"/>
    <ds:schemaRef ds:uri="5b799ec2-212c-48b5-b7ff-d14ec6cbce2b"/>
  </ds:schemaRefs>
</ds:datastoreItem>
</file>

<file path=customXml/itemProps2.xml><?xml version="1.0" encoding="utf-8"?>
<ds:datastoreItem xmlns:ds="http://schemas.openxmlformats.org/officeDocument/2006/customXml" ds:itemID="{E106AE6B-BC6F-4266-872B-116D8DC9A10A}">
  <ds:schemaRefs>
    <ds:schemaRef ds:uri="http://schemas.microsoft.com/sharepoint/v3/contenttype/forms"/>
  </ds:schemaRefs>
</ds:datastoreItem>
</file>

<file path=customXml/itemProps3.xml><?xml version="1.0" encoding="utf-8"?>
<ds:datastoreItem xmlns:ds="http://schemas.openxmlformats.org/officeDocument/2006/customXml" ds:itemID="{FF70B79F-3815-4068-8402-A10BE1B8FD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ef70f3-4e3d-42be-bd40-fbc1cacc1519"/>
    <ds:schemaRef ds:uri="5b799ec2-212c-48b5-b7ff-d14ec6cbce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52</Pages>
  <Words>20637</Words>
  <Characters>117635</Characters>
  <Application>Microsoft Office Word</Application>
  <DocSecurity>0</DocSecurity>
  <Lines>980</Lines>
  <Paragraphs>275</Paragraphs>
  <ScaleCrop>false</ScaleCrop>
  <Company/>
  <LinksUpToDate>false</LinksUpToDate>
  <CharactersWithSpaces>137997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Breskvar, Patrycja</dc:creator>
  <cp:lastModifiedBy>annabell</cp:lastModifiedBy>
  <cp:revision>2</cp:revision>
  <dcterms:created xsi:type="dcterms:W3CDTF">2026-07-22T10:08:00Z</dcterms:created>
  <dcterms:modified xsi:type="dcterms:W3CDTF">2026-09-23T07:53:00Z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2022-06-14T00:00:00Z</vt:filetime>
  </property>
  <property fmtid="{D5CDD505-2E9C-101B-9397-08002B2CF9AE}" pid="4" name="Creator">
    <vt:lpwstr>Microsoft® Word for Microsoft 365</vt:lpwstr>
  </property>
  <property fmtid="{D5CDD505-2E9C-101B-9397-08002B2CF9AE}" pid="5" name="LastSaved">
    <vt:filetime>2026-07-22T00:00:00Z</vt:filetime>
  </property>
  <property fmtid="{D5CDD505-2E9C-101B-9397-08002B2CF9AE}" pid="6" name="Producer">
    <vt:lpwstr>Microsoft® Word for Microsoft 365</vt:lpwstr>
  </property>
  <property fmtid="{D5CDD505-2E9C-101B-9397-08002B2CF9AE}" pid="7" name="ContentTypeId">
    <vt:lpwstr>0x0101009354335BECF21B40B6CCFAE91E076EEB</vt:lpwstr>
  </property>
</Properties>
</file>