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13537" w14:textId="34C0707A" w:rsidR="002F439A" w:rsidRDefault="006D5117" w:rsidP="006E08AF">
      <w:pPr>
        <w:pStyle w:val="Title"/>
        <w:spacing w:after="240" w:line="276" w:lineRule="auto"/>
        <w:jc w:val="center"/>
        <w:rPr>
          <w:rFonts w:asciiTheme="minorHAnsi" w:hAnsiTheme="minorHAnsi" w:cstheme="minorHAnsi"/>
          <w:b/>
          <w:sz w:val="44"/>
          <w:szCs w:val="44"/>
        </w:rPr>
      </w:pPr>
      <w:r>
        <w:rPr>
          <w:rFonts w:asciiTheme="minorHAnsi" w:hAnsiTheme="minorHAnsi" w:cstheme="minorHAnsi"/>
          <w:b/>
          <w:noProof/>
          <w:sz w:val="44"/>
          <w:szCs w:val="44"/>
        </w:rPr>
        <mc:AlternateContent>
          <mc:Choice Requires="wps">
            <w:drawing>
              <wp:anchor distT="0" distB="0" distL="114300" distR="114300" simplePos="0" relativeHeight="251660288" behindDoc="1" locked="0" layoutInCell="1" allowOverlap="1" wp14:anchorId="55A7D7DA" wp14:editId="74F99457">
                <wp:simplePos x="0" y="0"/>
                <wp:positionH relativeFrom="column">
                  <wp:posOffset>-1608083</wp:posOffset>
                </wp:positionH>
                <wp:positionV relativeFrom="paragraph">
                  <wp:posOffset>-1245476</wp:posOffset>
                </wp:positionV>
                <wp:extent cx="8812684" cy="6479146"/>
                <wp:effectExtent l="0" t="0" r="26670" b="17145"/>
                <wp:wrapNone/>
                <wp:docPr id="455293887" name="Rectangle 7"/>
                <wp:cNvGraphicFramePr/>
                <a:graphic xmlns:a="http://schemas.openxmlformats.org/drawingml/2006/main">
                  <a:graphicData uri="http://schemas.microsoft.com/office/word/2010/wordprocessingShape">
                    <wps:wsp>
                      <wps:cNvSpPr/>
                      <wps:spPr>
                        <a:xfrm>
                          <a:off x="0" y="0"/>
                          <a:ext cx="8812684" cy="6479146"/>
                        </a:xfrm>
                        <a:prstGeom prst="rect">
                          <a:avLst/>
                        </a:prstGeom>
                        <a:solidFill>
                          <a:schemeClr val="accent6">
                            <a:lumMod val="20000"/>
                            <a:lumOff val="80000"/>
                          </a:schemeClr>
                        </a:solidFill>
                        <a:ln>
                          <a:solidFill>
                            <a:schemeClr val="accent6">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7DE70" id="Rectangle 7" o:spid="_x0000_s1026" style="position:absolute;margin-left:-126.6pt;margin-top:-98.05pt;width:693.9pt;height:510.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" fillcolor="#e2efd9 [665]" strokecolor="#e2efd9 [665]" strokeweight="1pt"/>
            </w:pict>
          </mc:Fallback>
        </mc:AlternateContent>
      </w:r>
    </w:p>
    <w:p w14:paraId="558C156A" w14:textId="34769BBB" w:rsidR="00953B5A" w:rsidRPr="007A5340" w:rsidRDefault="000033C1" w:rsidP="006E08AF">
      <w:pPr>
        <w:pStyle w:val="Title"/>
        <w:spacing w:after="240" w:line="276" w:lineRule="auto"/>
        <w:jc w:val="center"/>
        <w:rPr>
          <w:rFonts w:asciiTheme="minorHAnsi" w:hAnsiTheme="minorHAnsi" w:cstheme="minorHAnsi"/>
          <w:b/>
          <w:color w:val="385623" w:themeColor="accent6" w:themeShade="80"/>
          <w:sz w:val="44"/>
          <w:szCs w:val="44"/>
        </w:rPr>
      </w:pPr>
      <w:r w:rsidRPr="007A5340">
        <w:rPr>
          <w:rFonts w:asciiTheme="minorHAnsi" w:hAnsiTheme="minorHAnsi" w:cstheme="minorHAnsi"/>
          <w:b/>
          <w:sz w:val="44"/>
          <w:szCs w:val="44"/>
        </w:rPr>
        <w:t>Report</w:t>
      </w:r>
    </w:p>
    <w:p w14:paraId="6A47103F" w14:textId="2C7C6E11" w:rsidR="007A5340" w:rsidRPr="007A5340" w:rsidRDefault="000301CF" w:rsidP="006E08AF">
      <w:pPr>
        <w:pStyle w:val="Title"/>
        <w:spacing w:line="276" w:lineRule="auto"/>
        <w:contextualSpacing w:val="0"/>
        <w:jc w:val="center"/>
        <w:rPr>
          <w:rFonts w:asciiTheme="minorHAnsi" w:hAnsiTheme="minorHAnsi" w:cstheme="minorHAnsi"/>
          <w:b/>
          <w:color w:val="639729"/>
          <w:sz w:val="52"/>
          <w:szCs w:val="52"/>
        </w:rPr>
      </w:pPr>
      <w:r>
        <w:rPr>
          <w:rFonts w:asciiTheme="minorHAnsi" w:hAnsiTheme="minorHAnsi" w:cstheme="minorHAnsi"/>
          <w:b/>
          <w:color w:val="639729"/>
          <w:sz w:val="52"/>
          <w:szCs w:val="52"/>
        </w:rPr>
        <w:t>Third</w:t>
      </w:r>
      <w:r w:rsidR="004A1F07" w:rsidRPr="007A5340">
        <w:rPr>
          <w:rFonts w:asciiTheme="minorHAnsi" w:hAnsiTheme="minorHAnsi" w:cstheme="minorHAnsi"/>
          <w:b/>
          <w:color w:val="639729"/>
          <w:sz w:val="52"/>
          <w:szCs w:val="52"/>
        </w:rPr>
        <w:t xml:space="preserve"> </w:t>
      </w:r>
      <w:r w:rsidR="00FB5ACF">
        <w:rPr>
          <w:rFonts w:asciiTheme="minorHAnsi" w:hAnsiTheme="minorHAnsi" w:cstheme="minorHAnsi"/>
          <w:b/>
          <w:color w:val="639729"/>
          <w:sz w:val="52"/>
          <w:szCs w:val="52"/>
        </w:rPr>
        <w:t>I</w:t>
      </w:r>
      <w:r w:rsidR="00B76E3C" w:rsidRPr="007A5340">
        <w:rPr>
          <w:rFonts w:asciiTheme="minorHAnsi" w:hAnsiTheme="minorHAnsi" w:cstheme="minorHAnsi"/>
          <w:b/>
          <w:color w:val="639729"/>
          <w:sz w:val="52"/>
          <w:szCs w:val="52"/>
        </w:rPr>
        <w:t xml:space="preserve">ndigenous and local knowledge dialogue workshop </w:t>
      </w:r>
    </w:p>
    <w:p w14:paraId="53C7AE21" w14:textId="6AAAE3FA" w:rsidR="00F20597" w:rsidRPr="007A5340" w:rsidRDefault="005D78DB" w:rsidP="006E08AF">
      <w:pPr>
        <w:pStyle w:val="Title"/>
        <w:spacing w:line="276" w:lineRule="auto"/>
        <w:contextualSpacing w:val="0"/>
        <w:jc w:val="center"/>
        <w:rPr>
          <w:rFonts w:asciiTheme="minorHAnsi" w:hAnsiTheme="minorHAnsi" w:cstheme="minorHAnsi"/>
          <w:b/>
          <w:sz w:val="28"/>
          <w:szCs w:val="28"/>
        </w:rPr>
      </w:pPr>
      <w:r>
        <w:rPr>
          <w:rFonts w:asciiTheme="minorHAnsi" w:hAnsiTheme="minorHAnsi" w:cstheme="minorHAnsi"/>
          <w:b/>
          <w:sz w:val="28"/>
          <w:szCs w:val="28"/>
        </w:rPr>
        <w:t>on</w:t>
      </w:r>
      <w:r w:rsidRPr="007A5340">
        <w:rPr>
          <w:rFonts w:asciiTheme="minorHAnsi" w:hAnsiTheme="minorHAnsi" w:cstheme="minorHAnsi"/>
          <w:b/>
          <w:sz w:val="28"/>
          <w:szCs w:val="28"/>
        </w:rPr>
        <w:t xml:space="preserve"> </w:t>
      </w:r>
      <w:r w:rsidR="00C749C9" w:rsidRPr="007A5340">
        <w:rPr>
          <w:rFonts w:asciiTheme="minorHAnsi" w:hAnsiTheme="minorHAnsi" w:cstheme="minorHAnsi"/>
          <w:b/>
          <w:sz w:val="28"/>
          <w:szCs w:val="28"/>
        </w:rPr>
        <w:t xml:space="preserve">the </w:t>
      </w:r>
    </w:p>
    <w:p w14:paraId="2C0CA32D" w14:textId="04ED3A96" w:rsidR="00372772" w:rsidRDefault="00B76E3C" w:rsidP="006E08AF">
      <w:pPr>
        <w:pStyle w:val="Title"/>
        <w:spacing w:line="276" w:lineRule="auto"/>
        <w:contextualSpacing w:val="0"/>
        <w:jc w:val="center"/>
        <w:rPr>
          <w:rFonts w:asciiTheme="minorHAnsi" w:hAnsiTheme="minorHAnsi" w:cstheme="minorHAnsi"/>
          <w:b/>
          <w:color w:val="639729"/>
          <w:sz w:val="52"/>
          <w:szCs w:val="52"/>
        </w:rPr>
      </w:pPr>
      <w:r w:rsidRPr="007A5340">
        <w:rPr>
          <w:rFonts w:asciiTheme="minorHAnsi" w:hAnsiTheme="minorHAnsi" w:cstheme="minorHAnsi"/>
          <w:b/>
          <w:color w:val="639729"/>
          <w:sz w:val="52"/>
          <w:szCs w:val="52"/>
        </w:rPr>
        <w:t xml:space="preserve">IPBES assessment of </w:t>
      </w:r>
      <w:r w:rsidR="00D204AE">
        <w:rPr>
          <w:rFonts w:asciiTheme="minorHAnsi" w:hAnsiTheme="minorHAnsi" w:cstheme="minorHAnsi"/>
          <w:b/>
          <w:color w:val="639729"/>
          <w:sz w:val="52"/>
          <w:szCs w:val="52"/>
        </w:rPr>
        <w:t>transformative change</w:t>
      </w:r>
    </w:p>
    <w:p w14:paraId="7BDDA3EE" w14:textId="36DD5AB2" w:rsidR="004A1F07" w:rsidRPr="001B4AA2" w:rsidRDefault="00753E77" w:rsidP="006E08AF">
      <w:pPr>
        <w:spacing w:after="120" w:line="276" w:lineRule="auto"/>
        <w:jc w:val="center"/>
        <w:rPr>
          <w:rFonts w:ascii="Calibri" w:hAnsi="Calibri" w:cs="Calibri"/>
          <w:b/>
          <w:sz w:val="36"/>
          <w:szCs w:val="36"/>
        </w:rPr>
      </w:pPr>
      <w:r>
        <w:rPr>
          <w:rFonts w:ascii="Calibri" w:hAnsi="Calibri" w:cs="Calibri"/>
          <w:b/>
          <w:sz w:val="36"/>
          <w:szCs w:val="36"/>
        </w:rPr>
        <w:t>Reviewing the first draft</w:t>
      </w:r>
      <w:r w:rsidR="0072243B">
        <w:rPr>
          <w:rFonts w:ascii="Calibri" w:hAnsi="Calibri" w:cs="Calibri"/>
          <w:b/>
          <w:sz w:val="36"/>
          <w:szCs w:val="36"/>
        </w:rPr>
        <w:t xml:space="preserve"> of the</w:t>
      </w:r>
      <w:r w:rsidR="000301CF">
        <w:rPr>
          <w:rFonts w:ascii="Calibri" w:hAnsi="Calibri" w:cs="Calibri"/>
          <w:b/>
          <w:sz w:val="36"/>
          <w:szCs w:val="36"/>
        </w:rPr>
        <w:t xml:space="preserve"> summary for policymakers and the second </w:t>
      </w:r>
      <w:r w:rsidR="000301CF" w:rsidRPr="00E23127">
        <w:rPr>
          <w:rFonts w:ascii="Calibri" w:hAnsi="Calibri" w:cs="Calibri"/>
          <w:b/>
          <w:sz w:val="36"/>
          <w:szCs w:val="36"/>
        </w:rPr>
        <w:t>drafts of the chapters</w:t>
      </w:r>
    </w:p>
    <w:p w14:paraId="0C66CAD2" w14:textId="7CB169C5" w:rsidR="00DA65C9" w:rsidRDefault="00866FC3" w:rsidP="006E08AF">
      <w:pPr>
        <w:spacing w:after="240" w:line="276" w:lineRule="auto"/>
        <w:jc w:val="center"/>
        <w:rPr>
          <w:rFonts w:ascii="Calibri" w:hAnsi="Calibri" w:cs="Calibri"/>
          <w:bCs/>
        </w:rPr>
      </w:pPr>
      <w:r w:rsidRPr="00E23127">
        <w:rPr>
          <w:rFonts w:ascii="Calibri" w:hAnsi="Calibri" w:cs="Calibri"/>
          <w:bCs/>
        </w:rPr>
        <w:t>13-1</w:t>
      </w:r>
      <w:r w:rsidR="00C443B3" w:rsidRPr="00E23127">
        <w:rPr>
          <w:rFonts w:ascii="Calibri" w:hAnsi="Calibri" w:cs="Calibri"/>
          <w:bCs/>
        </w:rPr>
        <w:t>5</w:t>
      </w:r>
      <w:r w:rsidRPr="00E23127">
        <w:rPr>
          <w:rFonts w:ascii="Calibri" w:hAnsi="Calibri" w:cs="Calibri"/>
          <w:bCs/>
        </w:rPr>
        <w:t xml:space="preserve"> </w:t>
      </w:r>
      <w:r w:rsidR="00C443B3" w:rsidRPr="00E23127">
        <w:rPr>
          <w:rFonts w:ascii="Calibri" w:hAnsi="Calibri" w:cs="Calibri"/>
          <w:bCs/>
        </w:rPr>
        <w:t>December</w:t>
      </w:r>
      <w:r w:rsidRPr="00E23127">
        <w:rPr>
          <w:rFonts w:ascii="Calibri" w:hAnsi="Calibri" w:cs="Calibri"/>
          <w:bCs/>
        </w:rPr>
        <w:t xml:space="preserve"> 2023</w:t>
      </w:r>
      <w:r>
        <w:rPr>
          <w:rFonts w:ascii="Calibri" w:hAnsi="Calibri" w:cs="Calibri"/>
          <w:bCs/>
        </w:rPr>
        <w:t xml:space="preserve">, </w:t>
      </w:r>
      <w:r w:rsidR="00C443B3">
        <w:rPr>
          <w:rFonts w:ascii="Calibri" w:hAnsi="Calibri" w:cs="Calibri"/>
          <w:bCs/>
        </w:rPr>
        <w:t>Agadir, Morocco</w:t>
      </w:r>
    </w:p>
    <w:p w14:paraId="7FAA1613" w14:textId="77777777" w:rsidR="00E51318" w:rsidRPr="00E51318" w:rsidRDefault="00E51318" w:rsidP="006E08AF">
      <w:pPr>
        <w:spacing w:after="240" w:line="276" w:lineRule="auto"/>
        <w:jc w:val="center"/>
        <w:rPr>
          <w:rFonts w:ascii="Calibri" w:hAnsi="Calibri" w:cs="Calibri"/>
          <w:bCs/>
        </w:rPr>
      </w:pPr>
    </w:p>
    <w:p w14:paraId="44015AD9" w14:textId="1BED50D4" w:rsidR="00A271C6" w:rsidRDefault="002F439A" w:rsidP="006E08AF">
      <w:pPr>
        <w:spacing w:after="240" w:line="276" w:lineRule="auto"/>
        <w:jc w:val="both"/>
      </w:pPr>
      <w:r>
        <w:rPr>
          <w:noProof/>
        </w:rPr>
        <w:drawing>
          <wp:anchor distT="0" distB="0" distL="114300" distR="114300" simplePos="0" relativeHeight="251658240" behindDoc="0" locked="0" layoutInCell="1" allowOverlap="1" wp14:anchorId="016EBA72" wp14:editId="3CEEE93D">
            <wp:simplePos x="0" y="0"/>
            <wp:positionH relativeFrom="page">
              <wp:align>right</wp:align>
            </wp:positionH>
            <wp:positionV relativeFrom="paragraph">
              <wp:posOffset>197046</wp:posOffset>
            </wp:positionV>
            <wp:extent cx="7767320" cy="5398936"/>
            <wp:effectExtent l="0" t="0" r="5080" b="0"/>
            <wp:wrapNone/>
            <wp:docPr id="1104552061" name="Picture 1" descr="A group of people holding a large ban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52061" name="Picture 1" descr="A group of people holding a large banner&#10;&#10;Description automatically generated"/>
                    <pic:cNvPicPr/>
                  </pic:nvPicPr>
                  <pic:blipFill rotWithShape="1">
                    <a:blip r:embed="rId8"/>
                    <a:srcRect l="9207" r="5587" b="24150"/>
                    <a:stretch/>
                  </pic:blipFill>
                  <pic:spPr bwMode="auto">
                    <a:xfrm>
                      <a:off x="0" y="0"/>
                      <a:ext cx="7772846" cy="54027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35CF83" w14:textId="77F11197" w:rsidR="00A271C6" w:rsidRDefault="00A271C6" w:rsidP="006E08AF">
      <w:pPr>
        <w:spacing w:after="240" w:line="276" w:lineRule="auto"/>
        <w:jc w:val="both"/>
      </w:pPr>
    </w:p>
    <w:p w14:paraId="497B37F0" w14:textId="58FF4186" w:rsidR="00A271C6" w:rsidRDefault="00A271C6" w:rsidP="006E08AF">
      <w:pPr>
        <w:spacing w:after="240" w:line="276" w:lineRule="auto"/>
        <w:jc w:val="both"/>
      </w:pPr>
    </w:p>
    <w:p w14:paraId="6C5163E9" w14:textId="2873A757" w:rsidR="00A271C6" w:rsidRDefault="00A271C6" w:rsidP="006E08AF">
      <w:pPr>
        <w:spacing w:after="240" w:line="276" w:lineRule="auto"/>
        <w:jc w:val="both"/>
      </w:pPr>
    </w:p>
    <w:p w14:paraId="179130AF" w14:textId="77777777" w:rsidR="00A271C6" w:rsidRDefault="00A271C6" w:rsidP="006E08AF">
      <w:pPr>
        <w:spacing w:after="240" w:line="276" w:lineRule="auto"/>
        <w:jc w:val="both"/>
      </w:pPr>
    </w:p>
    <w:p w14:paraId="60B30FC0" w14:textId="39CFE4FD" w:rsidR="00DA65C9" w:rsidRDefault="00DA65C9" w:rsidP="006E08AF">
      <w:pPr>
        <w:spacing w:after="240" w:line="276" w:lineRule="auto"/>
        <w:jc w:val="both"/>
      </w:pPr>
    </w:p>
    <w:p w14:paraId="7524A349" w14:textId="257FCEEB" w:rsidR="007A5340" w:rsidRDefault="007A5340" w:rsidP="006E08AF">
      <w:pPr>
        <w:spacing w:after="160" w:line="276" w:lineRule="auto"/>
      </w:pPr>
    </w:p>
    <w:p w14:paraId="286145EA" w14:textId="73CC757C" w:rsidR="00545A62" w:rsidRDefault="00545A62" w:rsidP="006E08AF">
      <w:pPr>
        <w:spacing w:after="160" w:line="276" w:lineRule="auto"/>
      </w:pPr>
    </w:p>
    <w:p w14:paraId="14D2E5D7" w14:textId="30C87782" w:rsidR="00545A62" w:rsidRDefault="00545A62" w:rsidP="006E08AF">
      <w:pPr>
        <w:spacing w:after="160" w:line="276" w:lineRule="auto"/>
      </w:pPr>
    </w:p>
    <w:p w14:paraId="0C175C26" w14:textId="44A8D390" w:rsidR="00545A62" w:rsidRDefault="00545A62" w:rsidP="006E08AF">
      <w:pPr>
        <w:spacing w:after="160" w:line="276" w:lineRule="auto"/>
        <w:ind w:left="-1418"/>
      </w:pPr>
    </w:p>
    <w:p w14:paraId="1065E209" w14:textId="77777777" w:rsidR="00545A62" w:rsidRDefault="00545A62" w:rsidP="006E08AF">
      <w:pPr>
        <w:spacing w:after="160" w:line="276" w:lineRule="auto"/>
      </w:pPr>
    </w:p>
    <w:p w14:paraId="025506AA" w14:textId="77777777" w:rsidR="00342AAE" w:rsidRDefault="00342AAE" w:rsidP="006E08AF">
      <w:pPr>
        <w:spacing w:after="160" w:line="276" w:lineRule="auto"/>
      </w:pPr>
    </w:p>
    <w:p w14:paraId="364504CF" w14:textId="3B4C6501" w:rsidR="002F439A" w:rsidRDefault="002F439A" w:rsidP="006E08AF">
      <w:pPr>
        <w:spacing w:after="160" w:line="276" w:lineRule="auto"/>
      </w:pPr>
      <w:r>
        <w:br w:type="page"/>
      </w:r>
    </w:p>
    <w:p w14:paraId="7CCB99D2" w14:textId="77777777" w:rsidR="00342AAE" w:rsidRDefault="00342AAE" w:rsidP="006E08AF">
      <w:pPr>
        <w:spacing w:after="160" w:line="276" w:lineRule="auto"/>
      </w:pPr>
    </w:p>
    <w:p w14:paraId="34B7DFC7" w14:textId="77777777" w:rsidR="00D22F8B" w:rsidRDefault="00D22F8B" w:rsidP="006E08AF">
      <w:pPr>
        <w:spacing w:after="160" w:line="276" w:lineRule="auto"/>
      </w:pPr>
    </w:p>
    <w:p w14:paraId="027E9C63" w14:textId="77777777" w:rsidR="00E51318" w:rsidRDefault="00E51318" w:rsidP="006E08AF">
      <w:pPr>
        <w:spacing w:after="160" w:line="276" w:lineRule="auto"/>
      </w:pPr>
    </w:p>
    <w:p w14:paraId="59F84508" w14:textId="77777777" w:rsidR="00E51318" w:rsidRDefault="00E51318" w:rsidP="006E08AF">
      <w:pPr>
        <w:spacing w:after="160" w:line="276" w:lineRule="auto"/>
      </w:pPr>
    </w:p>
    <w:p w14:paraId="6E6C7FBF" w14:textId="77777777" w:rsidR="00E51318" w:rsidRDefault="00E51318" w:rsidP="006E08AF">
      <w:pPr>
        <w:spacing w:after="160" w:line="276" w:lineRule="auto"/>
      </w:pPr>
    </w:p>
    <w:p w14:paraId="332B3F7C" w14:textId="77777777" w:rsidR="00E51318" w:rsidRDefault="00E51318" w:rsidP="006E08AF">
      <w:pPr>
        <w:spacing w:after="160" w:line="276" w:lineRule="auto"/>
      </w:pPr>
    </w:p>
    <w:p w14:paraId="3A8DACD6" w14:textId="77777777" w:rsidR="00E51318" w:rsidRDefault="00E51318" w:rsidP="006E08AF">
      <w:pPr>
        <w:spacing w:after="160" w:line="276" w:lineRule="auto"/>
      </w:pPr>
    </w:p>
    <w:p w14:paraId="0AD0ADD4" w14:textId="77777777" w:rsidR="00E51318" w:rsidRDefault="00E51318" w:rsidP="006E08AF">
      <w:pPr>
        <w:spacing w:after="160" w:line="276" w:lineRule="auto"/>
      </w:pPr>
    </w:p>
    <w:p w14:paraId="37A1DE2D" w14:textId="77777777" w:rsidR="00E51318" w:rsidRDefault="00E51318" w:rsidP="006E08AF">
      <w:pPr>
        <w:spacing w:after="160" w:line="276" w:lineRule="auto"/>
      </w:pPr>
    </w:p>
    <w:p w14:paraId="27FF5FCD" w14:textId="77777777" w:rsidR="00E51318" w:rsidRDefault="00E51318" w:rsidP="006E08AF">
      <w:pPr>
        <w:spacing w:after="160" w:line="276" w:lineRule="auto"/>
      </w:pPr>
    </w:p>
    <w:p w14:paraId="3DE52D4B" w14:textId="77777777" w:rsidR="00E51318" w:rsidRDefault="00E51318" w:rsidP="006E08AF">
      <w:pPr>
        <w:spacing w:after="160" w:line="276" w:lineRule="auto"/>
      </w:pPr>
    </w:p>
    <w:p w14:paraId="65CB26D7" w14:textId="2DBE0AC3" w:rsidR="00DA65C9" w:rsidRPr="001151A9" w:rsidRDefault="007A5340" w:rsidP="006E08AF">
      <w:pPr>
        <w:spacing w:line="276" w:lineRule="auto"/>
        <w:rPr>
          <w:rFonts w:asciiTheme="minorHAnsi" w:hAnsiTheme="minorHAnsi" w:cstheme="minorHAnsi"/>
          <w:b/>
          <w:bCs/>
          <w:sz w:val="22"/>
          <w:szCs w:val="22"/>
        </w:rPr>
      </w:pPr>
      <w:r w:rsidRPr="00945CD2">
        <w:rPr>
          <w:rFonts w:asciiTheme="minorHAnsi" w:hAnsiTheme="minorHAnsi" w:cstheme="minorHAnsi"/>
          <w:b/>
          <w:bCs/>
          <w:sz w:val="22"/>
          <w:szCs w:val="22"/>
        </w:rPr>
        <w:t>S</w:t>
      </w:r>
      <w:r w:rsidR="00DA65C9" w:rsidRPr="001151A9">
        <w:rPr>
          <w:rFonts w:asciiTheme="minorHAnsi" w:hAnsiTheme="minorHAnsi" w:cstheme="minorHAnsi"/>
          <w:b/>
          <w:bCs/>
          <w:sz w:val="22"/>
          <w:szCs w:val="22"/>
        </w:rPr>
        <w:t>uggested citation</w:t>
      </w:r>
    </w:p>
    <w:p w14:paraId="6F11FCA6" w14:textId="09006367" w:rsidR="00DA65C9" w:rsidRPr="00D22F8B" w:rsidRDefault="00DA65C9" w:rsidP="006E08AF">
      <w:pPr>
        <w:spacing w:line="276" w:lineRule="auto"/>
        <w:jc w:val="both"/>
        <w:rPr>
          <w:rFonts w:asciiTheme="minorHAnsi" w:hAnsiTheme="minorHAnsi" w:cstheme="minorHAnsi"/>
          <w:sz w:val="22"/>
          <w:szCs w:val="22"/>
          <w:highlight w:val="yellow"/>
        </w:rPr>
      </w:pPr>
      <w:r w:rsidRPr="00195492">
        <w:rPr>
          <w:rFonts w:asciiTheme="minorHAnsi" w:hAnsiTheme="minorHAnsi" w:cstheme="minorHAnsi"/>
          <w:sz w:val="22"/>
          <w:szCs w:val="22"/>
        </w:rPr>
        <w:t>IPBES (20</w:t>
      </w:r>
      <w:r w:rsidR="00953B5A" w:rsidRPr="00195492">
        <w:rPr>
          <w:rFonts w:asciiTheme="minorHAnsi" w:hAnsiTheme="minorHAnsi" w:cstheme="minorHAnsi"/>
          <w:sz w:val="22"/>
          <w:szCs w:val="22"/>
        </w:rPr>
        <w:t>2</w:t>
      </w:r>
      <w:r w:rsidR="00753E77">
        <w:rPr>
          <w:rFonts w:asciiTheme="minorHAnsi" w:hAnsiTheme="minorHAnsi" w:cstheme="minorHAnsi"/>
          <w:sz w:val="22"/>
          <w:szCs w:val="22"/>
        </w:rPr>
        <w:t>3</w:t>
      </w:r>
      <w:r w:rsidRPr="00195492">
        <w:rPr>
          <w:rFonts w:asciiTheme="minorHAnsi" w:hAnsiTheme="minorHAnsi" w:cstheme="minorHAnsi"/>
          <w:sz w:val="22"/>
          <w:szCs w:val="22"/>
        </w:rPr>
        <w:t>)</w:t>
      </w:r>
      <w:r w:rsidR="00521314" w:rsidRPr="00A44FB8">
        <w:rPr>
          <w:rFonts w:asciiTheme="minorHAnsi" w:hAnsiTheme="minorHAnsi" w:cstheme="minorHAnsi"/>
          <w:sz w:val="22"/>
          <w:szCs w:val="22"/>
        </w:rPr>
        <w:t>.</w:t>
      </w:r>
      <w:r w:rsidR="00C443B3">
        <w:rPr>
          <w:rFonts w:asciiTheme="minorHAnsi" w:hAnsiTheme="minorHAnsi" w:cstheme="minorHAnsi"/>
          <w:sz w:val="22"/>
          <w:szCs w:val="22"/>
        </w:rPr>
        <w:t xml:space="preserve"> </w:t>
      </w:r>
      <w:r w:rsidR="00EE0A19" w:rsidRPr="00EE0A19">
        <w:rPr>
          <w:rFonts w:asciiTheme="minorHAnsi" w:hAnsiTheme="minorHAnsi" w:cstheme="minorHAnsi"/>
          <w:sz w:val="22"/>
          <w:szCs w:val="22"/>
        </w:rPr>
        <w:t xml:space="preserve">Khalid </w:t>
      </w:r>
      <w:proofErr w:type="spellStart"/>
      <w:r w:rsidR="00EE0A19" w:rsidRPr="00EE0A19">
        <w:rPr>
          <w:rFonts w:asciiTheme="minorHAnsi" w:hAnsiTheme="minorHAnsi" w:cstheme="minorHAnsi"/>
          <w:sz w:val="22"/>
          <w:szCs w:val="22"/>
        </w:rPr>
        <w:t>Aayoud</w:t>
      </w:r>
      <w:proofErr w:type="spellEnd"/>
      <w:r w:rsidR="00EE0A19">
        <w:rPr>
          <w:rFonts w:asciiTheme="minorHAnsi" w:hAnsiTheme="minorHAnsi" w:cstheme="minorHAnsi"/>
          <w:sz w:val="22"/>
          <w:szCs w:val="22"/>
        </w:rPr>
        <w:t>,</w:t>
      </w:r>
      <w:r w:rsidR="00D22F8B">
        <w:rPr>
          <w:rFonts w:asciiTheme="minorHAnsi" w:hAnsiTheme="minorHAnsi" w:cstheme="minorHAnsi"/>
          <w:sz w:val="22"/>
          <w:szCs w:val="22"/>
        </w:rPr>
        <w:t xml:space="preserve"> </w:t>
      </w:r>
      <w:r w:rsidR="00EE0A19" w:rsidRPr="00EE0A19">
        <w:rPr>
          <w:rFonts w:asciiTheme="minorHAnsi" w:hAnsiTheme="minorHAnsi" w:cstheme="minorHAnsi"/>
          <w:sz w:val="22"/>
          <w:szCs w:val="22"/>
        </w:rPr>
        <w:t xml:space="preserve">Sabri </w:t>
      </w:r>
      <w:proofErr w:type="spellStart"/>
      <w:r w:rsidR="00EE0A19" w:rsidRPr="00EE0A19">
        <w:rPr>
          <w:rFonts w:asciiTheme="minorHAnsi" w:hAnsiTheme="minorHAnsi" w:cstheme="minorHAnsi"/>
          <w:sz w:val="22"/>
          <w:szCs w:val="22"/>
        </w:rPr>
        <w:t>Abdhallah</w:t>
      </w:r>
      <w:proofErr w:type="spellEnd"/>
      <w:r w:rsidR="00EE0A19">
        <w:rPr>
          <w:rFonts w:asciiTheme="minorHAnsi" w:hAnsiTheme="minorHAnsi" w:cstheme="minorHAnsi"/>
          <w:sz w:val="22"/>
          <w:szCs w:val="22"/>
        </w:rPr>
        <w:t>,</w:t>
      </w:r>
      <w:r w:rsidR="00D22F8B">
        <w:rPr>
          <w:rFonts w:asciiTheme="minorHAnsi" w:hAnsiTheme="minorHAnsi" w:cstheme="minorHAnsi"/>
          <w:sz w:val="22"/>
          <w:szCs w:val="22"/>
        </w:rPr>
        <w:t xml:space="preserve"> </w:t>
      </w:r>
      <w:r w:rsidR="00EE0A19" w:rsidRPr="00EE0A19">
        <w:rPr>
          <w:rFonts w:asciiTheme="minorHAnsi" w:hAnsiTheme="minorHAnsi" w:cstheme="minorHAnsi"/>
          <w:sz w:val="22"/>
          <w:szCs w:val="22"/>
        </w:rPr>
        <w:t>Yacine Abdelaziz</w:t>
      </w:r>
      <w:r w:rsidR="00EE0A19">
        <w:rPr>
          <w:rFonts w:asciiTheme="minorHAnsi" w:hAnsiTheme="minorHAnsi" w:cstheme="minorHAnsi"/>
          <w:sz w:val="22"/>
          <w:szCs w:val="22"/>
        </w:rPr>
        <w:t>,</w:t>
      </w:r>
      <w:r w:rsidR="00D22F8B">
        <w:rPr>
          <w:rFonts w:asciiTheme="minorHAnsi" w:hAnsiTheme="minorHAnsi" w:cstheme="minorHAnsi"/>
          <w:sz w:val="22"/>
          <w:szCs w:val="22"/>
        </w:rPr>
        <w:t xml:space="preserve"> </w:t>
      </w:r>
      <w:r w:rsidR="00EE0A19" w:rsidRPr="00EE0A19">
        <w:rPr>
          <w:rFonts w:asciiTheme="minorHAnsi" w:hAnsiTheme="minorHAnsi" w:cstheme="minorHAnsi"/>
          <w:sz w:val="22"/>
          <w:szCs w:val="22"/>
        </w:rPr>
        <w:t>Ayoub Achbaro</w:t>
      </w:r>
      <w:r w:rsidR="00EE0A19">
        <w:rPr>
          <w:rFonts w:asciiTheme="minorHAnsi" w:hAnsiTheme="minorHAnsi" w:cstheme="minorHAnsi"/>
          <w:sz w:val="22"/>
          <w:szCs w:val="22"/>
        </w:rPr>
        <w:t>,</w:t>
      </w:r>
      <w:r w:rsidR="00D22F8B">
        <w:rPr>
          <w:rFonts w:asciiTheme="minorHAnsi" w:hAnsiTheme="minorHAnsi" w:cstheme="minorHAnsi"/>
          <w:sz w:val="22"/>
          <w:szCs w:val="22"/>
        </w:rPr>
        <w:t xml:space="preserve"> </w:t>
      </w:r>
      <w:r w:rsidR="00EE0A19" w:rsidRPr="00EE0A19">
        <w:rPr>
          <w:rFonts w:asciiTheme="minorHAnsi" w:hAnsiTheme="minorHAnsi" w:cstheme="minorHAnsi"/>
          <w:sz w:val="22"/>
          <w:szCs w:val="22"/>
        </w:rPr>
        <w:t>Ijjou Arjdal</w:t>
      </w:r>
      <w:r w:rsidR="00EE0A19">
        <w:rPr>
          <w:rFonts w:asciiTheme="minorHAnsi" w:hAnsiTheme="minorHAnsi" w:cstheme="minorHAnsi"/>
          <w:sz w:val="22"/>
          <w:szCs w:val="22"/>
        </w:rPr>
        <w:t>,</w:t>
      </w:r>
      <w:r w:rsidR="00D22F8B">
        <w:rPr>
          <w:rFonts w:asciiTheme="minorHAnsi" w:hAnsiTheme="minorHAnsi" w:cstheme="minorHAnsi"/>
          <w:sz w:val="22"/>
          <w:szCs w:val="22"/>
        </w:rPr>
        <w:t xml:space="preserve"> </w:t>
      </w:r>
      <w:r w:rsidR="00EE0A19" w:rsidRPr="00EE0A19">
        <w:rPr>
          <w:rFonts w:asciiTheme="minorHAnsi" w:hAnsiTheme="minorHAnsi" w:cstheme="minorHAnsi"/>
          <w:sz w:val="22"/>
          <w:szCs w:val="22"/>
        </w:rPr>
        <w:t>Zahia Bachir</w:t>
      </w:r>
      <w:r w:rsidR="00EE0A19">
        <w:rPr>
          <w:rFonts w:asciiTheme="minorHAnsi" w:hAnsiTheme="minorHAnsi" w:cstheme="minorHAnsi"/>
          <w:sz w:val="22"/>
          <w:szCs w:val="22"/>
        </w:rPr>
        <w:t>,</w:t>
      </w:r>
      <w:r w:rsidR="00D22F8B">
        <w:rPr>
          <w:rFonts w:asciiTheme="minorHAnsi" w:hAnsiTheme="minorHAnsi" w:cstheme="minorHAnsi"/>
          <w:sz w:val="22"/>
          <w:szCs w:val="22"/>
        </w:rPr>
        <w:t xml:space="preserve"> </w:t>
      </w:r>
      <w:r w:rsidR="00EE0A19" w:rsidRPr="00EE0A19">
        <w:rPr>
          <w:rFonts w:asciiTheme="minorHAnsi" w:hAnsiTheme="minorHAnsi" w:cstheme="minorHAnsi"/>
          <w:sz w:val="22"/>
          <w:szCs w:val="22"/>
        </w:rPr>
        <w:t xml:space="preserve">Vital </w:t>
      </w:r>
      <w:proofErr w:type="spellStart"/>
      <w:r w:rsidR="00EE0A19" w:rsidRPr="00EE0A19">
        <w:rPr>
          <w:rFonts w:asciiTheme="minorHAnsi" w:hAnsiTheme="minorHAnsi" w:cstheme="minorHAnsi"/>
          <w:sz w:val="22"/>
          <w:szCs w:val="22"/>
        </w:rPr>
        <w:t>Bambaze</w:t>
      </w:r>
      <w:proofErr w:type="spellEnd"/>
      <w:r w:rsidR="00EE0A19">
        <w:rPr>
          <w:rFonts w:asciiTheme="minorHAnsi" w:hAnsiTheme="minorHAnsi" w:cstheme="minorHAnsi"/>
          <w:sz w:val="22"/>
          <w:szCs w:val="22"/>
        </w:rPr>
        <w:t>,</w:t>
      </w:r>
      <w:r w:rsidR="00D22F8B">
        <w:rPr>
          <w:rFonts w:asciiTheme="minorHAnsi" w:hAnsiTheme="minorHAnsi" w:cstheme="minorHAnsi"/>
          <w:sz w:val="22"/>
          <w:szCs w:val="22"/>
        </w:rPr>
        <w:t xml:space="preserve"> </w:t>
      </w:r>
      <w:r w:rsidR="00EE0A19" w:rsidRPr="00EE0A19">
        <w:rPr>
          <w:rFonts w:asciiTheme="minorHAnsi" w:hAnsiTheme="minorHAnsi" w:cstheme="minorHAnsi"/>
          <w:sz w:val="22"/>
          <w:szCs w:val="22"/>
        </w:rPr>
        <w:t>Malika Boutaleb</w:t>
      </w:r>
      <w:r w:rsidR="00EE0A19">
        <w:rPr>
          <w:rFonts w:asciiTheme="minorHAnsi" w:hAnsiTheme="minorHAnsi" w:cstheme="minorHAnsi"/>
          <w:sz w:val="22"/>
          <w:szCs w:val="22"/>
        </w:rPr>
        <w:t>,</w:t>
      </w:r>
      <w:r w:rsidR="00D22F8B">
        <w:rPr>
          <w:rFonts w:asciiTheme="minorHAnsi" w:hAnsiTheme="minorHAnsi" w:cstheme="minorHAnsi"/>
          <w:sz w:val="22"/>
          <w:szCs w:val="22"/>
        </w:rPr>
        <w:t xml:space="preserve"> </w:t>
      </w:r>
      <w:r w:rsidR="00EE0A19" w:rsidRPr="00EE0A19">
        <w:rPr>
          <w:rFonts w:asciiTheme="minorHAnsi" w:hAnsiTheme="minorHAnsi" w:cstheme="minorHAnsi"/>
          <w:sz w:val="22"/>
          <w:szCs w:val="22"/>
        </w:rPr>
        <w:t xml:space="preserve">Lahcen </w:t>
      </w:r>
      <w:proofErr w:type="spellStart"/>
      <w:r w:rsidR="00EE0A19" w:rsidRPr="00EE0A19">
        <w:rPr>
          <w:rFonts w:asciiTheme="minorHAnsi" w:hAnsiTheme="minorHAnsi" w:cstheme="minorHAnsi"/>
          <w:sz w:val="22"/>
          <w:szCs w:val="22"/>
        </w:rPr>
        <w:t>Boukerdi</w:t>
      </w:r>
      <w:proofErr w:type="spellEnd"/>
      <w:r w:rsidR="00EE0A19">
        <w:rPr>
          <w:rFonts w:asciiTheme="minorHAnsi" w:hAnsiTheme="minorHAnsi" w:cstheme="minorHAnsi"/>
          <w:sz w:val="22"/>
          <w:szCs w:val="22"/>
        </w:rPr>
        <w:t>,</w:t>
      </w:r>
      <w:r w:rsidR="00D22F8B">
        <w:rPr>
          <w:rFonts w:asciiTheme="minorHAnsi" w:hAnsiTheme="minorHAnsi" w:cstheme="minorHAnsi"/>
          <w:sz w:val="22"/>
          <w:szCs w:val="22"/>
        </w:rPr>
        <w:t xml:space="preserve"> </w:t>
      </w:r>
      <w:r w:rsidR="00EE0A19" w:rsidRPr="00EE0A19">
        <w:rPr>
          <w:rFonts w:asciiTheme="minorHAnsi" w:hAnsiTheme="minorHAnsi" w:cstheme="minorHAnsi"/>
          <w:sz w:val="22"/>
          <w:szCs w:val="22"/>
        </w:rPr>
        <w:t>Kaoutar Caidi</w:t>
      </w:r>
      <w:r w:rsidR="00EE0A19">
        <w:rPr>
          <w:rFonts w:asciiTheme="minorHAnsi" w:hAnsiTheme="minorHAnsi" w:cstheme="minorHAnsi"/>
          <w:sz w:val="22"/>
          <w:szCs w:val="22"/>
        </w:rPr>
        <w:t>,</w:t>
      </w:r>
      <w:r w:rsidR="00D22F8B">
        <w:rPr>
          <w:rFonts w:asciiTheme="minorHAnsi" w:hAnsiTheme="minorHAnsi" w:cstheme="minorHAnsi"/>
          <w:sz w:val="22"/>
          <w:szCs w:val="22"/>
        </w:rPr>
        <w:t xml:space="preserve"> </w:t>
      </w:r>
      <w:proofErr w:type="spellStart"/>
      <w:proofErr w:type="gramStart"/>
      <w:r w:rsidR="00EE0A19" w:rsidRPr="00EE0A19">
        <w:rPr>
          <w:rFonts w:asciiTheme="minorHAnsi" w:hAnsiTheme="minorHAnsi" w:cstheme="minorHAnsi"/>
          <w:sz w:val="22"/>
          <w:szCs w:val="22"/>
        </w:rPr>
        <w:t>Q”apaj</w:t>
      </w:r>
      <w:proofErr w:type="spellEnd"/>
      <w:proofErr w:type="gramEnd"/>
      <w:r w:rsidR="00EE0A19" w:rsidRPr="00EE0A19">
        <w:rPr>
          <w:rFonts w:asciiTheme="minorHAnsi" w:hAnsiTheme="minorHAnsi" w:cstheme="minorHAnsi"/>
          <w:sz w:val="22"/>
          <w:szCs w:val="22"/>
        </w:rPr>
        <w:t xml:space="preserve"> Conde,</w:t>
      </w:r>
      <w:r w:rsidR="00930E87">
        <w:rPr>
          <w:rFonts w:asciiTheme="minorHAnsi" w:hAnsiTheme="minorHAnsi" w:cstheme="minorHAnsi"/>
          <w:sz w:val="22"/>
          <w:szCs w:val="22"/>
        </w:rPr>
        <w:t xml:space="preserve"> </w:t>
      </w:r>
      <w:r w:rsidR="00061A21" w:rsidRPr="00930E87">
        <w:rPr>
          <w:rFonts w:asciiTheme="minorHAnsi" w:hAnsiTheme="minorHAnsi" w:cstheme="minorHAnsi"/>
          <w:sz w:val="22"/>
          <w:szCs w:val="22"/>
        </w:rPr>
        <w:t xml:space="preserve">Hicham </w:t>
      </w:r>
      <w:r w:rsidR="00061A21" w:rsidRPr="00F50E23">
        <w:rPr>
          <w:rFonts w:asciiTheme="minorHAnsi" w:hAnsiTheme="minorHAnsi" w:cstheme="minorHAnsi"/>
          <w:sz w:val="22"/>
          <w:szCs w:val="22"/>
        </w:rPr>
        <w:t>E</w:t>
      </w:r>
      <w:r w:rsidR="00061A21">
        <w:rPr>
          <w:rFonts w:asciiTheme="minorHAnsi" w:hAnsiTheme="minorHAnsi" w:cstheme="minorHAnsi"/>
          <w:sz w:val="22"/>
          <w:szCs w:val="22"/>
        </w:rPr>
        <w:t>l</w:t>
      </w:r>
      <w:r w:rsidR="00061A21" w:rsidRPr="00F50E23">
        <w:rPr>
          <w:rFonts w:asciiTheme="minorHAnsi" w:hAnsiTheme="minorHAnsi" w:cstheme="minorHAnsi"/>
          <w:sz w:val="22"/>
          <w:szCs w:val="22"/>
        </w:rPr>
        <w:t>-M</w:t>
      </w:r>
      <w:r w:rsidR="00061A21">
        <w:rPr>
          <w:rFonts w:asciiTheme="minorHAnsi" w:hAnsiTheme="minorHAnsi" w:cstheme="minorHAnsi"/>
          <w:sz w:val="22"/>
          <w:szCs w:val="22"/>
        </w:rPr>
        <w:t>astouri</w:t>
      </w:r>
      <w:r w:rsidR="00061A21" w:rsidRPr="00930E87">
        <w:rPr>
          <w:rFonts w:asciiTheme="minorHAnsi" w:hAnsiTheme="minorHAnsi" w:cstheme="minorHAnsi"/>
          <w:sz w:val="22"/>
          <w:szCs w:val="22"/>
        </w:rPr>
        <w:t xml:space="preserve"> </w:t>
      </w:r>
      <w:r w:rsidR="00EE0A19" w:rsidRPr="00930E87">
        <w:rPr>
          <w:rFonts w:asciiTheme="minorHAnsi" w:hAnsiTheme="minorHAnsi" w:cstheme="minorHAnsi"/>
          <w:sz w:val="22"/>
          <w:szCs w:val="22"/>
        </w:rPr>
        <w:t>Guadalupe Yesenia Hernandez Marquez,</w:t>
      </w:r>
      <w:r w:rsidR="00930E87" w:rsidRPr="00930E87">
        <w:rPr>
          <w:rFonts w:asciiTheme="minorHAnsi" w:hAnsiTheme="minorHAnsi" w:cstheme="minorHAnsi"/>
          <w:sz w:val="22"/>
          <w:szCs w:val="22"/>
        </w:rPr>
        <w:t xml:space="preserve"> </w:t>
      </w:r>
      <w:r w:rsidR="00EE0A19" w:rsidRPr="00930E87">
        <w:rPr>
          <w:rFonts w:asciiTheme="minorHAnsi" w:hAnsiTheme="minorHAnsi" w:cstheme="minorHAnsi"/>
          <w:sz w:val="22"/>
          <w:szCs w:val="22"/>
        </w:rPr>
        <w:t>Mariaelena Huambachano,</w:t>
      </w:r>
      <w:r w:rsidR="00930E87" w:rsidRPr="00930E87">
        <w:rPr>
          <w:rFonts w:asciiTheme="minorHAnsi" w:hAnsiTheme="minorHAnsi" w:cstheme="minorHAnsi"/>
          <w:sz w:val="22"/>
          <w:szCs w:val="22"/>
        </w:rPr>
        <w:t xml:space="preserve"> </w:t>
      </w:r>
      <w:proofErr w:type="spellStart"/>
      <w:r w:rsidR="00EE0A19" w:rsidRPr="00930E87">
        <w:rPr>
          <w:rFonts w:asciiTheme="minorHAnsi" w:hAnsiTheme="minorHAnsi" w:cstheme="minorHAnsi"/>
          <w:sz w:val="22"/>
          <w:szCs w:val="22"/>
        </w:rPr>
        <w:t>Aslat</w:t>
      </w:r>
      <w:proofErr w:type="spellEnd"/>
      <w:r w:rsidR="00EE0A19" w:rsidRPr="00930E87">
        <w:rPr>
          <w:rFonts w:asciiTheme="minorHAnsi" w:hAnsiTheme="minorHAnsi" w:cstheme="minorHAnsi"/>
          <w:sz w:val="22"/>
          <w:szCs w:val="22"/>
        </w:rPr>
        <w:t xml:space="preserve"> Holmberg,</w:t>
      </w:r>
      <w:r w:rsidR="00930E87" w:rsidRPr="00930E87">
        <w:rPr>
          <w:rFonts w:asciiTheme="minorHAnsi" w:hAnsiTheme="minorHAnsi" w:cstheme="minorHAnsi"/>
          <w:sz w:val="22"/>
          <w:szCs w:val="22"/>
        </w:rPr>
        <w:t xml:space="preserve"> </w:t>
      </w:r>
      <w:r w:rsidR="00EE0A19" w:rsidRPr="00930E87">
        <w:rPr>
          <w:rFonts w:asciiTheme="minorHAnsi" w:hAnsiTheme="minorHAnsi" w:cstheme="minorHAnsi"/>
          <w:sz w:val="22"/>
          <w:szCs w:val="22"/>
        </w:rPr>
        <w:t xml:space="preserve">Jamila Id </w:t>
      </w:r>
      <w:proofErr w:type="spellStart"/>
      <w:r w:rsidR="00EE0A19" w:rsidRPr="00930E87">
        <w:rPr>
          <w:rFonts w:asciiTheme="minorHAnsi" w:hAnsiTheme="minorHAnsi" w:cstheme="minorHAnsi"/>
          <w:sz w:val="22"/>
          <w:szCs w:val="22"/>
        </w:rPr>
        <w:t>Bourous</w:t>
      </w:r>
      <w:proofErr w:type="spellEnd"/>
      <w:r w:rsidR="00EE0A19" w:rsidRPr="00930E87">
        <w:rPr>
          <w:rFonts w:asciiTheme="minorHAnsi" w:hAnsiTheme="minorHAnsi" w:cstheme="minorHAnsi"/>
          <w:sz w:val="22"/>
          <w:szCs w:val="22"/>
        </w:rPr>
        <w:t>,</w:t>
      </w:r>
      <w:r w:rsidR="00930E87" w:rsidRPr="00930E87">
        <w:rPr>
          <w:rFonts w:asciiTheme="minorHAnsi" w:hAnsiTheme="minorHAnsi" w:cstheme="minorHAnsi"/>
          <w:sz w:val="22"/>
          <w:szCs w:val="22"/>
        </w:rPr>
        <w:t xml:space="preserve"> </w:t>
      </w:r>
      <w:r w:rsidR="00EE0A19" w:rsidRPr="00930E87">
        <w:rPr>
          <w:rFonts w:asciiTheme="minorHAnsi" w:hAnsiTheme="minorHAnsi" w:cstheme="minorHAnsi"/>
          <w:sz w:val="22"/>
          <w:szCs w:val="22"/>
        </w:rPr>
        <w:t>Lekishon Kanyinke,</w:t>
      </w:r>
      <w:r w:rsidR="00930E87" w:rsidRPr="00930E87">
        <w:rPr>
          <w:rFonts w:asciiTheme="minorHAnsi" w:hAnsiTheme="minorHAnsi" w:cstheme="minorHAnsi"/>
          <w:sz w:val="22"/>
          <w:szCs w:val="22"/>
        </w:rPr>
        <w:t xml:space="preserve"> </w:t>
      </w:r>
      <w:proofErr w:type="spellStart"/>
      <w:r w:rsidR="00027AA9" w:rsidRPr="00EE0A19">
        <w:rPr>
          <w:rFonts w:asciiTheme="minorHAnsi" w:hAnsiTheme="minorHAnsi" w:cstheme="minorHAnsi"/>
          <w:sz w:val="22"/>
          <w:szCs w:val="22"/>
        </w:rPr>
        <w:t>Boujid</w:t>
      </w:r>
      <w:proofErr w:type="spellEnd"/>
      <w:r w:rsidR="00027AA9" w:rsidRPr="00EE0A19">
        <w:rPr>
          <w:rFonts w:asciiTheme="minorHAnsi" w:hAnsiTheme="minorHAnsi" w:cstheme="minorHAnsi"/>
          <w:sz w:val="22"/>
          <w:szCs w:val="22"/>
        </w:rPr>
        <w:t xml:space="preserve"> Khadija</w:t>
      </w:r>
      <w:r w:rsidR="00027AA9">
        <w:rPr>
          <w:rFonts w:asciiTheme="minorHAnsi" w:hAnsiTheme="minorHAnsi" w:cstheme="minorHAnsi"/>
          <w:sz w:val="22"/>
          <w:szCs w:val="22"/>
        </w:rPr>
        <w:t xml:space="preserve">, </w:t>
      </w:r>
      <w:proofErr w:type="spellStart"/>
      <w:r w:rsidR="00EE0A19" w:rsidRPr="00930E87">
        <w:rPr>
          <w:rFonts w:asciiTheme="minorHAnsi" w:hAnsiTheme="minorHAnsi" w:cstheme="minorHAnsi"/>
          <w:sz w:val="22"/>
          <w:szCs w:val="22"/>
        </w:rPr>
        <w:t>Benbihi</w:t>
      </w:r>
      <w:proofErr w:type="spellEnd"/>
      <w:r w:rsidR="00EE0A19" w:rsidRPr="00930E87">
        <w:rPr>
          <w:rFonts w:asciiTheme="minorHAnsi" w:hAnsiTheme="minorHAnsi" w:cstheme="minorHAnsi"/>
          <w:sz w:val="22"/>
          <w:szCs w:val="22"/>
        </w:rPr>
        <w:t xml:space="preserve"> Lobna,</w:t>
      </w:r>
      <w:r w:rsidR="00930E87" w:rsidRPr="00930E87">
        <w:rPr>
          <w:rFonts w:asciiTheme="minorHAnsi" w:hAnsiTheme="minorHAnsi" w:cstheme="minorHAnsi"/>
          <w:sz w:val="22"/>
          <w:szCs w:val="22"/>
        </w:rPr>
        <w:t xml:space="preserve"> </w:t>
      </w:r>
      <w:proofErr w:type="spellStart"/>
      <w:r w:rsidR="00EE0A19" w:rsidRPr="00930E87">
        <w:rPr>
          <w:rFonts w:asciiTheme="minorHAnsi" w:hAnsiTheme="minorHAnsi" w:cstheme="minorHAnsi"/>
          <w:sz w:val="22"/>
          <w:szCs w:val="22"/>
        </w:rPr>
        <w:t>Akounad</w:t>
      </w:r>
      <w:proofErr w:type="spellEnd"/>
      <w:r w:rsidR="00EE0A19" w:rsidRPr="00930E87">
        <w:rPr>
          <w:rFonts w:asciiTheme="minorHAnsi" w:hAnsiTheme="minorHAnsi" w:cstheme="minorHAnsi"/>
          <w:sz w:val="22"/>
          <w:szCs w:val="22"/>
        </w:rPr>
        <w:t xml:space="preserve"> Mohamed</w:t>
      </w:r>
      <w:r w:rsidR="0005184F" w:rsidRPr="00930E87">
        <w:rPr>
          <w:rFonts w:asciiTheme="minorHAnsi" w:hAnsiTheme="minorHAnsi" w:cstheme="minorHAnsi"/>
          <w:sz w:val="22"/>
          <w:szCs w:val="22"/>
        </w:rPr>
        <w:t>,</w:t>
      </w:r>
      <w:r w:rsidR="00930E87" w:rsidRPr="00930E87">
        <w:rPr>
          <w:rFonts w:asciiTheme="minorHAnsi" w:hAnsiTheme="minorHAnsi" w:cstheme="minorHAnsi"/>
          <w:sz w:val="22"/>
          <w:szCs w:val="22"/>
        </w:rPr>
        <w:t xml:space="preserve"> </w:t>
      </w:r>
      <w:r w:rsidR="00EE0A19" w:rsidRPr="00930E87">
        <w:rPr>
          <w:rFonts w:asciiTheme="minorHAnsi" w:hAnsiTheme="minorHAnsi" w:cstheme="minorHAnsi"/>
          <w:sz w:val="22"/>
          <w:szCs w:val="22"/>
        </w:rPr>
        <w:t>Handaine Mohamed</w:t>
      </w:r>
      <w:r w:rsidR="0005184F" w:rsidRPr="00930E87">
        <w:rPr>
          <w:rFonts w:asciiTheme="minorHAnsi" w:hAnsiTheme="minorHAnsi" w:cstheme="minorHAnsi"/>
          <w:sz w:val="22"/>
          <w:szCs w:val="22"/>
        </w:rPr>
        <w:t xml:space="preserve">, </w:t>
      </w:r>
      <w:proofErr w:type="spellStart"/>
      <w:r w:rsidR="00EE0A19" w:rsidRPr="00930E87">
        <w:rPr>
          <w:rFonts w:asciiTheme="minorHAnsi" w:hAnsiTheme="minorHAnsi" w:cstheme="minorHAnsi"/>
          <w:sz w:val="22"/>
          <w:szCs w:val="22"/>
        </w:rPr>
        <w:t>Ouhmou</w:t>
      </w:r>
      <w:proofErr w:type="spellEnd"/>
      <w:r w:rsidR="00EE0A19" w:rsidRPr="00930E87">
        <w:rPr>
          <w:rFonts w:asciiTheme="minorHAnsi" w:hAnsiTheme="minorHAnsi" w:cstheme="minorHAnsi"/>
          <w:sz w:val="22"/>
          <w:szCs w:val="22"/>
        </w:rPr>
        <w:t xml:space="preserve"> Mohamed</w:t>
      </w:r>
      <w:r w:rsidR="0005184F" w:rsidRPr="00930E87">
        <w:rPr>
          <w:rFonts w:asciiTheme="minorHAnsi" w:hAnsiTheme="minorHAnsi" w:cstheme="minorHAnsi"/>
          <w:sz w:val="22"/>
          <w:szCs w:val="22"/>
        </w:rPr>
        <w:t xml:space="preserve">, </w:t>
      </w:r>
      <w:proofErr w:type="spellStart"/>
      <w:r w:rsidR="00EE0A19" w:rsidRPr="00930E87">
        <w:rPr>
          <w:rFonts w:asciiTheme="minorHAnsi" w:hAnsiTheme="minorHAnsi" w:cstheme="minorHAnsi"/>
          <w:sz w:val="22"/>
          <w:szCs w:val="22"/>
        </w:rPr>
        <w:t>Madbouhi</w:t>
      </w:r>
      <w:proofErr w:type="spellEnd"/>
      <w:r w:rsidR="00EE0A19" w:rsidRPr="00930E87">
        <w:rPr>
          <w:rFonts w:asciiTheme="minorHAnsi" w:hAnsiTheme="minorHAnsi" w:cstheme="minorHAnsi"/>
          <w:sz w:val="22"/>
          <w:szCs w:val="22"/>
        </w:rPr>
        <w:t xml:space="preserve"> Mustapha</w:t>
      </w:r>
      <w:r w:rsidR="0005184F" w:rsidRPr="00930E87">
        <w:rPr>
          <w:rFonts w:asciiTheme="minorHAnsi" w:hAnsiTheme="minorHAnsi" w:cstheme="minorHAnsi"/>
          <w:sz w:val="22"/>
          <w:szCs w:val="22"/>
        </w:rPr>
        <w:t xml:space="preserve">, </w:t>
      </w:r>
      <w:r w:rsidR="00EE0A19" w:rsidRPr="00930E87">
        <w:rPr>
          <w:rFonts w:asciiTheme="minorHAnsi" w:hAnsiTheme="minorHAnsi" w:cstheme="minorHAnsi"/>
          <w:sz w:val="22"/>
          <w:szCs w:val="22"/>
        </w:rPr>
        <w:t xml:space="preserve">Youba </w:t>
      </w:r>
      <w:proofErr w:type="spellStart"/>
      <w:r w:rsidR="00EE0A19" w:rsidRPr="00930E87">
        <w:rPr>
          <w:rFonts w:asciiTheme="minorHAnsi" w:hAnsiTheme="minorHAnsi" w:cstheme="minorHAnsi"/>
          <w:sz w:val="22"/>
          <w:szCs w:val="22"/>
        </w:rPr>
        <w:t>Ouberka</w:t>
      </w:r>
      <w:proofErr w:type="spellEnd"/>
      <w:r w:rsidR="0005184F" w:rsidRPr="00930E87">
        <w:rPr>
          <w:rFonts w:asciiTheme="minorHAnsi" w:hAnsiTheme="minorHAnsi" w:cstheme="minorHAnsi"/>
          <w:sz w:val="22"/>
          <w:szCs w:val="22"/>
        </w:rPr>
        <w:t xml:space="preserve">, </w:t>
      </w:r>
      <w:r w:rsidR="00EE0A19" w:rsidRPr="00930E87">
        <w:rPr>
          <w:rFonts w:asciiTheme="minorHAnsi" w:hAnsiTheme="minorHAnsi" w:cstheme="minorHAnsi"/>
          <w:sz w:val="22"/>
          <w:szCs w:val="22"/>
        </w:rPr>
        <w:t xml:space="preserve">Jamila </w:t>
      </w:r>
      <w:proofErr w:type="spellStart"/>
      <w:r w:rsidR="00EE0A19" w:rsidRPr="00930E87">
        <w:rPr>
          <w:rFonts w:asciiTheme="minorHAnsi" w:hAnsiTheme="minorHAnsi" w:cstheme="minorHAnsi"/>
          <w:sz w:val="22"/>
          <w:szCs w:val="22"/>
        </w:rPr>
        <w:t>Raissi</w:t>
      </w:r>
      <w:proofErr w:type="spellEnd"/>
      <w:r w:rsidR="0005184F" w:rsidRPr="00930E87">
        <w:rPr>
          <w:rFonts w:asciiTheme="minorHAnsi" w:hAnsiTheme="minorHAnsi" w:cstheme="minorHAnsi"/>
          <w:sz w:val="22"/>
          <w:szCs w:val="22"/>
        </w:rPr>
        <w:t xml:space="preserve">, </w:t>
      </w:r>
      <w:r w:rsidR="00EE0A19" w:rsidRPr="00930E87">
        <w:rPr>
          <w:rFonts w:asciiTheme="minorHAnsi" w:hAnsiTheme="minorHAnsi" w:cstheme="minorHAnsi"/>
          <w:sz w:val="22"/>
          <w:szCs w:val="22"/>
        </w:rPr>
        <w:t>Rachida Rachid</w:t>
      </w:r>
      <w:r w:rsidR="007E27E1">
        <w:rPr>
          <w:rFonts w:asciiTheme="minorHAnsi" w:hAnsiTheme="minorHAnsi" w:cstheme="minorHAnsi"/>
          <w:sz w:val="22"/>
          <w:szCs w:val="22"/>
        </w:rPr>
        <w:t xml:space="preserve"> and Nick Roskruge</w:t>
      </w:r>
      <w:r w:rsidR="0005184F" w:rsidRPr="00930E87">
        <w:rPr>
          <w:rFonts w:asciiTheme="minorHAnsi" w:hAnsiTheme="minorHAnsi" w:cstheme="minorHAnsi"/>
          <w:sz w:val="22"/>
          <w:szCs w:val="22"/>
        </w:rPr>
        <w:t>.</w:t>
      </w:r>
      <w:r w:rsidR="00FB5ACF" w:rsidRPr="00930E87">
        <w:rPr>
          <w:rFonts w:asciiTheme="minorHAnsi" w:hAnsiTheme="minorHAnsi" w:cstheme="minorHAnsi"/>
          <w:sz w:val="22"/>
          <w:szCs w:val="22"/>
        </w:rPr>
        <w:t xml:space="preserve"> </w:t>
      </w:r>
      <w:r w:rsidR="00F70B75" w:rsidRPr="00A44FB8">
        <w:rPr>
          <w:rFonts w:asciiTheme="minorHAnsi" w:hAnsiTheme="minorHAnsi" w:cstheme="minorHAnsi"/>
          <w:sz w:val="22"/>
          <w:szCs w:val="22"/>
        </w:rPr>
        <w:t xml:space="preserve">Report </w:t>
      </w:r>
      <w:r w:rsidR="00F70B75">
        <w:rPr>
          <w:rFonts w:asciiTheme="minorHAnsi" w:hAnsiTheme="minorHAnsi" w:cstheme="minorHAnsi"/>
          <w:sz w:val="22"/>
          <w:szCs w:val="22"/>
        </w:rPr>
        <w:t xml:space="preserve">of the </w:t>
      </w:r>
      <w:r w:rsidR="00C443B3">
        <w:rPr>
          <w:rFonts w:asciiTheme="minorHAnsi" w:hAnsiTheme="minorHAnsi" w:cstheme="minorHAnsi"/>
          <w:sz w:val="22"/>
          <w:szCs w:val="22"/>
        </w:rPr>
        <w:t>third</w:t>
      </w:r>
      <w:r w:rsidR="00FB5ACF">
        <w:rPr>
          <w:rFonts w:asciiTheme="minorHAnsi" w:hAnsiTheme="minorHAnsi" w:cstheme="minorHAnsi"/>
          <w:sz w:val="22"/>
          <w:szCs w:val="22"/>
        </w:rPr>
        <w:t xml:space="preserve"> I</w:t>
      </w:r>
      <w:r w:rsidR="00F70B75" w:rsidRPr="00F70B75">
        <w:rPr>
          <w:rFonts w:asciiTheme="minorHAnsi" w:hAnsiTheme="minorHAnsi" w:cstheme="minorHAnsi"/>
          <w:sz w:val="22"/>
          <w:szCs w:val="22"/>
        </w:rPr>
        <w:t xml:space="preserve">ndigenous and local knowledge dialogue workshop </w:t>
      </w:r>
      <w:r w:rsidR="005D78DB">
        <w:rPr>
          <w:rFonts w:asciiTheme="minorHAnsi" w:hAnsiTheme="minorHAnsi" w:cstheme="minorHAnsi"/>
          <w:sz w:val="22"/>
          <w:szCs w:val="22"/>
        </w:rPr>
        <w:t>on</w:t>
      </w:r>
      <w:r w:rsidR="00F70B75" w:rsidRPr="00F70B75">
        <w:rPr>
          <w:rFonts w:asciiTheme="minorHAnsi" w:hAnsiTheme="minorHAnsi" w:cstheme="minorHAnsi"/>
          <w:sz w:val="22"/>
          <w:szCs w:val="22"/>
        </w:rPr>
        <w:t xml:space="preserve"> the IPBES </w:t>
      </w:r>
      <w:r w:rsidR="004A1F07" w:rsidRPr="004A1F07">
        <w:rPr>
          <w:rFonts w:asciiTheme="minorHAnsi" w:hAnsiTheme="minorHAnsi" w:cstheme="minorHAnsi"/>
          <w:sz w:val="22"/>
          <w:szCs w:val="22"/>
        </w:rPr>
        <w:t xml:space="preserve">assessment of </w:t>
      </w:r>
      <w:r w:rsidR="00866FC3">
        <w:rPr>
          <w:rFonts w:asciiTheme="minorHAnsi" w:hAnsiTheme="minorHAnsi" w:cstheme="minorHAnsi"/>
          <w:sz w:val="22"/>
          <w:szCs w:val="22"/>
        </w:rPr>
        <w:t>transformative change</w:t>
      </w:r>
      <w:r w:rsidR="00FB5ACF">
        <w:rPr>
          <w:rFonts w:asciiTheme="minorHAnsi" w:hAnsiTheme="minorHAnsi" w:cstheme="minorHAnsi"/>
          <w:sz w:val="22"/>
          <w:szCs w:val="22"/>
        </w:rPr>
        <w:t>: reviewing the first draft</w:t>
      </w:r>
      <w:r w:rsidR="006777CC">
        <w:rPr>
          <w:rFonts w:asciiTheme="minorHAnsi" w:hAnsiTheme="minorHAnsi" w:cstheme="minorHAnsi"/>
          <w:sz w:val="22"/>
          <w:szCs w:val="22"/>
        </w:rPr>
        <w:t xml:space="preserve"> of the </w:t>
      </w:r>
      <w:r w:rsidR="00C443B3">
        <w:rPr>
          <w:rFonts w:asciiTheme="minorHAnsi" w:hAnsiTheme="minorHAnsi" w:cstheme="minorHAnsi"/>
          <w:sz w:val="22"/>
          <w:szCs w:val="22"/>
        </w:rPr>
        <w:t>summary for policymakers and second drafts of the chapters</w:t>
      </w:r>
      <w:r w:rsidR="00497F94">
        <w:rPr>
          <w:rFonts w:asciiTheme="minorHAnsi" w:hAnsiTheme="minorHAnsi" w:cstheme="minorHAnsi"/>
          <w:sz w:val="22"/>
          <w:szCs w:val="22"/>
        </w:rPr>
        <w:t>.</w:t>
      </w:r>
      <w:r w:rsidR="00F70B75">
        <w:rPr>
          <w:rFonts w:asciiTheme="minorHAnsi" w:hAnsiTheme="minorHAnsi" w:cstheme="minorHAnsi"/>
          <w:sz w:val="22"/>
          <w:szCs w:val="22"/>
        </w:rPr>
        <w:t xml:space="preserve"> </w:t>
      </w:r>
      <w:r w:rsidR="00866FC3" w:rsidRPr="00866FC3">
        <w:rPr>
          <w:rFonts w:asciiTheme="minorHAnsi" w:hAnsiTheme="minorHAnsi" w:cstheme="minorHAnsi"/>
          <w:sz w:val="22"/>
          <w:szCs w:val="22"/>
        </w:rPr>
        <w:t>13-1</w:t>
      </w:r>
      <w:r w:rsidR="00C443B3">
        <w:rPr>
          <w:rFonts w:asciiTheme="minorHAnsi" w:hAnsiTheme="minorHAnsi" w:cstheme="minorHAnsi"/>
          <w:sz w:val="22"/>
          <w:szCs w:val="22"/>
        </w:rPr>
        <w:t>5</w:t>
      </w:r>
      <w:r w:rsidR="00866FC3" w:rsidRPr="00866FC3">
        <w:rPr>
          <w:rFonts w:asciiTheme="minorHAnsi" w:hAnsiTheme="minorHAnsi" w:cstheme="minorHAnsi"/>
          <w:sz w:val="22"/>
          <w:szCs w:val="22"/>
        </w:rPr>
        <w:t xml:space="preserve"> </w:t>
      </w:r>
      <w:r w:rsidR="00C443B3">
        <w:rPr>
          <w:rFonts w:asciiTheme="minorHAnsi" w:hAnsiTheme="minorHAnsi" w:cstheme="minorHAnsi"/>
          <w:sz w:val="22"/>
          <w:szCs w:val="22"/>
        </w:rPr>
        <w:t xml:space="preserve">December </w:t>
      </w:r>
      <w:r w:rsidR="00866FC3" w:rsidRPr="00866FC3">
        <w:rPr>
          <w:rFonts w:asciiTheme="minorHAnsi" w:hAnsiTheme="minorHAnsi" w:cstheme="minorHAnsi"/>
          <w:sz w:val="22"/>
          <w:szCs w:val="22"/>
        </w:rPr>
        <w:t xml:space="preserve">2023, </w:t>
      </w:r>
      <w:r w:rsidR="00C443B3">
        <w:rPr>
          <w:rFonts w:asciiTheme="minorHAnsi" w:hAnsiTheme="minorHAnsi" w:cstheme="minorHAnsi"/>
          <w:sz w:val="22"/>
          <w:szCs w:val="22"/>
        </w:rPr>
        <w:t>Agadir, Morocco</w:t>
      </w:r>
      <w:r w:rsidR="00866FC3">
        <w:rPr>
          <w:rFonts w:asciiTheme="minorHAnsi" w:hAnsiTheme="minorHAnsi" w:cstheme="minorHAnsi"/>
          <w:sz w:val="22"/>
          <w:szCs w:val="22"/>
        </w:rPr>
        <w:t>.</w:t>
      </w:r>
    </w:p>
    <w:p w14:paraId="2B47D93B" w14:textId="77777777" w:rsidR="00553C80" w:rsidRPr="00553C80" w:rsidRDefault="00553C80" w:rsidP="006E08AF">
      <w:pPr>
        <w:spacing w:line="276" w:lineRule="auto"/>
        <w:rPr>
          <w:rFonts w:ascii="Calibri" w:hAnsi="Calibri" w:cs="Calibri"/>
        </w:rPr>
      </w:pPr>
    </w:p>
    <w:p w14:paraId="05410A01" w14:textId="30397650" w:rsidR="00BB2D1D" w:rsidRDefault="00DA65C9" w:rsidP="006E08AF">
      <w:pPr>
        <w:spacing w:line="276" w:lineRule="auto"/>
        <w:jc w:val="both"/>
        <w:rPr>
          <w:rFonts w:asciiTheme="minorHAnsi" w:hAnsiTheme="minorHAnsi" w:cstheme="minorHAnsi"/>
          <w:sz w:val="22"/>
          <w:szCs w:val="22"/>
        </w:rPr>
      </w:pPr>
      <w:r w:rsidRPr="001151A9">
        <w:rPr>
          <w:rFonts w:asciiTheme="minorHAnsi" w:hAnsiTheme="minorHAnsi" w:cstheme="minorHAnsi"/>
          <w:b/>
          <w:bCs/>
          <w:sz w:val="22"/>
          <w:szCs w:val="22"/>
        </w:rPr>
        <w:t>Disclaimer</w:t>
      </w:r>
      <w:r w:rsidRPr="005F4FCE">
        <w:rPr>
          <w:rFonts w:asciiTheme="minorHAnsi" w:hAnsiTheme="minorHAnsi" w:cstheme="minorHAnsi"/>
          <w:sz w:val="22"/>
          <w:szCs w:val="22"/>
        </w:rPr>
        <w:t xml:space="preserve"> </w:t>
      </w:r>
    </w:p>
    <w:p w14:paraId="30B10765" w14:textId="24B66B59" w:rsidR="005F4FCE" w:rsidRPr="005F4FCE" w:rsidRDefault="005F4FCE" w:rsidP="006E08AF">
      <w:pPr>
        <w:spacing w:line="276" w:lineRule="auto"/>
        <w:jc w:val="both"/>
        <w:rPr>
          <w:rFonts w:asciiTheme="minorHAnsi" w:hAnsiTheme="minorHAnsi" w:cstheme="minorHAnsi"/>
          <w:snapToGrid w:val="0"/>
          <w:sz w:val="22"/>
          <w:szCs w:val="22"/>
        </w:rPr>
      </w:pPr>
      <w:r w:rsidRPr="005F4FCE">
        <w:rPr>
          <w:rFonts w:asciiTheme="minorHAnsi" w:hAnsiTheme="minorHAnsi" w:cstheme="minorHAnsi"/>
          <w:snapToGrid w:val="0"/>
          <w:sz w:val="22"/>
          <w:szCs w:val="22"/>
        </w:rPr>
        <w:t xml:space="preserve">The text </w:t>
      </w:r>
      <w:r w:rsidRPr="002C4248">
        <w:rPr>
          <w:rFonts w:asciiTheme="minorHAnsi" w:hAnsiTheme="minorHAnsi" w:cstheme="minorHAnsi"/>
          <w:snapToGrid w:val="0"/>
          <w:sz w:val="22"/>
          <w:szCs w:val="22"/>
        </w:rPr>
        <w:t xml:space="preserve">in </w:t>
      </w:r>
      <w:r w:rsidRPr="00466971">
        <w:rPr>
          <w:rFonts w:asciiTheme="minorHAnsi" w:hAnsiTheme="minorHAnsi" w:cstheme="minorHAnsi"/>
          <w:snapToGrid w:val="0"/>
          <w:sz w:val="22"/>
          <w:szCs w:val="22"/>
        </w:rPr>
        <w:t>section 3</w:t>
      </w:r>
      <w:r w:rsidR="00CA11BC" w:rsidRPr="002C4248">
        <w:rPr>
          <w:rFonts w:asciiTheme="minorHAnsi" w:hAnsiTheme="minorHAnsi" w:cstheme="minorHAnsi"/>
          <w:snapToGrid w:val="0"/>
          <w:sz w:val="22"/>
          <w:szCs w:val="22"/>
        </w:rPr>
        <w:t xml:space="preserve">, </w:t>
      </w:r>
      <w:r w:rsidRPr="002C4248">
        <w:rPr>
          <w:rFonts w:asciiTheme="minorHAnsi" w:hAnsiTheme="minorHAnsi" w:cstheme="minorHAnsi"/>
          <w:snapToGrid w:val="0"/>
          <w:sz w:val="22"/>
          <w:szCs w:val="22"/>
        </w:rPr>
        <w:t>represents</w:t>
      </w:r>
      <w:r w:rsidRPr="00A44FB8">
        <w:rPr>
          <w:rFonts w:asciiTheme="minorHAnsi" w:hAnsiTheme="minorHAnsi" w:cstheme="minorHAnsi"/>
          <w:snapToGrid w:val="0"/>
          <w:sz w:val="22"/>
          <w:szCs w:val="22"/>
        </w:rPr>
        <w:t xml:space="preserve"> </w:t>
      </w:r>
      <w:r w:rsidRPr="005F4FCE">
        <w:rPr>
          <w:rFonts w:asciiTheme="minorHAnsi" w:hAnsiTheme="minorHAnsi" w:cstheme="minorHAnsi"/>
          <w:snapToGrid w:val="0"/>
          <w:sz w:val="22"/>
          <w:szCs w:val="22"/>
        </w:rPr>
        <w:t xml:space="preserve">an attempt to reflect solely the views and contributions of the participants in the dialogue. As such, it does not represent the views of IPBES or UNESCO or reflect upon their official positions.  </w:t>
      </w:r>
    </w:p>
    <w:p w14:paraId="4E0B901E" w14:textId="77777777" w:rsidR="00BD3601" w:rsidRDefault="00BD3601" w:rsidP="006E08AF">
      <w:pPr>
        <w:spacing w:line="276" w:lineRule="auto"/>
        <w:jc w:val="both"/>
        <w:rPr>
          <w:rFonts w:eastAsiaTheme="minorEastAsia" w:cstheme="minorBidi"/>
          <w:b/>
          <w:color w:val="000000"/>
          <w:sz w:val="22"/>
          <w:szCs w:val="22"/>
          <w:lang w:eastAsia="zh-CN"/>
          <w14:textFill>
            <w14:solidFill>
              <w14:srgbClr w14:val="000000">
                <w14:lumMod w14:val="50000"/>
              </w14:srgbClr>
            </w14:solidFill>
          </w14:textFill>
        </w:rPr>
      </w:pPr>
    </w:p>
    <w:p w14:paraId="6B73833E" w14:textId="4F152FA1" w:rsidR="008012A5" w:rsidRPr="002C4248" w:rsidRDefault="00BD3601" w:rsidP="006E08AF">
      <w:pPr>
        <w:spacing w:line="276" w:lineRule="auto"/>
        <w:jc w:val="both"/>
        <w:rPr>
          <w:rFonts w:asciiTheme="minorHAnsi" w:hAnsiTheme="minorHAnsi" w:cstheme="minorHAnsi"/>
          <w:b/>
          <w:bCs/>
          <w:sz w:val="22"/>
          <w:szCs w:val="22"/>
        </w:rPr>
      </w:pPr>
      <w:r w:rsidRPr="002C4248">
        <w:rPr>
          <w:rFonts w:asciiTheme="minorHAnsi" w:hAnsiTheme="minorHAnsi" w:cstheme="minorHAnsi"/>
          <w:b/>
          <w:bCs/>
          <w:sz w:val="22"/>
          <w:szCs w:val="22"/>
        </w:rPr>
        <w:t>Acknowledgements</w:t>
      </w:r>
    </w:p>
    <w:p w14:paraId="32378480" w14:textId="06388CE1" w:rsidR="00C0063B" w:rsidRDefault="008012A5" w:rsidP="006E08AF">
      <w:pPr>
        <w:spacing w:line="276" w:lineRule="auto"/>
        <w:jc w:val="both"/>
        <w:rPr>
          <w:rFonts w:asciiTheme="minorHAnsi" w:hAnsiTheme="minorHAnsi" w:cstheme="minorHAnsi"/>
          <w:snapToGrid w:val="0"/>
          <w:sz w:val="22"/>
          <w:szCs w:val="22"/>
        </w:rPr>
      </w:pPr>
      <w:r w:rsidRPr="002C4248">
        <w:rPr>
          <w:rFonts w:asciiTheme="minorHAnsi" w:hAnsiTheme="minorHAnsi" w:cstheme="minorHAnsi"/>
          <w:snapToGrid w:val="0"/>
          <w:color w:val="000000"/>
          <w:sz w:val="22"/>
          <w:szCs w:val="22"/>
          <w14:textFill>
            <w14:solidFill>
              <w14:srgbClr w14:val="000000">
                <w14:lumMod w14:val="50000"/>
              </w14:srgbClr>
            </w14:solidFill>
          </w14:textFill>
        </w:rPr>
        <w:t xml:space="preserve">We are very </w:t>
      </w:r>
      <w:r w:rsidRPr="00866FC3">
        <w:rPr>
          <w:rFonts w:asciiTheme="minorHAnsi" w:hAnsiTheme="minorHAnsi" w:cstheme="minorHAnsi"/>
          <w:snapToGrid w:val="0"/>
          <w:sz w:val="22"/>
          <w:szCs w:val="22"/>
        </w:rPr>
        <w:t xml:space="preserve">grateful to </w:t>
      </w:r>
      <w:r w:rsidR="005B7C08">
        <w:rPr>
          <w:rFonts w:asciiTheme="minorHAnsi" w:hAnsiTheme="minorHAnsi" w:cstheme="minorHAnsi"/>
          <w:snapToGrid w:val="0"/>
          <w:sz w:val="22"/>
          <w:szCs w:val="22"/>
        </w:rPr>
        <w:t>Mohamed Handaine</w:t>
      </w:r>
      <w:r w:rsidR="006E2299">
        <w:rPr>
          <w:rFonts w:asciiTheme="minorHAnsi" w:hAnsiTheme="minorHAnsi" w:cstheme="minorHAnsi"/>
          <w:snapToGrid w:val="0"/>
          <w:sz w:val="22"/>
          <w:szCs w:val="22"/>
        </w:rPr>
        <w:t xml:space="preserve"> </w:t>
      </w:r>
      <w:r w:rsidR="00B42E0E">
        <w:rPr>
          <w:rFonts w:asciiTheme="minorHAnsi" w:hAnsiTheme="minorHAnsi" w:cstheme="minorHAnsi"/>
          <w:snapToGrid w:val="0"/>
          <w:sz w:val="22"/>
          <w:szCs w:val="22"/>
        </w:rPr>
        <w:t>and his team from</w:t>
      </w:r>
      <w:r w:rsidR="005B7C08" w:rsidRPr="005B7C08">
        <w:rPr>
          <w:rFonts w:asciiTheme="minorHAnsi" w:hAnsiTheme="minorHAnsi" w:cstheme="minorHAnsi"/>
          <w:snapToGrid w:val="0"/>
          <w:sz w:val="22"/>
          <w:szCs w:val="22"/>
        </w:rPr>
        <w:t xml:space="preserve"> the Centre des Etudes </w:t>
      </w:r>
      <w:proofErr w:type="spellStart"/>
      <w:r w:rsidR="005B7C08" w:rsidRPr="005B7C08">
        <w:rPr>
          <w:rFonts w:asciiTheme="minorHAnsi" w:hAnsiTheme="minorHAnsi" w:cstheme="minorHAnsi"/>
          <w:snapToGrid w:val="0"/>
          <w:sz w:val="22"/>
          <w:szCs w:val="22"/>
        </w:rPr>
        <w:t>Amazighes</w:t>
      </w:r>
      <w:proofErr w:type="spellEnd"/>
      <w:r w:rsidR="005B7C08" w:rsidRPr="005B7C08">
        <w:rPr>
          <w:rFonts w:asciiTheme="minorHAnsi" w:hAnsiTheme="minorHAnsi" w:cstheme="minorHAnsi"/>
          <w:snapToGrid w:val="0"/>
          <w:sz w:val="22"/>
          <w:szCs w:val="22"/>
        </w:rPr>
        <w:t xml:space="preserve"> </w:t>
      </w:r>
      <w:proofErr w:type="spellStart"/>
      <w:r w:rsidR="005B7C08" w:rsidRPr="005B7C08">
        <w:rPr>
          <w:rFonts w:asciiTheme="minorHAnsi" w:hAnsiTheme="minorHAnsi" w:cstheme="minorHAnsi"/>
          <w:snapToGrid w:val="0"/>
          <w:sz w:val="22"/>
          <w:szCs w:val="22"/>
        </w:rPr>
        <w:t>Historiques</w:t>
      </w:r>
      <w:proofErr w:type="spellEnd"/>
      <w:r w:rsidR="005B7C08" w:rsidRPr="005B7C08">
        <w:rPr>
          <w:rFonts w:asciiTheme="minorHAnsi" w:hAnsiTheme="minorHAnsi" w:cstheme="minorHAnsi"/>
          <w:snapToGrid w:val="0"/>
          <w:sz w:val="22"/>
          <w:szCs w:val="22"/>
        </w:rPr>
        <w:t xml:space="preserve"> et </w:t>
      </w:r>
      <w:proofErr w:type="spellStart"/>
      <w:r w:rsidR="005B7C08" w:rsidRPr="005B7C08">
        <w:rPr>
          <w:rFonts w:asciiTheme="minorHAnsi" w:hAnsiTheme="minorHAnsi" w:cstheme="minorHAnsi"/>
          <w:snapToGrid w:val="0"/>
          <w:sz w:val="22"/>
          <w:szCs w:val="22"/>
        </w:rPr>
        <w:t>Environnementales</w:t>
      </w:r>
      <w:proofErr w:type="spellEnd"/>
      <w:r w:rsidR="005B7C08" w:rsidRPr="005B7C08">
        <w:rPr>
          <w:rFonts w:asciiTheme="minorHAnsi" w:hAnsiTheme="minorHAnsi" w:cstheme="minorHAnsi"/>
          <w:snapToGrid w:val="0"/>
          <w:sz w:val="22"/>
          <w:szCs w:val="22"/>
        </w:rPr>
        <w:t xml:space="preserve"> </w:t>
      </w:r>
      <w:r w:rsidR="00C53898">
        <w:rPr>
          <w:rFonts w:asciiTheme="minorHAnsi" w:hAnsiTheme="minorHAnsi" w:cstheme="minorHAnsi"/>
          <w:snapToGrid w:val="0"/>
          <w:sz w:val="22"/>
          <w:szCs w:val="22"/>
        </w:rPr>
        <w:t xml:space="preserve">for </w:t>
      </w:r>
      <w:r w:rsidR="00B42E0E">
        <w:rPr>
          <w:rFonts w:asciiTheme="minorHAnsi" w:hAnsiTheme="minorHAnsi" w:cstheme="minorHAnsi"/>
          <w:snapToGrid w:val="0"/>
          <w:sz w:val="22"/>
          <w:szCs w:val="22"/>
        </w:rPr>
        <w:t>their</w:t>
      </w:r>
      <w:r w:rsidR="00C53898">
        <w:rPr>
          <w:rFonts w:asciiTheme="minorHAnsi" w:hAnsiTheme="minorHAnsi" w:cstheme="minorHAnsi"/>
          <w:snapToGrid w:val="0"/>
          <w:sz w:val="22"/>
          <w:szCs w:val="22"/>
        </w:rPr>
        <w:t xml:space="preserve"> </w:t>
      </w:r>
      <w:r w:rsidR="00822297">
        <w:rPr>
          <w:rFonts w:asciiTheme="minorHAnsi" w:hAnsiTheme="minorHAnsi" w:cstheme="minorHAnsi"/>
          <w:snapToGrid w:val="0"/>
          <w:sz w:val="22"/>
          <w:szCs w:val="22"/>
        </w:rPr>
        <w:t>support</w:t>
      </w:r>
      <w:r w:rsidR="00C53898">
        <w:rPr>
          <w:rFonts w:asciiTheme="minorHAnsi" w:hAnsiTheme="minorHAnsi" w:cstheme="minorHAnsi"/>
          <w:snapToGrid w:val="0"/>
          <w:sz w:val="22"/>
          <w:szCs w:val="22"/>
        </w:rPr>
        <w:t xml:space="preserve"> in organizing and coordinating the workshop</w:t>
      </w:r>
      <w:r w:rsidR="00B42E0E">
        <w:rPr>
          <w:rFonts w:asciiTheme="minorHAnsi" w:hAnsiTheme="minorHAnsi" w:cstheme="minorHAnsi"/>
          <w:snapToGrid w:val="0"/>
          <w:sz w:val="22"/>
          <w:szCs w:val="22"/>
        </w:rPr>
        <w:t>,</w:t>
      </w:r>
      <w:r w:rsidR="00C53898">
        <w:rPr>
          <w:rFonts w:asciiTheme="minorHAnsi" w:hAnsiTheme="minorHAnsi" w:cstheme="minorHAnsi"/>
          <w:snapToGrid w:val="0"/>
          <w:sz w:val="22"/>
          <w:szCs w:val="22"/>
        </w:rPr>
        <w:t xml:space="preserve"> </w:t>
      </w:r>
      <w:r w:rsidR="005B7C08" w:rsidRPr="005B7C08">
        <w:rPr>
          <w:rFonts w:asciiTheme="minorHAnsi" w:hAnsiTheme="minorHAnsi" w:cstheme="minorHAnsi"/>
          <w:snapToGrid w:val="0"/>
          <w:sz w:val="22"/>
          <w:szCs w:val="22"/>
        </w:rPr>
        <w:t>in collaboration with the Indigenous Peoples of Africa Coordinating Committee (IPACC)</w:t>
      </w:r>
      <w:r w:rsidR="00B42E0E">
        <w:rPr>
          <w:rFonts w:asciiTheme="minorHAnsi" w:hAnsiTheme="minorHAnsi" w:cstheme="minorHAnsi"/>
          <w:snapToGrid w:val="0"/>
          <w:sz w:val="22"/>
          <w:szCs w:val="22"/>
        </w:rPr>
        <w:t xml:space="preserve">. </w:t>
      </w:r>
      <w:r w:rsidR="002613D1">
        <w:rPr>
          <w:rFonts w:asciiTheme="minorHAnsi" w:hAnsiTheme="minorHAnsi" w:cstheme="minorHAnsi"/>
          <w:snapToGrid w:val="0"/>
          <w:sz w:val="22"/>
          <w:szCs w:val="22"/>
        </w:rPr>
        <w:t>We also wish to thank</w:t>
      </w:r>
      <w:r w:rsidR="002613D1" w:rsidRPr="002613D1">
        <w:t xml:space="preserve"> </w:t>
      </w:r>
      <w:r w:rsidR="002613D1" w:rsidRPr="002613D1">
        <w:rPr>
          <w:rFonts w:asciiTheme="minorHAnsi" w:hAnsiTheme="minorHAnsi" w:cstheme="minorHAnsi"/>
          <w:snapToGrid w:val="0"/>
          <w:sz w:val="22"/>
          <w:szCs w:val="22"/>
        </w:rPr>
        <w:t>Khalid Alayoud</w:t>
      </w:r>
      <w:r w:rsidR="000830D7">
        <w:rPr>
          <w:rFonts w:asciiTheme="minorHAnsi" w:hAnsiTheme="minorHAnsi" w:cstheme="minorHAnsi"/>
          <w:snapToGrid w:val="0"/>
          <w:sz w:val="22"/>
          <w:szCs w:val="22"/>
        </w:rPr>
        <w:t xml:space="preserve"> for leading the community visits and sharing his knowledge with the group, and the women’s cooperative </w:t>
      </w:r>
      <w:r w:rsidR="004500DE">
        <w:rPr>
          <w:rFonts w:asciiTheme="minorHAnsi" w:hAnsiTheme="minorHAnsi" w:cstheme="minorHAnsi"/>
          <w:snapToGrid w:val="0"/>
          <w:sz w:val="22"/>
          <w:szCs w:val="22"/>
        </w:rPr>
        <w:t xml:space="preserve">in </w:t>
      </w:r>
      <w:r w:rsidR="004500DE" w:rsidRPr="004500DE">
        <w:rPr>
          <w:rFonts w:asciiTheme="minorHAnsi" w:hAnsiTheme="minorHAnsi" w:cstheme="minorHAnsi"/>
          <w:snapToGrid w:val="0"/>
          <w:sz w:val="22"/>
          <w:szCs w:val="22"/>
        </w:rPr>
        <w:t>Ait Baha</w:t>
      </w:r>
      <w:r w:rsidR="000830D7">
        <w:rPr>
          <w:rFonts w:asciiTheme="minorHAnsi" w:hAnsiTheme="minorHAnsi" w:cstheme="minorHAnsi"/>
          <w:snapToGrid w:val="0"/>
          <w:sz w:val="22"/>
          <w:szCs w:val="22"/>
        </w:rPr>
        <w:t xml:space="preserve"> for welcoming us and discussing the cooperative with us.</w:t>
      </w:r>
      <w:r w:rsidR="002613D1">
        <w:rPr>
          <w:rFonts w:asciiTheme="minorHAnsi" w:hAnsiTheme="minorHAnsi" w:cstheme="minorHAnsi"/>
          <w:snapToGrid w:val="0"/>
          <w:sz w:val="22"/>
          <w:szCs w:val="22"/>
        </w:rPr>
        <w:t xml:space="preserve"> </w:t>
      </w:r>
      <w:r w:rsidR="00B42E0E">
        <w:rPr>
          <w:rFonts w:asciiTheme="minorHAnsi" w:hAnsiTheme="minorHAnsi" w:cstheme="minorHAnsi"/>
          <w:snapToGrid w:val="0"/>
          <w:sz w:val="22"/>
          <w:szCs w:val="22"/>
        </w:rPr>
        <w:t xml:space="preserve">We also want to thank </w:t>
      </w:r>
      <w:proofErr w:type="gramStart"/>
      <w:r w:rsidR="000830D7">
        <w:rPr>
          <w:rFonts w:asciiTheme="minorHAnsi" w:hAnsiTheme="minorHAnsi" w:cstheme="minorHAnsi"/>
          <w:snapToGrid w:val="0"/>
          <w:sz w:val="22"/>
          <w:szCs w:val="22"/>
        </w:rPr>
        <w:t>all of</w:t>
      </w:r>
      <w:proofErr w:type="gramEnd"/>
      <w:r w:rsidR="000830D7">
        <w:rPr>
          <w:rFonts w:asciiTheme="minorHAnsi" w:hAnsiTheme="minorHAnsi" w:cstheme="minorHAnsi"/>
          <w:snapToGrid w:val="0"/>
          <w:sz w:val="22"/>
          <w:szCs w:val="22"/>
        </w:rPr>
        <w:t xml:space="preserve"> </w:t>
      </w:r>
      <w:r w:rsidR="00B42E0E">
        <w:rPr>
          <w:rFonts w:asciiTheme="minorHAnsi" w:hAnsiTheme="minorHAnsi" w:cstheme="minorHAnsi"/>
          <w:snapToGrid w:val="0"/>
          <w:sz w:val="22"/>
          <w:szCs w:val="22"/>
        </w:rPr>
        <w:t xml:space="preserve">the local participants </w:t>
      </w:r>
      <w:r w:rsidR="006277A7">
        <w:rPr>
          <w:rFonts w:asciiTheme="minorHAnsi" w:hAnsiTheme="minorHAnsi" w:cstheme="minorHAnsi"/>
          <w:snapToGrid w:val="0"/>
          <w:sz w:val="22"/>
          <w:szCs w:val="22"/>
        </w:rPr>
        <w:t xml:space="preserve">and the Agadir </w:t>
      </w:r>
      <w:r w:rsidR="009170B7">
        <w:rPr>
          <w:rFonts w:asciiTheme="minorHAnsi" w:hAnsiTheme="minorHAnsi" w:cstheme="minorHAnsi"/>
          <w:snapToGrid w:val="0"/>
          <w:sz w:val="22"/>
          <w:szCs w:val="22"/>
        </w:rPr>
        <w:t xml:space="preserve">municipal council </w:t>
      </w:r>
      <w:r w:rsidR="00B42E0E">
        <w:rPr>
          <w:rFonts w:asciiTheme="minorHAnsi" w:hAnsiTheme="minorHAnsi" w:cstheme="minorHAnsi"/>
          <w:snapToGrid w:val="0"/>
          <w:sz w:val="22"/>
          <w:szCs w:val="22"/>
        </w:rPr>
        <w:t>for making everyone feel so welcome in Morocco, and for sharing their knowledge and enthusiasm for Amazigh culture and knowledge</w:t>
      </w:r>
      <w:r w:rsidR="00C0063B">
        <w:rPr>
          <w:rFonts w:asciiTheme="minorHAnsi" w:hAnsiTheme="minorHAnsi" w:cstheme="minorHAnsi"/>
          <w:snapToGrid w:val="0"/>
          <w:sz w:val="22"/>
          <w:szCs w:val="22"/>
        </w:rPr>
        <w:t>.</w:t>
      </w:r>
    </w:p>
    <w:p w14:paraId="1BDAD415" w14:textId="77777777" w:rsidR="00C0063B" w:rsidRDefault="00C0063B" w:rsidP="006E08AF">
      <w:pPr>
        <w:spacing w:line="276" w:lineRule="auto"/>
        <w:jc w:val="both"/>
        <w:rPr>
          <w:rFonts w:asciiTheme="minorHAnsi" w:hAnsiTheme="minorHAnsi" w:cstheme="minorHAnsi"/>
          <w:snapToGrid w:val="0"/>
          <w:sz w:val="22"/>
          <w:szCs w:val="22"/>
        </w:rPr>
      </w:pPr>
    </w:p>
    <w:p w14:paraId="2E876EBD" w14:textId="77777777" w:rsidR="00480AFD" w:rsidRDefault="00480AFD" w:rsidP="006E08AF">
      <w:pPr>
        <w:spacing w:after="160" w:line="276" w:lineRule="auto"/>
      </w:pPr>
      <w:r>
        <w:rPr>
          <w:b/>
        </w:rPr>
        <w:br w:type="page"/>
      </w:r>
    </w:p>
    <w:sdt>
      <w:sdtPr>
        <w:rPr>
          <w:rFonts w:ascii="Times New Roman" w:eastAsia="Times New Roman" w:hAnsi="Times New Roman" w:cs="Times New Roman"/>
          <w:b w:val="0"/>
          <w:color w:val="auto"/>
          <w:sz w:val="24"/>
          <w:szCs w:val="24"/>
          <w:lang w:val="en-GB" w:eastAsia="en-GB"/>
        </w:rPr>
        <w:id w:val="1428540241"/>
        <w:docPartObj>
          <w:docPartGallery w:val="Table of Contents"/>
          <w:docPartUnique/>
        </w:docPartObj>
      </w:sdtPr>
      <w:sdtEndPr>
        <w:rPr>
          <w:bCs/>
          <w:noProof/>
        </w:rPr>
      </w:sdtEndPr>
      <w:sdtContent>
        <w:p w14:paraId="2C039B7C" w14:textId="317D49DD" w:rsidR="006777CC" w:rsidRDefault="006777CC" w:rsidP="006E08AF">
          <w:pPr>
            <w:pStyle w:val="TOCHeading"/>
            <w:spacing w:line="276" w:lineRule="auto"/>
          </w:pPr>
          <w:r>
            <w:t>Table of Contents</w:t>
          </w:r>
        </w:p>
        <w:p w14:paraId="20C78A1A" w14:textId="13E74556" w:rsidR="000208D2" w:rsidRDefault="006777CC">
          <w:pPr>
            <w:pStyle w:val="TOC1"/>
            <w:rPr>
              <w:b w:val="0"/>
              <w:bCs w:val="0"/>
              <w:kern w:val="2"/>
              <w:sz w:val="24"/>
              <w:szCs w:val="24"/>
              <w14:ligatures w14:val="standardContextual"/>
            </w:rPr>
          </w:pPr>
          <w:r>
            <w:fldChar w:fldCharType="begin"/>
          </w:r>
          <w:r>
            <w:instrText xml:space="preserve"> TOC \o "1-3" \h \z \u </w:instrText>
          </w:r>
          <w:r>
            <w:fldChar w:fldCharType="separate"/>
          </w:r>
          <w:hyperlink w:anchor="_Toc170898848" w:history="1">
            <w:r w:rsidR="000208D2" w:rsidRPr="00C465D0">
              <w:rPr>
                <w:rStyle w:val="Hyperlink"/>
              </w:rPr>
              <w:t>1.</w:t>
            </w:r>
            <w:r w:rsidR="000208D2">
              <w:rPr>
                <w:b w:val="0"/>
                <w:bCs w:val="0"/>
                <w:kern w:val="2"/>
                <w:sz w:val="24"/>
                <w:szCs w:val="24"/>
                <w14:ligatures w14:val="standardContextual"/>
              </w:rPr>
              <w:tab/>
            </w:r>
            <w:r w:rsidR="000208D2" w:rsidRPr="00C465D0">
              <w:rPr>
                <w:rStyle w:val="Hyperlink"/>
              </w:rPr>
              <w:t>Introduction</w:t>
            </w:r>
            <w:r w:rsidR="000208D2">
              <w:rPr>
                <w:webHidden/>
              </w:rPr>
              <w:tab/>
            </w:r>
            <w:r w:rsidR="000208D2">
              <w:rPr>
                <w:webHidden/>
              </w:rPr>
              <w:fldChar w:fldCharType="begin"/>
            </w:r>
            <w:r w:rsidR="000208D2">
              <w:rPr>
                <w:webHidden/>
              </w:rPr>
              <w:instrText xml:space="preserve"> PAGEREF _Toc170898848 \h </w:instrText>
            </w:r>
            <w:r w:rsidR="000208D2">
              <w:rPr>
                <w:webHidden/>
              </w:rPr>
            </w:r>
            <w:r w:rsidR="000208D2">
              <w:rPr>
                <w:webHidden/>
              </w:rPr>
              <w:fldChar w:fldCharType="separate"/>
            </w:r>
            <w:r w:rsidR="007A1829">
              <w:rPr>
                <w:webHidden/>
              </w:rPr>
              <w:t>4</w:t>
            </w:r>
            <w:r w:rsidR="000208D2">
              <w:rPr>
                <w:webHidden/>
              </w:rPr>
              <w:fldChar w:fldCharType="end"/>
            </w:r>
          </w:hyperlink>
        </w:p>
        <w:p w14:paraId="2209D945" w14:textId="665ADA39" w:rsidR="000208D2" w:rsidRDefault="00347DA8">
          <w:pPr>
            <w:pStyle w:val="TOC1"/>
            <w:rPr>
              <w:b w:val="0"/>
              <w:bCs w:val="0"/>
              <w:kern w:val="2"/>
              <w:sz w:val="24"/>
              <w:szCs w:val="24"/>
              <w14:ligatures w14:val="standardContextual"/>
            </w:rPr>
          </w:pPr>
          <w:hyperlink w:anchor="_Toc170898849" w:history="1">
            <w:r w:rsidR="000208D2" w:rsidRPr="00C465D0">
              <w:rPr>
                <w:rStyle w:val="Hyperlink"/>
              </w:rPr>
              <w:t>2.</w:t>
            </w:r>
            <w:r w:rsidR="000208D2">
              <w:rPr>
                <w:b w:val="0"/>
                <w:bCs w:val="0"/>
                <w:kern w:val="2"/>
                <w:sz w:val="24"/>
                <w:szCs w:val="24"/>
                <w14:ligatures w14:val="standardContextual"/>
              </w:rPr>
              <w:tab/>
            </w:r>
            <w:r w:rsidR="000208D2" w:rsidRPr="00C465D0">
              <w:rPr>
                <w:rStyle w:val="Hyperlink"/>
              </w:rPr>
              <w:t>Background</w:t>
            </w:r>
            <w:r w:rsidR="000208D2">
              <w:rPr>
                <w:webHidden/>
              </w:rPr>
              <w:tab/>
            </w:r>
            <w:r w:rsidR="000208D2">
              <w:rPr>
                <w:webHidden/>
              </w:rPr>
              <w:fldChar w:fldCharType="begin"/>
            </w:r>
            <w:r w:rsidR="000208D2">
              <w:rPr>
                <w:webHidden/>
              </w:rPr>
              <w:instrText xml:space="preserve"> PAGEREF _Toc170898849 \h </w:instrText>
            </w:r>
            <w:r w:rsidR="000208D2">
              <w:rPr>
                <w:webHidden/>
              </w:rPr>
            </w:r>
            <w:r w:rsidR="000208D2">
              <w:rPr>
                <w:webHidden/>
              </w:rPr>
              <w:fldChar w:fldCharType="separate"/>
            </w:r>
            <w:r w:rsidR="007A1829">
              <w:rPr>
                <w:webHidden/>
              </w:rPr>
              <w:t>5</w:t>
            </w:r>
            <w:r w:rsidR="000208D2">
              <w:rPr>
                <w:webHidden/>
              </w:rPr>
              <w:fldChar w:fldCharType="end"/>
            </w:r>
          </w:hyperlink>
        </w:p>
        <w:p w14:paraId="6EE0ED07" w14:textId="3AD47322" w:rsidR="000208D2" w:rsidRDefault="00347DA8">
          <w:pPr>
            <w:pStyle w:val="TOC2"/>
            <w:rPr>
              <w:noProof/>
              <w:kern w:val="2"/>
              <w:sz w:val="24"/>
              <w:szCs w:val="24"/>
              <w14:ligatures w14:val="standardContextual"/>
            </w:rPr>
          </w:pPr>
          <w:hyperlink w:anchor="_Toc170898850" w:history="1">
            <w:r w:rsidR="000208D2" w:rsidRPr="00C465D0">
              <w:rPr>
                <w:rStyle w:val="Hyperlink"/>
                <w:noProof/>
              </w:rPr>
              <w:t>2.1.</w:t>
            </w:r>
            <w:r w:rsidR="000208D2">
              <w:rPr>
                <w:noProof/>
                <w:kern w:val="2"/>
                <w:sz w:val="24"/>
                <w:szCs w:val="24"/>
                <w14:ligatures w14:val="standardContextual"/>
              </w:rPr>
              <w:tab/>
            </w:r>
            <w:r w:rsidR="000208D2" w:rsidRPr="00C465D0">
              <w:rPr>
                <w:rStyle w:val="Hyperlink"/>
                <w:noProof/>
              </w:rPr>
              <w:t>The IPBES transformative change assessment</w:t>
            </w:r>
            <w:r w:rsidR="000208D2">
              <w:rPr>
                <w:noProof/>
                <w:webHidden/>
              </w:rPr>
              <w:tab/>
            </w:r>
            <w:r w:rsidR="000208D2">
              <w:rPr>
                <w:noProof/>
                <w:webHidden/>
              </w:rPr>
              <w:fldChar w:fldCharType="begin"/>
            </w:r>
            <w:r w:rsidR="000208D2">
              <w:rPr>
                <w:noProof/>
                <w:webHidden/>
              </w:rPr>
              <w:instrText xml:space="preserve"> PAGEREF _Toc170898850 \h </w:instrText>
            </w:r>
            <w:r w:rsidR="000208D2">
              <w:rPr>
                <w:noProof/>
                <w:webHidden/>
              </w:rPr>
            </w:r>
            <w:r w:rsidR="000208D2">
              <w:rPr>
                <w:noProof/>
                <w:webHidden/>
              </w:rPr>
              <w:fldChar w:fldCharType="separate"/>
            </w:r>
            <w:r w:rsidR="007A1829">
              <w:rPr>
                <w:noProof/>
                <w:webHidden/>
              </w:rPr>
              <w:t>5</w:t>
            </w:r>
            <w:r w:rsidR="000208D2">
              <w:rPr>
                <w:noProof/>
                <w:webHidden/>
              </w:rPr>
              <w:fldChar w:fldCharType="end"/>
            </w:r>
          </w:hyperlink>
        </w:p>
        <w:p w14:paraId="45F211E4" w14:textId="729ECE6F" w:rsidR="000208D2" w:rsidRDefault="00347DA8">
          <w:pPr>
            <w:pStyle w:val="TOC2"/>
            <w:rPr>
              <w:noProof/>
              <w:kern w:val="2"/>
              <w:sz w:val="24"/>
              <w:szCs w:val="24"/>
              <w14:ligatures w14:val="standardContextual"/>
            </w:rPr>
          </w:pPr>
          <w:hyperlink w:anchor="_Toc170898851" w:history="1">
            <w:r w:rsidR="000208D2" w:rsidRPr="00C465D0">
              <w:rPr>
                <w:rStyle w:val="Hyperlink"/>
                <w:noProof/>
              </w:rPr>
              <w:t>2.2.</w:t>
            </w:r>
            <w:r w:rsidR="000208D2">
              <w:rPr>
                <w:noProof/>
                <w:kern w:val="2"/>
                <w:sz w:val="24"/>
                <w:szCs w:val="24"/>
                <w14:ligatures w14:val="standardContextual"/>
              </w:rPr>
              <w:tab/>
            </w:r>
            <w:r w:rsidR="000208D2" w:rsidRPr="00C465D0">
              <w:rPr>
                <w:rStyle w:val="Hyperlink"/>
                <w:noProof/>
              </w:rPr>
              <w:t>Context for the dialogue workshop</w:t>
            </w:r>
            <w:r w:rsidR="000208D2">
              <w:rPr>
                <w:noProof/>
                <w:webHidden/>
              </w:rPr>
              <w:tab/>
            </w:r>
            <w:r w:rsidR="000208D2">
              <w:rPr>
                <w:noProof/>
                <w:webHidden/>
              </w:rPr>
              <w:fldChar w:fldCharType="begin"/>
            </w:r>
            <w:r w:rsidR="000208D2">
              <w:rPr>
                <w:noProof/>
                <w:webHidden/>
              </w:rPr>
              <w:instrText xml:space="preserve"> PAGEREF _Toc170898851 \h </w:instrText>
            </w:r>
            <w:r w:rsidR="000208D2">
              <w:rPr>
                <w:noProof/>
                <w:webHidden/>
              </w:rPr>
            </w:r>
            <w:r w:rsidR="000208D2">
              <w:rPr>
                <w:noProof/>
                <w:webHidden/>
              </w:rPr>
              <w:fldChar w:fldCharType="separate"/>
            </w:r>
            <w:r w:rsidR="007A1829">
              <w:rPr>
                <w:noProof/>
                <w:webHidden/>
              </w:rPr>
              <w:t>6</w:t>
            </w:r>
            <w:r w:rsidR="000208D2">
              <w:rPr>
                <w:noProof/>
                <w:webHidden/>
              </w:rPr>
              <w:fldChar w:fldCharType="end"/>
            </w:r>
          </w:hyperlink>
        </w:p>
        <w:p w14:paraId="72A5247A" w14:textId="47CE11B4" w:rsidR="000208D2" w:rsidRDefault="00347DA8">
          <w:pPr>
            <w:pStyle w:val="TOC3"/>
            <w:tabs>
              <w:tab w:val="left" w:pos="1440"/>
              <w:tab w:val="right" w:leader="dot" w:pos="9350"/>
            </w:tabs>
            <w:rPr>
              <w:noProof/>
              <w:kern w:val="2"/>
              <w:sz w:val="24"/>
              <w:szCs w:val="24"/>
              <w14:ligatures w14:val="standardContextual"/>
            </w:rPr>
          </w:pPr>
          <w:hyperlink w:anchor="_Toc170898852" w:history="1">
            <w:r w:rsidR="000208D2" w:rsidRPr="00C465D0">
              <w:rPr>
                <w:rStyle w:val="Hyperlink"/>
                <w:noProof/>
              </w:rPr>
              <w:t>2.2.1.</w:t>
            </w:r>
            <w:r w:rsidR="000208D2">
              <w:rPr>
                <w:noProof/>
                <w:kern w:val="2"/>
                <w:sz w:val="24"/>
                <w:szCs w:val="24"/>
                <w14:ligatures w14:val="standardContextual"/>
              </w:rPr>
              <w:tab/>
            </w:r>
            <w:r w:rsidR="000208D2" w:rsidRPr="00C465D0">
              <w:rPr>
                <w:rStyle w:val="Hyperlink"/>
                <w:noProof/>
              </w:rPr>
              <w:t>IPBES and ILK</w:t>
            </w:r>
            <w:r w:rsidR="000208D2">
              <w:rPr>
                <w:noProof/>
                <w:webHidden/>
              </w:rPr>
              <w:tab/>
            </w:r>
            <w:r w:rsidR="000208D2">
              <w:rPr>
                <w:noProof/>
                <w:webHidden/>
              </w:rPr>
              <w:fldChar w:fldCharType="begin"/>
            </w:r>
            <w:r w:rsidR="000208D2">
              <w:rPr>
                <w:noProof/>
                <w:webHidden/>
              </w:rPr>
              <w:instrText xml:space="preserve"> PAGEREF _Toc170898852 \h </w:instrText>
            </w:r>
            <w:r w:rsidR="000208D2">
              <w:rPr>
                <w:noProof/>
                <w:webHidden/>
              </w:rPr>
            </w:r>
            <w:r w:rsidR="000208D2">
              <w:rPr>
                <w:noProof/>
                <w:webHidden/>
              </w:rPr>
              <w:fldChar w:fldCharType="separate"/>
            </w:r>
            <w:r w:rsidR="007A1829">
              <w:rPr>
                <w:noProof/>
                <w:webHidden/>
              </w:rPr>
              <w:t>6</w:t>
            </w:r>
            <w:r w:rsidR="000208D2">
              <w:rPr>
                <w:noProof/>
                <w:webHidden/>
              </w:rPr>
              <w:fldChar w:fldCharType="end"/>
            </w:r>
          </w:hyperlink>
        </w:p>
        <w:p w14:paraId="4475558E" w14:textId="144BC834" w:rsidR="000208D2" w:rsidRDefault="00347DA8">
          <w:pPr>
            <w:pStyle w:val="TOC3"/>
            <w:tabs>
              <w:tab w:val="left" w:pos="1440"/>
              <w:tab w:val="right" w:leader="dot" w:pos="9350"/>
            </w:tabs>
            <w:rPr>
              <w:noProof/>
              <w:kern w:val="2"/>
              <w:sz w:val="24"/>
              <w:szCs w:val="24"/>
              <w14:ligatures w14:val="standardContextual"/>
            </w:rPr>
          </w:pPr>
          <w:hyperlink w:anchor="_Toc170898853" w:history="1">
            <w:r w:rsidR="000208D2" w:rsidRPr="00C465D0">
              <w:rPr>
                <w:rStyle w:val="Hyperlink"/>
                <w:noProof/>
              </w:rPr>
              <w:t>2.2.2.</w:t>
            </w:r>
            <w:r w:rsidR="000208D2">
              <w:rPr>
                <w:noProof/>
                <w:kern w:val="2"/>
                <w:sz w:val="24"/>
                <w:szCs w:val="24"/>
                <w14:ligatures w14:val="standardContextual"/>
              </w:rPr>
              <w:tab/>
            </w:r>
            <w:r w:rsidR="000208D2" w:rsidRPr="00C465D0">
              <w:rPr>
                <w:rStyle w:val="Hyperlink"/>
                <w:noProof/>
              </w:rPr>
              <w:t>ILK in the assessment process</w:t>
            </w:r>
            <w:r w:rsidR="000208D2">
              <w:rPr>
                <w:noProof/>
                <w:webHidden/>
              </w:rPr>
              <w:tab/>
            </w:r>
            <w:r w:rsidR="000208D2">
              <w:rPr>
                <w:noProof/>
                <w:webHidden/>
              </w:rPr>
              <w:fldChar w:fldCharType="begin"/>
            </w:r>
            <w:r w:rsidR="000208D2">
              <w:rPr>
                <w:noProof/>
                <w:webHidden/>
              </w:rPr>
              <w:instrText xml:space="preserve"> PAGEREF _Toc170898853 \h </w:instrText>
            </w:r>
            <w:r w:rsidR="000208D2">
              <w:rPr>
                <w:noProof/>
                <w:webHidden/>
              </w:rPr>
            </w:r>
            <w:r w:rsidR="000208D2">
              <w:rPr>
                <w:noProof/>
                <w:webHidden/>
              </w:rPr>
              <w:fldChar w:fldCharType="separate"/>
            </w:r>
            <w:r w:rsidR="007A1829">
              <w:rPr>
                <w:noProof/>
                <w:webHidden/>
              </w:rPr>
              <w:t>7</w:t>
            </w:r>
            <w:r w:rsidR="000208D2">
              <w:rPr>
                <w:noProof/>
                <w:webHidden/>
              </w:rPr>
              <w:fldChar w:fldCharType="end"/>
            </w:r>
          </w:hyperlink>
        </w:p>
        <w:p w14:paraId="645FFE87" w14:textId="17C4862D" w:rsidR="000208D2" w:rsidRDefault="00347DA8">
          <w:pPr>
            <w:pStyle w:val="TOC2"/>
            <w:rPr>
              <w:noProof/>
              <w:kern w:val="2"/>
              <w:sz w:val="24"/>
              <w:szCs w:val="24"/>
              <w14:ligatures w14:val="standardContextual"/>
            </w:rPr>
          </w:pPr>
          <w:hyperlink w:anchor="_Toc170898854" w:history="1">
            <w:r w:rsidR="000208D2" w:rsidRPr="00C465D0">
              <w:rPr>
                <w:rStyle w:val="Hyperlink"/>
                <w:noProof/>
              </w:rPr>
              <w:t>2.3.</w:t>
            </w:r>
            <w:r w:rsidR="000208D2">
              <w:rPr>
                <w:noProof/>
                <w:kern w:val="2"/>
                <w:sz w:val="24"/>
                <w:szCs w:val="24"/>
                <w14:ligatures w14:val="standardContextual"/>
              </w:rPr>
              <w:tab/>
            </w:r>
            <w:r w:rsidR="000208D2" w:rsidRPr="00C465D0">
              <w:rPr>
                <w:rStyle w:val="Hyperlink"/>
                <w:noProof/>
              </w:rPr>
              <w:t>Objectives of the ILK dialogue workshop</w:t>
            </w:r>
            <w:r w:rsidR="000208D2">
              <w:rPr>
                <w:noProof/>
                <w:webHidden/>
              </w:rPr>
              <w:tab/>
            </w:r>
            <w:r w:rsidR="000208D2">
              <w:rPr>
                <w:noProof/>
                <w:webHidden/>
              </w:rPr>
              <w:fldChar w:fldCharType="begin"/>
            </w:r>
            <w:r w:rsidR="000208D2">
              <w:rPr>
                <w:noProof/>
                <w:webHidden/>
              </w:rPr>
              <w:instrText xml:space="preserve"> PAGEREF _Toc170898854 \h </w:instrText>
            </w:r>
            <w:r w:rsidR="000208D2">
              <w:rPr>
                <w:noProof/>
                <w:webHidden/>
              </w:rPr>
            </w:r>
            <w:r w:rsidR="000208D2">
              <w:rPr>
                <w:noProof/>
                <w:webHidden/>
              </w:rPr>
              <w:fldChar w:fldCharType="separate"/>
            </w:r>
            <w:r w:rsidR="007A1829">
              <w:rPr>
                <w:noProof/>
                <w:webHidden/>
              </w:rPr>
              <w:t>8</w:t>
            </w:r>
            <w:r w:rsidR="000208D2">
              <w:rPr>
                <w:noProof/>
                <w:webHidden/>
              </w:rPr>
              <w:fldChar w:fldCharType="end"/>
            </w:r>
          </w:hyperlink>
        </w:p>
        <w:p w14:paraId="51B467FE" w14:textId="0E2F53F9" w:rsidR="000208D2" w:rsidRDefault="00347DA8">
          <w:pPr>
            <w:pStyle w:val="TOC2"/>
            <w:rPr>
              <w:noProof/>
              <w:kern w:val="2"/>
              <w:sz w:val="24"/>
              <w:szCs w:val="24"/>
              <w14:ligatures w14:val="standardContextual"/>
            </w:rPr>
          </w:pPr>
          <w:hyperlink w:anchor="_Toc170898855" w:history="1">
            <w:r w:rsidR="000208D2" w:rsidRPr="00C465D0">
              <w:rPr>
                <w:rStyle w:val="Hyperlink"/>
                <w:noProof/>
              </w:rPr>
              <w:t>2.4.</w:t>
            </w:r>
            <w:r w:rsidR="000208D2">
              <w:rPr>
                <w:noProof/>
                <w:kern w:val="2"/>
                <w:sz w:val="24"/>
                <w:szCs w:val="24"/>
                <w14:ligatures w14:val="standardContextual"/>
              </w:rPr>
              <w:tab/>
            </w:r>
            <w:r w:rsidR="000208D2" w:rsidRPr="00C465D0">
              <w:rPr>
                <w:rStyle w:val="Hyperlink"/>
                <w:noProof/>
              </w:rPr>
              <w:t>Methods for the dialogue workshop</w:t>
            </w:r>
            <w:r w:rsidR="000208D2">
              <w:rPr>
                <w:noProof/>
                <w:webHidden/>
              </w:rPr>
              <w:tab/>
            </w:r>
            <w:r w:rsidR="000208D2">
              <w:rPr>
                <w:noProof/>
                <w:webHidden/>
              </w:rPr>
              <w:fldChar w:fldCharType="begin"/>
            </w:r>
            <w:r w:rsidR="000208D2">
              <w:rPr>
                <w:noProof/>
                <w:webHidden/>
              </w:rPr>
              <w:instrText xml:space="preserve"> PAGEREF _Toc170898855 \h </w:instrText>
            </w:r>
            <w:r w:rsidR="000208D2">
              <w:rPr>
                <w:noProof/>
                <w:webHidden/>
              </w:rPr>
            </w:r>
            <w:r w:rsidR="000208D2">
              <w:rPr>
                <w:noProof/>
                <w:webHidden/>
              </w:rPr>
              <w:fldChar w:fldCharType="separate"/>
            </w:r>
            <w:r w:rsidR="007A1829">
              <w:rPr>
                <w:noProof/>
                <w:webHidden/>
              </w:rPr>
              <w:t>9</w:t>
            </w:r>
            <w:r w:rsidR="000208D2">
              <w:rPr>
                <w:noProof/>
                <w:webHidden/>
              </w:rPr>
              <w:fldChar w:fldCharType="end"/>
            </w:r>
          </w:hyperlink>
        </w:p>
        <w:p w14:paraId="11066B25" w14:textId="6C4221B4" w:rsidR="000208D2" w:rsidRDefault="00347DA8">
          <w:pPr>
            <w:pStyle w:val="TOC2"/>
            <w:rPr>
              <w:noProof/>
              <w:kern w:val="2"/>
              <w:sz w:val="24"/>
              <w:szCs w:val="24"/>
              <w14:ligatures w14:val="standardContextual"/>
            </w:rPr>
          </w:pPr>
          <w:hyperlink w:anchor="_Toc170898856" w:history="1">
            <w:r w:rsidR="000208D2" w:rsidRPr="00C465D0">
              <w:rPr>
                <w:rStyle w:val="Hyperlink"/>
                <w:noProof/>
              </w:rPr>
              <w:t>2.5.</w:t>
            </w:r>
            <w:r w:rsidR="000208D2">
              <w:rPr>
                <w:noProof/>
                <w:kern w:val="2"/>
                <w:sz w:val="24"/>
                <w:szCs w:val="24"/>
                <w14:ligatures w14:val="standardContextual"/>
              </w:rPr>
              <w:tab/>
            </w:r>
            <w:r w:rsidR="000208D2" w:rsidRPr="00C465D0">
              <w:rPr>
                <w:rStyle w:val="Hyperlink"/>
                <w:noProof/>
              </w:rPr>
              <w:t>Free, prior and informed consent</w:t>
            </w:r>
            <w:r w:rsidR="000208D2">
              <w:rPr>
                <w:noProof/>
                <w:webHidden/>
              </w:rPr>
              <w:tab/>
            </w:r>
            <w:r w:rsidR="000208D2">
              <w:rPr>
                <w:noProof/>
                <w:webHidden/>
              </w:rPr>
              <w:fldChar w:fldCharType="begin"/>
            </w:r>
            <w:r w:rsidR="000208D2">
              <w:rPr>
                <w:noProof/>
                <w:webHidden/>
              </w:rPr>
              <w:instrText xml:space="preserve"> PAGEREF _Toc170898856 \h </w:instrText>
            </w:r>
            <w:r w:rsidR="000208D2">
              <w:rPr>
                <w:noProof/>
                <w:webHidden/>
              </w:rPr>
            </w:r>
            <w:r w:rsidR="000208D2">
              <w:rPr>
                <w:noProof/>
                <w:webHidden/>
              </w:rPr>
              <w:fldChar w:fldCharType="separate"/>
            </w:r>
            <w:r w:rsidR="007A1829">
              <w:rPr>
                <w:noProof/>
                <w:webHidden/>
              </w:rPr>
              <w:t>10</w:t>
            </w:r>
            <w:r w:rsidR="000208D2">
              <w:rPr>
                <w:noProof/>
                <w:webHidden/>
              </w:rPr>
              <w:fldChar w:fldCharType="end"/>
            </w:r>
          </w:hyperlink>
        </w:p>
        <w:p w14:paraId="3E492530" w14:textId="596F10F6" w:rsidR="000208D2" w:rsidRDefault="00347DA8">
          <w:pPr>
            <w:pStyle w:val="TOC2"/>
            <w:rPr>
              <w:noProof/>
              <w:kern w:val="2"/>
              <w:sz w:val="24"/>
              <w:szCs w:val="24"/>
              <w14:ligatures w14:val="standardContextual"/>
            </w:rPr>
          </w:pPr>
          <w:hyperlink w:anchor="_Toc170898857" w:history="1">
            <w:r w:rsidR="000208D2" w:rsidRPr="00C465D0">
              <w:rPr>
                <w:rStyle w:val="Hyperlink"/>
                <w:noProof/>
              </w:rPr>
              <w:t>2.6.</w:t>
            </w:r>
            <w:r w:rsidR="000208D2">
              <w:rPr>
                <w:noProof/>
                <w:kern w:val="2"/>
                <w:sz w:val="24"/>
                <w:szCs w:val="24"/>
                <w14:ligatures w14:val="standardContextual"/>
              </w:rPr>
              <w:tab/>
            </w:r>
            <w:r w:rsidR="000208D2" w:rsidRPr="00C465D0">
              <w:rPr>
                <w:rStyle w:val="Hyperlink"/>
                <w:noProof/>
              </w:rPr>
              <w:t>Benefits to IPLCs of participating in the assessments and other activities</w:t>
            </w:r>
            <w:r w:rsidR="000208D2">
              <w:rPr>
                <w:noProof/>
                <w:webHidden/>
              </w:rPr>
              <w:tab/>
            </w:r>
            <w:r w:rsidR="000208D2">
              <w:rPr>
                <w:noProof/>
                <w:webHidden/>
              </w:rPr>
              <w:fldChar w:fldCharType="begin"/>
            </w:r>
            <w:r w:rsidR="000208D2">
              <w:rPr>
                <w:noProof/>
                <w:webHidden/>
              </w:rPr>
              <w:instrText xml:space="preserve"> PAGEREF _Toc170898857 \h </w:instrText>
            </w:r>
            <w:r w:rsidR="000208D2">
              <w:rPr>
                <w:noProof/>
                <w:webHidden/>
              </w:rPr>
            </w:r>
            <w:r w:rsidR="000208D2">
              <w:rPr>
                <w:noProof/>
                <w:webHidden/>
              </w:rPr>
              <w:fldChar w:fldCharType="separate"/>
            </w:r>
            <w:r w:rsidR="007A1829">
              <w:rPr>
                <w:noProof/>
                <w:webHidden/>
              </w:rPr>
              <w:t>11</w:t>
            </w:r>
            <w:r w:rsidR="000208D2">
              <w:rPr>
                <w:noProof/>
                <w:webHidden/>
              </w:rPr>
              <w:fldChar w:fldCharType="end"/>
            </w:r>
          </w:hyperlink>
        </w:p>
        <w:p w14:paraId="17246580" w14:textId="060F59E2" w:rsidR="000208D2" w:rsidRDefault="00347DA8">
          <w:pPr>
            <w:pStyle w:val="TOC1"/>
            <w:rPr>
              <w:b w:val="0"/>
              <w:bCs w:val="0"/>
              <w:kern w:val="2"/>
              <w:sz w:val="24"/>
              <w:szCs w:val="24"/>
              <w14:ligatures w14:val="standardContextual"/>
            </w:rPr>
          </w:pPr>
          <w:hyperlink w:anchor="_Toc170898858" w:history="1">
            <w:r w:rsidR="000208D2" w:rsidRPr="00C465D0">
              <w:rPr>
                <w:rStyle w:val="Hyperlink"/>
              </w:rPr>
              <w:t>3.</w:t>
            </w:r>
            <w:r w:rsidR="000208D2">
              <w:rPr>
                <w:b w:val="0"/>
                <w:bCs w:val="0"/>
                <w:kern w:val="2"/>
                <w:sz w:val="24"/>
                <w:szCs w:val="24"/>
                <w14:ligatures w14:val="standardContextual"/>
              </w:rPr>
              <w:tab/>
            </w:r>
            <w:r w:rsidR="000208D2" w:rsidRPr="00C465D0">
              <w:rPr>
                <w:rStyle w:val="Hyperlink"/>
              </w:rPr>
              <w:t>Key recommendations and learning from the dialogue workshop</w:t>
            </w:r>
            <w:r w:rsidR="000208D2">
              <w:rPr>
                <w:webHidden/>
              </w:rPr>
              <w:tab/>
            </w:r>
            <w:r w:rsidR="000208D2">
              <w:rPr>
                <w:webHidden/>
              </w:rPr>
              <w:fldChar w:fldCharType="begin"/>
            </w:r>
            <w:r w:rsidR="000208D2">
              <w:rPr>
                <w:webHidden/>
              </w:rPr>
              <w:instrText xml:space="preserve"> PAGEREF _Toc170898858 \h </w:instrText>
            </w:r>
            <w:r w:rsidR="000208D2">
              <w:rPr>
                <w:webHidden/>
              </w:rPr>
            </w:r>
            <w:r w:rsidR="000208D2">
              <w:rPr>
                <w:webHidden/>
              </w:rPr>
              <w:fldChar w:fldCharType="separate"/>
            </w:r>
            <w:r w:rsidR="007A1829">
              <w:rPr>
                <w:webHidden/>
              </w:rPr>
              <w:t>12</w:t>
            </w:r>
            <w:r w:rsidR="000208D2">
              <w:rPr>
                <w:webHidden/>
              </w:rPr>
              <w:fldChar w:fldCharType="end"/>
            </w:r>
          </w:hyperlink>
        </w:p>
        <w:p w14:paraId="6A56A8C7" w14:textId="6446D710" w:rsidR="000208D2" w:rsidRDefault="00347DA8">
          <w:pPr>
            <w:pStyle w:val="TOC2"/>
            <w:rPr>
              <w:noProof/>
              <w:kern w:val="2"/>
              <w:sz w:val="24"/>
              <w:szCs w:val="24"/>
              <w14:ligatures w14:val="standardContextual"/>
            </w:rPr>
          </w:pPr>
          <w:hyperlink w:anchor="_Toc170898859" w:history="1">
            <w:r w:rsidR="000208D2" w:rsidRPr="00C465D0">
              <w:rPr>
                <w:rStyle w:val="Hyperlink"/>
                <w:noProof/>
              </w:rPr>
              <w:t>3.1.</w:t>
            </w:r>
            <w:r w:rsidR="000208D2">
              <w:rPr>
                <w:noProof/>
                <w:kern w:val="2"/>
                <w:sz w:val="24"/>
                <w:szCs w:val="24"/>
                <w14:ligatures w14:val="standardContextual"/>
              </w:rPr>
              <w:tab/>
            </w:r>
            <w:r w:rsidR="000208D2" w:rsidRPr="00C465D0">
              <w:rPr>
                <w:rStyle w:val="Hyperlink"/>
                <w:noProof/>
              </w:rPr>
              <w:t>Overall comments on the assessment and transformative change</w:t>
            </w:r>
            <w:r w:rsidR="000208D2">
              <w:rPr>
                <w:noProof/>
                <w:webHidden/>
              </w:rPr>
              <w:tab/>
            </w:r>
            <w:r w:rsidR="000208D2">
              <w:rPr>
                <w:noProof/>
                <w:webHidden/>
              </w:rPr>
              <w:fldChar w:fldCharType="begin"/>
            </w:r>
            <w:r w:rsidR="000208D2">
              <w:rPr>
                <w:noProof/>
                <w:webHidden/>
              </w:rPr>
              <w:instrText xml:space="preserve"> PAGEREF _Toc170898859 \h </w:instrText>
            </w:r>
            <w:r w:rsidR="000208D2">
              <w:rPr>
                <w:noProof/>
                <w:webHidden/>
              </w:rPr>
            </w:r>
            <w:r w:rsidR="000208D2">
              <w:rPr>
                <w:noProof/>
                <w:webHidden/>
              </w:rPr>
              <w:fldChar w:fldCharType="separate"/>
            </w:r>
            <w:r w:rsidR="007A1829">
              <w:rPr>
                <w:noProof/>
                <w:webHidden/>
              </w:rPr>
              <w:t>12</w:t>
            </w:r>
            <w:r w:rsidR="000208D2">
              <w:rPr>
                <w:noProof/>
                <w:webHidden/>
              </w:rPr>
              <w:fldChar w:fldCharType="end"/>
            </w:r>
          </w:hyperlink>
        </w:p>
        <w:p w14:paraId="1995CCDC" w14:textId="26B68F92" w:rsidR="000208D2" w:rsidRDefault="00347DA8">
          <w:pPr>
            <w:pStyle w:val="TOC2"/>
            <w:rPr>
              <w:noProof/>
              <w:kern w:val="2"/>
              <w:sz w:val="24"/>
              <w:szCs w:val="24"/>
              <w14:ligatures w14:val="standardContextual"/>
            </w:rPr>
          </w:pPr>
          <w:hyperlink w:anchor="_Toc170898860" w:history="1">
            <w:r w:rsidR="000208D2" w:rsidRPr="00C465D0">
              <w:rPr>
                <w:rStyle w:val="Hyperlink"/>
                <w:noProof/>
              </w:rPr>
              <w:t>3.2.</w:t>
            </w:r>
            <w:r w:rsidR="000208D2">
              <w:rPr>
                <w:noProof/>
                <w:kern w:val="2"/>
                <w:sz w:val="24"/>
                <w:szCs w:val="24"/>
                <w14:ligatures w14:val="standardContextual"/>
              </w:rPr>
              <w:tab/>
            </w:r>
            <w:r w:rsidR="000208D2" w:rsidRPr="00C465D0">
              <w:rPr>
                <w:rStyle w:val="Hyperlink"/>
                <w:noProof/>
              </w:rPr>
              <w:t>Representing IPLCs and ILK in the assessment</w:t>
            </w:r>
            <w:r w:rsidR="000208D2">
              <w:rPr>
                <w:noProof/>
                <w:webHidden/>
              </w:rPr>
              <w:tab/>
            </w:r>
            <w:r w:rsidR="000208D2">
              <w:rPr>
                <w:noProof/>
                <w:webHidden/>
              </w:rPr>
              <w:fldChar w:fldCharType="begin"/>
            </w:r>
            <w:r w:rsidR="000208D2">
              <w:rPr>
                <w:noProof/>
                <w:webHidden/>
              </w:rPr>
              <w:instrText xml:space="preserve"> PAGEREF _Toc170898860 \h </w:instrText>
            </w:r>
            <w:r w:rsidR="000208D2">
              <w:rPr>
                <w:noProof/>
                <w:webHidden/>
              </w:rPr>
            </w:r>
            <w:r w:rsidR="000208D2">
              <w:rPr>
                <w:noProof/>
                <w:webHidden/>
              </w:rPr>
              <w:fldChar w:fldCharType="separate"/>
            </w:r>
            <w:r w:rsidR="007A1829">
              <w:rPr>
                <w:noProof/>
                <w:webHidden/>
              </w:rPr>
              <w:t>13</w:t>
            </w:r>
            <w:r w:rsidR="000208D2">
              <w:rPr>
                <w:noProof/>
                <w:webHidden/>
              </w:rPr>
              <w:fldChar w:fldCharType="end"/>
            </w:r>
          </w:hyperlink>
        </w:p>
        <w:p w14:paraId="22E0E359" w14:textId="7AE452D5" w:rsidR="000208D2" w:rsidRDefault="00347DA8">
          <w:pPr>
            <w:pStyle w:val="TOC2"/>
            <w:rPr>
              <w:noProof/>
              <w:kern w:val="2"/>
              <w:sz w:val="24"/>
              <w:szCs w:val="24"/>
              <w14:ligatures w14:val="standardContextual"/>
            </w:rPr>
          </w:pPr>
          <w:hyperlink w:anchor="_Toc170898861" w:history="1">
            <w:r w:rsidR="000208D2" w:rsidRPr="00C465D0">
              <w:rPr>
                <w:rStyle w:val="Hyperlink"/>
                <w:noProof/>
              </w:rPr>
              <w:t>3.3.</w:t>
            </w:r>
            <w:r w:rsidR="000208D2">
              <w:rPr>
                <w:noProof/>
                <w:kern w:val="2"/>
                <w:sz w:val="24"/>
                <w:szCs w:val="24"/>
                <w14:ligatures w14:val="standardContextual"/>
              </w:rPr>
              <w:tab/>
            </w:r>
            <w:r w:rsidR="000208D2" w:rsidRPr="00C465D0">
              <w:rPr>
                <w:rStyle w:val="Hyperlink"/>
                <w:noProof/>
              </w:rPr>
              <w:t>Conceptualizing and describing “transformative change”</w:t>
            </w:r>
            <w:r w:rsidR="000208D2">
              <w:rPr>
                <w:noProof/>
                <w:webHidden/>
              </w:rPr>
              <w:tab/>
            </w:r>
            <w:r w:rsidR="000208D2">
              <w:rPr>
                <w:noProof/>
                <w:webHidden/>
              </w:rPr>
              <w:fldChar w:fldCharType="begin"/>
            </w:r>
            <w:r w:rsidR="000208D2">
              <w:rPr>
                <w:noProof/>
                <w:webHidden/>
              </w:rPr>
              <w:instrText xml:space="preserve"> PAGEREF _Toc170898861 \h </w:instrText>
            </w:r>
            <w:r w:rsidR="000208D2">
              <w:rPr>
                <w:noProof/>
                <w:webHidden/>
              </w:rPr>
            </w:r>
            <w:r w:rsidR="000208D2">
              <w:rPr>
                <w:noProof/>
                <w:webHidden/>
              </w:rPr>
              <w:fldChar w:fldCharType="separate"/>
            </w:r>
            <w:r w:rsidR="007A1829">
              <w:rPr>
                <w:noProof/>
                <w:webHidden/>
              </w:rPr>
              <w:t>14</w:t>
            </w:r>
            <w:r w:rsidR="000208D2">
              <w:rPr>
                <w:noProof/>
                <w:webHidden/>
              </w:rPr>
              <w:fldChar w:fldCharType="end"/>
            </w:r>
          </w:hyperlink>
        </w:p>
        <w:p w14:paraId="287E957D" w14:textId="5F059F64" w:rsidR="000208D2" w:rsidRDefault="00347DA8">
          <w:pPr>
            <w:pStyle w:val="TOC2"/>
            <w:rPr>
              <w:noProof/>
              <w:kern w:val="2"/>
              <w:sz w:val="24"/>
              <w:szCs w:val="24"/>
              <w14:ligatures w14:val="standardContextual"/>
            </w:rPr>
          </w:pPr>
          <w:hyperlink w:anchor="_Toc170898862" w:history="1">
            <w:r w:rsidR="000208D2" w:rsidRPr="00C465D0">
              <w:rPr>
                <w:rStyle w:val="Hyperlink"/>
                <w:noProof/>
              </w:rPr>
              <w:t>3.4.</w:t>
            </w:r>
            <w:r w:rsidR="000208D2">
              <w:rPr>
                <w:noProof/>
                <w:kern w:val="2"/>
                <w:sz w:val="24"/>
                <w:szCs w:val="24"/>
                <w14:ligatures w14:val="standardContextual"/>
              </w:rPr>
              <w:tab/>
            </w:r>
            <w:r w:rsidR="000208D2" w:rsidRPr="00C465D0">
              <w:rPr>
                <w:rStyle w:val="Hyperlink"/>
                <w:noProof/>
              </w:rPr>
              <w:t>Transformative change for broader society</w:t>
            </w:r>
            <w:r w:rsidR="000208D2">
              <w:rPr>
                <w:noProof/>
                <w:webHidden/>
              </w:rPr>
              <w:tab/>
            </w:r>
            <w:r w:rsidR="000208D2">
              <w:rPr>
                <w:noProof/>
                <w:webHidden/>
              </w:rPr>
              <w:fldChar w:fldCharType="begin"/>
            </w:r>
            <w:r w:rsidR="000208D2">
              <w:rPr>
                <w:noProof/>
                <w:webHidden/>
              </w:rPr>
              <w:instrText xml:space="preserve"> PAGEREF _Toc170898862 \h </w:instrText>
            </w:r>
            <w:r w:rsidR="000208D2">
              <w:rPr>
                <w:noProof/>
                <w:webHidden/>
              </w:rPr>
            </w:r>
            <w:r w:rsidR="000208D2">
              <w:rPr>
                <w:noProof/>
                <w:webHidden/>
              </w:rPr>
              <w:fldChar w:fldCharType="separate"/>
            </w:r>
            <w:r w:rsidR="007A1829">
              <w:rPr>
                <w:noProof/>
                <w:webHidden/>
              </w:rPr>
              <w:t>15</w:t>
            </w:r>
            <w:r w:rsidR="000208D2">
              <w:rPr>
                <w:noProof/>
                <w:webHidden/>
              </w:rPr>
              <w:fldChar w:fldCharType="end"/>
            </w:r>
          </w:hyperlink>
        </w:p>
        <w:p w14:paraId="1B39B32E" w14:textId="7C83CCF7" w:rsidR="000208D2" w:rsidRDefault="00347DA8">
          <w:pPr>
            <w:pStyle w:val="TOC2"/>
            <w:rPr>
              <w:noProof/>
              <w:kern w:val="2"/>
              <w:sz w:val="24"/>
              <w:szCs w:val="24"/>
              <w14:ligatures w14:val="standardContextual"/>
            </w:rPr>
          </w:pPr>
          <w:hyperlink w:anchor="_Toc170898863" w:history="1">
            <w:r w:rsidR="000208D2" w:rsidRPr="00C465D0">
              <w:rPr>
                <w:rStyle w:val="Hyperlink"/>
                <w:noProof/>
              </w:rPr>
              <w:t>3.5.</w:t>
            </w:r>
            <w:r w:rsidR="000208D2">
              <w:rPr>
                <w:noProof/>
                <w:kern w:val="2"/>
                <w:sz w:val="24"/>
                <w:szCs w:val="24"/>
                <w14:ligatures w14:val="standardContextual"/>
              </w:rPr>
              <w:tab/>
            </w:r>
            <w:r w:rsidR="000208D2" w:rsidRPr="00C465D0">
              <w:rPr>
                <w:rStyle w:val="Hyperlink"/>
                <w:noProof/>
              </w:rPr>
              <w:t>Change and IPLCs</w:t>
            </w:r>
            <w:r w:rsidR="000208D2">
              <w:rPr>
                <w:noProof/>
                <w:webHidden/>
              </w:rPr>
              <w:tab/>
            </w:r>
            <w:r w:rsidR="000208D2">
              <w:rPr>
                <w:noProof/>
                <w:webHidden/>
              </w:rPr>
              <w:fldChar w:fldCharType="begin"/>
            </w:r>
            <w:r w:rsidR="000208D2">
              <w:rPr>
                <w:noProof/>
                <w:webHidden/>
              </w:rPr>
              <w:instrText xml:space="preserve"> PAGEREF _Toc170898863 \h </w:instrText>
            </w:r>
            <w:r w:rsidR="000208D2">
              <w:rPr>
                <w:noProof/>
                <w:webHidden/>
              </w:rPr>
            </w:r>
            <w:r w:rsidR="000208D2">
              <w:rPr>
                <w:noProof/>
                <w:webHidden/>
              </w:rPr>
              <w:fldChar w:fldCharType="separate"/>
            </w:r>
            <w:r w:rsidR="007A1829">
              <w:rPr>
                <w:noProof/>
                <w:webHidden/>
              </w:rPr>
              <w:t>16</w:t>
            </w:r>
            <w:r w:rsidR="000208D2">
              <w:rPr>
                <w:noProof/>
                <w:webHidden/>
              </w:rPr>
              <w:fldChar w:fldCharType="end"/>
            </w:r>
          </w:hyperlink>
        </w:p>
        <w:p w14:paraId="0F9BAC3A" w14:textId="2DEAA550" w:rsidR="000208D2" w:rsidRDefault="00347DA8">
          <w:pPr>
            <w:pStyle w:val="TOC2"/>
            <w:rPr>
              <w:noProof/>
              <w:kern w:val="2"/>
              <w:sz w:val="24"/>
              <w:szCs w:val="24"/>
              <w14:ligatures w14:val="standardContextual"/>
            </w:rPr>
          </w:pPr>
          <w:hyperlink w:anchor="_Toc170898864" w:history="1">
            <w:r w:rsidR="000208D2" w:rsidRPr="00C465D0">
              <w:rPr>
                <w:rStyle w:val="Hyperlink"/>
                <w:noProof/>
              </w:rPr>
              <w:t>3.6.</w:t>
            </w:r>
            <w:r w:rsidR="000208D2">
              <w:rPr>
                <w:noProof/>
                <w:kern w:val="2"/>
                <w:sz w:val="24"/>
                <w:szCs w:val="24"/>
                <w14:ligatures w14:val="standardContextual"/>
              </w:rPr>
              <w:tab/>
            </w:r>
            <w:r w:rsidR="000208D2" w:rsidRPr="00C465D0">
              <w:rPr>
                <w:rStyle w:val="Hyperlink"/>
                <w:noProof/>
              </w:rPr>
              <w:t>Indigenous and local knowledge, values, worldviews and governance</w:t>
            </w:r>
            <w:r w:rsidR="000208D2">
              <w:rPr>
                <w:noProof/>
                <w:webHidden/>
              </w:rPr>
              <w:tab/>
            </w:r>
            <w:r w:rsidR="000208D2">
              <w:rPr>
                <w:noProof/>
                <w:webHidden/>
              </w:rPr>
              <w:fldChar w:fldCharType="begin"/>
            </w:r>
            <w:r w:rsidR="000208D2">
              <w:rPr>
                <w:noProof/>
                <w:webHidden/>
              </w:rPr>
              <w:instrText xml:space="preserve"> PAGEREF _Toc170898864 \h </w:instrText>
            </w:r>
            <w:r w:rsidR="000208D2">
              <w:rPr>
                <w:noProof/>
                <w:webHidden/>
              </w:rPr>
            </w:r>
            <w:r w:rsidR="000208D2">
              <w:rPr>
                <w:noProof/>
                <w:webHidden/>
              </w:rPr>
              <w:fldChar w:fldCharType="separate"/>
            </w:r>
            <w:r w:rsidR="007A1829">
              <w:rPr>
                <w:noProof/>
                <w:webHidden/>
              </w:rPr>
              <w:t>18</w:t>
            </w:r>
            <w:r w:rsidR="000208D2">
              <w:rPr>
                <w:noProof/>
                <w:webHidden/>
              </w:rPr>
              <w:fldChar w:fldCharType="end"/>
            </w:r>
          </w:hyperlink>
        </w:p>
        <w:p w14:paraId="622AEF9B" w14:textId="06C39D91" w:rsidR="000208D2" w:rsidRDefault="00347DA8">
          <w:pPr>
            <w:pStyle w:val="TOC3"/>
            <w:tabs>
              <w:tab w:val="left" w:pos="1440"/>
              <w:tab w:val="right" w:leader="dot" w:pos="9350"/>
            </w:tabs>
            <w:rPr>
              <w:noProof/>
              <w:kern w:val="2"/>
              <w:sz w:val="24"/>
              <w:szCs w:val="24"/>
              <w14:ligatures w14:val="standardContextual"/>
            </w:rPr>
          </w:pPr>
          <w:hyperlink w:anchor="_Toc170898865" w:history="1">
            <w:r w:rsidR="000208D2" w:rsidRPr="00C465D0">
              <w:rPr>
                <w:rStyle w:val="Hyperlink"/>
                <w:noProof/>
              </w:rPr>
              <w:t>3.6.1.</w:t>
            </w:r>
            <w:r w:rsidR="000208D2">
              <w:rPr>
                <w:noProof/>
                <w:kern w:val="2"/>
                <w:sz w:val="24"/>
                <w:szCs w:val="24"/>
                <w14:ligatures w14:val="standardContextual"/>
              </w:rPr>
              <w:tab/>
            </w:r>
            <w:r w:rsidR="000208D2" w:rsidRPr="00C465D0">
              <w:rPr>
                <w:rStyle w:val="Hyperlink"/>
                <w:noProof/>
              </w:rPr>
              <w:t>The importance of ILK systems</w:t>
            </w:r>
            <w:r w:rsidR="000208D2">
              <w:rPr>
                <w:noProof/>
                <w:webHidden/>
              </w:rPr>
              <w:tab/>
            </w:r>
            <w:r w:rsidR="000208D2">
              <w:rPr>
                <w:noProof/>
                <w:webHidden/>
              </w:rPr>
              <w:fldChar w:fldCharType="begin"/>
            </w:r>
            <w:r w:rsidR="000208D2">
              <w:rPr>
                <w:noProof/>
                <w:webHidden/>
              </w:rPr>
              <w:instrText xml:space="preserve"> PAGEREF _Toc170898865 \h </w:instrText>
            </w:r>
            <w:r w:rsidR="000208D2">
              <w:rPr>
                <w:noProof/>
                <w:webHidden/>
              </w:rPr>
            </w:r>
            <w:r w:rsidR="000208D2">
              <w:rPr>
                <w:noProof/>
                <w:webHidden/>
              </w:rPr>
              <w:fldChar w:fldCharType="separate"/>
            </w:r>
            <w:r w:rsidR="007A1829">
              <w:rPr>
                <w:noProof/>
                <w:webHidden/>
              </w:rPr>
              <w:t>18</w:t>
            </w:r>
            <w:r w:rsidR="000208D2">
              <w:rPr>
                <w:noProof/>
                <w:webHidden/>
              </w:rPr>
              <w:fldChar w:fldCharType="end"/>
            </w:r>
          </w:hyperlink>
        </w:p>
        <w:p w14:paraId="2436F28A" w14:textId="730B6672" w:rsidR="000208D2" w:rsidRDefault="00347DA8">
          <w:pPr>
            <w:pStyle w:val="TOC3"/>
            <w:tabs>
              <w:tab w:val="left" w:pos="1440"/>
              <w:tab w:val="right" w:leader="dot" w:pos="9350"/>
            </w:tabs>
            <w:rPr>
              <w:noProof/>
              <w:kern w:val="2"/>
              <w:sz w:val="24"/>
              <w:szCs w:val="24"/>
              <w14:ligatures w14:val="standardContextual"/>
            </w:rPr>
          </w:pPr>
          <w:hyperlink w:anchor="_Toc170898866" w:history="1">
            <w:r w:rsidR="000208D2" w:rsidRPr="00C465D0">
              <w:rPr>
                <w:rStyle w:val="Hyperlink"/>
                <w:noProof/>
              </w:rPr>
              <w:t>3.6.2.</w:t>
            </w:r>
            <w:r w:rsidR="000208D2">
              <w:rPr>
                <w:noProof/>
                <w:kern w:val="2"/>
                <w:sz w:val="24"/>
                <w:szCs w:val="24"/>
                <w14:ligatures w14:val="standardContextual"/>
              </w:rPr>
              <w:tab/>
            </w:r>
            <w:r w:rsidR="000208D2" w:rsidRPr="00C465D0">
              <w:rPr>
                <w:rStyle w:val="Hyperlink"/>
                <w:noProof/>
              </w:rPr>
              <w:t>Threats to ILK systems</w:t>
            </w:r>
            <w:r w:rsidR="000208D2">
              <w:rPr>
                <w:noProof/>
                <w:webHidden/>
              </w:rPr>
              <w:tab/>
            </w:r>
            <w:r w:rsidR="000208D2">
              <w:rPr>
                <w:noProof/>
                <w:webHidden/>
              </w:rPr>
              <w:fldChar w:fldCharType="begin"/>
            </w:r>
            <w:r w:rsidR="000208D2">
              <w:rPr>
                <w:noProof/>
                <w:webHidden/>
              </w:rPr>
              <w:instrText xml:space="preserve"> PAGEREF _Toc170898866 \h </w:instrText>
            </w:r>
            <w:r w:rsidR="000208D2">
              <w:rPr>
                <w:noProof/>
                <w:webHidden/>
              </w:rPr>
            </w:r>
            <w:r w:rsidR="000208D2">
              <w:rPr>
                <w:noProof/>
                <w:webHidden/>
              </w:rPr>
              <w:fldChar w:fldCharType="separate"/>
            </w:r>
            <w:r w:rsidR="007A1829">
              <w:rPr>
                <w:noProof/>
                <w:webHidden/>
              </w:rPr>
              <w:t>20</w:t>
            </w:r>
            <w:r w:rsidR="000208D2">
              <w:rPr>
                <w:noProof/>
                <w:webHidden/>
              </w:rPr>
              <w:fldChar w:fldCharType="end"/>
            </w:r>
          </w:hyperlink>
        </w:p>
        <w:p w14:paraId="6B035AD1" w14:textId="42F8A703" w:rsidR="000208D2" w:rsidRDefault="00347DA8">
          <w:pPr>
            <w:pStyle w:val="TOC3"/>
            <w:tabs>
              <w:tab w:val="left" w:pos="1440"/>
              <w:tab w:val="right" w:leader="dot" w:pos="9350"/>
            </w:tabs>
            <w:rPr>
              <w:noProof/>
              <w:kern w:val="2"/>
              <w:sz w:val="24"/>
              <w:szCs w:val="24"/>
              <w14:ligatures w14:val="standardContextual"/>
            </w:rPr>
          </w:pPr>
          <w:hyperlink w:anchor="_Toc170898867" w:history="1">
            <w:r w:rsidR="000208D2" w:rsidRPr="00C465D0">
              <w:rPr>
                <w:rStyle w:val="Hyperlink"/>
                <w:noProof/>
              </w:rPr>
              <w:t>3.6.3.</w:t>
            </w:r>
            <w:r w:rsidR="000208D2">
              <w:rPr>
                <w:noProof/>
                <w:kern w:val="2"/>
                <w:sz w:val="24"/>
                <w:szCs w:val="24"/>
                <w14:ligatures w14:val="standardContextual"/>
              </w:rPr>
              <w:tab/>
            </w:r>
            <w:r w:rsidR="000208D2" w:rsidRPr="00C465D0">
              <w:rPr>
                <w:rStyle w:val="Hyperlink"/>
                <w:noProof/>
              </w:rPr>
              <w:t>Actions to understand, support and revitalize ILK systems</w:t>
            </w:r>
            <w:r w:rsidR="000208D2">
              <w:rPr>
                <w:noProof/>
                <w:webHidden/>
              </w:rPr>
              <w:tab/>
            </w:r>
            <w:r w:rsidR="000208D2">
              <w:rPr>
                <w:noProof/>
                <w:webHidden/>
              </w:rPr>
              <w:fldChar w:fldCharType="begin"/>
            </w:r>
            <w:r w:rsidR="000208D2">
              <w:rPr>
                <w:noProof/>
                <w:webHidden/>
              </w:rPr>
              <w:instrText xml:space="preserve"> PAGEREF _Toc170898867 \h </w:instrText>
            </w:r>
            <w:r w:rsidR="000208D2">
              <w:rPr>
                <w:noProof/>
                <w:webHidden/>
              </w:rPr>
            </w:r>
            <w:r w:rsidR="000208D2">
              <w:rPr>
                <w:noProof/>
                <w:webHidden/>
              </w:rPr>
              <w:fldChar w:fldCharType="separate"/>
            </w:r>
            <w:r w:rsidR="007A1829">
              <w:rPr>
                <w:noProof/>
                <w:webHidden/>
              </w:rPr>
              <w:t>21</w:t>
            </w:r>
            <w:r w:rsidR="000208D2">
              <w:rPr>
                <w:noProof/>
                <w:webHidden/>
              </w:rPr>
              <w:fldChar w:fldCharType="end"/>
            </w:r>
          </w:hyperlink>
        </w:p>
        <w:p w14:paraId="7ABFF716" w14:textId="2A2C5320" w:rsidR="000208D2" w:rsidRDefault="00347DA8">
          <w:pPr>
            <w:pStyle w:val="TOC2"/>
            <w:rPr>
              <w:noProof/>
              <w:kern w:val="2"/>
              <w:sz w:val="24"/>
              <w:szCs w:val="24"/>
              <w14:ligatures w14:val="standardContextual"/>
            </w:rPr>
          </w:pPr>
          <w:hyperlink w:anchor="_Toc170898868" w:history="1">
            <w:r w:rsidR="000208D2" w:rsidRPr="00C465D0">
              <w:rPr>
                <w:rStyle w:val="Hyperlink"/>
                <w:noProof/>
              </w:rPr>
              <w:t>3.7.</w:t>
            </w:r>
            <w:r w:rsidR="000208D2">
              <w:rPr>
                <w:noProof/>
                <w:kern w:val="2"/>
                <w:sz w:val="24"/>
                <w:szCs w:val="24"/>
                <w14:ligatures w14:val="standardContextual"/>
              </w:rPr>
              <w:tab/>
            </w:r>
            <w:r w:rsidR="000208D2" w:rsidRPr="00C465D0">
              <w:rPr>
                <w:rStyle w:val="Hyperlink"/>
                <w:noProof/>
              </w:rPr>
              <w:t>Power imbalances and decolonization</w:t>
            </w:r>
            <w:r w:rsidR="000208D2">
              <w:rPr>
                <w:noProof/>
                <w:webHidden/>
              </w:rPr>
              <w:tab/>
            </w:r>
            <w:r w:rsidR="000208D2">
              <w:rPr>
                <w:noProof/>
                <w:webHidden/>
              </w:rPr>
              <w:fldChar w:fldCharType="begin"/>
            </w:r>
            <w:r w:rsidR="000208D2">
              <w:rPr>
                <w:noProof/>
                <w:webHidden/>
              </w:rPr>
              <w:instrText xml:space="preserve"> PAGEREF _Toc170898868 \h </w:instrText>
            </w:r>
            <w:r w:rsidR="000208D2">
              <w:rPr>
                <w:noProof/>
                <w:webHidden/>
              </w:rPr>
            </w:r>
            <w:r w:rsidR="000208D2">
              <w:rPr>
                <w:noProof/>
                <w:webHidden/>
              </w:rPr>
              <w:fldChar w:fldCharType="separate"/>
            </w:r>
            <w:r w:rsidR="007A1829">
              <w:rPr>
                <w:noProof/>
                <w:webHidden/>
              </w:rPr>
              <w:t>24</w:t>
            </w:r>
            <w:r w:rsidR="000208D2">
              <w:rPr>
                <w:noProof/>
                <w:webHidden/>
              </w:rPr>
              <w:fldChar w:fldCharType="end"/>
            </w:r>
          </w:hyperlink>
        </w:p>
        <w:p w14:paraId="31770E3D" w14:textId="5022B989" w:rsidR="000208D2" w:rsidRDefault="00347DA8">
          <w:pPr>
            <w:pStyle w:val="TOC3"/>
            <w:tabs>
              <w:tab w:val="left" w:pos="1440"/>
              <w:tab w:val="right" w:leader="dot" w:pos="9350"/>
            </w:tabs>
            <w:rPr>
              <w:noProof/>
              <w:kern w:val="2"/>
              <w:sz w:val="24"/>
              <w:szCs w:val="24"/>
              <w14:ligatures w14:val="standardContextual"/>
            </w:rPr>
          </w:pPr>
          <w:hyperlink w:anchor="_Toc170898869" w:history="1">
            <w:r w:rsidR="000208D2" w:rsidRPr="00C465D0">
              <w:rPr>
                <w:rStyle w:val="Hyperlink"/>
                <w:noProof/>
              </w:rPr>
              <w:t>3.7.1.</w:t>
            </w:r>
            <w:r w:rsidR="000208D2">
              <w:rPr>
                <w:noProof/>
                <w:kern w:val="2"/>
                <w:sz w:val="24"/>
                <w:szCs w:val="24"/>
                <w14:ligatures w14:val="standardContextual"/>
              </w:rPr>
              <w:tab/>
            </w:r>
            <w:r w:rsidR="000208D2" w:rsidRPr="00C465D0">
              <w:rPr>
                <w:rStyle w:val="Hyperlink"/>
                <w:noProof/>
              </w:rPr>
              <w:t>Defining / exploring decolonization</w:t>
            </w:r>
            <w:r w:rsidR="000208D2">
              <w:rPr>
                <w:noProof/>
                <w:webHidden/>
              </w:rPr>
              <w:tab/>
            </w:r>
            <w:r w:rsidR="000208D2">
              <w:rPr>
                <w:noProof/>
                <w:webHidden/>
              </w:rPr>
              <w:fldChar w:fldCharType="begin"/>
            </w:r>
            <w:r w:rsidR="000208D2">
              <w:rPr>
                <w:noProof/>
                <w:webHidden/>
              </w:rPr>
              <w:instrText xml:space="preserve"> PAGEREF _Toc170898869 \h </w:instrText>
            </w:r>
            <w:r w:rsidR="000208D2">
              <w:rPr>
                <w:noProof/>
                <w:webHidden/>
              </w:rPr>
            </w:r>
            <w:r w:rsidR="000208D2">
              <w:rPr>
                <w:noProof/>
                <w:webHidden/>
              </w:rPr>
              <w:fldChar w:fldCharType="separate"/>
            </w:r>
            <w:r w:rsidR="007A1829">
              <w:rPr>
                <w:noProof/>
                <w:webHidden/>
              </w:rPr>
              <w:t>24</w:t>
            </w:r>
            <w:r w:rsidR="000208D2">
              <w:rPr>
                <w:noProof/>
                <w:webHidden/>
              </w:rPr>
              <w:fldChar w:fldCharType="end"/>
            </w:r>
          </w:hyperlink>
        </w:p>
        <w:p w14:paraId="3F6A0EC1" w14:textId="7E4969E7" w:rsidR="000208D2" w:rsidRDefault="00347DA8">
          <w:pPr>
            <w:pStyle w:val="TOC3"/>
            <w:tabs>
              <w:tab w:val="left" w:pos="1440"/>
              <w:tab w:val="right" w:leader="dot" w:pos="9350"/>
            </w:tabs>
            <w:rPr>
              <w:noProof/>
              <w:kern w:val="2"/>
              <w:sz w:val="24"/>
              <w:szCs w:val="24"/>
              <w14:ligatures w14:val="standardContextual"/>
            </w:rPr>
          </w:pPr>
          <w:hyperlink w:anchor="_Toc170898870" w:history="1">
            <w:r w:rsidR="000208D2" w:rsidRPr="00C465D0">
              <w:rPr>
                <w:rStyle w:val="Hyperlink"/>
                <w:noProof/>
              </w:rPr>
              <w:t>3.7.2.</w:t>
            </w:r>
            <w:r w:rsidR="000208D2">
              <w:rPr>
                <w:noProof/>
                <w:kern w:val="2"/>
                <w:sz w:val="24"/>
                <w:szCs w:val="24"/>
                <w14:ligatures w14:val="standardContextual"/>
              </w:rPr>
              <w:tab/>
            </w:r>
            <w:r w:rsidR="000208D2" w:rsidRPr="00C465D0">
              <w:rPr>
                <w:rStyle w:val="Hyperlink"/>
                <w:noProof/>
              </w:rPr>
              <w:t>Governance and decision-making</w:t>
            </w:r>
            <w:r w:rsidR="000208D2">
              <w:rPr>
                <w:noProof/>
                <w:webHidden/>
              </w:rPr>
              <w:tab/>
            </w:r>
            <w:r w:rsidR="000208D2">
              <w:rPr>
                <w:noProof/>
                <w:webHidden/>
              </w:rPr>
              <w:fldChar w:fldCharType="begin"/>
            </w:r>
            <w:r w:rsidR="000208D2">
              <w:rPr>
                <w:noProof/>
                <w:webHidden/>
              </w:rPr>
              <w:instrText xml:space="preserve"> PAGEREF _Toc170898870 \h </w:instrText>
            </w:r>
            <w:r w:rsidR="000208D2">
              <w:rPr>
                <w:noProof/>
                <w:webHidden/>
              </w:rPr>
            </w:r>
            <w:r w:rsidR="000208D2">
              <w:rPr>
                <w:noProof/>
                <w:webHidden/>
              </w:rPr>
              <w:fldChar w:fldCharType="separate"/>
            </w:r>
            <w:r w:rsidR="007A1829">
              <w:rPr>
                <w:noProof/>
                <w:webHidden/>
              </w:rPr>
              <w:t>25</w:t>
            </w:r>
            <w:r w:rsidR="000208D2">
              <w:rPr>
                <w:noProof/>
                <w:webHidden/>
              </w:rPr>
              <w:fldChar w:fldCharType="end"/>
            </w:r>
          </w:hyperlink>
        </w:p>
        <w:p w14:paraId="62C4DEB9" w14:textId="3B092FE4" w:rsidR="000208D2" w:rsidRDefault="00347DA8">
          <w:pPr>
            <w:pStyle w:val="TOC3"/>
            <w:tabs>
              <w:tab w:val="left" w:pos="1440"/>
              <w:tab w:val="right" w:leader="dot" w:pos="9350"/>
            </w:tabs>
            <w:rPr>
              <w:noProof/>
              <w:kern w:val="2"/>
              <w:sz w:val="24"/>
              <w:szCs w:val="24"/>
              <w14:ligatures w14:val="standardContextual"/>
            </w:rPr>
          </w:pPr>
          <w:hyperlink w:anchor="_Toc170898871" w:history="1">
            <w:r w:rsidR="000208D2" w:rsidRPr="00C465D0">
              <w:rPr>
                <w:rStyle w:val="Hyperlink"/>
                <w:noProof/>
              </w:rPr>
              <w:t>3.7.3.</w:t>
            </w:r>
            <w:r w:rsidR="000208D2">
              <w:rPr>
                <w:noProof/>
                <w:kern w:val="2"/>
                <w:sz w:val="24"/>
                <w:szCs w:val="24"/>
                <w14:ligatures w14:val="standardContextual"/>
              </w:rPr>
              <w:tab/>
            </w:r>
            <w:r w:rsidR="000208D2" w:rsidRPr="00C465D0">
              <w:rPr>
                <w:rStyle w:val="Hyperlink"/>
                <w:noProof/>
              </w:rPr>
              <w:t>Legal and justice systems</w:t>
            </w:r>
            <w:r w:rsidR="000208D2">
              <w:rPr>
                <w:noProof/>
                <w:webHidden/>
              </w:rPr>
              <w:tab/>
            </w:r>
            <w:r w:rsidR="000208D2">
              <w:rPr>
                <w:noProof/>
                <w:webHidden/>
              </w:rPr>
              <w:fldChar w:fldCharType="begin"/>
            </w:r>
            <w:r w:rsidR="000208D2">
              <w:rPr>
                <w:noProof/>
                <w:webHidden/>
              </w:rPr>
              <w:instrText xml:space="preserve"> PAGEREF _Toc170898871 \h </w:instrText>
            </w:r>
            <w:r w:rsidR="000208D2">
              <w:rPr>
                <w:noProof/>
                <w:webHidden/>
              </w:rPr>
            </w:r>
            <w:r w:rsidR="000208D2">
              <w:rPr>
                <w:noProof/>
                <w:webHidden/>
              </w:rPr>
              <w:fldChar w:fldCharType="separate"/>
            </w:r>
            <w:r w:rsidR="007A1829">
              <w:rPr>
                <w:noProof/>
                <w:webHidden/>
              </w:rPr>
              <w:t>26</w:t>
            </w:r>
            <w:r w:rsidR="000208D2">
              <w:rPr>
                <w:noProof/>
                <w:webHidden/>
              </w:rPr>
              <w:fldChar w:fldCharType="end"/>
            </w:r>
          </w:hyperlink>
        </w:p>
        <w:p w14:paraId="35A14C87" w14:textId="2A8A97F9" w:rsidR="000208D2" w:rsidRDefault="00347DA8">
          <w:pPr>
            <w:pStyle w:val="TOC3"/>
            <w:tabs>
              <w:tab w:val="left" w:pos="1440"/>
              <w:tab w:val="right" w:leader="dot" w:pos="9350"/>
            </w:tabs>
            <w:rPr>
              <w:noProof/>
              <w:kern w:val="2"/>
              <w:sz w:val="24"/>
              <w:szCs w:val="24"/>
              <w14:ligatures w14:val="standardContextual"/>
            </w:rPr>
          </w:pPr>
          <w:hyperlink w:anchor="_Toc170898872" w:history="1">
            <w:r w:rsidR="000208D2" w:rsidRPr="00C465D0">
              <w:rPr>
                <w:rStyle w:val="Hyperlink"/>
                <w:noProof/>
              </w:rPr>
              <w:t>3.7.4.</w:t>
            </w:r>
            <w:r w:rsidR="000208D2">
              <w:rPr>
                <w:noProof/>
                <w:kern w:val="2"/>
                <w:sz w:val="24"/>
                <w:szCs w:val="24"/>
                <w14:ligatures w14:val="standardContextual"/>
              </w:rPr>
              <w:tab/>
            </w:r>
            <w:r w:rsidR="000208D2" w:rsidRPr="00C465D0">
              <w:rPr>
                <w:rStyle w:val="Hyperlink"/>
                <w:noProof/>
              </w:rPr>
              <w:t>Education</w:t>
            </w:r>
            <w:r w:rsidR="000208D2">
              <w:rPr>
                <w:noProof/>
                <w:webHidden/>
              </w:rPr>
              <w:tab/>
            </w:r>
            <w:r w:rsidR="000208D2">
              <w:rPr>
                <w:noProof/>
                <w:webHidden/>
              </w:rPr>
              <w:fldChar w:fldCharType="begin"/>
            </w:r>
            <w:r w:rsidR="000208D2">
              <w:rPr>
                <w:noProof/>
                <w:webHidden/>
              </w:rPr>
              <w:instrText xml:space="preserve"> PAGEREF _Toc170898872 \h </w:instrText>
            </w:r>
            <w:r w:rsidR="000208D2">
              <w:rPr>
                <w:noProof/>
                <w:webHidden/>
              </w:rPr>
            </w:r>
            <w:r w:rsidR="000208D2">
              <w:rPr>
                <w:noProof/>
                <w:webHidden/>
              </w:rPr>
              <w:fldChar w:fldCharType="separate"/>
            </w:r>
            <w:r w:rsidR="007A1829">
              <w:rPr>
                <w:noProof/>
                <w:webHidden/>
              </w:rPr>
              <w:t>27</w:t>
            </w:r>
            <w:r w:rsidR="000208D2">
              <w:rPr>
                <w:noProof/>
                <w:webHidden/>
              </w:rPr>
              <w:fldChar w:fldCharType="end"/>
            </w:r>
          </w:hyperlink>
        </w:p>
        <w:p w14:paraId="0801B169" w14:textId="4E15BA96" w:rsidR="000208D2" w:rsidRDefault="00347DA8">
          <w:pPr>
            <w:pStyle w:val="TOC3"/>
            <w:tabs>
              <w:tab w:val="left" w:pos="1440"/>
              <w:tab w:val="right" w:leader="dot" w:pos="9350"/>
            </w:tabs>
            <w:rPr>
              <w:noProof/>
              <w:kern w:val="2"/>
              <w:sz w:val="24"/>
              <w:szCs w:val="24"/>
              <w14:ligatures w14:val="standardContextual"/>
            </w:rPr>
          </w:pPr>
          <w:hyperlink w:anchor="_Toc170898873" w:history="1">
            <w:r w:rsidR="000208D2" w:rsidRPr="00C465D0">
              <w:rPr>
                <w:rStyle w:val="Hyperlink"/>
                <w:noProof/>
              </w:rPr>
              <w:t>3.7.5.</w:t>
            </w:r>
            <w:r w:rsidR="000208D2">
              <w:rPr>
                <w:noProof/>
                <w:kern w:val="2"/>
                <w:sz w:val="24"/>
                <w:szCs w:val="24"/>
                <w14:ligatures w14:val="standardContextual"/>
              </w:rPr>
              <w:tab/>
            </w:r>
            <w:r w:rsidR="000208D2" w:rsidRPr="00C465D0">
              <w:rPr>
                <w:rStyle w:val="Hyperlink"/>
                <w:noProof/>
              </w:rPr>
              <w:t>Gender</w:t>
            </w:r>
            <w:r w:rsidR="000208D2">
              <w:rPr>
                <w:noProof/>
                <w:webHidden/>
              </w:rPr>
              <w:tab/>
            </w:r>
            <w:r w:rsidR="000208D2">
              <w:rPr>
                <w:noProof/>
                <w:webHidden/>
              </w:rPr>
              <w:fldChar w:fldCharType="begin"/>
            </w:r>
            <w:r w:rsidR="000208D2">
              <w:rPr>
                <w:noProof/>
                <w:webHidden/>
              </w:rPr>
              <w:instrText xml:space="preserve"> PAGEREF _Toc170898873 \h </w:instrText>
            </w:r>
            <w:r w:rsidR="000208D2">
              <w:rPr>
                <w:noProof/>
                <w:webHidden/>
              </w:rPr>
            </w:r>
            <w:r w:rsidR="000208D2">
              <w:rPr>
                <w:noProof/>
                <w:webHidden/>
              </w:rPr>
              <w:fldChar w:fldCharType="separate"/>
            </w:r>
            <w:r w:rsidR="007A1829">
              <w:rPr>
                <w:noProof/>
                <w:webHidden/>
              </w:rPr>
              <w:t>27</w:t>
            </w:r>
            <w:r w:rsidR="000208D2">
              <w:rPr>
                <w:noProof/>
                <w:webHidden/>
              </w:rPr>
              <w:fldChar w:fldCharType="end"/>
            </w:r>
          </w:hyperlink>
        </w:p>
        <w:p w14:paraId="43FFBEDE" w14:textId="53F08640" w:rsidR="000208D2" w:rsidRDefault="00347DA8">
          <w:pPr>
            <w:pStyle w:val="TOC3"/>
            <w:tabs>
              <w:tab w:val="left" w:pos="1440"/>
              <w:tab w:val="right" w:leader="dot" w:pos="9350"/>
            </w:tabs>
            <w:rPr>
              <w:noProof/>
              <w:kern w:val="2"/>
              <w:sz w:val="24"/>
              <w:szCs w:val="24"/>
              <w14:ligatures w14:val="standardContextual"/>
            </w:rPr>
          </w:pPr>
          <w:hyperlink w:anchor="_Toc170898874" w:history="1">
            <w:r w:rsidR="000208D2" w:rsidRPr="00C465D0">
              <w:rPr>
                <w:rStyle w:val="Hyperlink"/>
                <w:noProof/>
              </w:rPr>
              <w:t>3.7.6.</w:t>
            </w:r>
            <w:r w:rsidR="000208D2">
              <w:rPr>
                <w:noProof/>
                <w:kern w:val="2"/>
                <w:sz w:val="24"/>
                <w:szCs w:val="24"/>
                <w14:ligatures w14:val="standardContextual"/>
              </w:rPr>
              <w:tab/>
            </w:r>
            <w:r w:rsidR="000208D2" w:rsidRPr="00C465D0">
              <w:rPr>
                <w:rStyle w:val="Hyperlink"/>
                <w:noProof/>
              </w:rPr>
              <w:t>Recognition and rights</w:t>
            </w:r>
            <w:r w:rsidR="000208D2">
              <w:rPr>
                <w:noProof/>
                <w:webHidden/>
              </w:rPr>
              <w:tab/>
            </w:r>
            <w:r w:rsidR="000208D2">
              <w:rPr>
                <w:noProof/>
                <w:webHidden/>
              </w:rPr>
              <w:fldChar w:fldCharType="begin"/>
            </w:r>
            <w:r w:rsidR="000208D2">
              <w:rPr>
                <w:noProof/>
                <w:webHidden/>
              </w:rPr>
              <w:instrText xml:space="preserve"> PAGEREF _Toc170898874 \h </w:instrText>
            </w:r>
            <w:r w:rsidR="000208D2">
              <w:rPr>
                <w:noProof/>
                <w:webHidden/>
              </w:rPr>
            </w:r>
            <w:r w:rsidR="000208D2">
              <w:rPr>
                <w:noProof/>
                <w:webHidden/>
              </w:rPr>
              <w:fldChar w:fldCharType="separate"/>
            </w:r>
            <w:r w:rsidR="007A1829">
              <w:rPr>
                <w:noProof/>
                <w:webHidden/>
              </w:rPr>
              <w:t>27</w:t>
            </w:r>
            <w:r w:rsidR="000208D2">
              <w:rPr>
                <w:noProof/>
                <w:webHidden/>
              </w:rPr>
              <w:fldChar w:fldCharType="end"/>
            </w:r>
          </w:hyperlink>
        </w:p>
        <w:p w14:paraId="454A2D8E" w14:textId="3C06A40E" w:rsidR="000208D2" w:rsidRDefault="00347DA8">
          <w:pPr>
            <w:pStyle w:val="TOC2"/>
            <w:rPr>
              <w:noProof/>
              <w:kern w:val="2"/>
              <w:sz w:val="24"/>
              <w:szCs w:val="24"/>
              <w14:ligatures w14:val="standardContextual"/>
            </w:rPr>
          </w:pPr>
          <w:hyperlink w:anchor="_Toc170898875" w:history="1">
            <w:r w:rsidR="000208D2" w:rsidRPr="00C465D0">
              <w:rPr>
                <w:rStyle w:val="Hyperlink"/>
                <w:noProof/>
              </w:rPr>
              <w:t>3.8.</w:t>
            </w:r>
            <w:r w:rsidR="000208D2">
              <w:rPr>
                <w:noProof/>
                <w:kern w:val="2"/>
                <w:sz w:val="24"/>
                <w:szCs w:val="24"/>
                <w14:ligatures w14:val="standardContextual"/>
              </w:rPr>
              <w:tab/>
            </w:r>
            <w:r w:rsidR="000208D2" w:rsidRPr="00C465D0">
              <w:rPr>
                <w:rStyle w:val="Hyperlink"/>
                <w:noProof/>
              </w:rPr>
              <w:t>Capitalism and economic systems</w:t>
            </w:r>
            <w:r w:rsidR="000208D2">
              <w:rPr>
                <w:noProof/>
                <w:webHidden/>
              </w:rPr>
              <w:tab/>
            </w:r>
            <w:r w:rsidR="000208D2">
              <w:rPr>
                <w:noProof/>
                <w:webHidden/>
              </w:rPr>
              <w:fldChar w:fldCharType="begin"/>
            </w:r>
            <w:r w:rsidR="000208D2">
              <w:rPr>
                <w:noProof/>
                <w:webHidden/>
              </w:rPr>
              <w:instrText xml:space="preserve"> PAGEREF _Toc170898875 \h </w:instrText>
            </w:r>
            <w:r w:rsidR="000208D2">
              <w:rPr>
                <w:noProof/>
                <w:webHidden/>
              </w:rPr>
            </w:r>
            <w:r w:rsidR="000208D2">
              <w:rPr>
                <w:noProof/>
                <w:webHidden/>
              </w:rPr>
              <w:fldChar w:fldCharType="separate"/>
            </w:r>
            <w:r w:rsidR="007A1829">
              <w:rPr>
                <w:noProof/>
                <w:webHidden/>
              </w:rPr>
              <w:t>28</w:t>
            </w:r>
            <w:r w:rsidR="000208D2">
              <w:rPr>
                <w:noProof/>
                <w:webHidden/>
              </w:rPr>
              <w:fldChar w:fldCharType="end"/>
            </w:r>
          </w:hyperlink>
        </w:p>
        <w:p w14:paraId="49C2716F" w14:textId="090F03B7" w:rsidR="000208D2" w:rsidRDefault="00347DA8">
          <w:pPr>
            <w:pStyle w:val="TOC2"/>
            <w:rPr>
              <w:noProof/>
              <w:kern w:val="2"/>
              <w:sz w:val="24"/>
              <w:szCs w:val="24"/>
              <w14:ligatures w14:val="standardContextual"/>
            </w:rPr>
          </w:pPr>
          <w:hyperlink w:anchor="_Toc170898876" w:history="1">
            <w:r w:rsidR="000208D2" w:rsidRPr="00C465D0">
              <w:rPr>
                <w:rStyle w:val="Hyperlink"/>
                <w:noProof/>
              </w:rPr>
              <w:t>3.9.</w:t>
            </w:r>
            <w:r w:rsidR="000208D2">
              <w:rPr>
                <w:noProof/>
                <w:kern w:val="2"/>
                <w:sz w:val="24"/>
                <w:szCs w:val="24"/>
                <w14:ligatures w14:val="standardContextual"/>
              </w:rPr>
              <w:tab/>
            </w:r>
            <w:r w:rsidR="000208D2" w:rsidRPr="00C465D0">
              <w:rPr>
                <w:rStyle w:val="Hyperlink"/>
                <w:noProof/>
              </w:rPr>
              <w:t>The international system</w:t>
            </w:r>
            <w:r w:rsidR="000208D2">
              <w:rPr>
                <w:noProof/>
                <w:webHidden/>
              </w:rPr>
              <w:tab/>
            </w:r>
            <w:r w:rsidR="000208D2">
              <w:rPr>
                <w:noProof/>
                <w:webHidden/>
              </w:rPr>
              <w:fldChar w:fldCharType="begin"/>
            </w:r>
            <w:r w:rsidR="000208D2">
              <w:rPr>
                <w:noProof/>
                <w:webHidden/>
              </w:rPr>
              <w:instrText xml:space="preserve"> PAGEREF _Toc170898876 \h </w:instrText>
            </w:r>
            <w:r w:rsidR="000208D2">
              <w:rPr>
                <w:noProof/>
                <w:webHidden/>
              </w:rPr>
            </w:r>
            <w:r w:rsidR="000208D2">
              <w:rPr>
                <w:noProof/>
                <w:webHidden/>
              </w:rPr>
              <w:fldChar w:fldCharType="separate"/>
            </w:r>
            <w:r w:rsidR="007A1829">
              <w:rPr>
                <w:noProof/>
                <w:webHidden/>
              </w:rPr>
              <w:t>29</w:t>
            </w:r>
            <w:r w:rsidR="000208D2">
              <w:rPr>
                <w:noProof/>
                <w:webHidden/>
              </w:rPr>
              <w:fldChar w:fldCharType="end"/>
            </w:r>
          </w:hyperlink>
        </w:p>
        <w:p w14:paraId="438688CA" w14:textId="5F5EA425" w:rsidR="000208D2" w:rsidRDefault="00347DA8">
          <w:pPr>
            <w:pStyle w:val="TOC2"/>
            <w:rPr>
              <w:noProof/>
              <w:kern w:val="2"/>
              <w:sz w:val="24"/>
              <w:szCs w:val="24"/>
              <w14:ligatures w14:val="standardContextual"/>
            </w:rPr>
          </w:pPr>
          <w:hyperlink w:anchor="_Toc170898877" w:history="1">
            <w:r w:rsidR="000208D2" w:rsidRPr="00C465D0">
              <w:rPr>
                <w:rStyle w:val="Hyperlink"/>
                <w:noProof/>
              </w:rPr>
              <w:t>3.10.</w:t>
            </w:r>
            <w:r w:rsidR="000208D2">
              <w:rPr>
                <w:noProof/>
                <w:kern w:val="2"/>
                <w:sz w:val="24"/>
                <w:szCs w:val="24"/>
                <w14:ligatures w14:val="standardContextual"/>
              </w:rPr>
              <w:tab/>
            </w:r>
            <w:r w:rsidR="000208D2" w:rsidRPr="00C465D0">
              <w:rPr>
                <w:rStyle w:val="Hyperlink"/>
                <w:noProof/>
              </w:rPr>
              <w:t>Argan cooperative discussions</w:t>
            </w:r>
            <w:r w:rsidR="000208D2">
              <w:rPr>
                <w:noProof/>
                <w:webHidden/>
              </w:rPr>
              <w:tab/>
            </w:r>
            <w:r w:rsidR="000208D2">
              <w:rPr>
                <w:noProof/>
                <w:webHidden/>
              </w:rPr>
              <w:fldChar w:fldCharType="begin"/>
            </w:r>
            <w:r w:rsidR="000208D2">
              <w:rPr>
                <w:noProof/>
                <w:webHidden/>
              </w:rPr>
              <w:instrText xml:space="preserve"> PAGEREF _Toc170898877 \h </w:instrText>
            </w:r>
            <w:r w:rsidR="000208D2">
              <w:rPr>
                <w:noProof/>
                <w:webHidden/>
              </w:rPr>
            </w:r>
            <w:r w:rsidR="000208D2">
              <w:rPr>
                <w:noProof/>
                <w:webHidden/>
              </w:rPr>
              <w:fldChar w:fldCharType="separate"/>
            </w:r>
            <w:r w:rsidR="007A1829">
              <w:rPr>
                <w:noProof/>
                <w:webHidden/>
              </w:rPr>
              <w:t>30</w:t>
            </w:r>
            <w:r w:rsidR="000208D2">
              <w:rPr>
                <w:noProof/>
                <w:webHidden/>
              </w:rPr>
              <w:fldChar w:fldCharType="end"/>
            </w:r>
          </w:hyperlink>
        </w:p>
        <w:p w14:paraId="1B3A8294" w14:textId="49EA5C86" w:rsidR="000208D2" w:rsidRDefault="00347DA8">
          <w:pPr>
            <w:pStyle w:val="TOC3"/>
            <w:tabs>
              <w:tab w:val="left" w:pos="1440"/>
              <w:tab w:val="right" w:leader="dot" w:pos="9350"/>
            </w:tabs>
            <w:rPr>
              <w:noProof/>
              <w:kern w:val="2"/>
              <w:sz w:val="24"/>
              <w:szCs w:val="24"/>
              <w14:ligatures w14:val="standardContextual"/>
            </w:rPr>
          </w:pPr>
          <w:hyperlink w:anchor="_Toc170898878" w:history="1">
            <w:r w:rsidR="000208D2" w:rsidRPr="00C465D0">
              <w:rPr>
                <w:rStyle w:val="Hyperlink"/>
                <w:noProof/>
              </w:rPr>
              <w:t>3.10.1.</w:t>
            </w:r>
            <w:r w:rsidR="000208D2">
              <w:rPr>
                <w:noProof/>
                <w:kern w:val="2"/>
                <w:sz w:val="24"/>
                <w:szCs w:val="24"/>
                <w14:ligatures w14:val="standardContextual"/>
              </w:rPr>
              <w:tab/>
            </w:r>
            <w:r w:rsidR="000208D2" w:rsidRPr="00C465D0">
              <w:rPr>
                <w:rStyle w:val="Hyperlink"/>
                <w:noProof/>
              </w:rPr>
              <w:t>Introduction</w:t>
            </w:r>
            <w:r w:rsidR="000208D2">
              <w:rPr>
                <w:noProof/>
                <w:webHidden/>
              </w:rPr>
              <w:tab/>
            </w:r>
            <w:r w:rsidR="000208D2">
              <w:rPr>
                <w:noProof/>
                <w:webHidden/>
              </w:rPr>
              <w:fldChar w:fldCharType="begin"/>
            </w:r>
            <w:r w:rsidR="000208D2">
              <w:rPr>
                <w:noProof/>
                <w:webHidden/>
              </w:rPr>
              <w:instrText xml:space="preserve"> PAGEREF _Toc170898878 \h </w:instrText>
            </w:r>
            <w:r w:rsidR="000208D2">
              <w:rPr>
                <w:noProof/>
                <w:webHidden/>
              </w:rPr>
            </w:r>
            <w:r w:rsidR="000208D2">
              <w:rPr>
                <w:noProof/>
                <w:webHidden/>
              </w:rPr>
              <w:fldChar w:fldCharType="separate"/>
            </w:r>
            <w:r w:rsidR="007A1829">
              <w:rPr>
                <w:noProof/>
                <w:webHidden/>
              </w:rPr>
              <w:t>30</w:t>
            </w:r>
            <w:r w:rsidR="000208D2">
              <w:rPr>
                <w:noProof/>
                <w:webHidden/>
              </w:rPr>
              <w:fldChar w:fldCharType="end"/>
            </w:r>
          </w:hyperlink>
        </w:p>
        <w:p w14:paraId="2EB02F66" w14:textId="0D0E89D8" w:rsidR="000208D2" w:rsidRDefault="00347DA8">
          <w:pPr>
            <w:pStyle w:val="TOC3"/>
            <w:tabs>
              <w:tab w:val="left" w:pos="1440"/>
              <w:tab w:val="right" w:leader="dot" w:pos="9350"/>
            </w:tabs>
            <w:rPr>
              <w:noProof/>
              <w:kern w:val="2"/>
              <w:sz w:val="24"/>
              <w:szCs w:val="24"/>
              <w14:ligatures w14:val="standardContextual"/>
            </w:rPr>
          </w:pPr>
          <w:hyperlink w:anchor="_Toc170898879" w:history="1">
            <w:r w:rsidR="000208D2" w:rsidRPr="00C465D0">
              <w:rPr>
                <w:rStyle w:val="Hyperlink"/>
                <w:noProof/>
              </w:rPr>
              <w:t>3.10.2.</w:t>
            </w:r>
            <w:r w:rsidR="000208D2">
              <w:rPr>
                <w:noProof/>
                <w:kern w:val="2"/>
                <w:sz w:val="24"/>
                <w:szCs w:val="24"/>
                <w14:ligatures w14:val="standardContextual"/>
              </w:rPr>
              <w:tab/>
            </w:r>
            <w:r w:rsidR="000208D2" w:rsidRPr="00C465D0">
              <w:rPr>
                <w:rStyle w:val="Hyperlink"/>
                <w:noProof/>
              </w:rPr>
              <w:t>The cultural importance of argan trees</w:t>
            </w:r>
            <w:r w:rsidR="000208D2">
              <w:rPr>
                <w:noProof/>
                <w:webHidden/>
              </w:rPr>
              <w:tab/>
            </w:r>
            <w:r w:rsidR="000208D2">
              <w:rPr>
                <w:noProof/>
                <w:webHidden/>
              </w:rPr>
              <w:fldChar w:fldCharType="begin"/>
            </w:r>
            <w:r w:rsidR="000208D2">
              <w:rPr>
                <w:noProof/>
                <w:webHidden/>
              </w:rPr>
              <w:instrText xml:space="preserve"> PAGEREF _Toc170898879 \h </w:instrText>
            </w:r>
            <w:r w:rsidR="000208D2">
              <w:rPr>
                <w:noProof/>
                <w:webHidden/>
              </w:rPr>
            </w:r>
            <w:r w:rsidR="000208D2">
              <w:rPr>
                <w:noProof/>
                <w:webHidden/>
              </w:rPr>
              <w:fldChar w:fldCharType="separate"/>
            </w:r>
            <w:r w:rsidR="007A1829">
              <w:rPr>
                <w:noProof/>
                <w:webHidden/>
              </w:rPr>
              <w:t>30</w:t>
            </w:r>
            <w:r w:rsidR="000208D2">
              <w:rPr>
                <w:noProof/>
                <w:webHidden/>
              </w:rPr>
              <w:fldChar w:fldCharType="end"/>
            </w:r>
          </w:hyperlink>
        </w:p>
        <w:p w14:paraId="38172868" w14:textId="5EE9A4F8" w:rsidR="000208D2" w:rsidRDefault="00347DA8">
          <w:pPr>
            <w:pStyle w:val="TOC3"/>
            <w:tabs>
              <w:tab w:val="left" w:pos="1440"/>
              <w:tab w:val="right" w:leader="dot" w:pos="9350"/>
            </w:tabs>
            <w:rPr>
              <w:noProof/>
              <w:kern w:val="2"/>
              <w:sz w:val="24"/>
              <w:szCs w:val="24"/>
              <w14:ligatures w14:val="standardContextual"/>
            </w:rPr>
          </w:pPr>
          <w:hyperlink w:anchor="_Toc170898880" w:history="1">
            <w:r w:rsidR="000208D2" w:rsidRPr="00C465D0">
              <w:rPr>
                <w:rStyle w:val="Hyperlink"/>
                <w:noProof/>
              </w:rPr>
              <w:t>3.10.3.</w:t>
            </w:r>
            <w:r w:rsidR="000208D2">
              <w:rPr>
                <w:noProof/>
                <w:kern w:val="2"/>
                <w:sz w:val="24"/>
                <w:szCs w:val="24"/>
                <w14:ligatures w14:val="standardContextual"/>
              </w:rPr>
              <w:tab/>
            </w:r>
            <w:r w:rsidR="000208D2" w:rsidRPr="00C465D0">
              <w:rPr>
                <w:rStyle w:val="Hyperlink"/>
                <w:noProof/>
              </w:rPr>
              <w:t>Historical threats and protection</w:t>
            </w:r>
            <w:r w:rsidR="000208D2">
              <w:rPr>
                <w:noProof/>
                <w:webHidden/>
              </w:rPr>
              <w:tab/>
            </w:r>
            <w:r w:rsidR="000208D2">
              <w:rPr>
                <w:noProof/>
                <w:webHidden/>
              </w:rPr>
              <w:fldChar w:fldCharType="begin"/>
            </w:r>
            <w:r w:rsidR="000208D2">
              <w:rPr>
                <w:noProof/>
                <w:webHidden/>
              </w:rPr>
              <w:instrText xml:space="preserve"> PAGEREF _Toc170898880 \h </w:instrText>
            </w:r>
            <w:r w:rsidR="000208D2">
              <w:rPr>
                <w:noProof/>
                <w:webHidden/>
              </w:rPr>
            </w:r>
            <w:r w:rsidR="000208D2">
              <w:rPr>
                <w:noProof/>
                <w:webHidden/>
              </w:rPr>
              <w:fldChar w:fldCharType="separate"/>
            </w:r>
            <w:r w:rsidR="007A1829">
              <w:rPr>
                <w:noProof/>
                <w:webHidden/>
              </w:rPr>
              <w:t>30</w:t>
            </w:r>
            <w:r w:rsidR="000208D2">
              <w:rPr>
                <w:noProof/>
                <w:webHidden/>
              </w:rPr>
              <w:fldChar w:fldCharType="end"/>
            </w:r>
          </w:hyperlink>
        </w:p>
        <w:p w14:paraId="6B75FB24" w14:textId="4D35FC3E" w:rsidR="000208D2" w:rsidRDefault="00347DA8">
          <w:pPr>
            <w:pStyle w:val="TOC3"/>
            <w:tabs>
              <w:tab w:val="left" w:pos="1440"/>
              <w:tab w:val="right" w:leader="dot" w:pos="9350"/>
            </w:tabs>
            <w:rPr>
              <w:noProof/>
              <w:kern w:val="2"/>
              <w:sz w:val="24"/>
              <w:szCs w:val="24"/>
              <w14:ligatures w14:val="standardContextual"/>
            </w:rPr>
          </w:pPr>
          <w:hyperlink w:anchor="_Toc170898881" w:history="1">
            <w:r w:rsidR="000208D2" w:rsidRPr="00C465D0">
              <w:rPr>
                <w:rStyle w:val="Hyperlink"/>
                <w:noProof/>
              </w:rPr>
              <w:t>3.10.4.</w:t>
            </w:r>
            <w:r w:rsidR="000208D2">
              <w:rPr>
                <w:noProof/>
                <w:kern w:val="2"/>
                <w:sz w:val="24"/>
                <w:szCs w:val="24"/>
                <w14:ligatures w14:val="standardContextual"/>
              </w:rPr>
              <w:tab/>
            </w:r>
            <w:r w:rsidR="000208D2" w:rsidRPr="00C465D0">
              <w:rPr>
                <w:rStyle w:val="Hyperlink"/>
                <w:noProof/>
              </w:rPr>
              <w:t>The development of cooperatives</w:t>
            </w:r>
            <w:r w:rsidR="000208D2">
              <w:rPr>
                <w:noProof/>
                <w:webHidden/>
              </w:rPr>
              <w:tab/>
            </w:r>
            <w:r w:rsidR="000208D2">
              <w:rPr>
                <w:noProof/>
                <w:webHidden/>
              </w:rPr>
              <w:fldChar w:fldCharType="begin"/>
            </w:r>
            <w:r w:rsidR="000208D2">
              <w:rPr>
                <w:noProof/>
                <w:webHidden/>
              </w:rPr>
              <w:instrText xml:space="preserve"> PAGEREF _Toc170898881 \h </w:instrText>
            </w:r>
            <w:r w:rsidR="000208D2">
              <w:rPr>
                <w:noProof/>
                <w:webHidden/>
              </w:rPr>
            </w:r>
            <w:r w:rsidR="000208D2">
              <w:rPr>
                <w:noProof/>
                <w:webHidden/>
              </w:rPr>
              <w:fldChar w:fldCharType="separate"/>
            </w:r>
            <w:r w:rsidR="007A1829">
              <w:rPr>
                <w:noProof/>
                <w:webHidden/>
              </w:rPr>
              <w:t>31</w:t>
            </w:r>
            <w:r w:rsidR="000208D2">
              <w:rPr>
                <w:noProof/>
                <w:webHidden/>
              </w:rPr>
              <w:fldChar w:fldCharType="end"/>
            </w:r>
          </w:hyperlink>
        </w:p>
        <w:p w14:paraId="28307A5B" w14:textId="3A0F2FE8" w:rsidR="000208D2" w:rsidRDefault="00347DA8">
          <w:pPr>
            <w:pStyle w:val="TOC3"/>
            <w:tabs>
              <w:tab w:val="left" w:pos="1440"/>
              <w:tab w:val="right" w:leader="dot" w:pos="9350"/>
            </w:tabs>
            <w:rPr>
              <w:noProof/>
              <w:kern w:val="2"/>
              <w:sz w:val="24"/>
              <w:szCs w:val="24"/>
              <w14:ligatures w14:val="standardContextual"/>
            </w:rPr>
          </w:pPr>
          <w:hyperlink w:anchor="_Toc170898882" w:history="1">
            <w:r w:rsidR="000208D2" w:rsidRPr="00C465D0">
              <w:rPr>
                <w:rStyle w:val="Hyperlink"/>
                <w:noProof/>
              </w:rPr>
              <w:t>3.10.5.</w:t>
            </w:r>
            <w:r w:rsidR="000208D2">
              <w:rPr>
                <w:noProof/>
                <w:kern w:val="2"/>
                <w:sz w:val="24"/>
                <w:szCs w:val="24"/>
                <w14:ligatures w14:val="standardContextual"/>
              </w:rPr>
              <w:tab/>
            </w:r>
            <w:r w:rsidR="000208D2" w:rsidRPr="00C465D0">
              <w:rPr>
                <w:rStyle w:val="Hyperlink"/>
                <w:noProof/>
              </w:rPr>
              <w:t>Challenges</w:t>
            </w:r>
            <w:r w:rsidR="000208D2">
              <w:rPr>
                <w:noProof/>
                <w:webHidden/>
              </w:rPr>
              <w:tab/>
            </w:r>
            <w:r w:rsidR="000208D2">
              <w:rPr>
                <w:noProof/>
                <w:webHidden/>
              </w:rPr>
              <w:fldChar w:fldCharType="begin"/>
            </w:r>
            <w:r w:rsidR="000208D2">
              <w:rPr>
                <w:noProof/>
                <w:webHidden/>
              </w:rPr>
              <w:instrText xml:space="preserve"> PAGEREF _Toc170898882 \h </w:instrText>
            </w:r>
            <w:r w:rsidR="000208D2">
              <w:rPr>
                <w:noProof/>
                <w:webHidden/>
              </w:rPr>
            </w:r>
            <w:r w:rsidR="000208D2">
              <w:rPr>
                <w:noProof/>
                <w:webHidden/>
              </w:rPr>
              <w:fldChar w:fldCharType="separate"/>
            </w:r>
            <w:r w:rsidR="007A1829">
              <w:rPr>
                <w:noProof/>
                <w:webHidden/>
              </w:rPr>
              <w:t>32</w:t>
            </w:r>
            <w:r w:rsidR="000208D2">
              <w:rPr>
                <w:noProof/>
                <w:webHidden/>
              </w:rPr>
              <w:fldChar w:fldCharType="end"/>
            </w:r>
          </w:hyperlink>
        </w:p>
        <w:p w14:paraId="66D2CCA6" w14:textId="67B617D9" w:rsidR="000208D2" w:rsidRDefault="00347DA8">
          <w:pPr>
            <w:pStyle w:val="TOC3"/>
            <w:tabs>
              <w:tab w:val="left" w:pos="1440"/>
              <w:tab w:val="right" w:leader="dot" w:pos="9350"/>
            </w:tabs>
            <w:rPr>
              <w:noProof/>
              <w:kern w:val="2"/>
              <w:sz w:val="24"/>
              <w:szCs w:val="24"/>
              <w14:ligatures w14:val="standardContextual"/>
            </w:rPr>
          </w:pPr>
          <w:hyperlink w:anchor="_Toc170898883" w:history="1">
            <w:r w:rsidR="000208D2" w:rsidRPr="00C465D0">
              <w:rPr>
                <w:rStyle w:val="Hyperlink"/>
                <w:noProof/>
              </w:rPr>
              <w:t>3.10.6.</w:t>
            </w:r>
            <w:r w:rsidR="000208D2">
              <w:rPr>
                <w:noProof/>
                <w:kern w:val="2"/>
                <w:sz w:val="24"/>
                <w:szCs w:val="24"/>
                <w14:ligatures w14:val="standardContextual"/>
              </w:rPr>
              <w:tab/>
            </w:r>
            <w:r w:rsidR="000208D2" w:rsidRPr="00C465D0">
              <w:rPr>
                <w:rStyle w:val="Hyperlink"/>
                <w:noProof/>
              </w:rPr>
              <w:t>Ways forward</w:t>
            </w:r>
            <w:r w:rsidR="000208D2">
              <w:rPr>
                <w:noProof/>
                <w:webHidden/>
              </w:rPr>
              <w:tab/>
            </w:r>
            <w:r w:rsidR="000208D2">
              <w:rPr>
                <w:noProof/>
                <w:webHidden/>
              </w:rPr>
              <w:fldChar w:fldCharType="begin"/>
            </w:r>
            <w:r w:rsidR="000208D2">
              <w:rPr>
                <w:noProof/>
                <w:webHidden/>
              </w:rPr>
              <w:instrText xml:space="preserve"> PAGEREF _Toc170898883 \h </w:instrText>
            </w:r>
            <w:r w:rsidR="000208D2">
              <w:rPr>
                <w:noProof/>
                <w:webHidden/>
              </w:rPr>
            </w:r>
            <w:r w:rsidR="000208D2">
              <w:rPr>
                <w:noProof/>
                <w:webHidden/>
              </w:rPr>
              <w:fldChar w:fldCharType="separate"/>
            </w:r>
            <w:r w:rsidR="007A1829">
              <w:rPr>
                <w:noProof/>
                <w:webHidden/>
              </w:rPr>
              <w:t>34</w:t>
            </w:r>
            <w:r w:rsidR="000208D2">
              <w:rPr>
                <w:noProof/>
                <w:webHidden/>
              </w:rPr>
              <w:fldChar w:fldCharType="end"/>
            </w:r>
          </w:hyperlink>
        </w:p>
        <w:p w14:paraId="4001E31B" w14:textId="3F96A9FB" w:rsidR="000208D2" w:rsidRDefault="00347DA8">
          <w:pPr>
            <w:pStyle w:val="TOC1"/>
            <w:rPr>
              <w:b w:val="0"/>
              <w:bCs w:val="0"/>
              <w:kern w:val="2"/>
              <w:sz w:val="24"/>
              <w:szCs w:val="24"/>
              <w14:ligatures w14:val="standardContextual"/>
            </w:rPr>
          </w:pPr>
          <w:hyperlink w:anchor="_Toc170898884" w:history="1">
            <w:r w:rsidR="000208D2" w:rsidRPr="00C465D0">
              <w:rPr>
                <w:rStyle w:val="Hyperlink"/>
              </w:rPr>
              <w:t>4.</w:t>
            </w:r>
            <w:r w:rsidR="000208D2">
              <w:rPr>
                <w:b w:val="0"/>
                <w:bCs w:val="0"/>
                <w:kern w:val="2"/>
                <w:sz w:val="24"/>
                <w:szCs w:val="24"/>
                <w14:ligatures w14:val="standardContextual"/>
              </w:rPr>
              <w:tab/>
            </w:r>
            <w:r w:rsidR="000208D2" w:rsidRPr="00C465D0">
              <w:rPr>
                <w:rStyle w:val="Hyperlink"/>
              </w:rPr>
              <w:t>Next steps</w:t>
            </w:r>
            <w:r w:rsidR="000208D2">
              <w:rPr>
                <w:webHidden/>
              </w:rPr>
              <w:tab/>
            </w:r>
            <w:r w:rsidR="000208D2">
              <w:rPr>
                <w:webHidden/>
              </w:rPr>
              <w:fldChar w:fldCharType="begin"/>
            </w:r>
            <w:r w:rsidR="000208D2">
              <w:rPr>
                <w:webHidden/>
              </w:rPr>
              <w:instrText xml:space="preserve"> PAGEREF _Toc170898884 \h </w:instrText>
            </w:r>
            <w:r w:rsidR="000208D2">
              <w:rPr>
                <w:webHidden/>
              </w:rPr>
            </w:r>
            <w:r w:rsidR="000208D2">
              <w:rPr>
                <w:webHidden/>
              </w:rPr>
              <w:fldChar w:fldCharType="separate"/>
            </w:r>
            <w:r w:rsidR="007A1829">
              <w:rPr>
                <w:webHidden/>
              </w:rPr>
              <w:t>36</w:t>
            </w:r>
            <w:r w:rsidR="000208D2">
              <w:rPr>
                <w:webHidden/>
              </w:rPr>
              <w:fldChar w:fldCharType="end"/>
            </w:r>
          </w:hyperlink>
        </w:p>
        <w:p w14:paraId="237264BE" w14:textId="37C9731D" w:rsidR="000208D2" w:rsidRDefault="00347DA8">
          <w:pPr>
            <w:pStyle w:val="TOC1"/>
            <w:rPr>
              <w:b w:val="0"/>
              <w:bCs w:val="0"/>
              <w:kern w:val="2"/>
              <w:sz w:val="24"/>
              <w:szCs w:val="24"/>
              <w14:ligatures w14:val="standardContextual"/>
            </w:rPr>
          </w:pPr>
          <w:hyperlink w:anchor="_Toc170898885" w:history="1">
            <w:r w:rsidR="000208D2" w:rsidRPr="00C465D0">
              <w:rPr>
                <w:rStyle w:val="Hyperlink"/>
              </w:rPr>
              <w:t>Annexes</w:t>
            </w:r>
            <w:r w:rsidR="000208D2">
              <w:rPr>
                <w:webHidden/>
              </w:rPr>
              <w:tab/>
            </w:r>
            <w:r w:rsidR="000208D2">
              <w:rPr>
                <w:webHidden/>
              </w:rPr>
              <w:fldChar w:fldCharType="begin"/>
            </w:r>
            <w:r w:rsidR="000208D2">
              <w:rPr>
                <w:webHidden/>
              </w:rPr>
              <w:instrText xml:space="preserve"> PAGEREF _Toc170898885 \h </w:instrText>
            </w:r>
            <w:r w:rsidR="000208D2">
              <w:rPr>
                <w:webHidden/>
              </w:rPr>
            </w:r>
            <w:r w:rsidR="000208D2">
              <w:rPr>
                <w:webHidden/>
              </w:rPr>
              <w:fldChar w:fldCharType="separate"/>
            </w:r>
            <w:r w:rsidR="007A1829">
              <w:rPr>
                <w:webHidden/>
              </w:rPr>
              <w:t>37</w:t>
            </w:r>
            <w:r w:rsidR="000208D2">
              <w:rPr>
                <w:webHidden/>
              </w:rPr>
              <w:fldChar w:fldCharType="end"/>
            </w:r>
          </w:hyperlink>
        </w:p>
        <w:p w14:paraId="768F9002" w14:textId="4FEA3FCA" w:rsidR="000208D2" w:rsidRDefault="00347DA8">
          <w:pPr>
            <w:pStyle w:val="TOC2"/>
            <w:rPr>
              <w:noProof/>
              <w:kern w:val="2"/>
              <w:sz w:val="24"/>
              <w:szCs w:val="24"/>
              <w14:ligatures w14:val="standardContextual"/>
            </w:rPr>
          </w:pPr>
          <w:hyperlink w:anchor="_Toc170898886" w:history="1">
            <w:r w:rsidR="000208D2" w:rsidRPr="00C465D0">
              <w:rPr>
                <w:rStyle w:val="Hyperlink"/>
                <w:noProof/>
              </w:rPr>
              <w:t>Annex 1: Draft Agenda</w:t>
            </w:r>
            <w:r w:rsidR="000208D2">
              <w:rPr>
                <w:noProof/>
                <w:webHidden/>
              </w:rPr>
              <w:tab/>
            </w:r>
            <w:r w:rsidR="000208D2">
              <w:rPr>
                <w:noProof/>
                <w:webHidden/>
              </w:rPr>
              <w:fldChar w:fldCharType="begin"/>
            </w:r>
            <w:r w:rsidR="000208D2">
              <w:rPr>
                <w:noProof/>
                <w:webHidden/>
              </w:rPr>
              <w:instrText xml:space="preserve"> PAGEREF _Toc170898886 \h </w:instrText>
            </w:r>
            <w:r w:rsidR="000208D2">
              <w:rPr>
                <w:noProof/>
                <w:webHidden/>
              </w:rPr>
            </w:r>
            <w:r w:rsidR="000208D2">
              <w:rPr>
                <w:noProof/>
                <w:webHidden/>
              </w:rPr>
              <w:fldChar w:fldCharType="separate"/>
            </w:r>
            <w:r w:rsidR="007A1829">
              <w:rPr>
                <w:noProof/>
                <w:webHidden/>
              </w:rPr>
              <w:t>37</w:t>
            </w:r>
            <w:r w:rsidR="000208D2">
              <w:rPr>
                <w:noProof/>
                <w:webHidden/>
              </w:rPr>
              <w:fldChar w:fldCharType="end"/>
            </w:r>
          </w:hyperlink>
        </w:p>
        <w:p w14:paraId="7C948566" w14:textId="1374379A" w:rsidR="000208D2" w:rsidRDefault="00347DA8">
          <w:pPr>
            <w:pStyle w:val="TOC2"/>
            <w:rPr>
              <w:noProof/>
              <w:kern w:val="2"/>
              <w:sz w:val="24"/>
              <w:szCs w:val="24"/>
              <w14:ligatures w14:val="standardContextual"/>
            </w:rPr>
          </w:pPr>
          <w:hyperlink w:anchor="_Toc170898887" w:history="1">
            <w:r w:rsidR="000208D2" w:rsidRPr="00C465D0">
              <w:rPr>
                <w:rStyle w:val="Hyperlink"/>
                <w:noProof/>
              </w:rPr>
              <w:t>Annex 2: FPIC document</w:t>
            </w:r>
            <w:r w:rsidR="000208D2">
              <w:rPr>
                <w:noProof/>
                <w:webHidden/>
              </w:rPr>
              <w:tab/>
            </w:r>
            <w:r w:rsidR="000208D2">
              <w:rPr>
                <w:noProof/>
                <w:webHidden/>
              </w:rPr>
              <w:fldChar w:fldCharType="begin"/>
            </w:r>
            <w:r w:rsidR="000208D2">
              <w:rPr>
                <w:noProof/>
                <w:webHidden/>
              </w:rPr>
              <w:instrText xml:space="preserve"> PAGEREF _Toc170898887 \h </w:instrText>
            </w:r>
            <w:r w:rsidR="000208D2">
              <w:rPr>
                <w:noProof/>
                <w:webHidden/>
              </w:rPr>
            </w:r>
            <w:r w:rsidR="000208D2">
              <w:rPr>
                <w:noProof/>
                <w:webHidden/>
              </w:rPr>
              <w:fldChar w:fldCharType="separate"/>
            </w:r>
            <w:r w:rsidR="007A1829">
              <w:rPr>
                <w:noProof/>
                <w:webHidden/>
              </w:rPr>
              <w:t>39</w:t>
            </w:r>
            <w:r w:rsidR="000208D2">
              <w:rPr>
                <w:noProof/>
                <w:webHidden/>
              </w:rPr>
              <w:fldChar w:fldCharType="end"/>
            </w:r>
          </w:hyperlink>
        </w:p>
        <w:p w14:paraId="68CE90D0" w14:textId="64ED5EF8" w:rsidR="000208D2" w:rsidRDefault="00347DA8">
          <w:pPr>
            <w:pStyle w:val="TOC2"/>
            <w:rPr>
              <w:noProof/>
              <w:kern w:val="2"/>
              <w:sz w:val="24"/>
              <w:szCs w:val="24"/>
              <w14:ligatures w14:val="standardContextual"/>
            </w:rPr>
          </w:pPr>
          <w:hyperlink w:anchor="_Toc170898888" w:history="1">
            <w:r w:rsidR="000208D2" w:rsidRPr="00C465D0">
              <w:rPr>
                <w:rStyle w:val="Hyperlink"/>
                <w:noProof/>
              </w:rPr>
              <w:t>Annex 3: Participants of the dialogue workshop</w:t>
            </w:r>
            <w:r w:rsidR="000208D2">
              <w:rPr>
                <w:noProof/>
                <w:webHidden/>
              </w:rPr>
              <w:tab/>
            </w:r>
            <w:r w:rsidR="000208D2">
              <w:rPr>
                <w:noProof/>
                <w:webHidden/>
              </w:rPr>
              <w:fldChar w:fldCharType="begin"/>
            </w:r>
            <w:r w:rsidR="000208D2">
              <w:rPr>
                <w:noProof/>
                <w:webHidden/>
              </w:rPr>
              <w:instrText xml:space="preserve"> PAGEREF _Toc170898888 \h </w:instrText>
            </w:r>
            <w:r w:rsidR="000208D2">
              <w:rPr>
                <w:noProof/>
                <w:webHidden/>
              </w:rPr>
            </w:r>
            <w:r w:rsidR="000208D2">
              <w:rPr>
                <w:noProof/>
                <w:webHidden/>
              </w:rPr>
              <w:fldChar w:fldCharType="separate"/>
            </w:r>
            <w:r w:rsidR="007A1829">
              <w:rPr>
                <w:noProof/>
                <w:webHidden/>
              </w:rPr>
              <w:t>42</w:t>
            </w:r>
            <w:r w:rsidR="000208D2">
              <w:rPr>
                <w:noProof/>
                <w:webHidden/>
              </w:rPr>
              <w:fldChar w:fldCharType="end"/>
            </w:r>
          </w:hyperlink>
        </w:p>
        <w:p w14:paraId="2170B5CC" w14:textId="57967804" w:rsidR="006777CC" w:rsidRDefault="006777CC" w:rsidP="006E08AF">
          <w:pPr>
            <w:spacing w:line="276" w:lineRule="auto"/>
          </w:pPr>
          <w:r>
            <w:rPr>
              <w:b/>
              <w:bCs/>
              <w:noProof/>
            </w:rPr>
            <w:fldChar w:fldCharType="end"/>
          </w:r>
        </w:p>
      </w:sdtContent>
    </w:sdt>
    <w:p w14:paraId="006568E3" w14:textId="4D757C0B" w:rsidR="0051500B" w:rsidRDefault="0051500B" w:rsidP="006E08AF">
      <w:pPr>
        <w:spacing w:line="276" w:lineRule="auto"/>
        <w:jc w:val="both"/>
        <w:rPr>
          <w:rFonts w:asciiTheme="minorHAnsi" w:hAnsiTheme="minorHAnsi" w:cstheme="minorHAnsi"/>
          <w:snapToGrid w:val="0"/>
          <w:sz w:val="22"/>
          <w:szCs w:val="22"/>
        </w:rPr>
      </w:pPr>
    </w:p>
    <w:p w14:paraId="2F2498F3" w14:textId="77777777" w:rsidR="0051500B" w:rsidRPr="0088359C" w:rsidRDefault="0051500B" w:rsidP="006E08AF">
      <w:pPr>
        <w:spacing w:line="276" w:lineRule="auto"/>
        <w:jc w:val="both"/>
      </w:pPr>
    </w:p>
    <w:p w14:paraId="0445A571" w14:textId="4FD81CE1" w:rsidR="006777CC" w:rsidRDefault="006777CC" w:rsidP="006E08AF">
      <w:pPr>
        <w:spacing w:after="160" w:line="276" w:lineRule="auto"/>
      </w:pPr>
      <w:r>
        <w:br w:type="page"/>
      </w:r>
    </w:p>
    <w:p w14:paraId="30D8B99B" w14:textId="77777777" w:rsidR="009877DB" w:rsidRDefault="009877DB" w:rsidP="006E08AF">
      <w:pPr>
        <w:spacing w:line="276" w:lineRule="auto"/>
      </w:pPr>
    </w:p>
    <w:p w14:paraId="1180D7B4" w14:textId="5159FCD7" w:rsidR="0082296A" w:rsidRDefault="0082296A" w:rsidP="006E08AF">
      <w:pPr>
        <w:pStyle w:val="Heading1"/>
        <w:spacing w:line="276" w:lineRule="auto"/>
      </w:pPr>
      <w:bookmarkStart w:id="0" w:name="_Toc133587871"/>
      <w:bookmarkStart w:id="1" w:name="_Toc170898848"/>
      <w:r w:rsidRPr="0082296A">
        <w:t>I</w:t>
      </w:r>
      <w:r w:rsidRPr="004D7956">
        <w:t>ntro</w:t>
      </w:r>
      <w:r w:rsidRPr="0082296A">
        <w:t>du</w:t>
      </w:r>
      <w:r w:rsidRPr="009877DB">
        <w:t>ction</w:t>
      </w:r>
      <w:bookmarkEnd w:id="0"/>
      <w:bookmarkEnd w:id="1"/>
    </w:p>
    <w:p w14:paraId="6048B741" w14:textId="3A6FE11D" w:rsidR="00860994" w:rsidRDefault="00AF6593" w:rsidP="006E08AF">
      <w:pPr>
        <w:spacing w:after="120" w:line="276" w:lineRule="auto"/>
        <w:jc w:val="both"/>
        <w:rPr>
          <w:rFonts w:asciiTheme="minorHAnsi" w:hAnsiTheme="minorHAnsi" w:cstheme="minorHAnsi"/>
          <w:snapToGrid w:val="0"/>
        </w:rPr>
      </w:pPr>
      <w:r w:rsidRPr="00262390">
        <w:rPr>
          <w:rFonts w:asciiTheme="minorHAnsi" w:hAnsiTheme="minorHAnsi" w:cstheme="minorHAnsi"/>
        </w:rPr>
        <w:t xml:space="preserve">This is the report </w:t>
      </w:r>
      <w:r w:rsidR="006D5475" w:rsidRPr="00262390">
        <w:rPr>
          <w:rFonts w:asciiTheme="minorHAnsi" w:hAnsiTheme="minorHAnsi" w:cstheme="minorHAnsi"/>
        </w:rPr>
        <w:t xml:space="preserve">of </w:t>
      </w:r>
      <w:r w:rsidRPr="00262390">
        <w:rPr>
          <w:rFonts w:asciiTheme="minorHAnsi" w:hAnsiTheme="minorHAnsi" w:cstheme="minorHAnsi"/>
        </w:rPr>
        <w:t xml:space="preserve">the </w:t>
      </w:r>
      <w:r w:rsidR="00921F75">
        <w:rPr>
          <w:rFonts w:asciiTheme="minorHAnsi" w:hAnsiTheme="minorHAnsi" w:cstheme="minorHAnsi"/>
        </w:rPr>
        <w:t>third</w:t>
      </w:r>
      <w:r w:rsidR="00FB5ACF" w:rsidRPr="00262390">
        <w:rPr>
          <w:rFonts w:asciiTheme="minorHAnsi" w:hAnsiTheme="minorHAnsi" w:cstheme="minorHAnsi"/>
        </w:rPr>
        <w:t xml:space="preserve"> I</w:t>
      </w:r>
      <w:r w:rsidR="00497F94" w:rsidRPr="00262390">
        <w:rPr>
          <w:rFonts w:asciiTheme="minorHAnsi" w:hAnsiTheme="minorHAnsi" w:cstheme="minorHAnsi"/>
        </w:rPr>
        <w:t xml:space="preserve">ndigenous and local knowledge </w:t>
      </w:r>
      <w:r w:rsidR="00714D54" w:rsidRPr="00262390">
        <w:rPr>
          <w:rFonts w:asciiTheme="minorHAnsi" w:hAnsiTheme="minorHAnsi" w:cstheme="minorHAnsi"/>
        </w:rPr>
        <w:t xml:space="preserve">(ILK) </w:t>
      </w:r>
      <w:r w:rsidR="00497F94" w:rsidRPr="00262390">
        <w:rPr>
          <w:rFonts w:asciiTheme="minorHAnsi" w:hAnsiTheme="minorHAnsi" w:cstheme="minorHAnsi"/>
        </w:rPr>
        <w:t xml:space="preserve">dialogue workshop for </w:t>
      </w:r>
      <w:r w:rsidR="00FB5ACF" w:rsidRPr="00262390">
        <w:rPr>
          <w:rFonts w:asciiTheme="minorHAnsi" w:hAnsiTheme="minorHAnsi" w:cstheme="minorHAnsi"/>
        </w:rPr>
        <w:t>the</w:t>
      </w:r>
      <w:r w:rsidR="00F50610" w:rsidRPr="00A916DA">
        <w:rPr>
          <w:rFonts w:asciiTheme="minorHAnsi" w:hAnsiTheme="minorHAnsi" w:cstheme="minorHAnsi"/>
        </w:rPr>
        <w:t xml:space="preserve"> </w:t>
      </w:r>
      <w:r w:rsidR="00F50610" w:rsidRPr="00F50610">
        <w:rPr>
          <w:rFonts w:asciiTheme="minorHAnsi" w:hAnsiTheme="minorHAnsi" w:cstheme="minorHAnsi"/>
          <w:i/>
          <w:iCs/>
        </w:rPr>
        <w:t xml:space="preserve">thematic assessment of the underlying causes of biodiversity loss, determinants of transformative change and options for achieving the 2050 </w:t>
      </w:r>
      <w:r w:rsidR="00822297">
        <w:rPr>
          <w:rFonts w:asciiTheme="minorHAnsi" w:hAnsiTheme="minorHAnsi" w:cstheme="minorHAnsi"/>
          <w:i/>
          <w:iCs/>
        </w:rPr>
        <w:t>V</w:t>
      </w:r>
      <w:r w:rsidR="00F50610" w:rsidRPr="00F50610">
        <w:rPr>
          <w:rFonts w:asciiTheme="minorHAnsi" w:hAnsiTheme="minorHAnsi" w:cstheme="minorHAnsi"/>
          <w:i/>
          <w:iCs/>
        </w:rPr>
        <w:t xml:space="preserve">ision for </w:t>
      </w:r>
      <w:r w:rsidR="00822297">
        <w:rPr>
          <w:rFonts w:asciiTheme="minorHAnsi" w:hAnsiTheme="minorHAnsi" w:cstheme="minorHAnsi"/>
          <w:i/>
          <w:iCs/>
        </w:rPr>
        <w:t>B</w:t>
      </w:r>
      <w:r w:rsidR="00F50610" w:rsidRPr="00F50610">
        <w:rPr>
          <w:rFonts w:asciiTheme="minorHAnsi" w:hAnsiTheme="minorHAnsi" w:cstheme="minorHAnsi"/>
          <w:i/>
          <w:iCs/>
        </w:rPr>
        <w:t>iodiversity</w:t>
      </w:r>
      <w:r w:rsidR="00F50610" w:rsidRPr="00F50610">
        <w:rPr>
          <w:rFonts w:asciiTheme="minorHAnsi" w:hAnsiTheme="minorHAnsi" w:cstheme="minorHAnsi"/>
        </w:rPr>
        <w:t xml:space="preserve"> (</w:t>
      </w:r>
      <w:hyperlink r:id="rId9" w:history="1">
        <w:r w:rsidR="00F50610" w:rsidRPr="005D78DB">
          <w:rPr>
            <w:rStyle w:val="Hyperlink"/>
            <w:rFonts w:asciiTheme="minorHAnsi" w:hAnsiTheme="minorHAnsi" w:cstheme="minorHAnsi"/>
          </w:rPr>
          <w:t>the transformative change assessment</w:t>
        </w:r>
      </w:hyperlink>
      <w:r w:rsidR="00F50610" w:rsidRPr="00F50610">
        <w:rPr>
          <w:rFonts w:asciiTheme="minorHAnsi" w:hAnsiTheme="minorHAnsi" w:cstheme="minorHAnsi"/>
        </w:rPr>
        <w:t>)</w:t>
      </w:r>
      <w:r w:rsidR="00BA5D2A">
        <w:rPr>
          <w:rFonts w:ascii="Calibri" w:hAnsi="Calibri" w:cs="Calibri"/>
          <w:bCs/>
        </w:rPr>
        <w:t xml:space="preserve">, </w:t>
      </w:r>
      <w:r w:rsidR="008F73CC">
        <w:rPr>
          <w:rFonts w:ascii="Calibri" w:hAnsi="Calibri" w:cs="Calibri"/>
          <w:bCs/>
        </w:rPr>
        <w:t>which is being developed by the Intergovernmental</w:t>
      </w:r>
      <w:r w:rsidR="00822297">
        <w:rPr>
          <w:rFonts w:ascii="Calibri" w:hAnsi="Calibri" w:cs="Calibri"/>
          <w:bCs/>
        </w:rPr>
        <w:t xml:space="preserve"> Science-Policy</w:t>
      </w:r>
      <w:r w:rsidR="008F73CC">
        <w:rPr>
          <w:rFonts w:ascii="Calibri" w:hAnsi="Calibri" w:cs="Calibri"/>
          <w:bCs/>
        </w:rPr>
        <w:t xml:space="preserve"> Platform on Biodiversity and Ecosystems Services (IPBES). The workshop was </w:t>
      </w:r>
      <w:r w:rsidR="00BA5D2A">
        <w:rPr>
          <w:rFonts w:ascii="Calibri" w:hAnsi="Calibri" w:cs="Calibri"/>
          <w:bCs/>
        </w:rPr>
        <w:t xml:space="preserve">held in </w:t>
      </w:r>
      <w:r w:rsidR="00921F75">
        <w:rPr>
          <w:rFonts w:ascii="Calibri" w:hAnsi="Calibri" w:cs="Calibri"/>
          <w:bCs/>
        </w:rPr>
        <w:t>Agadir, Morocco</w:t>
      </w:r>
      <w:r w:rsidR="00BA5D2A" w:rsidRPr="00866FC3">
        <w:rPr>
          <w:rFonts w:ascii="Calibri" w:hAnsi="Calibri" w:cs="Calibri"/>
          <w:bCs/>
        </w:rPr>
        <w:t xml:space="preserve"> </w:t>
      </w:r>
      <w:r w:rsidR="00543CA1">
        <w:rPr>
          <w:rFonts w:ascii="Calibri" w:hAnsi="Calibri" w:cs="Calibri"/>
          <w:bCs/>
        </w:rPr>
        <w:t>from</w:t>
      </w:r>
      <w:r w:rsidR="00BA5D2A">
        <w:rPr>
          <w:rFonts w:ascii="Calibri" w:hAnsi="Calibri" w:cs="Calibri"/>
          <w:bCs/>
        </w:rPr>
        <w:t xml:space="preserve"> </w:t>
      </w:r>
      <w:r w:rsidR="00BA5D2A" w:rsidRPr="00866FC3">
        <w:rPr>
          <w:rFonts w:ascii="Calibri" w:hAnsi="Calibri" w:cs="Calibri"/>
          <w:bCs/>
        </w:rPr>
        <w:t>13</w:t>
      </w:r>
      <w:r w:rsidR="00F50610">
        <w:rPr>
          <w:rFonts w:ascii="Calibri" w:hAnsi="Calibri" w:cs="Calibri"/>
          <w:bCs/>
        </w:rPr>
        <w:t xml:space="preserve"> to </w:t>
      </w:r>
      <w:r w:rsidR="00BA5D2A" w:rsidRPr="00866FC3">
        <w:rPr>
          <w:rFonts w:ascii="Calibri" w:hAnsi="Calibri" w:cs="Calibri"/>
          <w:bCs/>
        </w:rPr>
        <w:t>1</w:t>
      </w:r>
      <w:r w:rsidR="00921F75">
        <w:rPr>
          <w:rFonts w:ascii="Calibri" w:hAnsi="Calibri" w:cs="Calibri"/>
          <w:bCs/>
        </w:rPr>
        <w:t>5</w:t>
      </w:r>
      <w:r w:rsidR="00BA5D2A" w:rsidRPr="00866FC3">
        <w:rPr>
          <w:rFonts w:ascii="Calibri" w:hAnsi="Calibri" w:cs="Calibri"/>
          <w:bCs/>
        </w:rPr>
        <w:t xml:space="preserve"> </w:t>
      </w:r>
      <w:r w:rsidR="00921F75">
        <w:rPr>
          <w:rFonts w:ascii="Calibri" w:hAnsi="Calibri" w:cs="Calibri"/>
          <w:bCs/>
        </w:rPr>
        <w:t xml:space="preserve">December </w:t>
      </w:r>
      <w:r w:rsidR="00BA5D2A" w:rsidRPr="00866FC3">
        <w:rPr>
          <w:rFonts w:ascii="Calibri" w:hAnsi="Calibri" w:cs="Calibri"/>
          <w:bCs/>
        </w:rPr>
        <w:t>2023</w:t>
      </w:r>
      <w:r w:rsidR="00FB5ACF">
        <w:rPr>
          <w:rFonts w:asciiTheme="minorHAnsi" w:hAnsiTheme="minorHAnsi" w:cstheme="minorHAnsi"/>
        </w:rPr>
        <w:t xml:space="preserve">. The workshop took place within the </w:t>
      </w:r>
      <w:r w:rsidR="008F4E09">
        <w:rPr>
          <w:rFonts w:asciiTheme="minorHAnsi" w:hAnsiTheme="minorHAnsi" w:cstheme="minorHAnsi"/>
        </w:rPr>
        <w:t>second</w:t>
      </w:r>
      <w:r w:rsidR="00B61084">
        <w:rPr>
          <w:rFonts w:asciiTheme="minorHAnsi" w:hAnsiTheme="minorHAnsi" w:cstheme="minorHAnsi"/>
        </w:rPr>
        <w:t xml:space="preserve"> </w:t>
      </w:r>
      <w:r w:rsidR="0035058E">
        <w:rPr>
          <w:rFonts w:asciiTheme="minorHAnsi" w:hAnsiTheme="minorHAnsi" w:cstheme="minorHAnsi"/>
        </w:rPr>
        <w:t xml:space="preserve">external </w:t>
      </w:r>
      <w:r w:rsidR="00FB5ACF">
        <w:rPr>
          <w:rFonts w:asciiTheme="minorHAnsi" w:hAnsiTheme="minorHAnsi" w:cstheme="minorHAnsi"/>
        </w:rPr>
        <w:t xml:space="preserve">review </w:t>
      </w:r>
      <w:r w:rsidR="00B61084">
        <w:rPr>
          <w:rFonts w:asciiTheme="minorHAnsi" w:hAnsiTheme="minorHAnsi" w:cstheme="minorHAnsi"/>
        </w:rPr>
        <w:t xml:space="preserve">period </w:t>
      </w:r>
      <w:r w:rsidR="0035058E">
        <w:rPr>
          <w:rFonts w:asciiTheme="minorHAnsi" w:hAnsiTheme="minorHAnsi" w:cstheme="minorHAnsi"/>
        </w:rPr>
        <w:t>of</w:t>
      </w:r>
      <w:r w:rsidR="00FB5ACF">
        <w:rPr>
          <w:rFonts w:asciiTheme="minorHAnsi" w:hAnsiTheme="minorHAnsi" w:cstheme="minorHAnsi"/>
        </w:rPr>
        <w:t xml:space="preserve"> the assessment</w:t>
      </w:r>
      <w:r w:rsidR="00262390">
        <w:rPr>
          <w:rFonts w:asciiTheme="minorHAnsi" w:hAnsiTheme="minorHAnsi" w:cstheme="minorHAnsi"/>
        </w:rPr>
        <w:t xml:space="preserve">, which ran from </w:t>
      </w:r>
      <w:r w:rsidR="009D63F5" w:rsidRPr="009D63F5">
        <w:rPr>
          <w:rFonts w:asciiTheme="minorHAnsi" w:hAnsiTheme="minorHAnsi" w:cstheme="minorHAnsi"/>
        </w:rPr>
        <w:t xml:space="preserve">8 </w:t>
      </w:r>
      <w:r w:rsidR="009D63F5">
        <w:rPr>
          <w:rFonts w:asciiTheme="minorHAnsi" w:hAnsiTheme="minorHAnsi" w:cstheme="minorHAnsi"/>
        </w:rPr>
        <w:t>December</w:t>
      </w:r>
      <w:r w:rsidR="009D63F5" w:rsidRPr="009D63F5">
        <w:rPr>
          <w:rFonts w:asciiTheme="minorHAnsi" w:hAnsiTheme="minorHAnsi" w:cstheme="minorHAnsi"/>
        </w:rPr>
        <w:t xml:space="preserve"> 2023 </w:t>
      </w:r>
      <w:r w:rsidR="009D63F5">
        <w:rPr>
          <w:rFonts w:asciiTheme="minorHAnsi" w:hAnsiTheme="minorHAnsi" w:cstheme="minorHAnsi"/>
        </w:rPr>
        <w:t>until</w:t>
      </w:r>
      <w:r w:rsidR="009D63F5" w:rsidRPr="009D63F5">
        <w:rPr>
          <w:rFonts w:asciiTheme="minorHAnsi" w:hAnsiTheme="minorHAnsi" w:cstheme="minorHAnsi"/>
        </w:rPr>
        <w:t xml:space="preserve"> 2 F</w:t>
      </w:r>
      <w:r w:rsidR="00A837D6">
        <w:rPr>
          <w:rFonts w:asciiTheme="minorHAnsi" w:hAnsiTheme="minorHAnsi" w:cstheme="minorHAnsi"/>
        </w:rPr>
        <w:t xml:space="preserve">ebruary </w:t>
      </w:r>
      <w:r w:rsidR="009D63F5" w:rsidRPr="009D63F5">
        <w:rPr>
          <w:rFonts w:asciiTheme="minorHAnsi" w:hAnsiTheme="minorHAnsi" w:cstheme="minorHAnsi"/>
        </w:rPr>
        <w:t>2024</w:t>
      </w:r>
      <w:r w:rsidR="00B61084">
        <w:rPr>
          <w:rFonts w:asciiTheme="minorHAnsi" w:hAnsiTheme="minorHAnsi" w:cstheme="minorHAnsi"/>
        </w:rPr>
        <w:t>, and</w:t>
      </w:r>
      <w:r w:rsidR="00FB5ACF">
        <w:rPr>
          <w:rFonts w:asciiTheme="minorHAnsi" w:hAnsiTheme="minorHAnsi" w:cstheme="minorHAnsi"/>
        </w:rPr>
        <w:t xml:space="preserve"> provide</w:t>
      </w:r>
      <w:r w:rsidR="005F03E8">
        <w:rPr>
          <w:rFonts w:asciiTheme="minorHAnsi" w:hAnsiTheme="minorHAnsi" w:cstheme="minorHAnsi"/>
        </w:rPr>
        <w:t>d</w:t>
      </w:r>
      <w:r w:rsidR="00FB5ACF">
        <w:rPr>
          <w:rFonts w:asciiTheme="minorHAnsi" w:hAnsiTheme="minorHAnsi" w:cstheme="minorHAnsi"/>
        </w:rPr>
        <w:t xml:space="preserve"> a </w:t>
      </w:r>
      <w:r w:rsidR="00497F94" w:rsidRPr="00497F94">
        <w:rPr>
          <w:rFonts w:asciiTheme="minorHAnsi" w:hAnsiTheme="minorHAnsi" w:cstheme="minorHAnsi"/>
          <w:snapToGrid w:val="0"/>
        </w:rPr>
        <w:t xml:space="preserve">platform for </w:t>
      </w:r>
      <w:r w:rsidR="00FB5ACF">
        <w:rPr>
          <w:rFonts w:asciiTheme="minorHAnsi" w:hAnsiTheme="minorHAnsi" w:cstheme="minorHAnsi"/>
          <w:snapToGrid w:val="0"/>
        </w:rPr>
        <w:t>I</w:t>
      </w:r>
      <w:r w:rsidR="00497F94">
        <w:rPr>
          <w:rFonts w:asciiTheme="minorHAnsi" w:hAnsiTheme="minorHAnsi" w:cstheme="minorHAnsi"/>
          <w:snapToGrid w:val="0"/>
        </w:rPr>
        <w:t xml:space="preserve">ndigenous </w:t>
      </w:r>
      <w:r w:rsidR="00FB5ACF">
        <w:rPr>
          <w:rFonts w:asciiTheme="minorHAnsi" w:hAnsiTheme="minorHAnsi" w:cstheme="minorHAnsi"/>
          <w:snapToGrid w:val="0"/>
        </w:rPr>
        <w:t>P</w:t>
      </w:r>
      <w:r w:rsidR="00497F94">
        <w:rPr>
          <w:rFonts w:asciiTheme="minorHAnsi" w:hAnsiTheme="minorHAnsi" w:cstheme="minorHAnsi"/>
          <w:snapToGrid w:val="0"/>
        </w:rPr>
        <w:t xml:space="preserve">eoples and local communities (IPLCs) </w:t>
      </w:r>
      <w:r w:rsidR="00497F94" w:rsidRPr="00497F94">
        <w:rPr>
          <w:rFonts w:asciiTheme="minorHAnsi" w:hAnsiTheme="minorHAnsi" w:cstheme="minorHAnsi"/>
          <w:snapToGrid w:val="0"/>
        </w:rPr>
        <w:t xml:space="preserve">to discuss </w:t>
      </w:r>
      <w:r w:rsidR="00FB5ACF">
        <w:rPr>
          <w:rFonts w:asciiTheme="minorHAnsi" w:hAnsiTheme="minorHAnsi" w:cstheme="minorHAnsi"/>
          <w:snapToGrid w:val="0"/>
        </w:rPr>
        <w:t xml:space="preserve">the </w:t>
      </w:r>
      <w:r w:rsidR="00A837D6">
        <w:rPr>
          <w:rFonts w:asciiTheme="minorHAnsi" w:hAnsiTheme="minorHAnsi" w:cstheme="minorHAnsi"/>
          <w:snapToGrid w:val="0"/>
        </w:rPr>
        <w:t xml:space="preserve">first </w:t>
      </w:r>
      <w:r w:rsidR="00FB5ACF">
        <w:rPr>
          <w:rFonts w:asciiTheme="minorHAnsi" w:hAnsiTheme="minorHAnsi" w:cstheme="minorHAnsi"/>
          <w:snapToGrid w:val="0"/>
        </w:rPr>
        <w:t>draft</w:t>
      </w:r>
      <w:r w:rsidR="00A837D6">
        <w:rPr>
          <w:rFonts w:asciiTheme="minorHAnsi" w:hAnsiTheme="minorHAnsi" w:cstheme="minorHAnsi"/>
          <w:snapToGrid w:val="0"/>
        </w:rPr>
        <w:t xml:space="preserve"> of the</w:t>
      </w:r>
      <w:r w:rsidR="00FB5ACF">
        <w:rPr>
          <w:rFonts w:asciiTheme="minorHAnsi" w:hAnsiTheme="minorHAnsi" w:cstheme="minorHAnsi"/>
          <w:snapToGrid w:val="0"/>
        </w:rPr>
        <w:t xml:space="preserve"> </w:t>
      </w:r>
      <w:r w:rsidR="00A837D6">
        <w:rPr>
          <w:rFonts w:asciiTheme="minorHAnsi" w:hAnsiTheme="minorHAnsi" w:cstheme="minorHAnsi"/>
          <w:snapToGrid w:val="0"/>
        </w:rPr>
        <w:t xml:space="preserve">summary for policymakers </w:t>
      </w:r>
      <w:r w:rsidR="00D7188B">
        <w:rPr>
          <w:rFonts w:asciiTheme="minorHAnsi" w:hAnsiTheme="minorHAnsi" w:cstheme="minorHAnsi"/>
          <w:snapToGrid w:val="0"/>
        </w:rPr>
        <w:t xml:space="preserve">(SPM) </w:t>
      </w:r>
      <w:r w:rsidR="00A837D6">
        <w:rPr>
          <w:rFonts w:asciiTheme="minorHAnsi" w:hAnsiTheme="minorHAnsi" w:cstheme="minorHAnsi"/>
          <w:snapToGrid w:val="0"/>
        </w:rPr>
        <w:t xml:space="preserve">and second drafts of the </w:t>
      </w:r>
      <w:r w:rsidR="00D25037">
        <w:rPr>
          <w:rFonts w:asciiTheme="minorHAnsi" w:hAnsiTheme="minorHAnsi" w:cstheme="minorHAnsi"/>
          <w:snapToGrid w:val="0"/>
        </w:rPr>
        <w:t xml:space="preserve">assessment </w:t>
      </w:r>
      <w:r w:rsidR="00FB5ACF">
        <w:rPr>
          <w:rFonts w:asciiTheme="minorHAnsi" w:hAnsiTheme="minorHAnsi" w:cstheme="minorHAnsi"/>
          <w:snapToGrid w:val="0"/>
        </w:rPr>
        <w:t xml:space="preserve">chapters </w:t>
      </w:r>
      <w:r w:rsidR="00497F94" w:rsidRPr="00497F94">
        <w:rPr>
          <w:rFonts w:asciiTheme="minorHAnsi" w:hAnsiTheme="minorHAnsi" w:cstheme="minorHAnsi"/>
          <w:snapToGrid w:val="0"/>
        </w:rPr>
        <w:t>with the assessment authors</w:t>
      </w:r>
      <w:r w:rsidR="00497F94">
        <w:rPr>
          <w:rFonts w:asciiTheme="minorHAnsi" w:hAnsiTheme="minorHAnsi" w:cstheme="minorHAnsi"/>
          <w:snapToGrid w:val="0"/>
        </w:rPr>
        <w:t>.</w:t>
      </w:r>
      <w:r w:rsidR="00372772">
        <w:rPr>
          <w:rFonts w:asciiTheme="minorHAnsi" w:hAnsiTheme="minorHAnsi" w:cstheme="minorHAnsi"/>
          <w:snapToGrid w:val="0"/>
        </w:rPr>
        <w:t xml:space="preserve"> </w:t>
      </w:r>
    </w:p>
    <w:p w14:paraId="21FC604D" w14:textId="4B526DC3" w:rsidR="00E90186" w:rsidRPr="00EA4BE4" w:rsidRDefault="00AF6593" w:rsidP="006E08AF">
      <w:pPr>
        <w:spacing w:after="120" w:line="276" w:lineRule="auto"/>
        <w:jc w:val="both"/>
        <w:rPr>
          <w:rFonts w:asciiTheme="minorHAnsi" w:hAnsiTheme="minorHAnsi" w:cstheme="minorHAnsi"/>
          <w:snapToGrid w:val="0"/>
        </w:rPr>
      </w:pPr>
      <w:r w:rsidRPr="005672CC">
        <w:rPr>
          <w:rFonts w:asciiTheme="minorHAnsi" w:hAnsiTheme="minorHAnsi" w:cstheme="minorHAnsi"/>
          <w:snapToGrid w:val="0"/>
        </w:rPr>
        <w:t>Th</w:t>
      </w:r>
      <w:r w:rsidR="00497F94">
        <w:rPr>
          <w:rFonts w:asciiTheme="minorHAnsi" w:hAnsiTheme="minorHAnsi" w:cstheme="minorHAnsi"/>
          <w:snapToGrid w:val="0"/>
        </w:rPr>
        <w:t>is</w:t>
      </w:r>
      <w:r w:rsidRPr="005672CC">
        <w:rPr>
          <w:rFonts w:asciiTheme="minorHAnsi" w:hAnsiTheme="minorHAnsi" w:cstheme="minorHAnsi"/>
          <w:snapToGrid w:val="0"/>
        </w:rPr>
        <w:t xml:space="preserve"> report aims to </w:t>
      </w:r>
      <w:r w:rsidR="002B2034" w:rsidRPr="005672CC">
        <w:rPr>
          <w:rFonts w:asciiTheme="minorHAnsi" w:hAnsiTheme="minorHAnsi" w:cstheme="minorHAnsi"/>
          <w:snapToGrid w:val="0"/>
        </w:rPr>
        <w:t>provide a</w:t>
      </w:r>
      <w:r w:rsidRPr="005672CC">
        <w:rPr>
          <w:rFonts w:asciiTheme="minorHAnsi" w:hAnsiTheme="minorHAnsi" w:cstheme="minorHAnsi"/>
          <w:snapToGrid w:val="0"/>
        </w:rPr>
        <w:t xml:space="preserve"> written record of the dialogue workshop, which can be used by assessment authors to inform their work on th</w:t>
      </w:r>
      <w:r w:rsidR="00A572DC" w:rsidRPr="005672CC">
        <w:rPr>
          <w:rFonts w:asciiTheme="minorHAnsi" w:hAnsiTheme="minorHAnsi" w:cstheme="minorHAnsi"/>
          <w:snapToGrid w:val="0"/>
        </w:rPr>
        <w:t xml:space="preserve">e </w:t>
      </w:r>
      <w:r w:rsidR="002D3AF9" w:rsidRPr="005672CC">
        <w:rPr>
          <w:rFonts w:asciiTheme="minorHAnsi" w:hAnsiTheme="minorHAnsi" w:cstheme="minorHAnsi"/>
          <w:snapToGrid w:val="0"/>
        </w:rPr>
        <w:t>assessment</w:t>
      </w:r>
      <w:r w:rsidR="00D25037">
        <w:rPr>
          <w:rFonts w:asciiTheme="minorHAnsi" w:hAnsiTheme="minorHAnsi" w:cstheme="minorHAnsi"/>
          <w:snapToGrid w:val="0"/>
        </w:rPr>
        <w:t xml:space="preserve">. It is also intended as </w:t>
      </w:r>
      <w:r w:rsidR="00240671">
        <w:rPr>
          <w:rFonts w:asciiTheme="minorHAnsi" w:hAnsiTheme="minorHAnsi" w:cstheme="minorHAnsi"/>
          <w:snapToGrid w:val="0"/>
        </w:rPr>
        <w:t xml:space="preserve">a </w:t>
      </w:r>
      <w:r w:rsidR="00D25037">
        <w:rPr>
          <w:rFonts w:asciiTheme="minorHAnsi" w:hAnsiTheme="minorHAnsi" w:cstheme="minorHAnsi"/>
          <w:snapToGrid w:val="0"/>
        </w:rPr>
        <w:t xml:space="preserve">resource for </w:t>
      </w:r>
      <w:r w:rsidRPr="005672CC">
        <w:rPr>
          <w:rFonts w:asciiTheme="minorHAnsi" w:hAnsiTheme="minorHAnsi" w:cstheme="minorHAnsi"/>
          <w:snapToGrid w:val="0"/>
        </w:rPr>
        <w:t xml:space="preserve">all dialogue participants who may wish to review and contribute to the work of the </w:t>
      </w:r>
      <w:r w:rsidR="002D3AF9" w:rsidRPr="005672CC">
        <w:rPr>
          <w:rFonts w:asciiTheme="minorHAnsi" w:hAnsiTheme="minorHAnsi" w:cstheme="minorHAnsi"/>
          <w:snapToGrid w:val="0"/>
        </w:rPr>
        <w:t>a</w:t>
      </w:r>
      <w:r w:rsidR="00E667EE" w:rsidRPr="005672CC">
        <w:rPr>
          <w:rFonts w:asciiTheme="minorHAnsi" w:hAnsiTheme="minorHAnsi" w:cstheme="minorHAnsi"/>
          <w:snapToGrid w:val="0"/>
        </w:rPr>
        <w:t>ssessment</w:t>
      </w:r>
      <w:r w:rsidR="00A572DC" w:rsidRPr="005672CC">
        <w:rPr>
          <w:rFonts w:asciiTheme="minorHAnsi" w:hAnsiTheme="minorHAnsi" w:cstheme="minorHAnsi"/>
          <w:snapToGrid w:val="0"/>
        </w:rPr>
        <w:t xml:space="preserve"> moving</w:t>
      </w:r>
      <w:r w:rsidRPr="005672CC">
        <w:rPr>
          <w:rFonts w:asciiTheme="minorHAnsi" w:hAnsiTheme="minorHAnsi" w:cstheme="minorHAnsi"/>
          <w:snapToGrid w:val="0"/>
        </w:rPr>
        <w:t xml:space="preserve"> forward. </w:t>
      </w:r>
    </w:p>
    <w:p w14:paraId="61858377" w14:textId="1E0E2B60" w:rsidR="00090ECD" w:rsidRPr="005672CC" w:rsidRDefault="00AF6593" w:rsidP="006E08AF">
      <w:pPr>
        <w:spacing w:after="120" w:line="276" w:lineRule="auto"/>
        <w:jc w:val="both"/>
        <w:rPr>
          <w:rFonts w:asciiTheme="minorHAnsi" w:hAnsiTheme="minorHAnsi" w:cstheme="minorHAnsi"/>
          <w:snapToGrid w:val="0"/>
        </w:rPr>
      </w:pPr>
      <w:r w:rsidRPr="005672CC">
        <w:rPr>
          <w:rFonts w:asciiTheme="minorHAnsi" w:hAnsiTheme="minorHAnsi" w:cstheme="minorHAnsi"/>
          <w:snapToGrid w:val="0"/>
        </w:rPr>
        <w:t xml:space="preserve">The report is not intended to be comprehensive or give final resolution to the many interesting discussions and debates that took place during the workshop. </w:t>
      </w:r>
      <w:r w:rsidR="002B2034" w:rsidRPr="005672CC">
        <w:rPr>
          <w:rFonts w:asciiTheme="minorHAnsi" w:hAnsiTheme="minorHAnsi" w:cstheme="minorHAnsi"/>
          <w:snapToGrid w:val="0"/>
        </w:rPr>
        <w:t>Instead</w:t>
      </w:r>
      <w:r w:rsidRPr="005672CC">
        <w:rPr>
          <w:rFonts w:asciiTheme="minorHAnsi" w:hAnsiTheme="minorHAnsi" w:cstheme="minorHAnsi"/>
          <w:snapToGrid w:val="0"/>
        </w:rPr>
        <w:t xml:space="preserve">, it is intended as a written record of </w:t>
      </w:r>
      <w:r w:rsidR="003F06D0">
        <w:rPr>
          <w:rFonts w:asciiTheme="minorHAnsi" w:hAnsiTheme="minorHAnsi" w:cstheme="minorHAnsi"/>
          <w:snapToGrid w:val="0"/>
        </w:rPr>
        <w:t>the discussions</w:t>
      </w:r>
      <w:r w:rsidRPr="005672CC">
        <w:rPr>
          <w:rFonts w:asciiTheme="minorHAnsi" w:hAnsiTheme="minorHAnsi" w:cstheme="minorHAnsi"/>
          <w:snapToGrid w:val="0"/>
        </w:rPr>
        <w:t xml:space="preserve">, and this conversation </w:t>
      </w:r>
      <w:r w:rsidR="00A913E7" w:rsidRPr="005672CC">
        <w:rPr>
          <w:rFonts w:asciiTheme="minorHAnsi" w:hAnsiTheme="minorHAnsi" w:cstheme="minorHAnsi"/>
          <w:snapToGrid w:val="0"/>
        </w:rPr>
        <w:t>will</w:t>
      </w:r>
      <w:r w:rsidRPr="005672CC">
        <w:rPr>
          <w:rFonts w:asciiTheme="minorHAnsi" w:hAnsiTheme="minorHAnsi" w:cstheme="minorHAnsi"/>
          <w:snapToGrid w:val="0"/>
        </w:rPr>
        <w:t xml:space="preserve"> </w:t>
      </w:r>
      <w:r w:rsidR="009A6CBF">
        <w:rPr>
          <w:rFonts w:asciiTheme="minorHAnsi" w:hAnsiTheme="minorHAnsi" w:cstheme="minorHAnsi"/>
          <w:snapToGrid w:val="0"/>
        </w:rPr>
        <w:t>con</w:t>
      </w:r>
      <w:r w:rsidR="00F01E22">
        <w:rPr>
          <w:rFonts w:asciiTheme="minorHAnsi" w:hAnsiTheme="minorHAnsi" w:cstheme="minorHAnsi"/>
          <w:snapToGrid w:val="0"/>
        </w:rPr>
        <w:t>t</w:t>
      </w:r>
      <w:r w:rsidR="009A6CBF">
        <w:rPr>
          <w:rFonts w:asciiTheme="minorHAnsi" w:hAnsiTheme="minorHAnsi" w:cstheme="minorHAnsi"/>
          <w:snapToGrid w:val="0"/>
        </w:rPr>
        <w:t xml:space="preserve">inue to </w:t>
      </w:r>
      <w:r w:rsidRPr="005672CC">
        <w:rPr>
          <w:rFonts w:asciiTheme="minorHAnsi" w:hAnsiTheme="minorHAnsi" w:cstheme="minorHAnsi"/>
          <w:snapToGrid w:val="0"/>
        </w:rPr>
        <w:t>evolve over the coming months. For this reason,</w:t>
      </w:r>
      <w:r w:rsidR="0035058E">
        <w:rPr>
          <w:rFonts w:asciiTheme="minorHAnsi" w:hAnsiTheme="minorHAnsi" w:cstheme="minorHAnsi"/>
          <w:snapToGrid w:val="0"/>
        </w:rPr>
        <w:t xml:space="preserve"> both</w:t>
      </w:r>
      <w:r w:rsidRPr="005672CC">
        <w:rPr>
          <w:rFonts w:asciiTheme="minorHAnsi" w:hAnsiTheme="minorHAnsi" w:cstheme="minorHAnsi"/>
          <w:snapToGrid w:val="0"/>
        </w:rPr>
        <w:t xml:space="preserve"> clear points of agreement </w:t>
      </w:r>
      <w:r w:rsidR="0035058E">
        <w:rPr>
          <w:rFonts w:asciiTheme="minorHAnsi" w:hAnsiTheme="minorHAnsi" w:cstheme="minorHAnsi"/>
          <w:snapToGrid w:val="0"/>
        </w:rPr>
        <w:t>and</w:t>
      </w:r>
      <w:r w:rsidR="009A6CBF" w:rsidRPr="005672CC">
        <w:rPr>
          <w:rFonts w:asciiTheme="minorHAnsi" w:hAnsiTheme="minorHAnsi" w:cstheme="minorHAnsi"/>
          <w:snapToGrid w:val="0"/>
        </w:rPr>
        <w:t xml:space="preserve"> </w:t>
      </w:r>
      <w:r w:rsidRPr="005672CC">
        <w:rPr>
          <w:rFonts w:asciiTheme="minorHAnsi" w:hAnsiTheme="minorHAnsi" w:cstheme="minorHAnsi"/>
          <w:snapToGrid w:val="0"/>
        </w:rPr>
        <w:t>diverging views</w:t>
      </w:r>
      <w:r w:rsidR="003F06D0">
        <w:rPr>
          <w:rFonts w:asciiTheme="minorHAnsi" w:hAnsiTheme="minorHAnsi" w:cstheme="minorHAnsi"/>
          <w:snapToGrid w:val="0"/>
        </w:rPr>
        <w:t xml:space="preserve"> among participants</w:t>
      </w:r>
      <w:r w:rsidR="0035058E">
        <w:rPr>
          <w:rFonts w:asciiTheme="minorHAnsi" w:hAnsiTheme="minorHAnsi" w:cstheme="minorHAnsi"/>
          <w:snapToGrid w:val="0"/>
        </w:rPr>
        <w:t xml:space="preserve"> </w:t>
      </w:r>
      <w:r w:rsidRPr="005672CC">
        <w:rPr>
          <w:rFonts w:asciiTheme="minorHAnsi" w:hAnsiTheme="minorHAnsi" w:cstheme="minorHAnsi"/>
          <w:snapToGrid w:val="0"/>
        </w:rPr>
        <w:t>are presented for further attention and discussion.</w:t>
      </w:r>
    </w:p>
    <w:p w14:paraId="74AF95E1" w14:textId="7C7C7491" w:rsidR="005F4FCE" w:rsidRPr="00A44FB8" w:rsidRDefault="005F4FCE" w:rsidP="006E08AF">
      <w:pPr>
        <w:spacing w:after="120" w:line="276" w:lineRule="auto"/>
        <w:jc w:val="both"/>
        <w:rPr>
          <w:rFonts w:asciiTheme="minorHAnsi" w:hAnsiTheme="minorHAnsi" w:cstheme="minorHAnsi"/>
          <w:snapToGrid w:val="0"/>
        </w:rPr>
      </w:pPr>
      <w:r w:rsidRPr="005F4FCE">
        <w:rPr>
          <w:rFonts w:asciiTheme="minorHAnsi" w:hAnsiTheme="minorHAnsi" w:cstheme="minorHAnsi"/>
          <w:snapToGrid w:val="0"/>
        </w:rPr>
        <w:t xml:space="preserve">The text </w:t>
      </w:r>
      <w:r w:rsidRPr="00A44FB8">
        <w:rPr>
          <w:rFonts w:asciiTheme="minorHAnsi" w:hAnsiTheme="minorHAnsi" w:cstheme="minorHAnsi"/>
          <w:snapToGrid w:val="0"/>
        </w:rPr>
        <w:t xml:space="preserve">in </w:t>
      </w:r>
      <w:r w:rsidRPr="00466971">
        <w:rPr>
          <w:rFonts w:asciiTheme="minorHAnsi" w:hAnsiTheme="minorHAnsi" w:cstheme="minorHAnsi"/>
          <w:snapToGrid w:val="0"/>
        </w:rPr>
        <w:t>section 3</w:t>
      </w:r>
      <w:r w:rsidR="002C4248" w:rsidRPr="002C4248">
        <w:rPr>
          <w:rFonts w:asciiTheme="minorHAnsi" w:hAnsiTheme="minorHAnsi" w:cstheme="minorHAnsi"/>
          <w:snapToGrid w:val="0"/>
        </w:rPr>
        <w:t xml:space="preserve"> </w:t>
      </w:r>
      <w:r w:rsidRPr="002C4248">
        <w:rPr>
          <w:rFonts w:asciiTheme="minorHAnsi" w:hAnsiTheme="minorHAnsi" w:cstheme="minorHAnsi"/>
          <w:snapToGrid w:val="0"/>
        </w:rPr>
        <w:t>represents</w:t>
      </w:r>
      <w:r w:rsidRPr="00A44FB8">
        <w:rPr>
          <w:rFonts w:asciiTheme="minorHAnsi" w:hAnsiTheme="minorHAnsi" w:cstheme="minorHAnsi"/>
          <w:snapToGrid w:val="0"/>
        </w:rPr>
        <w:t xml:space="preserve"> an attempt to reflect solely the views and contributions of the participants in the dialogue. As such, it does not represent the views of IPBES or UNESCO or reflect upon their official positions.  </w:t>
      </w:r>
    </w:p>
    <w:p w14:paraId="4878DBAB" w14:textId="1B038319" w:rsidR="00221FAF" w:rsidRPr="009877DB" w:rsidRDefault="0060727C" w:rsidP="006E08AF">
      <w:pPr>
        <w:spacing w:after="240" w:line="276" w:lineRule="auto"/>
        <w:jc w:val="both"/>
        <w:rPr>
          <w:rFonts w:asciiTheme="minorHAnsi" w:hAnsiTheme="minorHAnsi" w:cstheme="minorHAnsi"/>
          <w:snapToGrid w:val="0"/>
        </w:rPr>
      </w:pPr>
      <w:r w:rsidRPr="00A44FB8">
        <w:rPr>
          <w:rFonts w:asciiTheme="minorHAnsi" w:hAnsiTheme="minorHAnsi" w:cstheme="minorHAnsi"/>
          <w:snapToGrid w:val="0"/>
        </w:rPr>
        <w:t>The agenda and participants</w:t>
      </w:r>
      <w:r w:rsidR="00714D54">
        <w:rPr>
          <w:rFonts w:asciiTheme="minorHAnsi" w:hAnsiTheme="minorHAnsi" w:cstheme="minorHAnsi"/>
          <w:snapToGrid w:val="0"/>
        </w:rPr>
        <w:t>’</w:t>
      </w:r>
      <w:r w:rsidRPr="00A44FB8">
        <w:rPr>
          <w:rFonts w:asciiTheme="minorHAnsi" w:hAnsiTheme="minorHAnsi" w:cstheme="minorHAnsi"/>
          <w:snapToGrid w:val="0"/>
        </w:rPr>
        <w:t xml:space="preserve"> list for the dialogue are provided in </w:t>
      </w:r>
      <w:r w:rsidR="003F06D0" w:rsidRPr="00A44FB8">
        <w:rPr>
          <w:rFonts w:asciiTheme="minorHAnsi" w:hAnsiTheme="minorHAnsi" w:cstheme="minorHAnsi"/>
          <w:snapToGrid w:val="0"/>
        </w:rPr>
        <w:t xml:space="preserve">annexes </w:t>
      </w:r>
      <w:r w:rsidR="00BB3349" w:rsidRPr="00A44FB8">
        <w:rPr>
          <w:rFonts w:asciiTheme="minorHAnsi" w:hAnsiTheme="minorHAnsi" w:cstheme="minorHAnsi"/>
          <w:snapToGrid w:val="0"/>
        </w:rPr>
        <w:t>1</w:t>
      </w:r>
      <w:r w:rsidRPr="00A44FB8">
        <w:rPr>
          <w:rFonts w:asciiTheme="minorHAnsi" w:hAnsiTheme="minorHAnsi" w:cstheme="minorHAnsi"/>
          <w:snapToGrid w:val="0"/>
        </w:rPr>
        <w:t xml:space="preserve"> and </w:t>
      </w:r>
      <w:r w:rsidR="00BB3349" w:rsidRPr="00A44FB8">
        <w:rPr>
          <w:rFonts w:asciiTheme="minorHAnsi" w:hAnsiTheme="minorHAnsi" w:cstheme="minorHAnsi"/>
          <w:snapToGrid w:val="0"/>
        </w:rPr>
        <w:t>3</w:t>
      </w:r>
      <w:r w:rsidRPr="00A44FB8">
        <w:rPr>
          <w:rFonts w:asciiTheme="minorHAnsi" w:hAnsiTheme="minorHAnsi" w:cstheme="minorHAnsi"/>
          <w:snapToGrid w:val="0"/>
        </w:rPr>
        <w:t>.</w:t>
      </w:r>
      <w:bookmarkStart w:id="2" w:name="_Context_and_objectives"/>
      <w:bookmarkEnd w:id="2"/>
      <w:r w:rsidR="00221FAF">
        <w:br w:type="page"/>
      </w:r>
    </w:p>
    <w:p w14:paraId="52DA42E8" w14:textId="77777777" w:rsidR="009877DB" w:rsidRDefault="009877DB" w:rsidP="006E08AF">
      <w:pPr>
        <w:spacing w:line="276" w:lineRule="auto"/>
      </w:pPr>
    </w:p>
    <w:p w14:paraId="1AF60521" w14:textId="21123725" w:rsidR="00521314" w:rsidRPr="009877DB" w:rsidRDefault="009877DB" w:rsidP="006E08AF">
      <w:pPr>
        <w:pStyle w:val="Heading1"/>
        <w:spacing w:line="276" w:lineRule="auto"/>
      </w:pPr>
      <w:bookmarkStart w:id="3" w:name="_Toc133587872"/>
      <w:bookmarkStart w:id="4" w:name="_Toc170898849"/>
      <w:r w:rsidRPr="009877DB">
        <w:t>Background</w:t>
      </w:r>
      <w:bookmarkEnd w:id="3"/>
      <w:bookmarkEnd w:id="4"/>
    </w:p>
    <w:p w14:paraId="54DEE226" w14:textId="75BF28CA" w:rsidR="00BA5D2A" w:rsidRDefault="00BA5D2A" w:rsidP="006E08AF">
      <w:pPr>
        <w:pStyle w:val="Heading2"/>
        <w:spacing w:line="276" w:lineRule="auto"/>
      </w:pPr>
      <w:bookmarkStart w:id="5" w:name="_Toc120716263"/>
      <w:bookmarkStart w:id="6" w:name="_Toc133587874"/>
      <w:bookmarkStart w:id="7" w:name="_Toc170898850"/>
      <w:r w:rsidRPr="00A330A1">
        <w:t>The IPBES transformative change asse</w:t>
      </w:r>
      <w:r>
        <w:t>ssment</w:t>
      </w:r>
      <w:bookmarkEnd w:id="5"/>
      <w:bookmarkEnd w:id="6"/>
      <w:bookmarkEnd w:id="7"/>
    </w:p>
    <w:p w14:paraId="0596BF93" w14:textId="60487DF4" w:rsidR="00BA5D2A" w:rsidRDefault="00543CA1" w:rsidP="006E08AF">
      <w:pPr>
        <w:spacing w:after="120" w:line="276" w:lineRule="auto"/>
        <w:jc w:val="both"/>
        <w:rPr>
          <w:rFonts w:asciiTheme="minorHAnsi" w:hAnsiTheme="minorHAnsi" w:cstheme="minorHAnsi"/>
          <w:lang w:val="en-US"/>
        </w:rPr>
      </w:pPr>
      <w:bookmarkStart w:id="8" w:name="_Hlk132641028"/>
      <w:r>
        <w:rPr>
          <w:rFonts w:asciiTheme="minorHAnsi" w:hAnsiTheme="minorHAnsi" w:cstheme="minorHAnsi"/>
          <w:lang w:val="en-US"/>
        </w:rPr>
        <w:t>The</w:t>
      </w:r>
      <w:r w:rsidR="003C2E71">
        <w:rPr>
          <w:rFonts w:asciiTheme="minorHAnsi" w:hAnsiTheme="minorHAnsi" w:cstheme="minorHAnsi"/>
          <w:lang w:val="en-US"/>
        </w:rPr>
        <w:t xml:space="preserve"> transformative change</w:t>
      </w:r>
      <w:r>
        <w:rPr>
          <w:rFonts w:asciiTheme="minorHAnsi" w:hAnsiTheme="minorHAnsi" w:cstheme="minorHAnsi"/>
          <w:lang w:val="en-US"/>
        </w:rPr>
        <w:t xml:space="preserve"> assessment commenced in</w:t>
      </w:r>
      <w:r w:rsidR="00F50610">
        <w:rPr>
          <w:rFonts w:asciiTheme="minorHAnsi" w:hAnsiTheme="minorHAnsi" w:cstheme="minorHAnsi"/>
          <w:lang w:val="en-US"/>
        </w:rPr>
        <w:t xml:space="preserve"> </w:t>
      </w:r>
      <w:r w:rsidR="00BA5D2A">
        <w:rPr>
          <w:rFonts w:asciiTheme="minorHAnsi" w:hAnsiTheme="minorHAnsi" w:cstheme="minorHAnsi"/>
          <w:lang w:val="en-US"/>
        </w:rPr>
        <w:t xml:space="preserve">2021 </w:t>
      </w:r>
      <w:r>
        <w:rPr>
          <w:rFonts w:asciiTheme="minorHAnsi" w:hAnsiTheme="minorHAnsi" w:cstheme="minorHAnsi"/>
          <w:lang w:val="en-US"/>
        </w:rPr>
        <w:t>and will be completed in</w:t>
      </w:r>
      <w:r w:rsidR="00BA5D2A">
        <w:rPr>
          <w:rFonts w:asciiTheme="minorHAnsi" w:hAnsiTheme="minorHAnsi" w:cstheme="minorHAnsi"/>
          <w:lang w:val="en-US"/>
        </w:rPr>
        <w:t xml:space="preserve"> </w:t>
      </w:r>
      <w:r w:rsidR="007A6469">
        <w:rPr>
          <w:rFonts w:asciiTheme="minorHAnsi" w:hAnsiTheme="minorHAnsi" w:cstheme="minorHAnsi"/>
          <w:lang w:val="en-US"/>
        </w:rPr>
        <w:t>2024</w:t>
      </w:r>
      <w:r>
        <w:rPr>
          <w:rFonts w:asciiTheme="minorHAnsi" w:hAnsiTheme="minorHAnsi" w:cstheme="minorHAnsi"/>
          <w:lang w:val="en-US"/>
        </w:rPr>
        <w:t>.</w:t>
      </w:r>
      <w:r w:rsidR="00BA5D2A">
        <w:rPr>
          <w:rFonts w:asciiTheme="minorHAnsi" w:hAnsiTheme="minorHAnsi" w:cstheme="minorHAnsi"/>
        </w:rPr>
        <w:t xml:space="preserve"> It will consist of </w:t>
      </w:r>
      <w:r w:rsidR="00D7188B">
        <w:rPr>
          <w:rFonts w:asciiTheme="minorHAnsi" w:hAnsiTheme="minorHAnsi" w:cstheme="minorHAnsi"/>
        </w:rPr>
        <w:t>five</w:t>
      </w:r>
      <w:r w:rsidR="00BA5D2A">
        <w:rPr>
          <w:rFonts w:asciiTheme="minorHAnsi" w:hAnsiTheme="minorHAnsi" w:cstheme="minorHAnsi"/>
        </w:rPr>
        <w:t xml:space="preserve"> chapters and a</w:t>
      </w:r>
      <w:r w:rsidR="00D7188B">
        <w:rPr>
          <w:rFonts w:asciiTheme="minorHAnsi" w:hAnsiTheme="minorHAnsi" w:cstheme="minorHAnsi"/>
        </w:rPr>
        <w:t>n</w:t>
      </w:r>
      <w:r w:rsidR="00BA5D2A">
        <w:rPr>
          <w:rFonts w:asciiTheme="minorHAnsi" w:hAnsiTheme="minorHAnsi" w:cstheme="minorHAnsi"/>
        </w:rPr>
        <w:t xml:space="preserve"> </w:t>
      </w:r>
      <w:proofErr w:type="gramStart"/>
      <w:r w:rsidR="00D7188B">
        <w:rPr>
          <w:rFonts w:asciiTheme="minorHAnsi" w:hAnsiTheme="minorHAnsi" w:cstheme="minorHAnsi"/>
        </w:rPr>
        <w:t>SPM</w:t>
      </w:r>
      <w:r w:rsidR="003C2E71">
        <w:rPr>
          <w:rFonts w:asciiTheme="minorHAnsi" w:hAnsiTheme="minorHAnsi" w:cstheme="minorHAnsi"/>
        </w:rPr>
        <w:t>,</w:t>
      </w:r>
      <w:r>
        <w:rPr>
          <w:rFonts w:asciiTheme="minorHAnsi" w:hAnsiTheme="minorHAnsi" w:cstheme="minorHAnsi"/>
        </w:rPr>
        <w:t xml:space="preserve"> and</w:t>
      </w:r>
      <w:proofErr w:type="gramEnd"/>
      <w:r>
        <w:rPr>
          <w:rFonts w:asciiTheme="minorHAnsi" w:hAnsiTheme="minorHAnsi" w:cstheme="minorHAnsi"/>
        </w:rPr>
        <w:t xml:space="preserve"> is being drafted by </w:t>
      </w:r>
      <w:r w:rsidR="003A0E91">
        <w:rPr>
          <w:rFonts w:asciiTheme="minorHAnsi" w:hAnsiTheme="minorHAnsi" w:cstheme="minorHAnsi"/>
        </w:rPr>
        <w:t xml:space="preserve">almost </w:t>
      </w:r>
      <w:r>
        <w:rPr>
          <w:rFonts w:asciiTheme="minorHAnsi" w:hAnsiTheme="minorHAnsi" w:cstheme="minorHAnsi"/>
        </w:rPr>
        <w:t>100</w:t>
      </w:r>
      <w:r w:rsidRPr="00853270">
        <w:rPr>
          <w:rFonts w:asciiTheme="minorHAnsi" w:hAnsiTheme="minorHAnsi" w:cstheme="minorHAnsi"/>
        </w:rPr>
        <w:t xml:space="preserve"> authors from </w:t>
      </w:r>
      <w:r>
        <w:rPr>
          <w:rFonts w:asciiTheme="minorHAnsi" w:hAnsiTheme="minorHAnsi" w:cstheme="minorHAnsi"/>
        </w:rPr>
        <w:t xml:space="preserve">all regions across </w:t>
      </w:r>
      <w:r w:rsidRPr="00853270">
        <w:rPr>
          <w:rFonts w:asciiTheme="minorHAnsi" w:hAnsiTheme="minorHAnsi" w:cstheme="minorHAnsi"/>
        </w:rPr>
        <w:t>the world</w:t>
      </w:r>
      <w:r w:rsidR="00BA5D2A">
        <w:rPr>
          <w:rFonts w:asciiTheme="minorHAnsi" w:hAnsiTheme="minorHAnsi" w:cstheme="minorHAnsi"/>
        </w:rPr>
        <w:t>. The chapters are as follows:</w:t>
      </w:r>
      <w:r w:rsidR="00BA5D2A" w:rsidRPr="008C16E8">
        <w:rPr>
          <w:rFonts w:asciiTheme="minorHAnsi" w:hAnsiTheme="minorHAnsi" w:cstheme="minorHAnsi"/>
          <w:lang w:val="en-US"/>
        </w:rPr>
        <w:t xml:space="preserve"> </w:t>
      </w:r>
    </w:p>
    <w:p w14:paraId="03400FDF" w14:textId="77777777" w:rsidR="00BA5D2A" w:rsidRPr="008C16E8" w:rsidRDefault="00BA5D2A" w:rsidP="006E08AF">
      <w:pPr>
        <w:pStyle w:val="ListParagraph"/>
        <w:numPr>
          <w:ilvl w:val="0"/>
          <w:numId w:val="15"/>
        </w:numPr>
        <w:spacing w:after="120" w:line="276" w:lineRule="auto"/>
        <w:contextualSpacing w:val="0"/>
        <w:rPr>
          <w:rFonts w:asciiTheme="minorHAnsi" w:hAnsiTheme="minorHAnsi" w:cstheme="minorHAnsi"/>
          <w:lang w:val="en-US"/>
        </w:rPr>
      </w:pPr>
      <w:r w:rsidRPr="008C16E8">
        <w:rPr>
          <w:rFonts w:asciiTheme="minorHAnsi" w:hAnsiTheme="minorHAnsi" w:cstheme="minorHAnsi"/>
          <w:lang w:val="en-US"/>
        </w:rPr>
        <w:t xml:space="preserve">Chapter 1: Transformative change and a sustainable world </w:t>
      </w:r>
    </w:p>
    <w:p w14:paraId="4BAD8A98" w14:textId="75D18399" w:rsidR="00BA5D2A" w:rsidRPr="0035058E" w:rsidRDefault="00BA5D2A" w:rsidP="006E08AF">
      <w:pPr>
        <w:pStyle w:val="ListParagraph"/>
        <w:numPr>
          <w:ilvl w:val="0"/>
          <w:numId w:val="15"/>
        </w:numPr>
        <w:spacing w:after="120" w:line="276" w:lineRule="auto"/>
        <w:contextualSpacing w:val="0"/>
        <w:rPr>
          <w:rFonts w:asciiTheme="minorHAnsi" w:hAnsiTheme="minorHAnsi" w:cstheme="minorHAnsi"/>
          <w:lang w:val="en-US"/>
        </w:rPr>
      </w:pPr>
      <w:r w:rsidRPr="008C16E8">
        <w:rPr>
          <w:rFonts w:asciiTheme="minorHAnsi" w:hAnsiTheme="minorHAnsi" w:cstheme="minorHAnsi"/>
          <w:lang w:val="en-US"/>
        </w:rPr>
        <w:t xml:space="preserve">Chapter 2: Visions of a sustainable world </w:t>
      </w:r>
      <w:r w:rsidR="0035058E">
        <w:rPr>
          <w:rFonts w:asciiTheme="minorHAnsi" w:hAnsiTheme="minorHAnsi" w:cstheme="minorHAnsi"/>
          <w:lang w:val="en-US"/>
        </w:rPr>
        <w:t>–</w:t>
      </w:r>
      <w:r w:rsidRPr="0035058E">
        <w:rPr>
          <w:rFonts w:asciiTheme="minorHAnsi" w:hAnsiTheme="minorHAnsi" w:cstheme="minorHAnsi"/>
          <w:lang w:val="en-US"/>
        </w:rPr>
        <w:t xml:space="preserve"> for nature and people </w:t>
      </w:r>
    </w:p>
    <w:p w14:paraId="5BAAC5FB" w14:textId="77777777" w:rsidR="00BA5D2A" w:rsidRPr="008C16E8" w:rsidRDefault="00BA5D2A" w:rsidP="006E08AF">
      <w:pPr>
        <w:pStyle w:val="ListParagraph"/>
        <w:numPr>
          <w:ilvl w:val="0"/>
          <w:numId w:val="15"/>
        </w:numPr>
        <w:spacing w:after="120" w:line="276" w:lineRule="auto"/>
        <w:contextualSpacing w:val="0"/>
        <w:rPr>
          <w:rFonts w:asciiTheme="minorHAnsi" w:hAnsiTheme="minorHAnsi" w:cstheme="minorHAnsi"/>
          <w:lang w:val="en-US"/>
        </w:rPr>
      </w:pPr>
      <w:r w:rsidRPr="008C16E8">
        <w:rPr>
          <w:rFonts w:asciiTheme="minorHAnsi" w:hAnsiTheme="minorHAnsi" w:cstheme="minorHAnsi"/>
          <w:lang w:val="en-US"/>
        </w:rPr>
        <w:t xml:space="preserve">Chapter 3: How transformative change occurs </w:t>
      </w:r>
    </w:p>
    <w:p w14:paraId="417A1A15" w14:textId="77777777" w:rsidR="00BA5D2A" w:rsidRPr="008C16E8" w:rsidRDefault="00BA5D2A" w:rsidP="006E08AF">
      <w:pPr>
        <w:pStyle w:val="ListParagraph"/>
        <w:numPr>
          <w:ilvl w:val="0"/>
          <w:numId w:val="15"/>
        </w:numPr>
        <w:spacing w:after="120" w:line="276" w:lineRule="auto"/>
        <w:contextualSpacing w:val="0"/>
        <w:rPr>
          <w:rFonts w:asciiTheme="minorHAnsi" w:hAnsiTheme="minorHAnsi" w:cstheme="minorHAnsi"/>
          <w:lang w:val="en-US"/>
        </w:rPr>
      </w:pPr>
      <w:r w:rsidRPr="008C16E8">
        <w:rPr>
          <w:rFonts w:asciiTheme="minorHAnsi" w:hAnsiTheme="minorHAnsi" w:cstheme="minorHAnsi"/>
          <w:lang w:val="en-US"/>
        </w:rPr>
        <w:t xml:space="preserve">Chapter 4: Overcoming the challenges of achieving transformative change </w:t>
      </w:r>
    </w:p>
    <w:p w14:paraId="044760B0" w14:textId="099CA897" w:rsidR="00BA5D2A" w:rsidRPr="008C16E8" w:rsidRDefault="00BA5D2A" w:rsidP="006E08AF">
      <w:pPr>
        <w:pStyle w:val="ListParagraph"/>
        <w:numPr>
          <w:ilvl w:val="0"/>
          <w:numId w:val="15"/>
        </w:numPr>
        <w:spacing w:after="120" w:line="276" w:lineRule="auto"/>
        <w:contextualSpacing w:val="0"/>
        <w:rPr>
          <w:rFonts w:asciiTheme="minorHAnsi" w:hAnsiTheme="minorHAnsi" w:cstheme="minorHAnsi"/>
          <w:lang w:val="en-US"/>
        </w:rPr>
      </w:pPr>
      <w:r w:rsidRPr="008C16E8">
        <w:rPr>
          <w:rFonts w:asciiTheme="minorHAnsi" w:hAnsiTheme="minorHAnsi" w:cstheme="minorHAnsi"/>
          <w:lang w:val="en-US"/>
        </w:rPr>
        <w:t xml:space="preserve">Chapter 5: Realizing a sustainable world for nature and people: transformative strategies, </w:t>
      </w:r>
      <w:r w:rsidR="007A6469" w:rsidRPr="008C16E8">
        <w:rPr>
          <w:rFonts w:asciiTheme="minorHAnsi" w:hAnsiTheme="minorHAnsi" w:cstheme="minorHAnsi"/>
          <w:lang w:val="en-US"/>
        </w:rPr>
        <w:t>actions,</w:t>
      </w:r>
      <w:r w:rsidRPr="008C16E8">
        <w:rPr>
          <w:rFonts w:asciiTheme="minorHAnsi" w:hAnsiTheme="minorHAnsi" w:cstheme="minorHAnsi"/>
          <w:lang w:val="en-US"/>
        </w:rPr>
        <w:t xml:space="preserve"> and roles for all</w:t>
      </w:r>
    </w:p>
    <w:p w14:paraId="4154F73C" w14:textId="34B491C6" w:rsidR="00BA5D2A" w:rsidRPr="00522364" w:rsidRDefault="00BA5D2A" w:rsidP="006E08AF">
      <w:pPr>
        <w:spacing w:after="120" w:line="276" w:lineRule="auto"/>
        <w:jc w:val="both"/>
        <w:rPr>
          <w:rFonts w:asciiTheme="minorHAnsi" w:hAnsiTheme="minorHAnsi" w:cstheme="minorHAnsi"/>
          <w:lang w:val="en-US"/>
        </w:rPr>
      </w:pPr>
      <w:r w:rsidRPr="00522364">
        <w:rPr>
          <w:rFonts w:asciiTheme="minorHAnsi" w:hAnsiTheme="minorHAnsi" w:cstheme="minorHAnsi"/>
          <w:lang w:val="en-US"/>
        </w:rPr>
        <w:t xml:space="preserve">“Transformative change” </w:t>
      </w:r>
      <w:r>
        <w:rPr>
          <w:rFonts w:asciiTheme="minorHAnsi" w:hAnsiTheme="minorHAnsi" w:cstheme="minorHAnsi"/>
          <w:lang w:val="en-US"/>
        </w:rPr>
        <w:t>wa</w:t>
      </w:r>
      <w:r w:rsidRPr="00522364">
        <w:rPr>
          <w:rFonts w:asciiTheme="minorHAnsi" w:hAnsiTheme="minorHAnsi" w:cstheme="minorHAnsi"/>
          <w:lang w:val="en-US"/>
        </w:rPr>
        <w:t xml:space="preserve">s defined </w:t>
      </w:r>
      <w:r>
        <w:rPr>
          <w:rFonts w:asciiTheme="minorHAnsi" w:hAnsiTheme="minorHAnsi" w:cstheme="minorHAnsi"/>
          <w:lang w:val="en-US"/>
        </w:rPr>
        <w:t>by the IPBES Global Assessment of Biodiversity and Ecosystem Services (2019)</w:t>
      </w:r>
      <w:r w:rsidR="0035058E">
        <w:rPr>
          <w:rStyle w:val="FootnoteReference"/>
          <w:rFonts w:asciiTheme="minorHAnsi" w:hAnsiTheme="minorHAnsi" w:cstheme="minorHAnsi"/>
          <w:lang w:val="en-US"/>
        </w:rPr>
        <w:footnoteReference w:id="2"/>
      </w:r>
      <w:r>
        <w:rPr>
          <w:rFonts w:asciiTheme="minorHAnsi" w:hAnsiTheme="minorHAnsi" w:cstheme="minorHAnsi"/>
          <w:lang w:val="en-US"/>
        </w:rPr>
        <w:t xml:space="preserve"> </w:t>
      </w:r>
      <w:r w:rsidRPr="00522364">
        <w:rPr>
          <w:rFonts w:asciiTheme="minorHAnsi" w:hAnsiTheme="minorHAnsi" w:cstheme="minorHAnsi"/>
          <w:lang w:val="en-US"/>
        </w:rPr>
        <w:t xml:space="preserve">as </w:t>
      </w:r>
      <w:r>
        <w:rPr>
          <w:rFonts w:asciiTheme="minorHAnsi" w:hAnsiTheme="minorHAnsi" w:cstheme="minorHAnsi"/>
          <w:lang w:val="en-US"/>
        </w:rPr>
        <w:t>“</w:t>
      </w:r>
      <w:r w:rsidRPr="00522364">
        <w:rPr>
          <w:rFonts w:asciiTheme="minorHAnsi" w:hAnsiTheme="minorHAnsi" w:cstheme="minorHAnsi"/>
          <w:lang w:val="en-US"/>
        </w:rPr>
        <w:t>a fundamental, system-wide reorganization across technological, economic and social factors, including paradigms, goals and values, needed for the conservation and sustainable use of biodiversity, long-term human wellbeing and sustainable development</w:t>
      </w:r>
      <w:r>
        <w:rPr>
          <w:rFonts w:asciiTheme="minorHAnsi" w:hAnsiTheme="minorHAnsi" w:cstheme="minorHAnsi"/>
          <w:lang w:val="en-US"/>
        </w:rPr>
        <w:t>”</w:t>
      </w:r>
      <w:r w:rsidRPr="00522364">
        <w:rPr>
          <w:rFonts w:asciiTheme="minorHAnsi" w:hAnsiTheme="minorHAnsi" w:cstheme="minorHAnsi"/>
          <w:lang w:val="en-US"/>
        </w:rPr>
        <w:t xml:space="preserve">. </w:t>
      </w:r>
    </w:p>
    <w:p w14:paraId="739D9495" w14:textId="6634F420" w:rsidR="00BA5D2A" w:rsidRPr="00522364" w:rsidRDefault="00BA5D2A" w:rsidP="006E08AF">
      <w:pPr>
        <w:spacing w:after="120" w:line="276" w:lineRule="auto"/>
        <w:jc w:val="both"/>
        <w:rPr>
          <w:rFonts w:asciiTheme="minorHAnsi" w:hAnsiTheme="minorHAnsi" w:cstheme="minorHAnsi"/>
          <w:lang w:val="en-US"/>
        </w:rPr>
      </w:pPr>
      <w:r w:rsidRPr="00522364">
        <w:rPr>
          <w:rFonts w:asciiTheme="minorHAnsi" w:hAnsiTheme="minorHAnsi" w:cstheme="minorHAnsi"/>
          <w:lang w:val="en-US"/>
        </w:rPr>
        <w:t xml:space="preserve">The IPBES Global Assessment concluded that the 2050 Vision for Biodiversity </w:t>
      </w:r>
      <w:r w:rsidR="00E57979">
        <w:rPr>
          <w:rFonts w:asciiTheme="minorHAnsi" w:hAnsiTheme="minorHAnsi" w:cstheme="minorHAnsi"/>
          <w:lang w:val="en-US"/>
        </w:rPr>
        <w:t xml:space="preserve">cannot be achieved without transformative change, and that measures necessary to enable transformative change will </w:t>
      </w:r>
      <w:r w:rsidRPr="00522364">
        <w:rPr>
          <w:rFonts w:asciiTheme="minorHAnsi" w:hAnsiTheme="minorHAnsi" w:cstheme="minorHAnsi"/>
          <w:lang w:val="en-US"/>
        </w:rPr>
        <w:t xml:space="preserve">require fundamental changes in </w:t>
      </w:r>
      <w:r w:rsidR="003A0E91">
        <w:rPr>
          <w:rFonts w:asciiTheme="minorHAnsi" w:hAnsiTheme="minorHAnsi" w:cstheme="minorHAnsi"/>
          <w:lang w:val="en-US"/>
        </w:rPr>
        <w:t>social, economic and technological structures within and across nations</w:t>
      </w:r>
      <w:r w:rsidR="0035058E">
        <w:rPr>
          <w:rFonts w:asciiTheme="minorHAnsi" w:hAnsiTheme="minorHAnsi" w:cstheme="minorHAnsi"/>
          <w:lang w:val="en-US"/>
        </w:rPr>
        <w:t xml:space="preserve">. </w:t>
      </w:r>
      <w:r w:rsidR="0035058E" w:rsidRPr="005A2099">
        <w:rPr>
          <w:rFonts w:asciiTheme="minorHAnsi" w:hAnsiTheme="minorHAnsi" w:cstheme="minorHAnsi"/>
          <w:lang w:val="en-US"/>
        </w:rPr>
        <w:t>Th</w:t>
      </w:r>
      <w:r w:rsidR="005A2099" w:rsidRPr="005A2099">
        <w:rPr>
          <w:rFonts w:asciiTheme="minorHAnsi" w:hAnsiTheme="minorHAnsi" w:cstheme="minorHAnsi"/>
          <w:lang w:val="en-US"/>
        </w:rPr>
        <w:t>ese changes</w:t>
      </w:r>
      <w:r w:rsidR="0035058E" w:rsidRPr="005A2099">
        <w:rPr>
          <w:rFonts w:asciiTheme="minorHAnsi" w:hAnsiTheme="minorHAnsi" w:cstheme="minorHAnsi"/>
          <w:lang w:val="en-US"/>
        </w:rPr>
        <w:t xml:space="preserve"> will include</w:t>
      </w:r>
      <w:r w:rsidR="005A2099" w:rsidRPr="005A2099">
        <w:rPr>
          <w:rFonts w:asciiTheme="minorHAnsi" w:hAnsiTheme="minorHAnsi" w:cstheme="minorHAnsi"/>
          <w:lang w:val="en-US"/>
        </w:rPr>
        <w:t xml:space="preserve"> achieving</w:t>
      </w:r>
      <w:r w:rsidR="005A2099">
        <w:rPr>
          <w:rFonts w:asciiTheme="minorHAnsi" w:hAnsiTheme="minorHAnsi" w:cstheme="minorHAnsi"/>
          <w:lang w:val="en-US"/>
        </w:rPr>
        <w:t xml:space="preserve"> a sustainable economy by tackling poverty and </w:t>
      </w:r>
      <w:r w:rsidRPr="00522364">
        <w:rPr>
          <w:rFonts w:asciiTheme="minorHAnsi" w:hAnsiTheme="minorHAnsi" w:cstheme="minorHAnsi"/>
          <w:lang w:val="en-US"/>
        </w:rPr>
        <w:t>inequality</w:t>
      </w:r>
      <w:r w:rsidR="005A2099">
        <w:rPr>
          <w:rFonts w:asciiTheme="minorHAnsi" w:hAnsiTheme="minorHAnsi" w:cstheme="minorHAnsi"/>
          <w:lang w:val="en-US"/>
        </w:rPr>
        <w:t xml:space="preserve">, enabling integrative, inclusive, informed and adaptive </w:t>
      </w:r>
      <w:r w:rsidRPr="00522364">
        <w:rPr>
          <w:rFonts w:asciiTheme="minorHAnsi" w:hAnsiTheme="minorHAnsi" w:cstheme="minorHAnsi"/>
          <w:lang w:val="en-US"/>
        </w:rPr>
        <w:t xml:space="preserve">governance, </w:t>
      </w:r>
      <w:r w:rsidR="005A2099">
        <w:rPr>
          <w:rFonts w:asciiTheme="minorHAnsi" w:hAnsiTheme="minorHAnsi" w:cstheme="minorHAnsi"/>
          <w:lang w:val="en-US"/>
        </w:rPr>
        <w:t>enhancing the conservation and sustainable use of nature</w:t>
      </w:r>
      <w:r w:rsidRPr="00522364">
        <w:rPr>
          <w:rFonts w:asciiTheme="minorHAnsi" w:hAnsiTheme="minorHAnsi" w:cstheme="minorHAnsi"/>
          <w:lang w:val="en-US"/>
        </w:rPr>
        <w:t xml:space="preserve">, </w:t>
      </w:r>
      <w:r w:rsidR="005A2099">
        <w:rPr>
          <w:rFonts w:asciiTheme="minorHAnsi" w:hAnsiTheme="minorHAnsi" w:cstheme="minorHAnsi"/>
          <w:lang w:val="en-US"/>
        </w:rPr>
        <w:t>and promoting sustainable</w:t>
      </w:r>
      <w:r w:rsidRPr="00522364">
        <w:rPr>
          <w:rFonts w:asciiTheme="minorHAnsi" w:hAnsiTheme="minorHAnsi" w:cstheme="minorHAnsi"/>
          <w:lang w:val="en-US"/>
        </w:rPr>
        <w:t xml:space="preserve"> production</w:t>
      </w:r>
      <w:r w:rsidR="005A2099">
        <w:rPr>
          <w:rFonts w:asciiTheme="minorHAnsi" w:hAnsiTheme="minorHAnsi" w:cstheme="minorHAnsi"/>
          <w:lang w:val="en-US"/>
        </w:rPr>
        <w:t xml:space="preserve">, </w:t>
      </w:r>
      <w:r w:rsidRPr="00522364">
        <w:rPr>
          <w:rFonts w:asciiTheme="minorHAnsi" w:hAnsiTheme="minorHAnsi" w:cstheme="minorHAnsi"/>
          <w:lang w:val="en-US"/>
        </w:rPr>
        <w:t xml:space="preserve">consumption, </w:t>
      </w:r>
      <w:r w:rsidR="005A2099">
        <w:rPr>
          <w:rFonts w:asciiTheme="minorHAnsi" w:hAnsiTheme="minorHAnsi" w:cstheme="minorHAnsi"/>
          <w:lang w:val="en-US"/>
        </w:rPr>
        <w:t xml:space="preserve">and </w:t>
      </w:r>
      <w:r w:rsidRPr="00522364">
        <w:rPr>
          <w:rFonts w:asciiTheme="minorHAnsi" w:hAnsiTheme="minorHAnsi" w:cstheme="minorHAnsi"/>
          <w:lang w:val="en-US"/>
        </w:rPr>
        <w:t xml:space="preserve">food systems. The </w:t>
      </w:r>
      <w:r w:rsidR="0035058E">
        <w:rPr>
          <w:rFonts w:asciiTheme="minorHAnsi" w:hAnsiTheme="minorHAnsi" w:cstheme="minorHAnsi"/>
          <w:lang w:val="en-US"/>
        </w:rPr>
        <w:t>transformative change assessment aims to</w:t>
      </w:r>
      <w:r w:rsidRPr="00522364">
        <w:rPr>
          <w:rFonts w:asciiTheme="minorHAnsi" w:hAnsiTheme="minorHAnsi" w:cstheme="minorHAnsi"/>
          <w:lang w:val="en-US"/>
        </w:rPr>
        <w:t xml:space="preserve"> inform decision-makers on options to implement transformative change. </w:t>
      </w:r>
    </w:p>
    <w:p w14:paraId="7F5A0585" w14:textId="0F6F70D6" w:rsidR="00BA5D2A" w:rsidRPr="00522364" w:rsidRDefault="00BA5D2A" w:rsidP="006E08AF">
      <w:pPr>
        <w:spacing w:after="120" w:line="276" w:lineRule="auto"/>
        <w:jc w:val="both"/>
        <w:rPr>
          <w:rFonts w:asciiTheme="minorHAnsi" w:hAnsiTheme="minorHAnsi" w:cstheme="minorHAnsi"/>
          <w:lang w:val="en-US"/>
        </w:rPr>
      </w:pPr>
      <w:r w:rsidRPr="00522364">
        <w:rPr>
          <w:rFonts w:asciiTheme="minorHAnsi" w:hAnsiTheme="minorHAnsi" w:cstheme="minorHAnsi"/>
          <w:lang w:val="en-US"/>
        </w:rPr>
        <w:t xml:space="preserve">The </w:t>
      </w:r>
      <w:r w:rsidR="002B040F">
        <w:rPr>
          <w:rFonts w:asciiTheme="minorHAnsi" w:hAnsiTheme="minorHAnsi" w:cstheme="minorHAnsi"/>
          <w:lang w:val="en-US"/>
        </w:rPr>
        <w:t xml:space="preserve">transformative change </w:t>
      </w:r>
      <w:r w:rsidRPr="00522364">
        <w:rPr>
          <w:rFonts w:asciiTheme="minorHAnsi" w:hAnsiTheme="minorHAnsi" w:cstheme="minorHAnsi"/>
          <w:lang w:val="en-US"/>
        </w:rPr>
        <w:t xml:space="preserve">assessment report will assess and compare different visions, scenarios, and pathways for a sustainable world, including visions of </w:t>
      </w:r>
      <w:r>
        <w:rPr>
          <w:rFonts w:asciiTheme="minorHAnsi" w:hAnsiTheme="minorHAnsi" w:cstheme="minorHAnsi"/>
          <w:lang w:val="en-US"/>
        </w:rPr>
        <w:t>IPLCs</w:t>
      </w:r>
      <w:r w:rsidRPr="00522364">
        <w:rPr>
          <w:rFonts w:asciiTheme="minorHAnsi" w:hAnsiTheme="minorHAnsi" w:cstheme="minorHAnsi"/>
          <w:lang w:val="en-US"/>
        </w:rPr>
        <w:t xml:space="preserve">. Further, the report will assess the determinants of transformative change, how it occurs, and which obstacles it may face. </w:t>
      </w:r>
    </w:p>
    <w:p w14:paraId="3B92C703" w14:textId="2E319F2A" w:rsidR="00BA5D2A" w:rsidRDefault="00BA5D2A" w:rsidP="006E08AF">
      <w:pPr>
        <w:spacing w:after="120" w:line="276" w:lineRule="auto"/>
        <w:jc w:val="both"/>
        <w:rPr>
          <w:rFonts w:asciiTheme="minorHAnsi" w:hAnsiTheme="minorHAnsi" w:cstheme="minorHAnsi"/>
          <w:lang w:val="en-US"/>
        </w:rPr>
      </w:pPr>
      <w:r w:rsidRPr="00522364">
        <w:rPr>
          <w:rFonts w:asciiTheme="minorHAnsi" w:hAnsiTheme="minorHAnsi" w:cstheme="minorHAnsi"/>
          <w:lang w:val="en-US"/>
        </w:rPr>
        <w:t xml:space="preserve">Finally, the report will assess which practical options for concrete action to foster, </w:t>
      </w:r>
      <w:r w:rsidR="007A6469" w:rsidRPr="00522364">
        <w:rPr>
          <w:rFonts w:asciiTheme="minorHAnsi" w:hAnsiTheme="minorHAnsi" w:cstheme="minorHAnsi"/>
          <w:lang w:val="en-US"/>
        </w:rPr>
        <w:t>accelerate</w:t>
      </w:r>
      <w:r w:rsidRPr="00522364">
        <w:rPr>
          <w:rFonts w:asciiTheme="minorHAnsi" w:hAnsiTheme="minorHAnsi" w:cstheme="minorHAnsi"/>
          <w:lang w:val="en-US"/>
        </w:rPr>
        <w:t xml:space="preserve"> and maintain transformative change toward visions of a sustainable world</w:t>
      </w:r>
      <w:r w:rsidR="00415D3C">
        <w:rPr>
          <w:rFonts w:asciiTheme="minorHAnsi" w:hAnsiTheme="minorHAnsi" w:cstheme="minorHAnsi"/>
          <w:lang w:val="en-US"/>
        </w:rPr>
        <w:t xml:space="preserve"> exist</w:t>
      </w:r>
      <w:r w:rsidRPr="00522364">
        <w:rPr>
          <w:rFonts w:asciiTheme="minorHAnsi" w:hAnsiTheme="minorHAnsi" w:cstheme="minorHAnsi"/>
          <w:lang w:val="en-US"/>
        </w:rPr>
        <w:t xml:space="preserve">, which practical steps are required to achieve these visions, and how progress towards transformative change can be identified and tracked. </w:t>
      </w:r>
    </w:p>
    <w:p w14:paraId="26D0143A" w14:textId="0C7AA8D3" w:rsidR="003E24C1" w:rsidRPr="00522364" w:rsidRDefault="00800093" w:rsidP="006E08AF">
      <w:pPr>
        <w:pStyle w:val="Default"/>
        <w:spacing w:after="120" w:line="276" w:lineRule="auto"/>
        <w:jc w:val="both"/>
        <w:rPr>
          <w:lang w:val="en-US"/>
        </w:rPr>
      </w:pPr>
      <w:r>
        <w:rPr>
          <w:rFonts w:asciiTheme="minorHAnsi" w:eastAsia="Times New Roman" w:hAnsiTheme="minorHAnsi" w:cstheme="minorHAnsi"/>
          <w:color w:val="auto"/>
          <w:lang w:eastAsia="en-GB"/>
        </w:rPr>
        <w:t>Previous IPBES assessments have</w:t>
      </w:r>
      <w:r w:rsidR="003E24C1" w:rsidRPr="00521314">
        <w:rPr>
          <w:rFonts w:asciiTheme="minorHAnsi" w:eastAsia="Times New Roman" w:hAnsiTheme="minorHAnsi" w:cstheme="minorHAnsi"/>
          <w:color w:val="auto"/>
          <w:lang w:eastAsia="en-GB"/>
        </w:rPr>
        <w:t xml:space="preserve"> recognize</w:t>
      </w:r>
      <w:r>
        <w:rPr>
          <w:rFonts w:asciiTheme="minorHAnsi" w:eastAsia="Times New Roman" w:hAnsiTheme="minorHAnsi" w:cstheme="minorHAnsi"/>
          <w:color w:val="auto"/>
          <w:lang w:eastAsia="en-GB"/>
        </w:rPr>
        <w:t>d</w:t>
      </w:r>
      <w:r w:rsidR="003E24C1" w:rsidRPr="00521314">
        <w:rPr>
          <w:rFonts w:asciiTheme="minorHAnsi" w:eastAsia="Times New Roman" w:hAnsiTheme="minorHAnsi" w:cstheme="minorHAnsi"/>
          <w:color w:val="auto"/>
          <w:lang w:eastAsia="en-GB"/>
        </w:rPr>
        <w:t xml:space="preserve"> that </w:t>
      </w:r>
      <w:r w:rsidR="003E24C1">
        <w:rPr>
          <w:rFonts w:asciiTheme="minorHAnsi" w:eastAsia="Times New Roman" w:hAnsiTheme="minorHAnsi" w:cstheme="minorHAnsi"/>
          <w:color w:val="auto"/>
          <w:lang w:eastAsia="en-GB"/>
        </w:rPr>
        <w:t>IPLCs</w:t>
      </w:r>
      <w:r w:rsidR="003E24C1" w:rsidRPr="00521314">
        <w:rPr>
          <w:rFonts w:asciiTheme="minorHAnsi" w:eastAsia="Times New Roman" w:hAnsiTheme="minorHAnsi" w:cstheme="minorHAnsi"/>
          <w:color w:val="auto"/>
          <w:lang w:eastAsia="en-GB"/>
        </w:rPr>
        <w:t xml:space="preserve"> hold </w:t>
      </w:r>
      <w:r w:rsidR="003E24C1">
        <w:rPr>
          <w:rFonts w:asciiTheme="minorHAnsi" w:eastAsia="Times New Roman" w:hAnsiTheme="minorHAnsi" w:cstheme="minorHAnsi"/>
          <w:color w:val="auto"/>
          <w:lang w:eastAsia="en-GB"/>
        </w:rPr>
        <w:t xml:space="preserve">knowledge, practices, </w:t>
      </w:r>
      <w:r w:rsidR="007A6469">
        <w:rPr>
          <w:rFonts w:asciiTheme="minorHAnsi" w:eastAsia="Times New Roman" w:hAnsiTheme="minorHAnsi" w:cstheme="minorHAnsi"/>
          <w:color w:val="auto"/>
          <w:lang w:eastAsia="en-GB"/>
        </w:rPr>
        <w:t>worldviews,</w:t>
      </w:r>
      <w:r w:rsidR="00304397">
        <w:rPr>
          <w:rFonts w:asciiTheme="minorHAnsi" w:eastAsia="Times New Roman" w:hAnsiTheme="minorHAnsi" w:cstheme="minorHAnsi"/>
          <w:color w:val="auto"/>
          <w:lang w:eastAsia="en-GB"/>
        </w:rPr>
        <w:t xml:space="preserve"> and</w:t>
      </w:r>
      <w:r w:rsidR="003E24C1">
        <w:rPr>
          <w:rFonts w:asciiTheme="minorHAnsi" w:eastAsia="Times New Roman" w:hAnsiTheme="minorHAnsi" w:cstheme="minorHAnsi"/>
          <w:color w:val="auto"/>
          <w:lang w:eastAsia="en-GB"/>
        </w:rPr>
        <w:t xml:space="preserve"> values that can inform</w:t>
      </w:r>
      <w:r w:rsidR="00BB2D1D">
        <w:rPr>
          <w:rFonts w:asciiTheme="minorHAnsi" w:eastAsia="Times New Roman" w:hAnsiTheme="minorHAnsi" w:cstheme="minorHAnsi"/>
          <w:color w:val="auto"/>
          <w:lang w:eastAsia="en-GB"/>
        </w:rPr>
        <w:t xml:space="preserve"> and provide examples of</w:t>
      </w:r>
      <w:r w:rsidR="007A6469">
        <w:rPr>
          <w:rFonts w:asciiTheme="minorHAnsi" w:eastAsia="Times New Roman" w:hAnsiTheme="minorHAnsi" w:cstheme="minorHAnsi"/>
          <w:color w:val="auto"/>
          <w:lang w:eastAsia="en-GB"/>
        </w:rPr>
        <w:t xml:space="preserve"> </w:t>
      </w:r>
      <w:r w:rsidR="003E24C1">
        <w:rPr>
          <w:rFonts w:asciiTheme="minorHAnsi" w:eastAsia="Times New Roman" w:hAnsiTheme="minorHAnsi" w:cstheme="minorHAnsi"/>
          <w:color w:val="auto"/>
          <w:lang w:eastAsia="en-GB"/>
        </w:rPr>
        <w:t>efforts to conceptualize, understand and create transformative change</w:t>
      </w:r>
      <w:r w:rsidR="0035058E">
        <w:rPr>
          <w:rFonts w:asciiTheme="minorHAnsi" w:eastAsia="Times New Roman" w:hAnsiTheme="minorHAnsi" w:cstheme="minorHAnsi"/>
          <w:color w:val="auto"/>
          <w:lang w:eastAsia="en-GB"/>
        </w:rPr>
        <w:t xml:space="preserve">. This </w:t>
      </w:r>
      <w:r w:rsidR="00C01AE7">
        <w:rPr>
          <w:rFonts w:asciiTheme="minorHAnsi" w:eastAsia="Times New Roman" w:hAnsiTheme="minorHAnsi" w:cstheme="minorHAnsi"/>
          <w:color w:val="auto"/>
          <w:lang w:eastAsia="en-GB"/>
        </w:rPr>
        <w:t xml:space="preserve">knowledge </w:t>
      </w:r>
      <w:r w:rsidR="0035058E">
        <w:rPr>
          <w:rFonts w:asciiTheme="minorHAnsi" w:eastAsia="Times New Roman" w:hAnsiTheme="minorHAnsi" w:cstheme="minorHAnsi"/>
          <w:color w:val="auto"/>
          <w:lang w:eastAsia="en-GB"/>
        </w:rPr>
        <w:t>includes</w:t>
      </w:r>
      <w:r w:rsidR="003E24C1">
        <w:rPr>
          <w:rFonts w:asciiTheme="minorHAnsi" w:eastAsia="Times New Roman" w:hAnsiTheme="minorHAnsi" w:cstheme="minorHAnsi"/>
          <w:color w:val="auto"/>
          <w:lang w:eastAsia="en-GB"/>
        </w:rPr>
        <w:t xml:space="preserve"> culturally specific visions of the future and strategies, </w:t>
      </w:r>
      <w:r w:rsidR="007A6469">
        <w:rPr>
          <w:rFonts w:asciiTheme="minorHAnsi" w:eastAsia="Times New Roman" w:hAnsiTheme="minorHAnsi" w:cstheme="minorHAnsi"/>
          <w:color w:val="auto"/>
          <w:lang w:eastAsia="en-GB"/>
        </w:rPr>
        <w:t>pathways,</w:t>
      </w:r>
      <w:r w:rsidR="003E24C1">
        <w:rPr>
          <w:rFonts w:asciiTheme="minorHAnsi" w:eastAsia="Times New Roman" w:hAnsiTheme="minorHAnsi" w:cstheme="minorHAnsi"/>
          <w:color w:val="auto"/>
          <w:lang w:eastAsia="en-GB"/>
        </w:rPr>
        <w:t xml:space="preserve"> and frameworks for achieving those visions. IPLCs also stand to be directly impacted – either positively or negatively – by transformative changes taking place in </w:t>
      </w:r>
      <w:proofErr w:type="gramStart"/>
      <w:r w:rsidR="003E24C1">
        <w:rPr>
          <w:rFonts w:asciiTheme="minorHAnsi" w:eastAsia="Times New Roman" w:hAnsiTheme="minorHAnsi" w:cstheme="minorHAnsi"/>
          <w:color w:val="auto"/>
          <w:lang w:eastAsia="en-GB"/>
        </w:rPr>
        <w:t>society as a whole</w:t>
      </w:r>
      <w:proofErr w:type="gramEnd"/>
      <w:r w:rsidR="003E24C1">
        <w:rPr>
          <w:rFonts w:asciiTheme="minorHAnsi" w:eastAsia="Times New Roman" w:hAnsiTheme="minorHAnsi" w:cstheme="minorHAnsi"/>
          <w:color w:val="auto"/>
          <w:lang w:eastAsia="en-GB"/>
        </w:rPr>
        <w:t>. P</w:t>
      </w:r>
      <w:r w:rsidR="003E24C1" w:rsidRPr="00521314">
        <w:rPr>
          <w:rFonts w:asciiTheme="minorHAnsi" w:eastAsia="Times New Roman" w:hAnsiTheme="minorHAnsi" w:cstheme="minorHAnsi"/>
          <w:color w:val="auto"/>
          <w:lang w:eastAsia="en-GB"/>
        </w:rPr>
        <w:t xml:space="preserve">articipation of IPLCs is </w:t>
      </w:r>
      <w:r w:rsidR="003E24C1">
        <w:rPr>
          <w:rFonts w:asciiTheme="minorHAnsi" w:eastAsia="Times New Roman" w:hAnsiTheme="minorHAnsi" w:cstheme="minorHAnsi"/>
          <w:color w:val="auto"/>
          <w:lang w:eastAsia="en-GB"/>
        </w:rPr>
        <w:t xml:space="preserve">therefore </w:t>
      </w:r>
      <w:r w:rsidR="003E24C1" w:rsidRPr="00521314">
        <w:rPr>
          <w:rFonts w:asciiTheme="minorHAnsi" w:eastAsia="Times New Roman" w:hAnsiTheme="minorHAnsi" w:cstheme="minorHAnsi"/>
          <w:color w:val="auto"/>
          <w:lang w:eastAsia="en-GB"/>
        </w:rPr>
        <w:t xml:space="preserve">crucial to </w:t>
      </w:r>
      <w:r w:rsidR="003E24C1">
        <w:rPr>
          <w:rFonts w:asciiTheme="minorHAnsi" w:eastAsia="Times New Roman" w:hAnsiTheme="minorHAnsi" w:cstheme="minorHAnsi"/>
          <w:color w:val="auto"/>
          <w:lang w:eastAsia="en-GB"/>
        </w:rPr>
        <w:t>the</w:t>
      </w:r>
      <w:r w:rsidR="003E24C1" w:rsidRPr="00521314">
        <w:rPr>
          <w:rFonts w:asciiTheme="minorHAnsi" w:eastAsia="Times New Roman" w:hAnsiTheme="minorHAnsi" w:cstheme="minorHAnsi"/>
          <w:color w:val="auto"/>
          <w:lang w:eastAsia="en-GB"/>
        </w:rPr>
        <w:t xml:space="preserve"> assessment. </w:t>
      </w:r>
    </w:p>
    <w:p w14:paraId="56E48E4E" w14:textId="60ED7DFA" w:rsidR="003E24C1" w:rsidRDefault="00BA5D2A" w:rsidP="006E08AF">
      <w:pPr>
        <w:spacing w:after="120" w:line="276" w:lineRule="auto"/>
        <w:jc w:val="both"/>
        <w:rPr>
          <w:rFonts w:asciiTheme="minorHAnsi" w:hAnsiTheme="minorHAnsi" w:cstheme="minorHAnsi"/>
          <w:lang w:val="en-US"/>
        </w:rPr>
      </w:pPr>
      <w:r>
        <w:rPr>
          <w:rFonts w:asciiTheme="minorHAnsi" w:hAnsiTheme="minorHAnsi" w:cstheme="minorHAnsi"/>
          <w:lang w:val="en-US"/>
        </w:rPr>
        <w:t>M</w:t>
      </w:r>
      <w:r w:rsidRPr="00522364">
        <w:rPr>
          <w:rFonts w:asciiTheme="minorHAnsi" w:hAnsiTheme="minorHAnsi" w:cstheme="minorHAnsi"/>
          <w:lang w:val="en-US"/>
        </w:rPr>
        <w:t xml:space="preserve">ore </w:t>
      </w:r>
      <w:r>
        <w:rPr>
          <w:rFonts w:asciiTheme="minorHAnsi" w:hAnsiTheme="minorHAnsi" w:cstheme="minorHAnsi"/>
          <w:lang w:val="en-US"/>
        </w:rPr>
        <w:t xml:space="preserve">can be read </w:t>
      </w:r>
      <w:r w:rsidRPr="00522364">
        <w:rPr>
          <w:rFonts w:asciiTheme="minorHAnsi" w:hAnsiTheme="minorHAnsi" w:cstheme="minorHAnsi"/>
          <w:lang w:val="en-US"/>
        </w:rPr>
        <w:t xml:space="preserve">about the </w:t>
      </w:r>
      <w:r>
        <w:rPr>
          <w:rFonts w:asciiTheme="minorHAnsi" w:hAnsiTheme="minorHAnsi" w:cstheme="minorHAnsi"/>
          <w:lang w:val="en-US"/>
        </w:rPr>
        <w:t>t</w:t>
      </w:r>
      <w:r w:rsidRPr="00522364">
        <w:rPr>
          <w:rFonts w:asciiTheme="minorHAnsi" w:hAnsiTheme="minorHAnsi" w:cstheme="minorHAnsi"/>
          <w:lang w:val="en-US"/>
        </w:rPr>
        <w:t xml:space="preserve">ransformative </w:t>
      </w:r>
      <w:r>
        <w:rPr>
          <w:rFonts w:asciiTheme="minorHAnsi" w:hAnsiTheme="minorHAnsi" w:cstheme="minorHAnsi"/>
          <w:lang w:val="en-US"/>
        </w:rPr>
        <w:t>c</w:t>
      </w:r>
      <w:r w:rsidRPr="00522364">
        <w:rPr>
          <w:rFonts w:asciiTheme="minorHAnsi" w:hAnsiTheme="minorHAnsi" w:cstheme="minorHAnsi"/>
          <w:lang w:val="en-US"/>
        </w:rPr>
        <w:t xml:space="preserve">hange </w:t>
      </w:r>
      <w:r>
        <w:rPr>
          <w:rFonts w:asciiTheme="minorHAnsi" w:hAnsiTheme="minorHAnsi" w:cstheme="minorHAnsi"/>
          <w:lang w:val="en-US"/>
        </w:rPr>
        <w:t>a</w:t>
      </w:r>
      <w:r w:rsidRPr="00522364">
        <w:rPr>
          <w:rFonts w:asciiTheme="minorHAnsi" w:hAnsiTheme="minorHAnsi" w:cstheme="minorHAnsi"/>
          <w:lang w:val="en-US"/>
        </w:rPr>
        <w:t>ssessment</w:t>
      </w:r>
      <w:r>
        <w:rPr>
          <w:rFonts w:asciiTheme="minorHAnsi" w:hAnsiTheme="minorHAnsi" w:cstheme="minorHAnsi"/>
          <w:lang w:val="en-US"/>
        </w:rPr>
        <w:t>, including its scoping report,</w:t>
      </w:r>
      <w:r w:rsidRPr="00522364">
        <w:rPr>
          <w:rFonts w:asciiTheme="minorHAnsi" w:hAnsiTheme="minorHAnsi" w:cstheme="minorHAnsi"/>
          <w:lang w:val="en-US"/>
        </w:rPr>
        <w:t xml:space="preserve"> here: </w:t>
      </w:r>
      <w:hyperlink r:id="rId10" w:history="1">
        <w:r w:rsidRPr="00522364">
          <w:rPr>
            <w:rStyle w:val="Hyperlink"/>
            <w:rFonts w:asciiTheme="minorHAnsi" w:hAnsiTheme="minorHAnsi" w:cstheme="minorHAnsi"/>
            <w:lang w:val="en-US"/>
          </w:rPr>
          <w:t>https://ipbes.net/transformative-change</w:t>
        </w:r>
      </w:hyperlink>
      <w:r>
        <w:rPr>
          <w:rFonts w:asciiTheme="minorHAnsi" w:hAnsiTheme="minorHAnsi" w:cstheme="minorHAnsi"/>
          <w:lang w:val="en-US"/>
        </w:rPr>
        <w:t>.</w:t>
      </w:r>
    </w:p>
    <w:p w14:paraId="749ED5B5" w14:textId="5BCC34B0" w:rsidR="0074512B" w:rsidRDefault="0074512B" w:rsidP="006E08AF">
      <w:pPr>
        <w:pStyle w:val="Heading2"/>
        <w:spacing w:line="276" w:lineRule="auto"/>
      </w:pPr>
      <w:bookmarkStart w:id="9" w:name="_Toc133315455"/>
      <w:bookmarkStart w:id="10" w:name="_Toc28875367"/>
      <w:bookmarkStart w:id="11" w:name="_Toc170898851"/>
      <w:bookmarkStart w:id="12" w:name="_Toc133587876"/>
      <w:bookmarkEnd w:id="8"/>
      <w:bookmarkEnd w:id="9"/>
      <w:bookmarkEnd w:id="10"/>
      <w:r>
        <w:t>Context for the dialogue workshop</w:t>
      </w:r>
      <w:bookmarkEnd w:id="11"/>
    </w:p>
    <w:p w14:paraId="6D3745D9" w14:textId="77777777" w:rsidR="008B6325" w:rsidRPr="008D2CBB" w:rsidRDefault="008B6325" w:rsidP="006E08AF">
      <w:pPr>
        <w:pStyle w:val="Heading3"/>
        <w:spacing w:line="276" w:lineRule="auto"/>
      </w:pPr>
      <w:bookmarkStart w:id="13" w:name="_Toc133587873"/>
      <w:bookmarkStart w:id="14" w:name="_Toc170898852"/>
      <w:r w:rsidRPr="008D2CBB">
        <w:t>IPBES and ILK</w:t>
      </w:r>
      <w:bookmarkEnd w:id="13"/>
      <w:bookmarkEnd w:id="14"/>
    </w:p>
    <w:p w14:paraId="7C7F991A" w14:textId="18D27466" w:rsidR="008B6325" w:rsidRPr="008D2CBB" w:rsidRDefault="008B6325" w:rsidP="006E08AF">
      <w:pPr>
        <w:pStyle w:val="NormalWeb"/>
        <w:spacing w:before="0" w:beforeAutospacing="0" w:after="120" w:afterAutospacing="0" w:line="276" w:lineRule="auto"/>
        <w:jc w:val="both"/>
        <w:rPr>
          <w:rFonts w:asciiTheme="minorHAnsi" w:hAnsiTheme="minorHAnsi" w:cstheme="minorHAnsi"/>
        </w:rPr>
      </w:pPr>
      <w:r w:rsidRPr="008D2CBB">
        <w:rPr>
          <w:rFonts w:asciiTheme="minorHAnsi" w:hAnsiTheme="minorHAnsi" w:cstheme="minorHAnsi"/>
          <w:color w:val="000000"/>
        </w:rPr>
        <w:t xml:space="preserve">IPBES is an independent intergovernmental body established to strengthen the science-policy interface for biodiversity and ecosystem services </w:t>
      </w:r>
      <w:r w:rsidR="008F73CC">
        <w:rPr>
          <w:rFonts w:asciiTheme="minorHAnsi" w:hAnsiTheme="minorHAnsi" w:cstheme="minorHAnsi"/>
          <w:color w:val="000000"/>
        </w:rPr>
        <w:t>for</w:t>
      </w:r>
      <w:r w:rsidRPr="008D2CBB">
        <w:rPr>
          <w:rFonts w:asciiTheme="minorHAnsi" w:hAnsiTheme="minorHAnsi" w:cstheme="minorHAnsi"/>
          <w:color w:val="000000"/>
        </w:rPr>
        <w:t xml:space="preserve"> the conservation and sustainable use of biodiversity, long-term human well-being and sustainable development. </w:t>
      </w:r>
    </w:p>
    <w:p w14:paraId="462183A4" w14:textId="0C5EB869" w:rsidR="008B6325" w:rsidRPr="008D2CBB" w:rsidRDefault="008B6325" w:rsidP="006E08AF">
      <w:pPr>
        <w:pStyle w:val="NormalWeb"/>
        <w:spacing w:before="0" w:beforeAutospacing="0" w:after="120" w:afterAutospacing="0" w:line="276" w:lineRule="auto"/>
        <w:jc w:val="both"/>
        <w:rPr>
          <w:rFonts w:asciiTheme="minorHAnsi" w:hAnsiTheme="minorHAnsi" w:cstheme="minorHAnsi"/>
        </w:rPr>
      </w:pPr>
      <w:r w:rsidRPr="008D2CBB">
        <w:rPr>
          <w:rFonts w:asciiTheme="minorHAnsi" w:hAnsiTheme="minorHAnsi" w:cstheme="minorHAnsi"/>
        </w:rPr>
        <w:t xml:space="preserve">Since its inception in 2012, IPBES has recognized that </w:t>
      </w:r>
      <w:r>
        <w:rPr>
          <w:rFonts w:asciiTheme="minorHAnsi" w:hAnsiTheme="minorHAnsi" w:cstheme="minorHAnsi"/>
        </w:rPr>
        <w:t>IPLCs</w:t>
      </w:r>
      <w:r w:rsidRPr="008D2CBB">
        <w:rPr>
          <w:rFonts w:asciiTheme="minorHAnsi" w:hAnsiTheme="minorHAnsi" w:cstheme="minorHAnsi"/>
        </w:rPr>
        <w:t xml:space="preserve"> possess detailed knowledge o</w:t>
      </w:r>
      <w:r w:rsidR="0035058E">
        <w:rPr>
          <w:rFonts w:asciiTheme="minorHAnsi" w:hAnsiTheme="minorHAnsi" w:cstheme="minorHAnsi"/>
        </w:rPr>
        <w:t>f</w:t>
      </w:r>
      <w:r w:rsidRPr="008D2CBB">
        <w:rPr>
          <w:rFonts w:asciiTheme="minorHAnsi" w:hAnsiTheme="minorHAnsi" w:cstheme="minorHAnsi"/>
        </w:rPr>
        <w:t xml:space="preserve"> biodiversity and ecosystem trends</w:t>
      </w:r>
      <w:r>
        <w:rPr>
          <w:rFonts w:asciiTheme="minorHAnsi" w:hAnsiTheme="minorHAnsi" w:cstheme="minorHAnsi"/>
        </w:rPr>
        <w:t xml:space="preserve">. In its first work </w:t>
      </w:r>
      <w:proofErr w:type="spellStart"/>
      <w:r>
        <w:rPr>
          <w:rFonts w:asciiTheme="minorHAnsi" w:hAnsiTheme="minorHAnsi" w:cstheme="minorHAnsi"/>
        </w:rPr>
        <w:t>programme</w:t>
      </w:r>
      <w:proofErr w:type="spellEnd"/>
      <w:r>
        <w:rPr>
          <w:rFonts w:asciiTheme="minorHAnsi" w:hAnsiTheme="minorHAnsi" w:cstheme="minorHAnsi"/>
        </w:rPr>
        <w:t xml:space="preserve"> (2014-2018), IPBES built on this recognition through d</w:t>
      </w:r>
      <w:r w:rsidRPr="008D2CBB">
        <w:rPr>
          <w:rFonts w:asciiTheme="minorHAnsi" w:hAnsiTheme="minorHAnsi" w:cstheme="minorHAnsi"/>
        </w:rPr>
        <w:t>eliverable 1</w:t>
      </w:r>
      <w:r>
        <w:rPr>
          <w:rFonts w:asciiTheme="minorHAnsi" w:hAnsiTheme="minorHAnsi" w:cstheme="minorHAnsi"/>
        </w:rPr>
        <w:t xml:space="preserve"> </w:t>
      </w:r>
      <w:r w:rsidRPr="008D2CBB">
        <w:rPr>
          <w:rFonts w:asciiTheme="minorHAnsi" w:hAnsiTheme="minorHAnsi" w:cstheme="minorHAnsi"/>
        </w:rPr>
        <w:t>(c)</w:t>
      </w:r>
      <w:r>
        <w:rPr>
          <w:rFonts w:asciiTheme="minorHAnsi" w:hAnsiTheme="minorHAnsi" w:cstheme="minorHAnsi"/>
        </w:rPr>
        <w:t>,</w:t>
      </w:r>
      <w:r w:rsidRPr="008D2CBB">
        <w:rPr>
          <w:rStyle w:val="Emphasis"/>
          <w:rFonts w:asciiTheme="minorHAnsi" w:eastAsiaTheme="majorEastAsia" w:hAnsiTheme="minorHAnsi" w:cstheme="minorHAnsi"/>
        </w:rPr>
        <w:t xml:space="preserve"> Procedures, </w:t>
      </w:r>
      <w:r w:rsidR="007A6469" w:rsidRPr="008D2CBB">
        <w:rPr>
          <w:rStyle w:val="Emphasis"/>
          <w:rFonts w:asciiTheme="minorHAnsi" w:eastAsiaTheme="majorEastAsia" w:hAnsiTheme="minorHAnsi" w:cstheme="minorHAnsi"/>
        </w:rPr>
        <w:t>approaches,</w:t>
      </w:r>
      <w:r w:rsidRPr="008D2CBB">
        <w:rPr>
          <w:rStyle w:val="Emphasis"/>
          <w:rFonts w:asciiTheme="minorHAnsi" w:eastAsiaTheme="majorEastAsia" w:hAnsiTheme="minorHAnsi" w:cstheme="minorHAnsi"/>
        </w:rPr>
        <w:t xml:space="preserve"> and participatory processes for working with </w:t>
      </w:r>
      <w:r>
        <w:rPr>
          <w:rStyle w:val="Emphasis"/>
          <w:rFonts w:asciiTheme="minorHAnsi" w:eastAsiaTheme="majorEastAsia" w:hAnsiTheme="minorHAnsi" w:cstheme="minorHAnsi"/>
        </w:rPr>
        <w:t>I</w:t>
      </w:r>
      <w:r w:rsidRPr="008D2CBB">
        <w:rPr>
          <w:rStyle w:val="Emphasis"/>
          <w:rFonts w:asciiTheme="minorHAnsi" w:eastAsiaTheme="majorEastAsia" w:hAnsiTheme="minorHAnsi" w:cstheme="minorHAnsi"/>
        </w:rPr>
        <w:t>ndigenous and local knowledge systems</w:t>
      </w:r>
      <w:r>
        <w:rPr>
          <w:rStyle w:val="Emphasis"/>
          <w:rFonts w:asciiTheme="minorHAnsi" w:eastAsiaTheme="majorEastAsia" w:hAnsiTheme="minorHAnsi" w:cstheme="minorHAnsi"/>
        </w:rPr>
        <w:t xml:space="preserve">. </w:t>
      </w:r>
      <w:r>
        <w:rPr>
          <w:rStyle w:val="Emphasis"/>
          <w:rFonts w:asciiTheme="minorHAnsi" w:eastAsiaTheme="majorEastAsia" w:hAnsiTheme="minorHAnsi" w:cstheme="minorHAnsi"/>
          <w:i w:val="0"/>
          <w:iCs w:val="0"/>
        </w:rPr>
        <w:t>The IPBES rolling</w:t>
      </w:r>
      <w:r>
        <w:rPr>
          <w:rFonts w:asciiTheme="minorHAnsi" w:hAnsiTheme="minorHAnsi" w:cstheme="minorHAnsi"/>
        </w:rPr>
        <w:t xml:space="preserve"> work </w:t>
      </w:r>
      <w:r w:rsidRPr="002E2FE8">
        <w:rPr>
          <w:rFonts w:asciiTheme="minorHAnsi" w:hAnsiTheme="minorHAnsi" w:cstheme="minorHAnsi"/>
          <w:lang w:val="en-GB"/>
        </w:rPr>
        <w:t>programme</w:t>
      </w:r>
      <w:r>
        <w:rPr>
          <w:rFonts w:asciiTheme="minorHAnsi" w:hAnsiTheme="minorHAnsi" w:cstheme="minorHAnsi"/>
        </w:rPr>
        <w:t xml:space="preserve"> up to</w:t>
      </w:r>
      <w:r w:rsidRPr="008D2CBB">
        <w:rPr>
          <w:rFonts w:asciiTheme="minorHAnsi" w:hAnsiTheme="minorHAnsi" w:cstheme="minorHAnsi"/>
        </w:rPr>
        <w:t xml:space="preserve"> 2030</w:t>
      </w:r>
      <w:r>
        <w:rPr>
          <w:rFonts w:asciiTheme="minorHAnsi" w:hAnsiTheme="minorHAnsi" w:cstheme="minorHAnsi"/>
        </w:rPr>
        <w:t xml:space="preserve"> includes</w:t>
      </w:r>
      <w:r w:rsidRPr="008D2CBB">
        <w:rPr>
          <w:rFonts w:asciiTheme="minorHAnsi" w:hAnsiTheme="minorHAnsi" w:cstheme="minorHAnsi"/>
        </w:rPr>
        <w:t xml:space="preserve"> </w:t>
      </w:r>
      <w:r>
        <w:rPr>
          <w:rFonts w:asciiTheme="minorHAnsi" w:hAnsiTheme="minorHAnsi" w:cstheme="minorHAnsi"/>
        </w:rPr>
        <w:t>o</w:t>
      </w:r>
      <w:r w:rsidRPr="008D2CBB">
        <w:rPr>
          <w:rFonts w:asciiTheme="minorHAnsi" w:hAnsiTheme="minorHAnsi" w:cstheme="minorHAnsi"/>
        </w:rPr>
        <w:t>bjective 3</w:t>
      </w:r>
      <w:r>
        <w:rPr>
          <w:rFonts w:asciiTheme="minorHAnsi" w:hAnsiTheme="minorHAnsi" w:cstheme="minorHAnsi"/>
        </w:rPr>
        <w:t xml:space="preserve"> </w:t>
      </w:r>
      <w:r w:rsidRPr="008D2CBB">
        <w:rPr>
          <w:rFonts w:asciiTheme="minorHAnsi" w:hAnsiTheme="minorHAnsi" w:cstheme="minorHAnsi"/>
        </w:rPr>
        <w:t>(b)</w:t>
      </w:r>
      <w:r>
        <w:rPr>
          <w:rFonts w:asciiTheme="minorHAnsi" w:hAnsiTheme="minorHAnsi" w:cstheme="minorHAnsi"/>
        </w:rPr>
        <w:t>,</w:t>
      </w:r>
      <w:r w:rsidRPr="008D2CBB">
        <w:rPr>
          <w:rFonts w:asciiTheme="minorHAnsi" w:hAnsiTheme="minorHAnsi" w:cstheme="minorHAnsi"/>
        </w:rPr>
        <w:t xml:space="preserve"> </w:t>
      </w:r>
      <w:r w:rsidRPr="003B3305">
        <w:rPr>
          <w:rFonts w:asciiTheme="minorHAnsi" w:hAnsiTheme="minorHAnsi" w:cstheme="minorHAnsi"/>
          <w:i/>
          <w:iCs/>
        </w:rPr>
        <w:t xml:space="preserve">Enhanced recognition of and work with </w:t>
      </w:r>
      <w:r>
        <w:rPr>
          <w:rFonts w:asciiTheme="minorHAnsi" w:hAnsiTheme="minorHAnsi" w:cstheme="minorHAnsi"/>
          <w:i/>
          <w:iCs/>
        </w:rPr>
        <w:t>I</w:t>
      </w:r>
      <w:r w:rsidRPr="003B3305">
        <w:rPr>
          <w:rFonts w:asciiTheme="minorHAnsi" w:hAnsiTheme="minorHAnsi" w:cstheme="minorHAnsi"/>
          <w:i/>
          <w:iCs/>
        </w:rPr>
        <w:t>ndigenous and local knowledge systems</w:t>
      </w:r>
      <w:r w:rsidRPr="006D04C4">
        <w:rPr>
          <w:rFonts w:asciiTheme="minorHAnsi" w:hAnsiTheme="minorHAnsi" w:cstheme="minorHAnsi"/>
        </w:rPr>
        <w:t>, which aims to further this work</w:t>
      </w:r>
      <w:r w:rsidRPr="006D04C4">
        <w:rPr>
          <w:rStyle w:val="Emphasis"/>
          <w:rFonts w:asciiTheme="minorHAnsi" w:eastAsiaTheme="majorEastAsia" w:hAnsiTheme="minorHAnsi" w:cstheme="minorHAnsi"/>
          <w:iCs w:val="0"/>
        </w:rPr>
        <w:t>.</w:t>
      </w:r>
    </w:p>
    <w:p w14:paraId="0EC3F489" w14:textId="1964AF2B" w:rsidR="008B6325" w:rsidRPr="008D2CBB" w:rsidRDefault="008B6325" w:rsidP="006E08AF">
      <w:pPr>
        <w:pStyle w:val="NormalWeb"/>
        <w:spacing w:before="0" w:beforeAutospacing="0" w:after="120" w:afterAutospacing="0" w:line="276" w:lineRule="auto"/>
        <w:jc w:val="both"/>
        <w:rPr>
          <w:rFonts w:asciiTheme="minorHAnsi" w:hAnsiTheme="minorHAnsi" w:cstheme="minorHAnsi"/>
        </w:rPr>
      </w:pPr>
      <w:r w:rsidRPr="008D2CBB">
        <w:rPr>
          <w:rFonts w:asciiTheme="minorHAnsi" w:hAnsiTheme="minorHAnsi" w:cstheme="minorHAnsi"/>
        </w:rPr>
        <w:t xml:space="preserve">Recognizing the importance of </w:t>
      </w:r>
      <w:r>
        <w:rPr>
          <w:rFonts w:asciiTheme="minorHAnsi" w:hAnsiTheme="minorHAnsi" w:cstheme="minorHAnsi"/>
        </w:rPr>
        <w:t>ILK</w:t>
      </w:r>
      <w:r w:rsidRPr="008D2CBB">
        <w:rPr>
          <w:rFonts w:asciiTheme="minorHAnsi" w:hAnsiTheme="minorHAnsi" w:cstheme="minorHAnsi"/>
        </w:rPr>
        <w:t xml:space="preserve"> to the conservation and sustainable use of </w:t>
      </w:r>
      <w:r w:rsidR="00822297">
        <w:rPr>
          <w:rFonts w:asciiTheme="minorHAnsi" w:hAnsiTheme="minorHAnsi" w:cstheme="minorHAnsi"/>
        </w:rPr>
        <w:t>biodiversity</w:t>
      </w:r>
      <w:r w:rsidR="00822297" w:rsidRPr="008D2CBB">
        <w:rPr>
          <w:rFonts w:asciiTheme="minorHAnsi" w:hAnsiTheme="minorHAnsi" w:cstheme="minorHAnsi"/>
        </w:rPr>
        <w:t xml:space="preserve"> </w:t>
      </w:r>
      <w:r w:rsidRPr="008D2CBB">
        <w:rPr>
          <w:rFonts w:asciiTheme="minorHAnsi" w:hAnsiTheme="minorHAnsi" w:cstheme="minorHAnsi"/>
        </w:rPr>
        <w:t xml:space="preserve">as a cross-cutting issue relevant to all of its activities, </w:t>
      </w:r>
      <w:r w:rsidR="00484E5A">
        <w:rPr>
          <w:rFonts w:asciiTheme="minorHAnsi" w:hAnsiTheme="minorHAnsi" w:cstheme="minorHAnsi"/>
        </w:rPr>
        <w:t xml:space="preserve">and noting also that approaches and methods for working with ILK and IPLCs in global and regional scale assessments would need to be developed, </w:t>
      </w:r>
      <w:r>
        <w:rPr>
          <w:rFonts w:asciiTheme="minorHAnsi" w:hAnsiTheme="minorHAnsi" w:cstheme="minorHAnsi"/>
        </w:rPr>
        <w:t xml:space="preserve">the </w:t>
      </w:r>
      <w:r w:rsidRPr="008D2CBB">
        <w:rPr>
          <w:rFonts w:asciiTheme="minorHAnsi" w:hAnsiTheme="minorHAnsi" w:cstheme="minorHAnsi"/>
        </w:rPr>
        <w:t xml:space="preserve">IPBES </w:t>
      </w:r>
      <w:r>
        <w:rPr>
          <w:rFonts w:asciiTheme="minorHAnsi" w:hAnsiTheme="minorHAnsi" w:cstheme="minorHAnsi"/>
        </w:rPr>
        <w:t xml:space="preserve">Plenary </w:t>
      </w:r>
      <w:r w:rsidRPr="008D2CBB">
        <w:rPr>
          <w:rFonts w:asciiTheme="minorHAnsi" w:hAnsiTheme="minorHAnsi" w:cstheme="minorHAnsi"/>
        </w:rPr>
        <w:t>established a</w:t>
      </w:r>
      <w:r w:rsidRPr="008D2CBB">
        <w:rPr>
          <w:rStyle w:val="Strong"/>
          <w:rFonts w:asciiTheme="minorHAnsi" w:hAnsiTheme="minorHAnsi" w:cstheme="minorHAnsi"/>
        </w:rPr>
        <w:t xml:space="preserve"> </w:t>
      </w:r>
      <w:hyperlink r:id="rId11" w:history="1">
        <w:r w:rsidRPr="002F34DF">
          <w:rPr>
            <w:rStyle w:val="Hyperlink"/>
            <w:rFonts w:asciiTheme="minorHAnsi" w:eastAsiaTheme="minorHAnsi" w:hAnsiTheme="minorHAnsi" w:cstheme="minorHAnsi"/>
            <w:lang w:val="en-GB" w:eastAsia="en-US"/>
          </w:rPr>
          <w:t xml:space="preserve">task force on </w:t>
        </w:r>
        <w:r>
          <w:rPr>
            <w:rStyle w:val="Hyperlink"/>
            <w:rFonts w:asciiTheme="minorHAnsi" w:eastAsiaTheme="minorHAnsi" w:hAnsiTheme="minorHAnsi" w:cstheme="minorHAnsi"/>
            <w:lang w:val="en-GB" w:eastAsia="en-US"/>
          </w:rPr>
          <w:t>I</w:t>
        </w:r>
        <w:r w:rsidRPr="002F34DF">
          <w:rPr>
            <w:rStyle w:val="Hyperlink"/>
            <w:rFonts w:asciiTheme="minorHAnsi" w:eastAsiaTheme="minorHAnsi" w:hAnsiTheme="minorHAnsi" w:cstheme="minorHAnsi"/>
            <w:lang w:val="en-GB" w:eastAsia="en-US"/>
          </w:rPr>
          <w:t>ndigenous and local knowledge systems</w:t>
        </w:r>
      </w:hyperlink>
      <w:r w:rsidRPr="008D2CBB">
        <w:rPr>
          <w:rFonts w:asciiTheme="minorHAnsi" w:hAnsiTheme="minorHAnsi" w:cstheme="minorHAnsi"/>
          <w:color w:val="333333"/>
        </w:rPr>
        <w:t xml:space="preserve"> </w:t>
      </w:r>
      <w:r w:rsidRPr="008D2CBB">
        <w:rPr>
          <w:rFonts w:asciiTheme="minorHAnsi" w:hAnsiTheme="minorHAnsi" w:cstheme="minorHAnsi"/>
        </w:rPr>
        <w:t xml:space="preserve">and agreed on </w:t>
      </w:r>
      <w:hyperlink r:id="rId12" w:history="1">
        <w:r w:rsidRPr="0035058E">
          <w:rPr>
            <w:rStyle w:val="Hyperlink"/>
            <w:rFonts w:asciiTheme="minorHAnsi" w:eastAsiaTheme="minorHAnsi" w:hAnsiTheme="minorHAnsi" w:cstheme="minorHAnsi"/>
            <w:lang w:val="en-GB" w:eastAsia="en-US"/>
          </w:rPr>
          <w:t>terms of reference</w:t>
        </w:r>
      </w:hyperlink>
      <w:r w:rsidRPr="008D2CBB">
        <w:rPr>
          <w:rFonts w:asciiTheme="minorHAnsi" w:hAnsiTheme="minorHAnsi" w:cstheme="minorHAnsi"/>
          <w:color w:val="333333"/>
        </w:rPr>
        <w:t xml:space="preserve"> </w:t>
      </w:r>
      <w:r w:rsidRPr="008D2CBB">
        <w:rPr>
          <w:rFonts w:asciiTheme="minorHAnsi" w:hAnsiTheme="minorHAnsi" w:cstheme="minorHAnsi"/>
        </w:rPr>
        <w:t>guiding its operations towards implementing this deliverable. IPBES</w:t>
      </w:r>
      <w:r>
        <w:rPr>
          <w:rFonts w:asciiTheme="minorHAnsi" w:hAnsiTheme="minorHAnsi" w:cstheme="minorHAnsi"/>
        </w:rPr>
        <w:t>’</w:t>
      </w:r>
      <w:r w:rsidRPr="008D2CBB">
        <w:rPr>
          <w:rFonts w:asciiTheme="minorHAnsi" w:hAnsiTheme="minorHAnsi" w:cstheme="minorHAnsi"/>
        </w:rPr>
        <w:t xml:space="preserve"> work with IPLC</w:t>
      </w:r>
      <w:r>
        <w:rPr>
          <w:rFonts w:asciiTheme="minorHAnsi" w:hAnsiTheme="minorHAnsi" w:cstheme="minorHAnsi"/>
        </w:rPr>
        <w:t>s</w:t>
      </w:r>
      <w:r w:rsidRPr="008D2CBB">
        <w:rPr>
          <w:rFonts w:asciiTheme="minorHAnsi" w:hAnsiTheme="minorHAnsi" w:cstheme="minorHAnsi"/>
        </w:rPr>
        <w:t xml:space="preserve"> and on ILK </w:t>
      </w:r>
      <w:r>
        <w:rPr>
          <w:rFonts w:asciiTheme="minorHAnsi" w:hAnsiTheme="minorHAnsi" w:cstheme="minorHAnsi"/>
        </w:rPr>
        <w:t>is</w:t>
      </w:r>
      <w:r w:rsidRPr="008D2CBB">
        <w:rPr>
          <w:rFonts w:asciiTheme="minorHAnsi" w:hAnsiTheme="minorHAnsi" w:cstheme="minorHAnsi"/>
        </w:rPr>
        <w:t xml:space="preserve"> </w:t>
      </w:r>
      <w:r>
        <w:rPr>
          <w:rFonts w:asciiTheme="minorHAnsi" w:hAnsiTheme="minorHAnsi" w:cstheme="minorHAnsi"/>
        </w:rPr>
        <w:t>supported</w:t>
      </w:r>
      <w:r w:rsidRPr="008D2CBB">
        <w:rPr>
          <w:rFonts w:asciiTheme="minorHAnsi" w:hAnsiTheme="minorHAnsi" w:cstheme="minorHAnsi"/>
        </w:rPr>
        <w:t xml:space="preserve"> by a technical support unit </w:t>
      </w:r>
      <w:r w:rsidR="00415D3C">
        <w:rPr>
          <w:rFonts w:asciiTheme="minorHAnsi" w:hAnsiTheme="minorHAnsi" w:cstheme="minorHAnsi"/>
        </w:rPr>
        <w:t>for</w:t>
      </w:r>
      <w:r w:rsidR="00415D3C" w:rsidRPr="008D2CBB">
        <w:rPr>
          <w:rFonts w:asciiTheme="minorHAnsi" w:hAnsiTheme="minorHAnsi" w:cstheme="minorHAnsi"/>
        </w:rPr>
        <w:t xml:space="preserve"> </w:t>
      </w:r>
      <w:r>
        <w:rPr>
          <w:rFonts w:asciiTheme="minorHAnsi" w:hAnsiTheme="minorHAnsi" w:cstheme="minorHAnsi"/>
        </w:rPr>
        <w:t>ILK</w:t>
      </w:r>
      <w:r w:rsidRPr="008D2CBB">
        <w:rPr>
          <w:rFonts w:asciiTheme="minorHAnsi" w:hAnsiTheme="minorHAnsi" w:cstheme="minorHAnsi"/>
        </w:rPr>
        <w:t>, hosted by UNESCO.</w:t>
      </w:r>
    </w:p>
    <w:p w14:paraId="0E88E9F7" w14:textId="409E0763" w:rsidR="008B6325" w:rsidRPr="008D2CBB" w:rsidRDefault="008B6325" w:rsidP="006E08AF">
      <w:pPr>
        <w:pStyle w:val="NormalWeb"/>
        <w:keepNext/>
        <w:spacing w:before="0" w:beforeAutospacing="0" w:after="120" w:afterAutospacing="0" w:line="276" w:lineRule="auto"/>
        <w:jc w:val="both"/>
        <w:rPr>
          <w:rFonts w:asciiTheme="minorHAnsi" w:hAnsiTheme="minorHAnsi" w:cstheme="minorHAnsi"/>
        </w:rPr>
      </w:pPr>
      <w:r w:rsidRPr="008D2CBB">
        <w:rPr>
          <w:rFonts w:asciiTheme="minorHAnsi" w:hAnsiTheme="minorHAnsi" w:cstheme="minorHAnsi"/>
        </w:rPr>
        <w:t xml:space="preserve">Key activities and deliverables </w:t>
      </w:r>
      <w:r w:rsidR="00484E5A">
        <w:rPr>
          <w:rFonts w:asciiTheme="minorHAnsi" w:hAnsiTheme="minorHAnsi" w:cstheme="minorHAnsi"/>
        </w:rPr>
        <w:t xml:space="preserve">of the task force and technical support unit on ILK </w:t>
      </w:r>
      <w:r w:rsidRPr="008D2CBB">
        <w:rPr>
          <w:rFonts w:asciiTheme="minorHAnsi" w:hAnsiTheme="minorHAnsi" w:cstheme="minorHAnsi"/>
        </w:rPr>
        <w:t>so far include:</w:t>
      </w:r>
    </w:p>
    <w:p w14:paraId="35845311" w14:textId="31A9D43C" w:rsidR="008B6325" w:rsidRPr="008D2CBB" w:rsidRDefault="008B6325" w:rsidP="006E08AF">
      <w:pPr>
        <w:pStyle w:val="ListParagraph"/>
        <w:numPr>
          <w:ilvl w:val="0"/>
          <w:numId w:val="4"/>
        </w:numPr>
        <w:spacing w:after="120" w:line="276" w:lineRule="auto"/>
        <w:ind w:left="720"/>
        <w:contextualSpacing w:val="0"/>
        <w:rPr>
          <w:rFonts w:asciiTheme="minorHAnsi" w:hAnsiTheme="minorHAnsi" w:cstheme="minorHAnsi"/>
        </w:rPr>
      </w:pPr>
      <w:r w:rsidRPr="008D2CBB">
        <w:rPr>
          <w:rFonts w:asciiTheme="minorHAnsi" w:hAnsiTheme="minorHAnsi" w:cstheme="minorHAnsi"/>
        </w:rPr>
        <w:t xml:space="preserve">Progress </w:t>
      </w:r>
      <w:r>
        <w:rPr>
          <w:rFonts w:asciiTheme="minorHAnsi" w:hAnsiTheme="minorHAnsi" w:cstheme="minorHAnsi"/>
        </w:rPr>
        <w:t xml:space="preserve">in the development of </w:t>
      </w:r>
      <w:r w:rsidRPr="008D2CBB">
        <w:rPr>
          <w:rFonts w:asciiTheme="minorHAnsi" w:hAnsiTheme="minorHAnsi" w:cstheme="minorHAnsi"/>
        </w:rPr>
        <w:t xml:space="preserve">approaches and methodologies for working with ILK </w:t>
      </w:r>
      <w:r>
        <w:rPr>
          <w:rFonts w:asciiTheme="minorHAnsi" w:hAnsiTheme="minorHAnsi" w:cstheme="minorHAnsi"/>
        </w:rPr>
        <w:t xml:space="preserve">was made </w:t>
      </w:r>
      <w:r w:rsidRPr="008D2CBB">
        <w:rPr>
          <w:rFonts w:asciiTheme="minorHAnsi" w:hAnsiTheme="minorHAnsi" w:cstheme="minorHAnsi"/>
        </w:rPr>
        <w:t>during previous IPBES assessments (Pollination</w:t>
      </w:r>
      <w:r>
        <w:rPr>
          <w:rFonts w:asciiTheme="minorHAnsi" w:hAnsiTheme="minorHAnsi" w:cstheme="minorHAnsi"/>
        </w:rPr>
        <w:t>,</w:t>
      </w:r>
      <w:r w:rsidRPr="008D2CBB">
        <w:rPr>
          <w:rFonts w:asciiTheme="minorHAnsi" w:hAnsiTheme="minorHAnsi" w:cstheme="minorHAnsi"/>
        </w:rPr>
        <w:t xml:space="preserve"> Pollinators</w:t>
      </w:r>
      <w:r>
        <w:rPr>
          <w:rFonts w:asciiTheme="minorHAnsi" w:hAnsiTheme="minorHAnsi" w:cstheme="minorHAnsi"/>
        </w:rPr>
        <w:t xml:space="preserve"> and Food Production</w:t>
      </w:r>
      <w:r w:rsidRPr="008D2CBB">
        <w:rPr>
          <w:rFonts w:asciiTheme="minorHAnsi" w:hAnsiTheme="minorHAnsi" w:cstheme="minorHAnsi"/>
        </w:rPr>
        <w:t>, Land Degradation</w:t>
      </w:r>
      <w:r>
        <w:rPr>
          <w:rFonts w:asciiTheme="minorHAnsi" w:hAnsiTheme="minorHAnsi" w:cstheme="minorHAnsi"/>
        </w:rPr>
        <w:t xml:space="preserve"> and Restoration, four </w:t>
      </w:r>
      <w:r w:rsidRPr="008D2CBB">
        <w:rPr>
          <w:rFonts w:asciiTheme="minorHAnsi" w:hAnsiTheme="minorHAnsi" w:cstheme="minorHAnsi"/>
        </w:rPr>
        <w:t>Regional Assessments</w:t>
      </w:r>
      <w:r>
        <w:rPr>
          <w:rFonts w:asciiTheme="minorHAnsi" w:hAnsiTheme="minorHAnsi" w:cstheme="minorHAnsi"/>
        </w:rPr>
        <w:t xml:space="preserve"> and a Global Assessment of Biodiversity and Ecosystem Services, Sustainable Use of Wild Species, </w:t>
      </w:r>
      <w:r w:rsidR="008F73CC">
        <w:rPr>
          <w:rFonts w:asciiTheme="minorHAnsi" w:hAnsiTheme="minorHAnsi" w:cstheme="minorHAnsi"/>
        </w:rPr>
        <w:t xml:space="preserve">Diverse </w:t>
      </w:r>
      <w:r>
        <w:rPr>
          <w:rFonts w:asciiTheme="minorHAnsi" w:hAnsiTheme="minorHAnsi" w:cstheme="minorHAnsi"/>
        </w:rPr>
        <w:t>Values</w:t>
      </w:r>
      <w:r w:rsidR="003846AE">
        <w:rPr>
          <w:rFonts w:asciiTheme="minorHAnsi" w:hAnsiTheme="minorHAnsi" w:cstheme="minorHAnsi"/>
        </w:rPr>
        <w:t xml:space="preserve"> and Valuation</w:t>
      </w:r>
      <w:r>
        <w:rPr>
          <w:rFonts w:asciiTheme="minorHAnsi" w:hAnsiTheme="minorHAnsi" w:cstheme="minorHAnsi"/>
        </w:rPr>
        <w:t xml:space="preserve"> of Nature</w:t>
      </w:r>
      <w:r w:rsidR="00EC2964">
        <w:rPr>
          <w:rFonts w:asciiTheme="minorHAnsi" w:hAnsiTheme="minorHAnsi" w:cstheme="minorHAnsi"/>
        </w:rPr>
        <w:t xml:space="preserve"> and Invasive Alien Species and their Control</w:t>
      </w:r>
      <w:proofErr w:type="gramStart"/>
      <w:r w:rsidRPr="008D2CBB">
        <w:rPr>
          <w:rFonts w:asciiTheme="minorHAnsi" w:hAnsiTheme="minorHAnsi" w:cstheme="minorHAnsi"/>
        </w:rPr>
        <w:t>)</w:t>
      </w:r>
      <w:r>
        <w:rPr>
          <w:rFonts w:asciiTheme="minorHAnsi" w:hAnsiTheme="minorHAnsi" w:cstheme="minorHAnsi"/>
        </w:rPr>
        <w:t>;</w:t>
      </w:r>
      <w:proofErr w:type="gramEnd"/>
    </w:p>
    <w:p w14:paraId="30737EB4" w14:textId="26ADF2B9" w:rsidR="008B6325" w:rsidRPr="008D2CBB" w:rsidRDefault="008B6325" w:rsidP="006E08AF">
      <w:pPr>
        <w:pStyle w:val="ListParagraph"/>
        <w:numPr>
          <w:ilvl w:val="0"/>
          <w:numId w:val="4"/>
        </w:numPr>
        <w:spacing w:after="120" w:line="276" w:lineRule="auto"/>
        <w:ind w:left="720"/>
        <w:contextualSpacing w:val="0"/>
        <w:rPr>
          <w:rFonts w:asciiTheme="minorHAnsi" w:hAnsiTheme="minorHAnsi" w:cstheme="minorHAnsi"/>
        </w:rPr>
      </w:pPr>
      <w:r w:rsidRPr="008D2CBB">
        <w:rPr>
          <w:rFonts w:asciiTheme="minorHAnsi" w:hAnsiTheme="minorHAnsi" w:cstheme="minorHAnsi"/>
        </w:rPr>
        <w:t xml:space="preserve">The development and implementation of the </w:t>
      </w:r>
      <w:r>
        <w:rPr>
          <w:rFonts w:asciiTheme="minorHAnsi" w:hAnsiTheme="minorHAnsi" w:cstheme="minorHAnsi"/>
        </w:rPr>
        <w:t>“</w:t>
      </w:r>
      <w:hyperlink r:id="rId13" w:history="1">
        <w:r w:rsidRPr="003B3305">
          <w:rPr>
            <w:rStyle w:val="Hyperlink"/>
            <w:rFonts w:asciiTheme="minorHAnsi" w:hAnsiTheme="minorHAnsi" w:cstheme="minorHAnsi"/>
          </w:rPr>
          <w:t>approach to recognizing and working with ILK in IPBES</w:t>
        </w:r>
      </w:hyperlink>
      <w:r>
        <w:rPr>
          <w:rFonts w:asciiTheme="minorHAnsi" w:hAnsiTheme="minorHAnsi" w:cstheme="minorHAnsi"/>
        </w:rPr>
        <w:t>”,</w:t>
      </w:r>
      <w:r w:rsidRPr="008D2CBB">
        <w:rPr>
          <w:rFonts w:asciiTheme="minorHAnsi" w:hAnsiTheme="minorHAnsi" w:cstheme="minorHAnsi"/>
        </w:rPr>
        <w:t xml:space="preserve"> which was formally approved by the Plenary at its </w:t>
      </w:r>
      <w:r>
        <w:rPr>
          <w:rFonts w:asciiTheme="minorHAnsi" w:hAnsiTheme="minorHAnsi" w:cstheme="minorHAnsi"/>
        </w:rPr>
        <w:t>fifth session</w:t>
      </w:r>
      <w:r w:rsidRPr="008D2CBB">
        <w:rPr>
          <w:rFonts w:asciiTheme="minorHAnsi" w:hAnsiTheme="minorHAnsi" w:cstheme="minorHAnsi"/>
        </w:rPr>
        <w:t xml:space="preserve"> in 2017 </w:t>
      </w:r>
      <w:r w:rsidRPr="00521314">
        <w:rPr>
          <w:rFonts w:asciiTheme="minorHAnsi" w:eastAsia="Times New Roman" w:hAnsiTheme="minorHAnsi" w:cstheme="minorHAnsi"/>
          <w:lang w:eastAsia="en-GB"/>
        </w:rPr>
        <w:t>in decision IPBES-5/1</w:t>
      </w:r>
      <w:r>
        <w:rPr>
          <w:rFonts w:asciiTheme="minorHAnsi" w:eastAsia="Times New Roman" w:hAnsiTheme="minorHAnsi" w:cstheme="minorHAnsi"/>
          <w:lang w:eastAsia="en-GB"/>
        </w:rPr>
        <w:t>,</w:t>
      </w:r>
      <w:r w:rsidRPr="008D2CBB">
        <w:rPr>
          <w:rFonts w:asciiTheme="minorHAnsi" w:hAnsiTheme="minorHAnsi" w:cstheme="minorHAnsi"/>
        </w:rPr>
        <w:t xml:space="preserve"> which sets out principles </w:t>
      </w:r>
      <w:r w:rsidR="003846AE">
        <w:rPr>
          <w:rFonts w:asciiTheme="minorHAnsi" w:hAnsiTheme="minorHAnsi" w:cstheme="minorHAnsi"/>
        </w:rPr>
        <w:t xml:space="preserve">and approaches </w:t>
      </w:r>
      <w:r w:rsidRPr="008D2CBB">
        <w:rPr>
          <w:rFonts w:asciiTheme="minorHAnsi" w:hAnsiTheme="minorHAnsi" w:cstheme="minorHAnsi"/>
        </w:rPr>
        <w:t>for IPBES’s work with ILK</w:t>
      </w:r>
      <w:r>
        <w:rPr>
          <w:rFonts w:asciiTheme="minorHAnsi" w:hAnsiTheme="minorHAnsi" w:cstheme="minorHAnsi"/>
        </w:rPr>
        <w:t>;</w:t>
      </w:r>
    </w:p>
    <w:p w14:paraId="59D09CD3" w14:textId="507BD290" w:rsidR="008B6325" w:rsidRPr="008D2CBB" w:rsidRDefault="008B6325" w:rsidP="006E08AF">
      <w:pPr>
        <w:pStyle w:val="ListParagraph"/>
        <w:numPr>
          <w:ilvl w:val="0"/>
          <w:numId w:val="4"/>
        </w:numPr>
        <w:spacing w:after="120" w:line="276" w:lineRule="auto"/>
        <w:ind w:left="720"/>
        <w:contextualSpacing w:val="0"/>
        <w:rPr>
          <w:rFonts w:asciiTheme="minorHAnsi" w:hAnsiTheme="minorHAnsi" w:cstheme="minorHAnsi"/>
          <w:color w:val="333333"/>
        </w:rPr>
      </w:pPr>
      <w:r w:rsidRPr="008D2CBB">
        <w:rPr>
          <w:rFonts w:asciiTheme="minorHAnsi" w:hAnsiTheme="minorHAnsi" w:cstheme="minorHAnsi"/>
        </w:rPr>
        <w:t>Development and implementation of methodological guidance for recognizing and working with ILK in IPBES, which aims to provide further detail and guidelines on how to work with ILK</w:t>
      </w:r>
      <w:r>
        <w:rPr>
          <w:rFonts w:asciiTheme="minorHAnsi" w:hAnsiTheme="minorHAnsi" w:cstheme="minorHAnsi"/>
        </w:rPr>
        <w:t xml:space="preserve"> within the IPBES context;</w:t>
      </w:r>
      <w:r w:rsidR="003846AE">
        <w:rPr>
          <w:rFonts w:asciiTheme="minorHAnsi" w:hAnsiTheme="minorHAnsi" w:cstheme="minorHAnsi"/>
        </w:rPr>
        <w:t xml:space="preserve"> and</w:t>
      </w:r>
    </w:p>
    <w:p w14:paraId="331D37E6" w14:textId="5B1F2DDE" w:rsidR="008B6325" w:rsidRPr="008D2CBB" w:rsidRDefault="008B6325" w:rsidP="006E08AF">
      <w:pPr>
        <w:pStyle w:val="ListParagraph"/>
        <w:numPr>
          <w:ilvl w:val="0"/>
          <w:numId w:val="4"/>
        </w:numPr>
        <w:spacing w:after="120" w:line="276" w:lineRule="auto"/>
        <w:ind w:left="720"/>
        <w:contextualSpacing w:val="0"/>
        <w:rPr>
          <w:rFonts w:asciiTheme="minorHAnsi" w:hAnsiTheme="minorHAnsi" w:cstheme="minorHAnsi"/>
        </w:rPr>
      </w:pPr>
      <w:r w:rsidRPr="008D2CBB">
        <w:rPr>
          <w:rFonts w:asciiTheme="minorHAnsi" w:hAnsiTheme="minorHAnsi" w:cstheme="minorHAnsi"/>
        </w:rPr>
        <w:t xml:space="preserve">Development and implementation of a </w:t>
      </w:r>
      <w:r>
        <w:rPr>
          <w:rFonts w:asciiTheme="minorHAnsi" w:hAnsiTheme="minorHAnsi" w:cstheme="minorHAnsi"/>
          <w:color w:val="333333"/>
        </w:rPr>
        <w:t>“</w:t>
      </w:r>
      <w:hyperlink r:id="rId14" w:history="1">
        <w:r w:rsidRPr="003846AE">
          <w:rPr>
            <w:rStyle w:val="Hyperlink"/>
            <w:rFonts w:asciiTheme="minorHAnsi" w:hAnsiTheme="minorHAnsi" w:cstheme="minorHAnsi"/>
          </w:rPr>
          <w:t>participatory mechanism</w:t>
        </w:r>
      </w:hyperlink>
      <w:r>
        <w:rPr>
          <w:rFonts w:asciiTheme="minorHAnsi" w:hAnsiTheme="minorHAnsi" w:cstheme="minorHAnsi"/>
        </w:rPr>
        <w:t>”,</w:t>
      </w:r>
      <w:r w:rsidRPr="008D2CBB">
        <w:rPr>
          <w:rFonts w:asciiTheme="minorHAnsi" w:hAnsiTheme="minorHAnsi" w:cstheme="minorHAnsi"/>
        </w:rPr>
        <w:t xml:space="preserve"> a series of activities and pathways to facilitate the participation of IPLCs in IPBES assessments and other activities</w:t>
      </w:r>
      <w:r w:rsidR="003846AE">
        <w:rPr>
          <w:rFonts w:asciiTheme="minorHAnsi" w:hAnsiTheme="minorHAnsi" w:cstheme="minorHAnsi"/>
        </w:rPr>
        <w:t>.</w:t>
      </w:r>
    </w:p>
    <w:p w14:paraId="0C797426" w14:textId="2D393F1D" w:rsidR="0074512B" w:rsidRPr="00152999" w:rsidRDefault="0074512B" w:rsidP="006E08AF">
      <w:pPr>
        <w:pStyle w:val="Heading3"/>
        <w:spacing w:line="276" w:lineRule="auto"/>
      </w:pPr>
      <w:bookmarkStart w:id="15" w:name="_Toc170898853"/>
      <w:r>
        <w:t>ILK in the assessment process</w:t>
      </w:r>
      <w:bookmarkEnd w:id="15"/>
    </w:p>
    <w:p w14:paraId="2A697ECB" w14:textId="06A76136" w:rsidR="0074512B" w:rsidRDefault="0074512B" w:rsidP="006E08AF">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Following the IPBES approach to ILK</w:t>
      </w:r>
      <w:r w:rsidR="003846AE">
        <w:rPr>
          <w:rFonts w:asciiTheme="minorHAnsi" w:eastAsia="Times New Roman" w:hAnsiTheme="minorHAnsi" w:cstheme="minorHAnsi"/>
          <w:color w:val="auto"/>
          <w:lang w:eastAsia="en-GB"/>
        </w:rPr>
        <w:t xml:space="preserve"> and as part of the participatory mechanism</w:t>
      </w:r>
      <w:r>
        <w:rPr>
          <w:rFonts w:asciiTheme="minorHAnsi" w:eastAsia="Times New Roman" w:hAnsiTheme="minorHAnsi" w:cstheme="minorHAnsi"/>
          <w:color w:val="auto"/>
          <w:lang w:eastAsia="en-GB"/>
        </w:rPr>
        <w:t>, dialogue workshops are being held during the cycle of the transformative change assessment, as follows:</w:t>
      </w:r>
    </w:p>
    <w:p w14:paraId="2C31F2EF" w14:textId="77777777" w:rsidR="0074512B" w:rsidRDefault="0074512B" w:rsidP="006E08AF">
      <w:pPr>
        <w:pStyle w:val="Default"/>
        <w:numPr>
          <w:ilvl w:val="0"/>
          <w:numId w:val="9"/>
        </w:numPr>
        <w:spacing w:after="120" w:line="276" w:lineRule="auto"/>
        <w:ind w:left="714" w:hanging="357"/>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Reviewing the scoping report (online, 16 July 2020</w:t>
      </w:r>
      <w:proofErr w:type="gramStart"/>
      <w:r>
        <w:rPr>
          <w:rFonts w:asciiTheme="minorHAnsi" w:eastAsia="Times New Roman" w:hAnsiTheme="minorHAnsi" w:cstheme="minorHAnsi"/>
          <w:color w:val="auto"/>
          <w:lang w:eastAsia="en-GB"/>
        </w:rPr>
        <w:t>);</w:t>
      </w:r>
      <w:proofErr w:type="gramEnd"/>
    </w:p>
    <w:p w14:paraId="134195B7" w14:textId="25FEE100" w:rsidR="0074512B" w:rsidRDefault="0074512B" w:rsidP="006E08AF">
      <w:pPr>
        <w:pStyle w:val="Default"/>
        <w:numPr>
          <w:ilvl w:val="0"/>
          <w:numId w:val="9"/>
        </w:numPr>
        <w:spacing w:after="120" w:line="276" w:lineRule="auto"/>
        <w:ind w:left="714" w:hanging="357"/>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Discussing key ILK themes and framing of the assessment (</w:t>
      </w:r>
      <w:r w:rsidR="00D57E1A">
        <w:rPr>
          <w:rFonts w:asciiTheme="minorHAnsi" w:eastAsia="Times New Roman" w:hAnsiTheme="minorHAnsi" w:cstheme="minorHAnsi"/>
          <w:color w:val="auto"/>
          <w:lang w:eastAsia="en-GB"/>
        </w:rPr>
        <w:t xml:space="preserve">with the nexus assessment, </w:t>
      </w:r>
      <w:r w:rsidR="00822297">
        <w:rPr>
          <w:rFonts w:asciiTheme="minorHAnsi" w:eastAsia="Times New Roman" w:hAnsiTheme="minorHAnsi" w:cstheme="minorHAnsi"/>
          <w:color w:val="auto"/>
          <w:lang w:eastAsia="en-GB"/>
        </w:rPr>
        <w:t>29 </w:t>
      </w:r>
      <w:r>
        <w:rPr>
          <w:rFonts w:asciiTheme="minorHAnsi" w:eastAsia="Times New Roman" w:hAnsiTheme="minorHAnsi" w:cstheme="minorHAnsi"/>
          <w:color w:val="auto"/>
          <w:lang w:eastAsia="en-GB"/>
        </w:rPr>
        <w:t>June to 1 July 2022, Bonn, Germany);</w:t>
      </w:r>
      <w:r>
        <w:rPr>
          <w:rStyle w:val="FootnoteReference"/>
          <w:rFonts w:asciiTheme="minorHAnsi" w:eastAsia="Times New Roman" w:hAnsiTheme="minorHAnsi" w:cstheme="minorHAnsi"/>
          <w:color w:val="auto"/>
          <w:lang w:eastAsia="en-GB"/>
        </w:rPr>
        <w:footnoteReference w:id="3"/>
      </w:r>
    </w:p>
    <w:p w14:paraId="56194D9E" w14:textId="7A234944" w:rsidR="0074512B" w:rsidRPr="003846AE" w:rsidRDefault="0074512B" w:rsidP="006E08AF">
      <w:pPr>
        <w:pStyle w:val="Default"/>
        <w:numPr>
          <w:ilvl w:val="0"/>
          <w:numId w:val="9"/>
        </w:numPr>
        <w:spacing w:after="120" w:line="276" w:lineRule="auto"/>
        <w:ind w:left="714" w:hanging="357"/>
        <w:jc w:val="both"/>
        <w:rPr>
          <w:rFonts w:asciiTheme="minorHAnsi" w:eastAsia="Times New Roman" w:hAnsiTheme="minorHAnsi" w:cstheme="minorHAnsi"/>
          <w:color w:val="auto"/>
          <w:lang w:eastAsia="en-GB"/>
        </w:rPr>
      </w:pPr>
      <w:r w:rsidRPr="003250C9">
        <w:rPr>
          <w:rFonts w:asciiTheme="minorHAnsi" w:hAnsiTheme="minorHAnsi" w:cstheme="minorHAnsi"/>
        </w:rPr>
        <w:t>Reviewing the first draft of the chapters (</w:t>
      </w:r>
      <w:r w:rsidR="00922354">
        <w:rPr>
          <w:rFonts w:asciiTheme="minorHAnsi" w:hAnsiTheme="minorHAnsi" w:cstheme="minorHAnsi"/>
        </w:rPr>
        <w:t xml:space="preserve">with the task force on scenarios and models, </w:t>
      </w:r>
      <w:r w:rsidRPr="003250C9">
        <w:rPr>
          <w:rFonts w:asciiTheme="minorHAnsi" w:hAnsiTheme="minorHAnsi" w:cstheme="minorHAnsi"/>
        </w:rPr>
        <w:t>13-16 February 2023, Leticia, Colombia</w:t>
      </w:r>
      <w:r w:rsidR="00E952AE">
        <w:rPr>
          <w:rFonts w:asciiTheme="minorHAnsi" w:hAnsiTheme="minorHAnsi" w:cstheme="minorHAnsi"/>
        </w:rPr>
        <w:t>)</w:t>
      </w:r>
      <w:r w:rsidR="00DB799F">
        <w:rPr>
          <w:rFonts w:asciiTheme="minorHAnsi" w:hAnsiTheme="minorHAnsi" w:cstheme="minorHAnsi"/>
        </w:rPr>
        <w:t>;</w:t>
      </w:r>
      <w:r w:rsidR="00DB799F" w:rsidRPr="00DB799F">
        <w:rPr>
          <w:rStyle w:val="FootnoteReference"/>
          <w:rFonts w:asciiTheme="minorHAnsi" w:hAnsiTheme="minorHAnsi" w:cstheme="minorHAnsi"/>
        </w:rPr>
        <w:t xml:space="preserve"> </w:t>
      </w:r>
      <w:r w:rsidR="00DB799F">
        <w:rPr>
          <w:rStyle w:val="FootnoteReference"/>
          <w:rFonts w:asciiTheme="minorHAnsi" w:hAnsiTheme="minorHAnsi" w:cstheme="minorHAnsi"/>
        </w:rPr>
        <w:footnoteReference w:id="4"/>
      </w:r>
      <w:r w:rsidR="003846AE">
        <w:rPr>
          <w:rFonts w:asciiTheme="minorHAnsi" w:hAnsiTheme="minorHAnsi" w:cstheme="minorHAnsi"/>
        </w:rPr>
        <w:t xml:space="preserve"> </w:t>
      </w:r>
      <w:r w:rsidRPr="003846AE">
        <w:rPr>
          <w:rFonts w:asciiTheme="minorHAnsi" w:hAnsiTheme="minorHAnsi" w:cstheme="minorHAnsi"/>
        </w:rPr>
        <w:t>and</w:t>
      </w:r>
    </w:p>
    <w:p w14:paraId="23C392D2" w14:textId="6B691927" w:rsidR="0074512B" w:rsidRPr="00FB5ACF" w:rsidRDefault="0074512B" w:rsidP="006E08AF">
      <w:pPr>
        <w:pStyle w:val="Default"/>
        <w:numPr>
          <w:ilvl w:val="0"/>
          <w:numId w:val="9"/>
        </w:numPr>
        <w:spacing w:after="120" w:line="276" w:lineRule="auto"/>
        <w:ind w:left="714" w:hanging="357"/>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Reviewing the first draft of the SPM and the second draft</w:t>
      </w:r>
      <w:r w:rsidR="001A4CF6">
        <w:rPr>
          <w:rFonts w:asciiTheme="minorHAnsi" w:eastAsia="Times New Roman" w:hAnsiTheme="minorHAnsi" w:cstheme="minorHAnsi"/>
          <w:color w:val="auto"/>
          <w:lang w:eastAsia="en-GB"/>
        </w:rPr>
        <w:t>s</w:t>
      </w:r>
      <w:r>
        <w:rPr>
          <w:rFonts w:asciiTheme="minorHAnsi" w:eastAsia="Times New Roman" w:hAnsiTheme="minorHAnsi" w:cstheme="minorHAnsi"/>
          <w:color w:val="auto"/>
          <w:lang w:eastAsia="en-GB"/>
        </w:rPr>
        <w:t xml:space="preserve"> of the chapters (</w:t>
      </w:r>
      <w:r w:rsidR="00922354">
        <w:rPr>
          <w:rFonts w:asciiTheme="minorHAnsi" w:eastAsia="Times New Roman" w:hAnsiTheme="minorHAnsi" w:cstheme="minorHAnsi"/>
          <w:color w:val="auto"/>
          <w:lang w:eastAsia="en-GB"/>
        </w:rPr>
        <w:t>13 to 15</w:t>
      </w:r>
      <w:r>
        <w:rPr>
          <w:rFonts w:asciiTheme="minorHAnsi" w:eastAsia="Times New Roman" w:hAnsiTheme="minorHAnsi" w:cstheme="minorHAnsi"/>
          <w:color w:val="auto"/>
          <w:lang w:eastAsia="en-GB"/>
        </w:rPr>
        <w:t xml:space="preserve"> December 2023</w:t>
      </w:r>
      <w:r w:rsidR="00DB799F">
        <w:rPr>
          <w:rFonts w:asciiTheme="minorHAnsi" w:eastAsia="Times New Roman" w:hAnsiTheme="minorHAnsi" w:cstheme="minorHAnsi"/>
          <w:color w:val="auto"/>
          <w:lang w:eastAsia="en-GB"/>
        </w:rPr>
        <w:t xml:space="preserve">, Agadir, Morocco </w:t>
      </w:r>
      <w:r w:rsidR="00E952AE">
        <w:rPr>
          <w:rFonts w:asciiTheme="minorHAnsi" w:hAnsiTheme="minorHAnsi" w:cstheme="minorHAnsi"/>
        </w:rPr>
        <w:t>–</w:t>
      </w:r>
      <w:r w:rsidR="00E952AE">
        <w:rPr>
          <w:rFonts w:asciiTheme="minorHAnsi" w:eastAsia="Times New Roman" w:hAnsiTheme="minorHAnsi" w:cstheme="minorHAnsi"/>
          <w:color w:val="auto"/>
          <w:lang w:eastAsia="en-GB"/>
        </w:rPr>
        <w:t xml:space="preserve"> the subject of this report</w:t>
      </w:r>
      <w:r w:rsidR="00E952AE" w:rsidRPr="003846AE">
        <w:rPr>
          <w:rFonts w:asciiTheme="minorHAnsi" w:hAnsiTheme="minorHAnsi" w:cstheme="minorHAnsi"/>
        </w:rPr>
        <w:t>)</w:t>
      </w:r>
      <w:r>
        <w:rPr>
          <w:rFonts w:asciiTheme="minorHAnsi" w:eastAsia="Times New Roman" w:hAnsiTheme="minorHAnsi" w:cstheme="minorHAnsi"/>
          <w:color w:val="auto"/>
          <w:lang w:eastAsia="en-GB"/>
        </w:rPr>
        <w:t>.</w:t>
      </w:r>
    </w:p>
    <w:p w14:paraId="6AAA15EB" w14:textId="13AF5DA4" w:rsidR="003846AE" w:rsidRDefault="0074512B" w:rsidP="006E08AF">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 xml:space="preserve">These workshops bring together IPLCs </w:t>
      </w:r>
      <w:r w:rsidRPr="00521314">
        <w:rPr>
          <w:rFonts w:asciiTheme="minorHAnsi" w:eastAsia="Times New Roman" w:hAnsiTheme="minorHAnsi" w:cstheme="minorHAnsi"/>
          <w:color w:val="auto"/>
          <w:lang w:eastAsia="en-GB"/>
        </w:rPr>
        <w:t>and authors of the assessments to discuss</w:t>
      </w:r>
      <w:r>
        <w:rPr>
          <w:rFonts w:asciiTheme="minorHAnsi" w:eastAsia="Times New Roman" w:hAnsiTheme="minorHAnsi" w:cstheme="minorHAnsi"/>
          <w:color w:val="auto"/>
          <w:lang w:eastAsia="en-GB"/>
        </w:rPr>
        <w:t xml:space="preserve"> key themes relating to the assessments</w:t>
      </w:r>
      <w:r w:rsidRPr="00521314">
        <w:rPr>
          <w:rFonts w:asciiTheme="minorHAnsi" w:eastAsia="Times New Roman" w:hAnsiTheme="minorHAnsi" w:cstheme="minorHAnsi"/>
          <w:color w:val="auto"/>
          <w:lang w:eastAsia="en-GB"/>
        </w:rPr>
        <w:t>. The</w:t>
      </w:r>
      <w:r>
        <w:rPr>
          <w:rFonts w:asciiTheme="minorHAnsi" w:eastAsia="Times New Roman" w:hAnsiTheme="minorHAnsi" w:cstheme="minorHAnsi"/>
          <w:color w:val="auto"/>
          <w:lang w:eastAsia="en-GB"/>
        </w:rPr>
        <w:t xml:space="preserve">y </w:t>
      </w:r>
      <w:r w:rsidRPr="00521314">
        <w:rPr>
          <w:rFonts w:asciiTheme="minorHAnsi" w:eastAsia="Times New Roman" w:hAnsiTheme="minorHAnsi" w:cstheme="minorHAnsi"/>
          <w:color w:val="auto"/>
          <w:lang w:eastAsia="en-GB"/>
        </w:rPr>
        <w:t xml:space="preserve">are part of a series of </w:t>
      </w:r>
      <w:r>
        <w:rPr>
          <w:rFonts w:asciiTheme="minorHAnsi" w:eastAsia="Times New Roman" w:hAnsiTheme="minorHAnsi" w:cstheme="minorHAnsi"/>
          <w:color w:val="auto"/>
          <w:lang w:eastAsia="en-GB"/>
        </w:rPr>
        <w:t xml:space="preserve">complementary </w:t>
      </w:r>
      <w:r w:rsidRPr="00521314">
        <w:rPr>
          <w:rFonts w:asciiTheme="minorHAnsi" w:eastAsia="Times New Roman" w:hAnsiTheme="minorHAnsi" w:cstheme="minorHAnsi"/>
          <w:color w:val="auto"/>
          <w:lang w:eastAsia="en-GB"/>
        </w:rPr>
        <w:t>activities for working with ILK</w:t>
      </w:r>
      <w:r>
        <w:rPr>
          <w:rFonts w:asciiTheme="minorHAnsi" w:eastAsia="Times New Roman" w:hAnsiTheme="minorHAnsi" w:cstheme="minorHAnsi"/>
          <w:color w:val="auto"/>
          <w:lang w:eastAsia="en-GB"/>
        </w:rPr>
        <w:t xml:space="preserve"> and enhancing participation by IPLCs</w:t>
      </w:r>
      <w:r w:rsidRPr="00521314">
        <w:rPr>
          <w:rFonts w:asciiTheme="minorHAnsi" w:eastAsia="Times New Roman" w:hAnsiTheme="minorHAnsi" w:cstheme="minorHAnsi"/>
          <w:color w:val="auto"/>
          <w:lang w:eastAsia="en-GB"/>
        </w:rPr>
        <w:t xml:space="preserve"> throughout the assessment process</w:t>
      </w:r>
      <w:r>
        <w:rPr>
          <w:rFonts w:asciiTheme="minorHAnsi" w:eastAsia="Times New Roman" w:hAnsiTheme="minorHAnsi" w:cstheme="minorHAnsi"/>
          <w:color w:val="auto"/>
          <w:lang w:eastAsia="en-GB"/>
        </w:rPr>
        <w:t xml:space="preserve">. </w:t>
      </w:r>
    </w:p>
    <w:p w14:paraId="626F576D" w14:textId="0B1B63A4" w:rsidR="007152FA" w:rsidRDefault="0074512B" w:rsidP="006E08AF">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 xml:space="preserve">Other activities </w:t>
      </w:r>
      <w:r w:rsidR="00C85F34">
        <w:rPr>
          <w:rFonts w:asciiTheme="minorHAnsi" w:eastAsia="Times New Roman" w:hAnsiTheme="minorHAnsi" w:cstheme="minorHAnsi"/>
          <w:color w:val="auto"/>
          <w:lang w:eastAsia="en-GB"/>
        </w:rPr>
        <w:t xml:space="preserve">during an assessment </w:t>
      </w:r>
      <w:r>
        <w:rPr>
          <w:rFonts w:asciiTheme="minorHAnsi" w:eastAsia="Times New Roman" w:hAnsiTheme="minorHAnsi" w:cstheme="minorHAnsi"/>
          <w:color w:val="auto"/>
          <w:lang w:eastAsia="en-GB"/>
        </w:rPr>
        <w:t xml:space="preserve">include an online call for contributions, </w:t>
      </w:r>
      <w:r w:rsidR="003846AE">
        <w:rPr>
          <w:rFonts w:asciiTheme="minorHAnsi" w:eastAsia="Times New Roman" w:hAnsiTheme="minorHAnsi" w:cstheme="minorHAnsi"/>
          <w:color w:val="auto"/>
          <w:lang w:eastAsia="en-GB"/>
        </w:rPr>
        <w:t xml:space="preserve">invitations to </w:t>
      </w:r>
      <w:r>
        <w:rPr>
          <w:rFonts w:asciiTheme="minorHAnsi" w:eastAsia="Times New Roman" w:hAnsiTheme="minorHAnsi" w:cstheme="minorHAnsi"/>
          <w:color w:val="auto"/>
          <w:lang w:eastAsia="en-GB"/>
        </w:rPr>
        <w:t>contributing authors and review of diverse literature and materials (see figure 1)</w:t>
      </w:r>
      <w:r w:rsidRPr="00521314">
        <w:rPr>
          <w:rFonts w:asciiTheme="minorHAnsi" w:eastAsia="Times New Roman" w:hAnsiTheme="minorHAnsi" w:cstheme="minorHAnsi"/>
          <w:color w:val="auto"/>
          <w:lang w:eastAsia="en-GB"/>
        </w:rPr>
        <w:t xml:space="preserve">. </w:t>
      </w:r>
    </w:p>
    <w:p w14:paraId="3315314C" w14:textId="5BD16B3E" w:rsidR="007152FA" w:rsidRDefault="006E5D7B" w:rsidP="006E08AF">
      <w:pPr>
        <w:pStyle w:val="Default"/>
        <w:spacing w:line="276" w:lineRule="auto"/>
        <w:ind w:left="-993"/>
        <w:jc w:val="both"/>
        <w:rPr>
          <w:rFonts w:asciiTheme="minorHAnsi" w:eastAsia="Times New Roman" w:hAnsiTheme="minorHAnsi" w:cstheme="minorHAnsi"/>
          <w:color w:val="auto"/>
          <w:lang w:eastAsia="en-GB"/>
        </w:rPr>
      </w:pPr>
      <w:r>
        <w:rPr>
          <w:noProof/>
        </w:rPr>
        <w:drawing>
          <wp:inline distT="0" distB="0" distL="0" distR="0" wp14:anchorId="0C0C1FEA" wp14:editId="285DFEDA">
            <wp:extent cx="7134870" cy="3614696"/>
            <wp:effectExtent l="19050" t="19050" r="27940" b="24130"/>
            <wp:docPr id="68595518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55180" name="Picture 1" descr="A diagram of a diagram&#10;&#10;Description automatically generated"/>
                    <pic:cNvPicPr/>
                  </pic:nvPicPr>
                  <pic:blipFill>
                    <a:blip r:embed="rId15"/>
                    <a:stretch>
                      <a:fillRect/>
                    </a:stretch>
                  </pic:blipFill>
                  <pic:spPr>
                    <a:xfrm>
                      <a:off x="0" y="0"/>
                      <a:ext cx="7152893" cy="3623827"/>
                    </a:xfrm>
                    <a:prstGeom prst="rect">
                      <a:avLst/>
                    </a:prstGeom>
                    <a:ln>
                      <a:solidFill>
                        <a:schemeClr val="accent6">
                          <a:lumMod val="20000"/>
                          <a:lumOff val="80000"/>
                        </a:schemeClr>
                      </a:solidFill>
                    </a:ln>
                  </pic:spPr>
                </pic:pic>
              </a:graphicData>
            </a:graphic>
          </wp:inline>
        </w:drawing>
      </w:r>
    </w:p>
    <w:p w14:paraId="05631715" w14:textId="77777777" w:rsidR="0074512B" w:rsidRDefault="0074512B" w:rsidP="006E08AF">
      <w:pPr>
        <w:spacing w:after="240" w:line="276" w:lineRule="auto"/>
        <w:jc w:val="both"/>
        <w:rPr>
          <w:rFonts w:asciiTheme="minorHAnsi" w:hAnsiTheme="minorHAnsi" w:cstheme="minorHAnsi"/>
          <w:i/>
          <w:iCs/>
          <w:sz w:val="22"/>
          <w:szCs w:val="22"/>
        </w:rPr>
      </w:pPr>
      <w:r w:rsidRPr="00736143">
        <w:rPr>
          <w:rFonts w:asciiTheme="minorHAnsi" w:hAnsiTheme="minorHAnsi" w:cstheme="minorHAnsi"/>
          <w:i/>
          <w:iCs/>
          <w:sz w:val="22"/>
          <w:szCs w:val="22"/>
        </w:rPr>
        <w:t>Figure 1: Timeline of work with ILK in IPBES assessments, following the IPBES approach to ILK.</w:t>
      </w:r>
    </w:p>
    <w:p w14:paraId="4C7EF555" w14:textId="4A197521" w:rsidR="009877DB" w:rsidRDefault="009877DB" w:rsidP="006E08AF">
      <w:pPr>
        <w:pStyle w:val="Heading2"/>
        <w:spacing w:line="276" w:lineRule="auto"/>
      </w:pPr>
      <w:bookmarkStart w:id="16" w:name="_Toc170898854"/>
      <w:r>
        <w:t>O</w:t>
      </w:r>
      <w:r w:rsidRPr="006D5475">
        <w:t>bjectives</w:t>
      </w:r>
      <w:r>
        <w:t xml:space="preserve"> </w:t>
      </w:r>
      <w:r w:rsidRPr="006D5475">
        <w:t>of the ILK dialogue workshop</w:t>
      </w:r>
      <w:bookmarkEnd w:id="12"/>
      <w:bookmarkEnd w:id="16"/>
    </w:p>
    <w:p w14:paraId="3D969D57" w14:textId="254C1A65" w:rsidR="009877DB" w:rsidRDefault="009877DB" w:rsidP="006E08AF">
      <w:pPr>
        <w:spacing w:after="120" w:line="276" w:lineRule="auto"/>
        <w:jc w:val="both"/>
        <w:rPr>
          <w:rFonts w:asciiTheme="minorHAnsi" w:hAnsiTheme="minorHAnsi" w:cstheme="minorHAnsi"/>
        </w:rPr>
      </w:pPr>
      <w:r w:rsidRPr="008D2CBB">
        <w:rPr>
          <w:rFonts w:asciiTheme="minorHAnsi" w:hAnsiTheme="minorHAnsi" w:cstheme="minorHAnsi"/>
        </w:rPr>
        <w:t>The objective</w:t>
      </w:r>
      <w:r>
        <w:rPr>
          <w:rFonts w:asciiTheme="minorHAnsi" w:hAnsiTheme="minorHAnsi" w:cstheme="minorHAnsi"/>
        </w:rPr>
        <w:t>s</w:t>
      </w:r>
      <w:r w:rsidRPr="008D2CBB">
        <w:rPr>
          <w:rFonts w:asciiTheme="minorHAnsi" w:hAnsiTheme="minorHAnsi" w:cstheme="minorHAnsi"/>
        </w:rPr>
        <w:t xml:space="preserve"> of the ILK dialogue workshop</w:t>
      </w:r>
      <w:r w:rsidR="00BD3601">
        <w:rPr>
          <w:rFonts w:asciiTheme="minorHAnsi" w:hAnsiTheme="minorHAnsi" w:cstheme="minorHAnsi"/>
        </w:rPr>
        <w:t xml:space="preserve"> </w:t>
      </w:r>
      <w:r>
        <w:rPr>
          <w:rFonts w:asciiTheme="minorHAnsi" w:hAnsiTheme="minorHAnsi" w:cstheme="minorHAnsi"/>
        </w:rPr>
        <w:t xml:space="preserve">were as follows: </w:t>
      </w:r>
    </w:p>
    <w:p w14:paraId="5C0BB5FA" w14:textId="1F3D1AEC" w:rsidR="006321A2" w:rsidRDefault="00BD3601" w:rsidP="006E08AF">
      <w:pPr>
        <w:pStyle w:val="ListParagraph"/>
        <w:numPr>
          <w:ilvl w:val="0"/>
          <w:numId w:val="11"/>
        </w:numPr>
        <w:spacing w:after="120" w:line="276" w:lineRule="auto"/>
        <w:ind w:left="714" w:hanging="357"/>
        <w:contextualSpacing w:val="0"/>
        <w:rPr>
          <w:rFonts w:asciiTheme="minorHAnsi" w:hAnsiTheme="minorHAnsi" w:cstheme="minorHAnsi"/>
          <w:lang w:val="en-US"/>
        </w:rPr>
      </w:pPr>
      <w:r w:rsidRPr="00BD3601">
        <w:rPr>
          <w:rFonts w:asciiTheme="minorHAnsi" w:hAnsiTheme="minorHAnsi" w:cstheme="minorHAnsi"/>
          <w:lang w:val="en-US"/>
        </w:rPr>
        <w:t>Review</w:t>
      </w:r>
      <w:r w:rsidR="00634BA8">
        <w:rPr>
          <w:rFonts w:asciiTheme="minorHAnsi" w:hAnsiTheme="minorHAnsi" w:cstheme="minorHAnsi"/>
          <w:lang w:val="en-US"/>
        </w:rPr>
        <w:t>ing</w:t>
      </w:r>
      <w:r w:rsidRPr="00BD3601">
        <w:rPr>
          <w:rFonts w:asciiTheme="minorHAnsi" w:hAnsiTheme="minorHAnsi" w:cstheme="minorHAnsi"/>
          <w:lang w:val="en-US"/>
        </w:rPr>
        <w:t xml:space="preserve"> the first draft</w:t>
      </w:r>
      <w:r w:rsidR="003F72BD">
        <w:rPr>
          <w:rFonts w:asciiTheme="minorHAnsi" w:hAnsiTheme="minorHAnsi" w:cstheme="minorHAnsi"/>
          <w:lang w:val="en-US"/>
        </w:rPr>
        <w:t xml:space="preserve"> of the SPM and the second draft </w:t>
      </w:r>
      <w:r w:rsidRPr="00BD3601">
        <w:rPr>
          <w:rFonts w:asciiTheme="minorHAnsi" w:hAnsiTheme="minorHAnsi" w:cstheme="minorHAnsi"/>
          <w:lang w:val="en-US"/>
        </w:rPr>
        <w:t>of the</w:t>
      </w:r>
      <w:r w:rsidR="00306B6A">
        <w:rPr>
          <w:rFonts w:asciiTheme="minorHAnsi" w:hAnsiTheme="minorHAnsi" w:cstheme="minorHAnsi"/>
          <w:lang w:val="en-US"/>
        </w:rPr>
        <w:t xml:space="preserve"> chapters of the</w:t>
      </w:r>
      <w:r w:rsidRPr="00BD3601">
        <w:rPr>
          <w:rFonts w:asciiTheme="minorHAnsi" w:hAnsiTheme="minorHAnsi" w:cstheme="minorHAnsi"/>
          <w:lang w:val="en-US"/>
        </w:rPr>
        <w:t xml:space="preserve"> </w:t>
      </w:r>
      <w:r w:rsidR="00BA5D2A">
        <w:rPr>
          <w:rFonts w:asciiTheme="minorHAnsi" w:hAnsiTheme="minorHAnsi" w:cstheme="minorHAnsi"/>
          <w:lang w:val="en-US"/>
        </w:rPr>
        <w:t>transformative change</w:t>
      </w:r>
      <w:r w:rsidRPr="00BD3601">
        <w:rPr>
          <w:rFonts w:asciiTheme="minorHAnsi" w:hAnsiTheme="minorHAnsi" w:cstheme="minorHAnsi"/>
          <w:lang w:val="en-US"/>
        </w:rPr>
        <w:t xml:space="preserve"> assessment, for strengths, weakness</w:t>
      </w:r>
      <w:r w:rsidR="006321A2">
        <w:rPr>
          <w:rFonts w:asciiTheme="minorHAnsi" w:hAnsiTheme="minorHAnsi" w:cstheme="minorHAnsi"/>
          <w:lang w:val="en-US"/>
        </w:rPr>
        <w:t>es</w:t>
      </w:r>
      <w:r w:rsidRPr="00BD3601">
        <w:rPr>
          <w:rFonts w:asciiTheme="minorHAnsi" w:hAnsiTheme="minorHAnsi" w:cstheme="minorHAnsi"/>
          <w:lang w:val="en-US"/>
        </w:rPr>
        <w:t xml:space="preserve">, gaps and ways forward to reflect ILK and </w:t>
      </w:r>
      <w:r w:rsidR="006F7973">
        <w:rPr>
          <w:rFonts w:asciiTheme="minorHAnsi" w:hAnsiTheme="minorHAnsi" w:cstheme="minorHAnsi"/>
          <w:lang w:val="en-US"/>
        </w:rPr>
        <w:t xml:space="preserve">the </w:t>
      </w:r>
      <w:r w:rsidRPr="00BD3601">
        <w:rPr>
          <w:rFonts w:asciiTheme="minorHAnsi" w:hAnsiTheme="minorHAnsi" w:cstheme="minorHAnsi"/>
          <w:lang w:val="en-US"/>
        </w:rPr>
        <w:t xml:space="preserve">visions, </w:t>
      </w:r>
      <w:r w:rsidR="006F7973">
        <w:rPr>
          <w:rFonts w:asciiTheme="minorHAnsi" w:hAnsiTheme="minorHAnsi" w:cstheme="minorHAnsi"/>
          <w:lang w:val="en-US"/>
        </w:rPr>
        <w:t>strengths</w:t>
      </w:r>
      <w:r w:rsidRPr="00BD3601">
        <w:rPr>
          <w:rFonts w:asciiTheme="minorHAnsi" w:hAnsiTheme="minorHAnsi" w:cstheme="minorHAnsi"/>
          <w:lang w:val="en-US"/>
        </w:rPr>
        <w:t xml:space="preserve"> and c</w:t>
      </w:r>
      <w:r w:rsidR="006F7973">
        <w:rPr>
          <w:rFonts w:asciiTheme="minorHAnsi" w:hAnsiTheme="minorHAnsi" w:cstheme="minorHAnsi"/>
          <w:lang w:val="en-US"/>
        </w:rPr>
        <w:t xml:space="preserve">hallenges of </w:t>
      </w:r>
      <w:proofErr w:type="gramStart"/>
      <w:r w:rsidR="006F7973">
        <w:rPr>
          <w:rFonts w:asciiTheme="minorHAnsi" w:hAnsiTheme="minorHAnsi" w:cstheme="minorHAnsi"/>
          <w:lang w:val="en-US"/>
        </w:rPr>
        <w:t>IPLCs</w:t>
      </w:r>
      <w:r w:rsidR="00783A7F">
        <w:rPr>
          <w:rFonts w:asciiTheme="minorHAnsi" w:hAnsiTheme="minorHAnsi" w:cstheme="minorHAnsi"/>
          <w:lang w:val="en-US"/>
        </w:rPr>
        <w:t>;</w:t>
      </w:r>
      <w:proofErr w:type="gramEnd"/>
      <w:r w:rsidR="003250C9">
        <w:rPr>
          <w:rFonts w:asciiTheme="minorHAnsi" w:hAnsiTheme="minorHAnsi" w:cstheme="minorHAnsi"/>
          <w:lang w:val="en-US"/>
        </w:rPr>
        <w:t xml:space="preserve"> </w:t>
      </w:r>
    </w:p>
    <w:p w14:paraId="7234745F" w14:textId="2C50036C" w:rsidR="00BD3601" w:rsidRPr="00BD3601" w:rsidRDefault="006321A2" w:rsidP="006E08AF">
      <w:pPr>
        <w:pStyle w:val="ListParagraph"/>
        <w:numPr>
          <w:ilvl w:val="0"/>
          <w:numId w:val="11"/>
        </w:numPr>
        <w:spacing w:after="120" w:line="276" w:lineRule="auto"/>
        <w:ind w:left="714" w:hanging="357"/>
        <w:contextualSpacing w:val="0"/>
        <w:rPr>
          <w:rFonts w:asciiTheme="minorHAnsi" w:hAnsiTheme="minorHAnsi" w:cstheme="minorHAnsi"/>
          <w:lang w:val="en-US"/>
        </w:rPr>
      </w:pPr>
      <w:r>
        <w:rPr>
          <w:rFonts w:asciiTheme="minorHAnsi" w:hAnsiTheme="minorHAnsi" w:cstheme="minorHAnsi"/>
          <w:lang w:val="en-US"/>
        </w:rPr>
        <w:t>D</w:t>
      </w:r>
      <w:r w:rsidR="00306B6A">
        <w:rPr>
          <w:rFonts w:asciiTheme="minorHAnsi" w:hAnsiTheme="minorHAnsi" w:cstheme="minorHAnsi"/>
          <w:lang w:val="en-US"/>
        </w:rPr>
        <w:t xml:space="preserve">eveloping a series of comments </w:t>
      </w:r>
      <w:r w:rsidR="00634BA8">
        <w:rPr>
          <w:rFonts w:asciiTheme="minorHAnsi" w:hAnsiTheme="minorHAnsi" w:cstheme="minorHAnsi"/>
          <w:lang w:val="en-US"/>
        </w:rPr>
        <w:t xml:space="preserve">from IPLCs </w:t>
      </w:r>
      <w:r w:rsidR="00306B6A">
        <w:rPr>
          <w:rFonts w:asciiTheme="minorHAnsi" w:hAnsiTheme="minorHAnsi" w:cstheme="minorHAnsi"/>
          <w:lang w:val="en-US"/>
        </w:rPr>
        <w:t xml:space="preserve">that </w:t>
      </w:r>
      <w:r w:rsidR="003250C9">
        <w:rPr>
          <w:rFonts w:asciiTheme="minorHAnsi" w:hAnsiTheme="minorHAnsi" w:cstheme="minorHAnsi"/>
          <w:lang w:val="en-US"/>
        </w:rPr>
        <w:t>can be</w:t>
      </w:r>
      <w:r w:rsidR="00306B6A">
        <w:rPr>
          <w:rFonts w:asciiTheme="minorHAnsi" w:hAnsiTheme="minorHAnsi" w:cstheme="minorHAnsi"/>
          <w:lang w:val="en-US"/>
        </w:rPr>
        <w:t xml:space="preserve"> entered into the assessment’s formal external review </w:t>
      </w:r>
      <w:proofErr w:type="gramStart"/>
      <w:r w:rsidR="00306B6A">
        <w:rPr>
          <w:rFonts w:asciiTheme="minorHAnsi" w:hAnsiTheme="minorHAnsi" w:cstheme="minorHAnsi"/>
          <w:lang w:val="en-US"/>
        </w:rPr>
        <w:t>process</w:t>
      </w:r>
      <w:r w:rsidR="00BD3601">
        <w:rPr>
          <w:rFonts w:asciiTheme="minorHAnsi" w:hAnsiTheme="minorHAnsi" w:cstheme="minorHAnsi"/>
          <w:lang w:val="en-US"/>
        </w:rPr>
        <w:t>;</w:t>
      </w:r>
      <w:proofErr w:type="gramEnd"/>
      <w:r w:rsidR="00BD3601" w:rsidRPr="00BD3601">
        <w:rPr>
          <w:rFonts w:asciiTheme="minorHAnsi" w:hAnsiTheme="minorHAnsi" w:cstheme="minorHAnsi"/>
          <w:lang w:val="en-US"/>
        </w:rPr>
        <w:t xml:space="preserve"> </w:t>
      </w:r>
    </w:p>
    <w:p w14:paraId="2313D812" w14:textId="2C13647C" w:rsidR="00306B6A" w:rsidRPr="00306B6A" w:rsidRDefault="00306B6A" w:rsidP="006E08AF">
      <w:pPr>
        <w:numPr>
          <w:ilvl w:val="0"/>
          <w:numId w:val="10"/>
        </w:numPr>
        <w:pBdr>
          <w:top w:val="nil"/>
          <w:left w:val="nil"/>
          <w:bottom w:val="nil"/>
          <w:right w:val="nil"/>
          <w:between w:val="nil"/>
        </w:pBdr>
        <w:spacing w:after="120" w:line="276" w:lineRule="auto"/>
        <w:ind w:left="714" w:hanging="357"/>
        <w:jc w:val="both"/>
        <w:rPr>
          <w:rFonts w:asciiTheme="minorHAnsi" w:eastAsiaTheme="minorHAnsi" w:hAnsiTheme="minorHAnsi" w:cstheme="minorHAnsi"/>
          <w:lang w:val="en-US" w:eastAsia="en-US"/>
        </w:rPr>
      </w:pPr>
      <w:r w:rsidRPr="00306B6A">
        <w:rPr>
          <w:rFonts w:asciiTheme="minorHAnsi" w:eastAsiaTheme="minorHAnsi" w:hAnsiTheme="minorHAnsi" w:cstheme="minorHAnsi"/>
          <w:lang w:val="en-US" w:eastAsia="en-US"/>
        </w:rPr>
        <w:t xml:space="preserve">Exploring how </w:t>
      </w:r>
      <w:r w:rsidR="00D911C2">
        <w:rPr>
          <w:rFonts w:asciiTheme="minorHAnsi" w:eastAsiaTheme="minorHAnsi" w:hAnsiTheme="minorHAnsi" w:cstheme="minorHAnsi"/>
          <w:lang w:val="en-US" w:eastAsia="en-US"/>
        </w:rPr>
        <w:t>IPLCs</w:t>
      </w:r>
      <w:r w:rsidRPr="00306B6A">
        <w:rPr>
          <w:rFonts w:asciiTheme="minorHAnsi" w:eastAsiaTheme="minorHAnsi" w:hAnsiTheme="minorHAnsi" w:cstheme="minorHAnsi"/>
          <w:lang w:val="en-US" w:eastAsia="en-US"/>
        </w:rPr>
        <w:t xml:space="preserve"> understand transformative change, including the changes they wish to see for their communities and the world, their visions for the future, and pathways, challenges and opportunities for achieving these </w:t>
      </w:r>
      <w:proofErr w:type="gramStart"/>
      <w:r w:rsidRPr="00306B6A">
        <w:rPr>
          <w:rFonts w:asciiTheme="minorHAnsi" w:eastAsiaTheme="minorHAnsi" w:hAnsiTheme="minorHAnsi" w:cstheme="minorHAnsi"/>
          <w:lang w:val="en-US" w:eastAsia="en-US"/>
        </w:rPr>
        <w:t>visions;</w:t>
      </w:r>
      <w:proofErr w:type="gramEnd"/>
      <w:r w:rsidRPr="00306B6A">
        <w:rPr>
          <w:rFonts w:asciiTheme="minorHAnsi" w:eastAsiaTheme="minorHAnsi" w:hAnsiTheme="minorHAnsi" w:cstheme="minorHAnsi"/>
          <w:lang w:val="en-US" w:eastAsia="en-US"/>
        </w:rPr>
        <w:t xml:space="preserve"> </w:t>
      </w:r>
    </w:p>
    <w:p w14:paraId="7FAFE11F" w14:textId="65B394D4" w:rsidR="00306B6A" w:rsidRPr="00306B6A" w:rsidRDefault="00F362AB" w:rsidP="006E08AF">
      <w:pPr>
        <w:numPr>
          <w:ilvl w:val="0"/>
          <w:numId w:val="10"/>
        </w:numPr>
        <w:pBdr>
          <w:top w:val="nil"/>
          <w:left w:val="nil"/>
          <w:bottom w:val="nil"/>
          <w:right w:val="nil"/>
          <w:between w:val="nil"/>
        </w:pBdr>
        <w:spacing w:after="120" w:line="276" w:lineRule="auto"/>
        <w:ind w:left="714" w:hanging="357"/>
        <w:jc w:val="both"/>
        <w:rPr>
          <w:rFonts w:asciiTheme="minorHAnsi" w:eastAsiaTheme="minorHAnsi" w:hAnsiTheme="minorHAnsi" w:cstheme="minorHAnsi"/>
          <w:lang w:val="en-US" w:eastAsia="en-US"/>
        </w:rPr>
      </w:pPr>
      <w:r>
        <w:rPr>
          <w:rFonts w:asciiTheme="minorHAnsi" w:eastAsiaTheme="minorHAnsi" w:hAnsiTheme="minorHAnsi" w:cstheme="minorHAnsi"/>
          <w:lang w:val="en-US" w:eastAsia="en-US"/>
        </w:rPr>
        <w:t>Further</w:t>
      </w:r>
      <w:r w:rsidR="00306B6A" w:rsidRPr="00306B6A">
        <w:rPr>
          <w:rFonts w:asciiTheme="minorHAnsi" w:eastAsiaTheme="minorHAnsi" w:hAnsiTheme="minorHAnsi" w:cstheme="minorHAnsi"/>
          <w:lang w:val="en-US" w:eastAsia="en-US"/>
        </w:rPr>
        <w:t xml:space="preserve"> develop</w:t>
      </w:r>
      <w:r>
        <w:rPr>
          <w:rFonts w:asciiTheme="minorHAnsi" w:eastAsiaTheme="minorHAnsi" w:hAnsiTheme="minorHAnsi" w:cstheme="minorHAnsi"/>
          <w:lang w:val="en-US" w:eastAsia="en-US"/>
        </w:rPr>
        <w:t>ing</w:t>
      </w:r>
      <w:r w:rsidR="00306B6A" w:rsidRPr="00306B6A">
        <w:rPr>
          <w:rFonts w:asciiTheme="minorHAnsi" w:eastAsiaTheme="minorHAnsi" w:hAnsiTheme="minorHAnsi" w:cstheme="minorHAnsi"/>
          <w:lang w:val="en-US" w:eastAsia="en-US"/>
        </w:rPr>
        <w:t xml:space="preserve"> case studies of relevance to the assessment; </w:t>
      </w:r>
      <w:r>
        <w:rPr>
          <w:rFonts w:asciiTheme="minorHAnsi" w:eastAsiaTheme="minorHAnsi" w:hAnsiTheme="minorHAnsi" w:cstheme="minorHAnsi"/>
          <w:lang w:val="en-US" w:eastAsia="en-US"/>
        </w:rPr>
        <w:t>and</w:t>
      </w:r>
      <w:r w:rsidR="00306B6A" w:rsidRPr="00306B6A">
        <w:rPr>
          <w:rFonts w:asciiTheme="minorHAnsi" w:eastAsiaTheme="minorHAnsi" w:hAnsiTheme="minorHAnsi" w:cstheme="minorHAnsi"/>
          <w:lang w:val="en-US" w:eastAsia="en-US"/>
        </w:rPr>
        <w:t xml:space="preserve"> </w:t>
      </w:r>
    </w:p>
    <w:p w14:paraId="17514013" w14:textId="1BB93423" w:rsidR="00306B6A" w:rsidRPr="00F362AB" w:rsidRDefault="00306B6A" w:rsidP="006E08AF">
      <w:pPr>
        <w:numPr>
          <w:ilvl w:val="0"/>
          <w:numId w:val="10"/>
        </w:numPr>
        <w:pBdr>
          <w:top w:val="nil"/>
          <w:left w:val="nil"/>
          <w:bottom w:val="nil"/>
          <w:right w:val="nil"/>
          <w:between w:val="nil"/>
        </w:pBdr>
        <w:spacing w:after="120" w:line="276" w:lineRule="auto"/>
        <w:ind w:left="714" w:hanging="357"/>
        <w:jc w:val="both"/>
        <w:rPr>
          <w:rFonts w:asciiTheme="minorHAnsi" w:eastAsiaTheme="minorHAnsi" w:hAnsiTheme="minorHAnsi" w:cstheme="minorHAnsi"/>
          <w:lang w:val="en-US" w:eastAsia="en-US"/>
        </w:rPr>
      </w:pPr>
      <w:r w:rsidRPr="00306B6A">
        <w:rPr>
          <w:rFonts w:asciiTheme="minorHAnsi" w:eastAsiaTheme="minorHAnsi" w:hAnsiTheme="minorHAnsi" w:cstheme="minorHAnsi"/>
          <w:lang w:val="en-US" w:eastAsia="en-US"/>
        </w:rPr>
        <w:t>Identifying resources and sources of information that could be included in the assessments</w:t>
      </w:r>
      <w:r w:rsidR="00F362AB">
        <w:rPr>
          <w:rFonts w:asciiTheme="minorHAnsi" w:eastAsiaTheme="minorHAnsi" w:hAnsiTheme="minorHAnsi" w:cstheme="minorHAnsi"/>
          <w:lang w:val="en-US" w:eastAsia="en-US"/>
        </w:rPr>
        <w:t>.</w:t>
      </w:r>
    </w:p>
    <w:p w14:paraId="543579C0" w14:textId="553782BE" w:rsidR="00011813" w:rsidRDefault="00011813" w:rsidP="006E08AF">
      <w:pPr>
        <w:pStyle w:val="Heading2"/>
        <w:spacing w:line="276" w:lineRule="auto"/>
      </w:pPr>
      <w:bookmarkStart w:id="17" w:name="_Toc133587877"/>
      <w:bookmarkStart w:id="18" w:name="_Toc170898855"/>
      <w:r>
        <w:t>Methods</w:t>
      </w:r>
      <w:bookmarkEnd w:id="17"/>
      <w:r w:rsidR="008F73CC">
        <w:t xml:space="preserve"> for the dialogue workshop</w:t>
      </w:r>
      <w:bookmarkEnd w:id="18"/>
    </w:p>
    <w:p w14:paraId="228CA7C6" w14:textId="621D3A10" w:rsidR="00011813" w:rsidRPr="00BD3601" w:rsidRDefault="00634BA8" w:rsidP="006E08AF">
      <w:pPr>
        <w:spacing w:after="160" w:line="276" w:lineRule="auto"/>
        <w:rPr>
          <w:rFonts w:asciiTheme="minorHAnsi" w:hAnsiTheme="minorHAnsi" w:cstheme="minorHAnsi"/>
        </w:rPr>
      </w:pPr>
      <w:r>
        <w:rPr>
          <w:rFonts w:asciiTheme="minorHAnsi" w:hAnsiTheme="minorHAnsi" w:cstheme="minorHAnsi"/>
        </w:rPr>
        <w:t xml:space="preserve">The dialogue took place over </w:t>
      </w:r>
      <w:r w:rsidR="00632B99">
        <w:rPr>
          <w:rFonts w:asciiTheme="minorHAnsi" w:hAnsiTheme="minorHAnsi" w:cstheme="minorHAnsi"/>
        </w:rPr>
        <w:t>three</w:t>
      </w:r>
      <w:r>
        <w:rPr>
          <w:rFonts w:asciiTheme="minorHAnsi" w:hAnsiTheme="minorHAnsi" w:cstheme="minorHAnsi"/>
        </w:rPr>
        <w:t xml:space="preserve"> days, and the agenda is presented in annex 1 of this report. </w:t>
      </w:r>
      <w:r w:rsidR="00011813" w:rsidRPr="00BD3601">
        <w:rPr>
          <w:rFonts w:asciiTheme="minorHAnsi" w:hAnsiTheme="minorHAnsi" w:cstheme="minorHAnsi"/>
        </w:rPr>
        <w:t>Methods for the dialogue workshop included:</w:t>
      </w:r>
    </w:p>
    <w:p w14:paraId="1A99BEB2" w14:textId="158EF0D2" w:rsidR="00C34F8B" w:rsidRDefault="00011813" w:rsidP="006E08AF">
      <w:pPr>
        <w:pStyle w:val="ListParagraph"/>
        <w:numPr>
          <w:ilvl w:val="0"/>
          <w:numId w:val="11"/>
        </w:numPr>
        <w:spacing w:after="120" w:line="276" w:lineRule="auto"/>
        <w:ind w:left="714" w:hanging="357"/>
        <w:contextualSpacing w:val="0"/>
        <w:rPr>
          <w:rFonts w:asciiTheme="minorHAnsi" w:hAnsiTheme="minorHAnsi" w:cstheme="minorHAnsi"/>
        </w:rPr>
      </w:pPr>
      <w:r w:rsidRPr="00BD3601">
        <w:rPr>
          <w:rFonts w:asciiTheme="minorHAnsi" w:hAnsiTheme="minorHAnsi" w:cstheme="minorHAnsi"/>
        </w:rPr>
        <w:t xml:space="preserve">Presentations </w:t>
      </w:r>
      <w:r w:rsidR="00783A7F">
        <w:rPr>
          <w:rFonts w:asciiTheme="minorHAnsi" w:hAnsiTheme="minorHAnsi" w:cstheme="minorHAnsi"/>
        </w:rPr>
        <w:t xml:space="preserve">and discussions </w:t>
      </w:r>
      <w:r w:rsidRPr="00BD3601">
        <w:rPr>
          <w:rFonts w:asciiTheme="minorHAnsi" w:hAnsiTheme="minorHAnsi" w:cstheme="minorHAnsi"/>
        </w:rPr>
        <w:t>on IPBES</w:t>
      </w:r>
      <w:r w:rsidR="00783A7F">
        <w:rPr>
          <w:rFonts w:asciiTheme="minorHAnsi" w:hAnsiTheme="minorHAnsi" w:cstheme="minorHAnsi"/>
        </w:rPr>
        <w:t xml:space="preserve"> and its goals</w:t>
      </w:r>
      <w:r w:rsidR="00C34F8B">
        <w:rPr>
          <w:rFonts w:asciiTheme="minorHAnsi" w:hAnsiTheme="minorHAnsi" w:cstheme="minorHAnsi"/>
        </w:rPr>
        <w:t>,</w:t>
      </w:r>
      <w:r w:rsidR="00783A7F">
        <w:rPr>
          <w:rFonts w:asciiTheme="minorHAnsi" w:hAnsiTheme="minorHAnsi" w:cstheme="minorHAnsi"/>
        </w:rPr>
        <w:t xml:space="preserve"> methods</w:t>
      </w:r>
      <w:r w:rsidRPr="00BD3601">
        <w:rPr>
          <w:rFonts w:asciiTheme="minorHAnsi" w:hAnsiTheme="minorHAnsi" w:cstheme="minorHAnsi"/>
        </w:rPr>
        <w:t xml:space="preserve">, </w:t>
      </w:r>
      <w:r w:rsidR="00C34F8B">
        <w:rPr>
          <w:rFonts w:asciiTheme="minorHAnsi" w:hAnsiTheme="minorHAnsi" w:cstheme="minorHAnsi"/>
        </w:rPr>
        <w:t xml:space="preserve">and free, prior and informed </w:t>
      </w:r>
      <w:proofErr w:type="gramStart"/>
      <w:r w:rsidR="00C34F8B">
        <w:rPr>
          <w:rFonts w:asciiTheme="minorHAnsi" w:hAnsiTheme="minorHAnsi" w:cstheme="minorHAnsi"/>
        </w:rPr>
        <w:t>consent;</w:t>
      </w:r>
      <w:proofErr w:type="gramEnd"/>
    </w:p>
    <w:p w14:paraId="090D156C" w14:textId="2E51DCC3" w:rsidR="00011813" w:rsidRDefault="00C34F8B" w:rsidP="006E08AF">
      <w:pPr>
        <w:pStyle w:val="ListParagraph"/>
        <w:numPr>
          <w:ilvl w:val="0"/>
          <w:numId w:val="11"/>
        </w:numPr>
        <w:spacing w:after="120" w:line="276" w:lineRule="auto"/>
        <w:ind w:left="714" w:hanging="357"/>
        <w:contextualSpacing w:val="0"/>
        <w:rPr>
          <w:rFonts w:asciiTheme="minorHAnsi" w:hAnsiTheme="minorHAnsi" w:cstheme="minorHAnsi"/>
        </w:rPr>
      </w:pPr>
      <w:r>
        <w:rPr>
          <w:rFonts w:asciiTheme="minorHAnsi" w:hAnsiTheme="minorHAnsi" w:cstheme="minorHAnsi"/>
        </w:rPr>
        <w:t xml:space="preserve">Presentations and discussions on </w:t>
      </w:r>
      <w:r w:rsidR="00011813" w:rsidRPr="00BD3601">
        <w:rPr>
          <w:rFonts w:asciiTheme="minorHAnsi" w:hAnsiTheme="minorHAnsi" w:cstheme="minorHAnsi"/>
        </w:rPr>
        <w:t xml:space="preserve">the draft </w:t>
      </w:r>
      <w:r w:rsidR="00632B99">
        <w:rPr>
          <w:rFonts w:asciiTheme="minorHAnsi" w:hAnsiTheme="minorHAnsi" w:cstheme="minorHAnsi"/>
        </w:rPr>
        <w:t xml:space="preserve">SPM and </w:t>
      </w:r>
      <w:r w:rsidR="00011813" w:rsidRPr="00BD3601">
        <w:rPr>
          <w:rFonts w:asciiTheme="minorHAnsi" w:hAnsiTheme="minorHAnsi" w:cstheme="minorHAnsi"/>
        </w:rPr>
        <w:t>chapters</w:t>
      </w:r>
      <w:r w:rsidR="00011813">
        <w:rPr>
          <w:rFonts w:asciiTheme="minorHAnsi" w:hAnsiTheme="minorHAnsi" w:cstheme="minorHAnsi"/>
        </w:rPr>
        <w:t xml:space="preserve"> of the </w:t>
      </w:r>
      <w:proofErr w:type="gramStart"/>
      <w:r w:rsidR="00011813" w:rsidRPr="00BD3601">
        <w:rPr>
          <w:rFonts w:asciiTheme="minorHAnsi" w:hAnsiTheme="minorHAnsi" w:cstheme="minorHAnsi"/>
        </w:rPr>
        <w:t>assessment</w:t>
      </w:r>
      <w:r>
        <w:rPr>
          <w:rFonts w:asciiTheme="minorHAnsi" w:hAnsiTheme="minorHAnsi" w:cstheme="minorHAnsi"/>
        </w:rPr>
        <w:t>;</w:t>
      </w:r>
      <w:proofErr w:type="gramEnd"/>
      <w:r w:rsidR="00011813">
        <w:rPr>
          <w:rFonts w:asciiTheme="minorHAnsi" w:hAnsiTheme="minorHAnsi" w:cstheme="minorHAnsi"/>
        </w:rPr>
        <w:t xml:space="preserve"> </w:t>
      </w:r>
    </w:p>
    <w:p w14:paraId="2B818397" w14:textId="619E3FD4" w:rsidR="00783A7F" w:rsidRDefault="006A3A6D" w:rsidP="006E08AF">
      <w:pPr>
        <w:pStyle w:val="ListParagraph"/>
        <w:numPr>
          <w:ilvl w:val="0"/>
          <w:numId w:val="11"/>
        </w:numPr>
        <w:spacing w:after="120" w:line="276" w:lineRule="auto"/>
        <w:contextualSpacing w:val="0"/>
        <w:rPr>
          <w:rFonts w:asciiTheme="minorHAnsi" w:hAnsiTheme="minorHAnsi" w:cstheme="minorHAnsi"/>
        </w:rPr>
      </w:pPr>
      <w:r>
        <w:rPr>
          <w:rFonts w:asciiTheme="minorHAnsi" w:hAnsiTheme="minorHAnsi" w:cstheme="minorHAnsi"/>
        </w:rPr>
        <w:t>Discussions around the following questions:</w:t>
      </w:r>
    </w:p>
    <w:p w14:paraId="62F7AC26" w14:textId="77777777" w:rsidR="00E01AAB" w:rsidRPr="00E01AAB" w:rsidRDefault="00E01AAB" w:rsidP="006E08AF">
      <w:pPr>
        <w:pStyle w:val="ListParagraph"/>
        <w:numPr>
          <w:ilvl w:val="1"/>
          <w:numId w:val="20"/>
        </w:numPr>
        <w:spacing w:after="120" w:line="276" w:lineRule="auto"/>
        <w:ind w:left="1276"/>
        <w:contextualSpacing w:val="0"/>
        <w:rPr>
          <w:rFonts w:asciiTheme="minorHAnsi" w:hAnsiTheme="minorHAnsi" w:cstheme="minorHAnsi"/>
        </w:rPr>
      </w:pPr>
      <w:r w:rsidRPr="00E01AAB">
        <w:rPr>
          <w:rFonts w:asciiTheme="minorHAnsi" w:hAnsiTheme="minorHAnsi" w:cstheme="minorHAnsi"/>
        </w:rPr>
        <w:t>Is the concept of “transformative change” used by IPLCs? Is it a useful concept?</w:t>
      </w:r>
    </w:p>
    <w:p w14:paraId="52940F5C" w14:textId="77777777" w:rsidR="00E01AAB" w:rsidRPr="00E01AAB" w:rsidRDefault="00E01AAB" w:rsidP="006E08AF">
      <w:pPr>
        <w:pStyle w:val="ListParagraph"/>
        <w:numPr>
          <w:ilvl w:val="1"/>
          <w:numId w:val="20"/>
        </w:numPr>
        <w:spacing w:after="120" w:line="276" w:lineRule="auto"/>
        <w:ind w:left="1276" w:hanging="357"/>
        <w:contextualSpacing w:val="0"/>
        <w:rPr>
          <w:rFonts w:asciiTheme="minorHAnsi" w:hAnsiTheme="minorHAnsi" w:cstheme="minorHAnsi"/>
        </w:rPr>
      </w:pPr>
      <w:r w:rsidRPr="00E01AAB">
        <w:rPr>
          <w:rFonts w:asciiTheme="minorHAnsi" w:hAnsiTheme="minorHAnsi" w:cstheme="minorHAnsi"/>
        </w:rPr>
        <w:t>How could you discuss this, or express “change” and/or “transformative change” in your languages and communities?</w:t>
      </w:r>
    </w:p>
    <w:p w14:paraId="747C53AC" w14:textId="151E294C" w:rsidR="00E01AAB" w:rsidRDefault="00E01AAB" w:rsidP="006E08AF">
      <w:pPr>
        <w:pStyle w:val="ListParagraph"/>
        <w:numPr>
          <w:ilvl w:val="1"/>
          <w:numId w:val="20"/>
        </w:numPr>
        <w:spacing w:after="120" w:line="276" w:lineRule="auto"/>
        <w:ind w:left="1276"/>
        <w:contextualSpacing w:val="0"/>
        <w:rPr>
          <w:rFonts w:asciiTheme="minorHAnsi" w:hAnsiTheme="minorHAnsi" w:cstheme="minorHAnsi"/>
        </w:rPr>
      </w:pPr>
      <w:r w:rsidRPr="00E01AAB">
        <w:rPr>
          <w:rFonts w:asciiTheme="minorHAnsi" w:hAnsiTheme="minorHAnsi" w:cstheme="minorHAnsi"/>
        </w:rPr>
        <w:t>How does your community think, talk about, and represent the future?</w:t>
      </w:r>
    </w:p>
    <w:p w14:paraId="5EA845F2" w14:textId="21DF5C68" w:rsidR="005E5B0F" w:rsidRPr="005E5B0F" w:rsidRDefault="005E5B0F" w:rsidP="006E08AF">
      <w:pPr>
        <w:pStyle w:val="ListParagraph"/>
        <w:numPr>
          <w:ilvl w:val="1"/>
          <w:numId w:val="20"/>
        </w:numPr>
        <w:spacing w:after="120" w:line="276" w:lineRule="auto"/>
        <w:ind w:left="1276" w:hanging="357"/>
        <w:contextualSpacing w:val="0"/>
        <w:rPr>
          <w:rFonts w:asciiTheme="minorHAnsi" w:hAnsiTheme="minorHAnsi" w:cstheme="minorHAnsi"/>
          <w:lang w:val="en-US"/>
        </w:rPr>
      </w:pPr>
      <w:r w:rsidRPr="005E5B0F">
        <w:rPr>
          <w:rFonts w:asciiTheme="minorHAnsi" w:hAnsiTheme="minorHAnsi" w:cstheme="minorHAnsi"/>
          <w:lang w:val="en-US"/>
        </w:rPr>
        <w:t xml:space="preserve">What would a </w:t>
      </w:r>
      <w:r w:rsidR="001975FE">
        <w:rPr>
          <w:rFonts w:asciiTheme="minorHAnsi" w:hAnsiTheme="minorHAnsi" w:cstheme="minorHAnsi"/>
          <w:lang w:val="en-US"/>
        </w:rPr>
        <w:t>“</w:t>
      </w:r>
      <w:r w:rsidRPr="005E5B0F">
        <w:rPr>
          <w:rFonts w:asciiTheme="minorHAnsi" w:hAnsiTheme="minorHAnsi" w:cstheme="minorHAnsi"/>
          <w:lang w:val="en-US"/>
        </w:rPr>
        <w:t>good future</w:t>
      </w:r>
      <w:r w:rsidR="001975FE">
        <w:rPr>
          <w:rFonts w:asciiTheme="minorHAnsi" w:hAnsiTheme="minorHAnsi" w:cstheme="minorHAnsi"/>
          <w:lang w:val="en-US"/>
        </w:rPr>
        <w:t>”</w:t>
      </w:r>
      <w:r w:rsidRPr="005E5B0F">
        <w:rPr>
          <w:rFonts w:asciiTheme="minorHAnsi" w:hAnsiTheme="minorHAnsi" w:cstheme="minorHAnsi"/>
          <w:lang w:val="en-US"/>
        </w:rPr>
        <w:t xml:space="preserve"> look like? </w:t>
      </w:r>
    </w:p>
    <w:p w14:paraId="78902B01" w14:textId="39D47559" w:rsidR="005E5B0F" w:rsidRPr="005E5B0F" w:rsidRDefault="005E5B0F" w:rsidP="006E08AF">
      <w:pPr>
        <w:pStyle w:val="ListParagraph"/>
        <w:numPr>
          <w:ilvl w:val="2"/>
          <w:numId w:val="20"/>
        </w:numPr>
        <w:spacing w:after="120" w:line="276" w:lineRule="auto"/>
        <w:ind w:left="1843"/>
        <w:contextualSpacing w:val="0"/>
        <w:rPr>
          <w:rFonts w:asciiTheme="minorHAnsi" w:hAnsiTheme="minorHAnsi" w:cstheme="minorHAnsi"/>
          <w:lang w:val="en-US"/>
        </w:rPr>
      </w:pPr>
      <w:r w:rsidRPr="005E5B0F">
        <w:rPr>
          <w:rFonts w:asciiTheme="minorHAnsi" w:hAnsiTheme="minorHAnsi" w:cstheme="minorHAnsi"/>
          <w:lang w:val="en-US"/>
        </w:rPr>
        <w:t xml:space="preserve">What do you want your </w:t>
      </w:r>
      <w:r w:rsidRPr="005E5B0F">
        <w:rPr>
          <w:rFonts w:asciiTheme="minorHAnsi" w:hAnsiTheme="minorHAnsi" w:cstheme="minorHAnsi"/>
          <w:b/>
          <w:bCs/>
          <w:lang w:val="en-US"/>
        </w:rPr>
        <w:t xml:space="preserve">community and lands </w:t>
      </w:r>
      <w:r w:rsidRPr="005E5B0F">
        <w:rPr>
          <w:rFonts w:asciiTheme="minorHAnsi" w:hAnsiTheme="minorHAnsi" w:cstheme="minorHAnsi"/>
          <w:lang w:val="en-US"/>
        </w:rPr>
        <w:t>to look like in the future? (</w:t>
      </w:r>
      <w:r w:rsidR="009A0DF1">
        <w:rPr>
          <w:rFonts w:asciiTheme="minorHAnsi" w:hAnsiTheme="minorHAnsi" w:cstheme="minorHAnsi"/>
          <w:lang w:val="en-US"/>
        </w:rPr>
        <w:t>e.g.,</w:t>
      </w:r>
      <w:r w:rsidRPr="005E5B0F">
        <w:rPr>
          <w:rFonts w:asciiTheme="minorHAnsi" w:hAnsiTheme="minorHAnsi" w:cstheme="minorHAnsi"/>
          <w:lang w:val="en-US"/>
        </w:rPr>
        <w:t xml:space="preserve"> culture, livelihoods, economy, knowledge, education, infrastructure, rights, governance... or anything else). </w:t>
      </w:r>
    </w:p>
    <w:p w14:paraId="4DCEBA40" w14:textId="20A611CE" w:rsidR="005E5B0F" w:rsidRDefault="005E5B0F" w:rsidP="006E08AF">
      <w:pPr>
        <w:pStyle w:val="ListParagraph"/>
        <w:numPr>
          <w:ilvl w:val="2"/>
          <w:numId w:val="20"/>
        </w:numPr>
        <w:spacing w:after="120" w:line="276" w:lineRule="auto"/>
        <w:ind w:left="1843"/>
        <w:contextualSpacing w:val="0"/>
        <w:rPr>
          <w:rFonts w:asciiTheme="minorHAnsi" w:hAnsiTheme="minorHAnsi" w:cstheme="minorHAnsi"/>
          <w:lang w:val="en-US"/>
        </w:rPr>
      </w:pPr>
      <w:r w:rsidRPr="005E5B0F">
        <w:rPr>
          <w:rFonts w:asciiTheme="minorHAnsi" w:hAnsiTheme="minorHAnsi" w:cstheme="minorHAnsi"/>
          <w:lang w:val="en-US"/>
        </w:rPr>
        <w:t xml:space="preserve">What are the most important </w:t>
      </w:r>
      <w:r w:rsidRPr="005E5B0F">
        <w:rPr>
          <w:rFonts w:asciiTheme="minorHAnsi" w:hAnsiTheme="minorHAnsi" w:cstheme="minorHAnsi"/>
          <w:b/>
          <w:bCs/>
          <w:lang w:val="en-US"/>
        </w:rPr>
        <w:t xml:space="preserve">values </w:t>
      </w:r>
      <w:r w:rsidRPr="005E5B0F">
        <w:rPr>
          <w:rFonts w:asciiTheme="minorHAnsi" w:hAnsiTheme="minorHAnsi" w:cstheme="minorHAnsi"/>
          <w:lang w:val="en-US"/>
        </w:rPr>
        <w:t>that should support that good future? (</w:t>
      </w:r>
      <w:r w:rsidR="009A0DF1">
        <w:rPr>
          <w:rFonts w:asciiTheme="minorHAnsi" w:hAnsiTheme="minorHAnsi" w:cstheme="minorHAnsi"/>
          <w:lang w:val="en-US"/>
        </w:rPr>
        <w:t>e.g.,</w:t>
      </w:r>
      <w:r w:rsidRPr="005E5B0F">
        <w:rPr>
          <w:rFonts w:asciiTheme="minorHAnsi" w:hAnsiTheme="minorHAnsi" w:cstheme="minorHAnsi"/>
          <w:lang w:val="en-US"/>
        </w:rPr>
        <w:t xml:space="preserve"> justice, equity, sense of community… or anything else). </w:t>
      </w:r>
    </w:p>
    <w:p w14:paraId="4D3360B1" w14:textId="77777777" w:rsidR="00C34F8B" w:rsidRPr="00C34F8B" w:rsidRDefault="00C34F8B" w:rsidP="006E08AF">
      <w:pPr>
        <w:pStyle w:val="ListParagraph"/>
        <w:numPr>
          <w:ilvl w:val="1"/>
          <w:numId w:val="20"/>
        </w:numPr>
        <w:spacing w:after="120" w:line="276" w:lineRule="auto"/>
        <w:ind w:left="1276"/>
        <w:contextualSpacing w:val="0"/>
        <w:rPr>
          <w:rFonts w:asciiTheme="minorHAnsi" w:hAnsiTheme="minorHAnsi" w:cstheme="minorHAnsi"/>
          <w:lang w:val="en-US"/>
        </w:rPr>
      </w:pPr>
      <w:r w:rsidRPr="00C34F8B">
        <w:rPr>
          <w:rFonts w:asciiTheme="minorHAnsi" w:hAnsiTheme="minorHAnsi" w:cstheme="minorHAnsi"/>
          <w:lang w:val="en-US"/>
        </w:rPr>
        <w:t>What would need to happen to create this good future? What are the current challenges and opportunities? </w:t>
      </w:r>
    </w:p>
    <w:p w14:paraId="31B3D799" w14:textId="40BE8373" w:rsidR="005E5B0F" w:rsidRPr="00C34F8B" w:rsidRDefault="00C34F8B" w:rsidP="006E08AF">
      <w:pPr>
        <w:pStyle w:val="ListParagraph"/>
        <w:numPr>
          <w:ilvl w:val="1"/>
          <w:numId w:val="20"/>
        </w:numPr>
        <w:spacing w:after="120" w:line="276" w:lineRule="auto"/>
        <w:ind w:left="1276"/>
        <w:contextualSpacing w:val="0"/>
        <w:rPr>
          <w:rFonts w:asciiTheme="minorHAnsi" w:hAnsiTheme="minorHAnsi" w:cstheme="minorHAnsi"/>
          <w:lang w:val="en-US"/>
        </w:rPr>
      </w:pPr>
      <w:r w:rsidRPr="00C34F8B">
        <w:rPr>
          <w:rFonts w:asciiTheme="minorHAnsi" w:hAnsiTheme="minorHAnsi" w:cstheme="minorHAnsi"/>
          <w:lang w:val="en-US"/>
        </w:rPr>
        <w:t>How would these changes contribute to a global good future? What visions do IPLCs have of a good future for the world as a whole?</w:t>
      </w:r>
    </w:p>
    <w:p w14:paraId="786C4B1D" w14:textId="41223DD7" w:rsidR="00085996" w:rsidRPr="00B43A09" w:rsidRDefault="00007B69" w:rsidP="006E08AF">
      <w:pPr>
        <w:pStyle w:val="ListParagraph"/>
        <w:numPr>
          <w:ilvl w:val="0"/>
          <w:numId w:val="11"/>
        </w:numPr>
        <w:spacing w:after="120" w:line="276" w:lineRule="auto"/>
        <w:ind w:left="714" w:hanging="357"/>
        <w:contextualSpacing w:val="0"/>
        <w:rPr>
          <w:rFonts w:asciiTheme="minorHAnsi" w:hAnsiTheme="minorHAnsi" w:cstheme="minorHAnsi"/>
          <w:lang w:val="en-US"/>
        </w:rPr>
      </w:pPr>
      <w:r>
        <w:rPr>
          <w:rFonts w:asciiTheme="minorHAnsi" w:hAnsiTheme="minorHAnsi" w:cstheme="minorHAnsi"/>
        </w:rPr>
        <w:t>Visits and discussions in the local area</w:t>
      </w:r>
      <w:r w:rsidR="00E14558">
        <w:rPr>
          <w:rFonts w:asciiTheme="minorHAnsi" w:hAnsiTheme="minorHAnsi" w:cstheme="minorHAnsi"/>
        </w:rPr>
        <w:t>, including</w:t>
      </w:r>
      <w:r>
        <w:rPr>
          <w:rFonts w:asciiTheme="minorHAnsi" w:hAnsiTheme="minorHAnsi" w:cstheme="minorHAnsi"/>
        </w:rPr>
        <w:t>:</w:t>
      </w:r>
    </w:p>
    <w:p w14:paraId="6D8A933D" w14:textId="3DB725D1" w:rsidR="00085996" w:rsidRPr="00B43A09" w:rsidRDefault="00085996" w:rsidP="006E08AF">
      <w:pPr>
        <w:pStyle w:val="ListParagraph"/>
        <w:numPr>
          <w:ilvl w:val="0"/>
          <w:numId w:val="21"/>
        </w:numPr>
        <w:autoSpaceDE w:val="0"/>
        <w:autoSpaceDN w:val="0"/>
        <w:adjustRightInd w:val="0"/>
        <w:spacing w:after="120" w:line="276" w:lineRule="auto"/>
        <w:ind w:left="1276" w:hanging="357"/>
        <w:contextualSpacing w:val="0"/>
        <w:rPr>
          <w:rFonts w:asciiTheme="minorHAnsi" w:hAnsiTheme="minorHAnsi" w:cstheme="minorHAnsi"/>
        </w:rPr>
      </w:pPr>
      <w:proofErr w:type="spellStart"/>
      <w:r w:rsidRPr="00B43A09">
        <w:rPr>
          <w:rFonts w:asciiTheme="minorHAnsi" w:hAnsiTheme="minorHAnsi" w:cstheme="minorHAnsi"/>
        </w:rPr>
        <w:t>Arganeraie</w:t>
      </w:r>
      <w:proofErr w:type="spellEnd"/>
      <w:r w:rsidRPr="00B43A09">
        <w:rPr>
          <w:rFonts w:asciiTheme="minorHAnsi" w:hAnsiTheme="minorHAnsi" w:cstheme="minorHAnsi"/>
        </w:rPr>
        <w:t xml:space="preserve"> Biosphere </w:t>
      </w:r>
      <w:r w:rsidR="00B43A09">
        <w:rPr>
          <w:rFonts w:asciiTheme="minorHAnsi" w:hAnsiTheme="minorHAnsi" w:cstheme="minorHAnsi"/>
        </w:rPr>
        <w:t>R</w:t>
      </w:r>
      <w:r w:rsidRPr="00B43A09">
        <w:rPr>
          <w:rFonts w:asciiTheme="minorHAnsi" w:hAnsiTheme="minorHAnsi" w:cstheme="minorHAnsi"/>
        </w:rPr>
        <w:t xml:space="preserve">eserve </w:t>
      </w:r>
      <w:r w:rsidR="00FA001F">
        <w:rPr>
          <w:rFonts w:asciiTheme="minorHAnsi" w:hAnsiTheme="minorHAnsi" w:cstheme="minorHAnsi"/>
        </w:rPr>
        <w:t xml:space="preserve">to discuss the cultural importance of the argan trees and harvesting their </w:t>
      </w:r>
      <w:proofErr w:type="gramStart"/>
      <w:r w:rsidR="00FA001F">
        <w:rPr>
          <w:rFonts w:asciiTheme="minorHAnsi" w:hAnsiTheme="minorHAnsi" w:cstheme="minorHAnsi"/>
        </w:rPr>
        <w:t>fruits</w:t>
      </w:r>
      <w:r w:rsidR="00342AAE">
        <w:rPr>
          <w:rFonts w:asciiTheme="minorHAnsi" w:hAnsiTheme="minorHAnsi" w:cstheme="minorHAnsi"/>
        </w:rPr>
        <w:t>;</w:t>
      </w:r>
      <w:proofErr w:type="gramEnd"/>
    </w:p>
    <w:p w14:paraId="783F872A" w14:textId="3A43E482" w:rsidR="00085996" w:rsidRPr="00B43A09" w:rsidRDefault="00A072E1" w:rsidP="006E08AF">
      <w:pPr>
        <w:pStyle w:val="ListParagraph"/>
        <w:numPr>
          <w:ilvl w:val="0"/>
          <w:numId w:val="21"/>
        </w:numPr>
        <w:autoSpaceDE w:val="0"/>
        <w:autoSpaceDN w:val="0"/>
        <w:adjustRightInd w:val="0"/>
        <w:spacing w:after="120" w:line="276" w:lineRule="auto"/>
        <w:ind w:left="1276" w:hanging="357"/>
        <w:contextualSpacing w:val="0"/>
        <w:rPr>
          <w:rFonts w:asciiTheme="minorHAnsi" w:hAnsiTheme="minorHAnsi" w:cstheme="minorHAnsi"/>
        </w:rPr>
      </w:pPr>
      <w:r>
        <w:rPr>
          <w:rFonts w:asciiTheme="minorHAnsi" w:hAnsiTheme="minorHAnsi" w:cstheme="minorHAnsi"/>
        </w:rPr>
        <w:t xml:space="preserve">A visit to the </w:t>
      </w:r>
      <w:r w:rsidR="00085996" w:rsidRPr="00B43A09">
        <w:rPr>
          <w:rFonts w:asciiTheme="minorHAnsi" w:hAnsiTheme="minorHAnsi" w:cstheme="minorHAnsi"/>
        </w:rPr>
        <w:t xml:space="preserve">Agadir </w:t>
      </w:r>
      <w:r>
        <w:rPr>
          <w:rFonts w:asciiTheme="minorHAnsi" w:hAnsiTheme="minorHAnsi" w:cstheme="minorHAnsi"/>
        </w:rPr>
        <w:t xml:space="preserve">(traditional grain store) in </w:t>
      </w:r>
      <w:proofErr w:type="spellStart"/>
      <w:r w:rsidR="00085996" w:rsidRPr="00B43A09">
        <w:rPr>
          <w:rFonts w:asciiTheme="minorHAnsi" w:hAnsiTheme="minorHAnsi" w:cstheme="minorHAnsi"/>
        </w:rPr>
        <w:t>Ighil</w:t>
      </w:r>
      <w:proofErr w:type="spellEnd"/>
      <w:r w:rsidR="00085996" w:rsidRPr="00B43A09">
        <w:rPr>
          <w:rFonts w:asciiTheme="minorHAnsi" w:hAnsiTheme="minorHAnsi" w:cstheme="minorHAnsi"/>
        </w:rPr>
        <w:t xml:space="preserve"> </w:t>
      </w:r>
      <w:proofErr w:type="spellStart"/>
      <w:r w:rsidR="0091764F">
        <w:rPr>
          <w:rFonts w:asciiTheme="minorHAnsi" w:hAnsiTheme="minorHAnsi" w:cstheme="minorHAnsi"/>
        </w:rPr>
        <w:t>I</w:t>
      </w:r>
      <w:r w:rsidR="00085996" w:rsidRPr="00B43A09">
        <w:rPr>
          <w:rFonts w:asciiTheme="minorHAnsi" w:hAnsiTheme="minorHAnsi" w:cstheme="minorHAnsi"/>
        </w:rPr>
        <w:t>frane</w:t>
      </w:r>
      <w:proofErr w:type="spellEnd"/>
      <w:r w:rsidR="00085996" w:rsidRPr="00B43A09">
        <w:rPr>
          <w:rFonts w:asciiTheme="minorHAnsi" w:hAnsiTheme="minorHAnsi" w:cstheme="minorHAnsi"/>
        </w:rPr>
        <w:t xml:space="preserve"> (</w:t>
      </w:r>
      <w:r w:rsidR="00E14558" w:rsidRPr="00B43A09">
        <w:rPr>
          <w:rFonts w:asciiTheme="minorHAnsi" w:hAnsiTheme="minorHAnsi" w:cstheme="minorHAnsi"/>
        </w:rPr>
        <w:t xml:space="preserve">in the </w:t>
      </w:r>
      <w:r w:rsidR="00085996" w:rsidRPr="00B43A09">
        <w:rPr>
          <w:rFonts w:asciiTheme="minorHAnsi" w:hAnsiTheme="minorHAnsi" w:cstheme="minorHAnsi"/>
        </w:rPr>
        <w:t xml:space="preserve">commune </w:t>
      </w:r>
      <w:r w:rsidR="00E14558" w:rsidRPr="00B43A09">
        <w:rPr>
          <w:rFonts w:asciiTheme="minorHAnsi" w:hAnsiTheme="minorHAnsi" w:cstheme="minorHAnsi"/>
        </w:rPr>
        <w:t>I</w:t>
      </w:r>
      <w:r w:rsidR="00085996" w:rsidRPr="00B43A09">
        <w:rPr>
          <w:rFonts w:asciiTheme="minorHAnsi" w:hAnsiTheme="minorHAnsi" w:cstheme="minorHAnsi"/>
        </w:rPr>
        <w:t xml:space="preserve">da </w:t>
      </w:r>
      <w:proofErr w:type="spellStart"/>
      <w:r w:rsidR="00E14558" w:rsidRPr="00B43A09">
        <w:rPr>
          <w:rFonts w:asciiTheme="minorHAnsi" w:hAnsiTheme="minorHAnsi" w:cstheme="minorHAnsi"/>
        </w:rPr>
        <w:t>O</w:t>
      </w:r>
      <w:r w:rsidR="00085996" w:rsidRPr="00B43A09">
        <w:rPr>
          <w:rFonts w:asciiTheme="minorHAnsi" w:hAnsiTheme="minorHAnsi" w:cstheme="minorHAnsi"/>
        </w:rPr>
        <w:t>ugnidif</w:t>
      </w:r>
      <w:proofErr w:type="spellEnd"/>
      <w:r w:rsidR="00085996" w:rsidRPr="00B43A09">
        <w:rPr>
          <w:rFonts w:asciiTheme="minorHAnsi" w:hAnsiTheme="minorHAnsi" w:cstheme="minorHAnsi"/>
        </w:rPr>
        <w:t xml:space="preserve">) </w:t>
      </w:r>
      <w:r>
        <w:rPr>
          <w:rFonts w:asciiTheme="minorHAnsi" w:hAnsiTheme="minorHAnsi" w:cstheme="minorHAnsi"/>
        </w:rPr>
        <w:t xml:space="preserve">to discuss the cultural importance of </w:t>
      </w:r>
      <w:r w:rsidR="00197DA1">
        <w:rPr>
          <w:rFonts w:asciiTheme="minorHAnsi" w:hAnsiTheme="minorHAnsi" w:cstheme="minorHAnsi"/>
        </w:rPr>
        <w:t xml:space="preserve">the Agadir and the related </w:t>
      </w:r>
      <w:proofErr w:type="gramStart"/>
      <w:r w:rsidR="00197DA1">
        <w:rPr>
          <w:rFonts w:asciiTheme="minorHAnsi" w:hAnsiTheme="minorHAnsi" w:cstheme="minorHAnsi"/>
        </w:rPr>
        <w:t>values;</w:t>
      </w:r>
      <w:proofErr w:type="gramEnd"/>
    </w:p>
    <w:p w14:paraId="03024FB2" w14:textId="380D7429" w:rsidR="00B8402B" w:rsidRPr="00B43A09" w:rsidRDefault="00CD07E7" w:rsidP="006E08AF">
      <w:pPr>
        <w:pStyle w:val="ListParagraph"/>
        <w:numPr>
          <w:ilvl w:val="0"/>
          <w:numId w:val="21"/>
        </w:numPr>
        <w:autoSpaceDE w:val="0"/>
        <w:autoSpaceDN w:val="0"/>
        <w:adjustRightInd w:val="0"/>
        <w:spacing w:after="120" w:line="276" w:lineRule="auto"/>
        <w:ind w:left="1276" w:hanging="357"/>
        <w:contextualSpacing w:val="0"/>
        <w:rPr>
          <w:rFonts w:asciiTheme="minorHAnsi" w:hAnsiTheme="minorHAnsi" w:cstheme="minorHAnsi"/>
        </w:rPr>
      </w:pPr>
      <w:r>
        <w:rPr>
          <w:rFonts w:asciiTheme="minorHAnsi" w:hAnsiTheme="minorHAnsi" w:cstheme="minorHAnsi"/>
        </w:rPr>
        <w:t xml:space="preserve">A visit to </w:t>
      </w:r>
      <w:r w:rsidR="00085996" w:rsidRPr="00B43A09">
        <w:rPr>
          <w:rFonts w:asciiTheme="minorHAnsi" w:hAnsiTheme="minorHAnsi" w:cstheme="minorHAnsi"/>
        </w:rPr>
        <w:t xml:space="preserve">Ait Baha </w:t>
      </w:r>
      <w:r w:rsidR="00B43A09" w:rsidRPr="00B43A09">
        <w:rPr>
          <w:rFonts w:asciiTheme="minorHAnsi" w:hAnsiTheme="minorHAnsi" w:cstheme="minorHAnsi"/>
        </w:rPr>
        <w:t xml:space="preserve">and the women’s argan oil cooperative </w:t>
      </w:r>
      <w:r w:rsidR="00197DA1">
        <w:rPr>
          <w:rFonts w:asciiTheme="minorHAnsi" w:hAnsiTheme="minorHAnsi" w:cstheme="minorHAnsi"/>
        </w:rPr>
        <w:t>to discuss how the cooperatives have transformed local economies and gender dynamics</w:t>
      </w:r>
      <w:r w:rsidR="008575AD">
        <w:rPr>
          <w:rFonts w:asciiTheme="minorHAnsi" w:hAnsiTheme="minorHAnsi" w:cstheme="minorHAnsi"/>
        </w:rPr>
        <w:t>, whilst maintaining core community values</w:t>
      </w:r>
      <w:r w:rsidR="00197DA1">
        <w:rPr>
          <w:rFonts w:asciiTheme="minorHAnsi" w:hAnsiTheme="minorHAnsi" w:cstheme="minorHAnsi"/>
        </w:rPr>
        <w:t>.</w:t>
      </w:r>
    </w:p>
    <w:p w14:paraId="2C524DD3" w14:textId="7F85F224" w:rsidR="001A0B0B" w:rsidRDefault="001A0B0B" w:rsidP="006E08AF">
      <w:pPr>
        <w:spacing w:line="276" w:lineRule="auto"/>
      </w:pPr>
      <w:bookmarkStart w:id="19" w:name="_Toc133587878"/>
      <w:r>
        <w:rPr>
          <w:noProof/>
        </w:rPr>
        <w:drawing>
          <wp:inline distT="0" distB="0" distL="0" distR="0" wp14:anchorId="5B0029D1" wp14:editId="03C1E9B6">
            <wp:extent cx="5943450" cy="5573864"/>
            <wp:effectExtent l="0" t="0" r="635" b="8255"/>
            <wp:docPr id="200378579" name="Picture 4" descr="A group of people walking on a rocky p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8579" name="Picture 4" descr="A group of people walking on a rocky path&#10;&#10;Description automatically generated"/>
                    <pic:cNvPicPr>
                      <a:picLocks noChangeAspect="1" noChangeArrowheads="1"/>
                    </pic:cNvPicPr>
                  </pic:nvPicPr>
                  <pic:blipFill rotWithShape="1">
                    <a:blip r:embed="rId16">
                      <a:extLst>
                        <a:ext uri="{BEBA8EAE-BF5A-486C-A8C5-ECC9F3942E4B}">
                          <a14:imgProps xmlns:a14="http://schemas.microsoft.com/office/drawing/2010/main">
                            <a14:imgLayer r:embed="rId17">
                              <a14:imgEffect>
                                <a14:brightnessContrast bright="20000"/>
                              </a14:imgEffect>
                            </a14:imgLayer>
                          </a14:imgProps>
                        </a:ext>
                        <a:ext uri="{28A0092B-C50C-407E-A947-70E740481C1C}">
                          <a14:useLocalDpi xmlns:a14="http://schemas.microsoft.com/office/drawing/2010/main" val="0"/>
                        </a:ext>
                      </a:extLst>
                    </a:blip>
                    <a:srcRect t="17237" b="12512"/>
                    <a:stretch/>
                  </pic:blipFill>
                  <pic:spPr bwMode="auto">
                    <a:xfrm>
                      <a:off x="0" y="0"/>
                      <a:ext cx="5943600" cy="5574005"/>
                    </a:xfrm>
                    <a:prstGeom prst="rect">
                      <a:avLst/>
                    </a:prstGeom>
                    <a:noFill/>
                    <a:ln>
                      <a:noFill/>
                    </a:ln>
                    <a:extLst>
                      <a:ext uri="{53640926-AAD7-44D8-BBD7-CCE9431645EC}">
                        <a14:shadowObscured xmlns:a14="http://schemas.microsoft.com/office/drawing/2010/main"/>
                      </a:ext>
                    </a:extLst>
                  </pic:spPr>
                </pic:pic>
              </a:graphicData>
            </a:graphic>
          </wp:inline>
        </w:drawing>
      </w:r>
    </w:p>
    <w:p w14:paraId="06AEB773" w14:textId="412FAD81" w:rsidR="001A0B0B" w:rsidRPr="00A06CB3" w:rsidRDefault="00CD07E7" w:rsidP="006E08AF">
      <w:pPr>
        <w:spacing w:line="276" w:lineRule="auto"/>
        <w:rPr>
          <w:rFonts w:asciiTheme="minorHAnsi" w:hAnsiTheme="minorHAnsi" w:cstheme="minorHAnsi"/>
          <w:i/>
          <w:iCs/>
          <w:sz w:val="22"/>
          <w:szCs w:val="22"/>
          <w:lang w:val="en-US" w:eastAsia="zh-CN"/>
        </w:rPr>
      </w:pPr>
      <w:r w:rsidRPr="00A06CB3">
        <w:rPr>
          <w:rFonts w:asciiTheme="minorHAnsi" w:hAnsiTheme="minorHAnsi" w:cstheme="minorHAnsi"/>
          <w:i/>
          <w:iCs/>
          <w:sz w:val="22"/>
          <w:szCs w:val="22"/>
          <w:lang w:val="en-US" w:eastAsia="zh-CN"/>
        </w:rPr>
        <w:t xml:space="preserve">Visiting </w:t>
      </w:r>
      <w:proofErr w:type="spellStart"/>
      <w:r w:rsidR="00A06CB3" w:rsidRPr="00A06CB3">
        <w:rPr>
          <w:rFonts w:asciiTheme="minorHAnsi" w:hAnsiTheme="minorHAnsi" w:cstheme="minorHAnsi"/>
          <w:i/>
          <w:iCs/>
          <w:sz w:val="22"/>
          <w:szCs w:val="22"/>
        </w:rPr>
        <w:t>Ighil</w:t>
      </w:r>
      <w:proofErr w:type="spellEnd"/>
      <w:r w:rsidR="00A06CB3" w:rsidRPr="00A06CB3">
        <w:rPr>
          <w:rFonts w:asciiTheme="minorHAnsi" w:hAnsiTheme="minorHAnsi" w:cstheme="minorHAnsi"/>
          <w:i/>
          <w:iCs/>
          <w:sz w:val="22"/>
          <w:szCs w:val="22"/>
        </w:rPr>
        <w:t xml:space="preserve"> </w:t>
      </w:r>
      <w:proofErr w:type="spellStart"/>
      <w:r w:rsidR="00A06CB3" w:rsidRPr="00A06CB3">
        <w:rPr>
          <w:rFonts w:asciiTheme="minorHAnsi" w:hAnsiTheme="minorHAnsi" w:cstheme="minorHAnsi"/>
          <w:i/>
          <w:iCs/>
          <w:sz w:val="22"/>
          <w:szCs w:val="22"/>
        </w:rPr>
        <w:t>Ifrane</w:t>
      </w:r>
      <w:proofErr w:type="spellEnd"/>
      <w:r w:rsidR="00A06CB3" w:rsidRPr="00A06CB3">
        <w:rPr>
          <w:rFonts w:asciiTheme="minorHAnsi" w:hAnsiTheme="minorHAnsi" w:cstheme="minorHAnsi"/>
          <w:i/>
          <w:iCs/>
          <w:sz w:val="22"/>
          <w:szCs w:val="22"/>
        </w:rPr>
        <w:t xml:space="preserve"> during the workshop</w:t>
      </w:r>
      <w:r w:rsidR="00A06CB3">
        <w:rPr>
          <w:rFonts w:asciiTheme="minorHAnsi" w:hAnsiTheme="minorHAnsi" w:cstheme="minorHAnsi"/>
          <w:i/>
          <w:iCs/>
          <w:sz w:val="22"/>
          <w:szCs w:val="22"/>
        </w:rPr>
        <w:t>.</w:t>
      </w:r>
    </w:p>
    <w:p w14:paraId="74E82569" w14:textId="675112FC" w:rsidR="00011813" w:rsidRPr="008D2CBB" w:rsidRDefault="00011813" w:rsidP="006E08AF">
      <w:pPr>
        <w:pStyle w:val="Heading2"/>
        <w:spacing w:line="276" w:lineRule="auto"/>
      </w:pPr>
      <w:bookmarkStart w:id="20" w:name="_Toc170898856"/>
      <w:r w:rsidRPr="008D2CBB">
        <w:t>F</w:t>
      </w:r>
      <w:bookmarkEnd w:id="19"/>
      <w:r w:rsidR="00C322B9">
        <w:t>ree, prior and informed consent</w:t>
      </w:r>
      <w:bookmarkEnd w:id="20"/>
    </w:p>
    <w:p w14:paraId="08F02183" w14:textId="6BCEC621" w:rsidR="00011813" w:rsidRPr="00BD3601" w:rsidRDefault="00011813" w:rsidP="006E08AF">
      <w:pPr>
        <w:spacing w:after="240" w:line="276" w:lineRule="auto"/>
        <w:jc w:val="both"/>
        <w:rPr>
          <w:rFonts w:asciiTheme="minorHAnsi" w:hAnsiTheme="minorHAnsi" w:cstheme="minorHAnsi"/>
        </w:rPr>
      </w:pPr>
      <w:r w:rsidRPr="008D2CBB">
        <w:rPr>
          <w:rFonts w:asciiTheme="minorHAnsi" w:hAnsiTheme="minorHAnsi" w:cstheme="minorHAnsi"/>
        </w:rPr>
        <w:t>Free, prior and informed consent</w:t>
      </w:r>
      <w:r>
        <w:rPr>
          <w:rFonts w:asciiTheme="minorHAnsi" w:hAnsiTheme="minorHAnsi" w:cstheme="minorHAnsi"/>
        </w:rPr>
        <w:t xml:space="preserve"> (FPIC)</w:t>
      </w:r>
      <w:r w:rsidRPr="008D2CBB">
        <w:rPr>
          <w:rFonts w:asciiTheme="minorHAnsi" w:hAnsiTheme="minorHAnsi" w:cstheme="minorHAnsi"/>
        </w:rPr>
        <w:t xml:space="preserve"> principles are central to IPBES work with </w:t>
      </w:r>
      <w:r>
        <w:rPr>
          <w:rFonts w:asciiTheme="minorHAnsi" w:hAnsiTheme="minorHAnsi" w:cstheme="minorHAnsi"/>
        </w:rPr>
        <w:t>IPLCs</w:t>
      </w:r>
      <w:r w:rsidRPr="008D2CBB">
        <w:rPr>
          <w:rFonts w:asciiTheme="minorHAnsi" w:hAnsiTheme="minorHAnsi" w:cstheme="minorHAnsi"/>
        </w:rPr>
        <w:t xml:space="preserve">, and a series of ethical principles </w:t>
      </w:r>
      <w:r>
        <w:rPr>
          <w:rFonts w:asciiTheme="minorHAnsi" w:hAnsiTheme="minorHAnsi" w:cstheme="minorHAnsi"/>
        </w:rPr>
        <w:t>have been developed to ensure that FPIC is followed in IPBES activities</w:t>
      </w:r>
      <w:r w:rsidRPr="008D2CBB">
        <w:rPr>
          <w:rFonts w:asciiTheme="minorHAnsi" w:hAnsiTheme="minorHAnsi" w:cstheme="minorHAnsi"/>
        </w:rPr>
        <w:t xml:space="preserve">. These </w:t>
      </w:r>
      <w:r>
        <w:rPr>
          <w:rFonts w:asciiTheme="minorHAnsi" w:hAnsiTheme="minorHAnsi" w:cstheme="minorHAnsi"/>
        </w:rPr>
        <w:t>principles</w:t>
      </w:r>
      <w:r w:rsidRPr="008D2CBB">
        <w:rPr>
          <w:rFonts w:asciiTheme="minorHAnsi" w:hAnsiTheme="minorHAnsi" w:cstheme="minorHAnsi"/>
        </w:rPr>
        <w:t xml:space="preserve"> were agreed upon by the participants of the dialogue, </w:t>
      </w:r>
      <w:r>
        <w:rPr>
          <w:rFonts w:asciiTheme="minorHAnsi" w:hAnsiTheme="minorHAnsi" w:cstheme="minorHAnsi"/>
        </w:rPr>
        <w:t>and</w:t>
      </w:r>
      <w:r w:rsidRPr="008D2CBB">
        <w:rPr>
          <w:rFonts w:asciiTheme="minorHAnsi" w:hAnsiTheme="minorHAnsi" w:cstheme="minorHAnsi"/>
        </w:rPr>
        <w:t xml:space="preserve"> </w:t>
      </w:r>
      <w:r>
        <w:rPr>
          <w:rFonts w:asciiTheme="minorHAnsi" w:hAnsiTheme="minorHAnsi" w:cstheme="minorHAnsi"/>
        </w:rPr>
        <w:t xml:space="preserve">will be </w:t>
      </w:r>
      <w:r w:rsidRPr="008D2CBB">
        <w:rPr>
          <w:rFonts w:asciiTheme="minorHAnsi" w:hAnsiTheme="minorHAnsi" w:cstheme="minorHAnsi"/>
        </w:rPr>
        <w:t xml:space="preserve">followed by </w:t>
      </w:r>
      <w:r w:rsidR="00C322B9">
        <w:rPr>
          <w:rFonts w:asciiTheme="minorHAnsi" w:hAnsiTheme="minorHAnsi" w:cstheme="minorHAnsi"/>
        </w:rPr>
        <w:t xml:space="preserve">IPLC </w:t>
      </w:r>
      <w:r w:rsidRPr="008D2CBB">
        <w:rPr>
          <w:rFonts w:asciiTheme="minorHAnsi" w:hAnsiTheme="minorHAnsi" w:cstheme="minorHAnsi"/>
        </w:rPr>
        <w:t>participants</w:t>
      </w:r>
      <w:r>
        <w:rPr>
          <w:rFonts w:asciiTheme="minorHAnsi" w:hAnsiTheme="minorHAnsi" w:cstheme="minorHAnsi"/>
        </w:rPr>
        <w:t>,</w:t>
      </w:r>
      <w:r w:rsidR="00415D3C">
        <w:rPr>
          <w:rFonts w:asciiTheme="minorHAnsi" w:hAnsiTheme="minorHAnsi" w:cstheme="minorHAnsi"/>
        </w:rPr>
        <w:t xml:space="preserve"> the</w:t>
      </w:r>
      <w:r w:rsidRPr="008D2CBB">
        <w:rPr>
          <w:rFonts w:asciiTheme="minorHAnsi" w:hAnsiTheme="minorHAnsi" w:cstheme="minorHAnsi"/>
        </w:rPr>
        <w:t xml:space="preserve"> assessment authors</w:t>
      </w:r>
      <w:r w:rsidR="00415D3C">
        <w:rPr>
          <w:rFonts w:asciiTheme="minorHAnsi" w:hAnsiTheme="minorHAnsi" w:cstheme="minorHAnsi"/>
        </w:rPr>
        <w:t xml:space="preserve"> group</w:t>
      </w:r>
      <w:r>
        <w:rPr>
          <w:rFonts w:asciiTheme="minorHAnsi" w:hAnsiTheme="minorHAnsi" w:cstheme="minorHAnsi"/>
        </w:rPr>
        <w:t xml:space="preserve"> and the </w:t>
      </w:r>
      <w:r w:rsidR="00822297">
        <w:rPr>
          <w:rFonts w:asciiTheme="minorHAnsi" w:hAnsiTheme="minorHAnsi" w:cstheme="minorHAnsi"/>
        </w:rPr>
        <w:t>technical support unit</w:t>
      </w:r>
      <w:r w:rsidRPr="008D2CBB">
        <w:rPr>
          <w:rFonts w:asciiTheme="minorHAnsi" w:hAnsiTheme="minorHAnsi" w:cstheme="minorHAnsi"/>
        </w:rPr>
        <w:t xml:space="preserve">. The full agreed-upon text </w:t>
      </w:r>
      <w:r w:rsidRPr="00A44FB8">
        <w:rPr>
          <w:rFonts w:asciiTheme="minorHAnsi" w:hAnsiTheme="minorHAnsi" w:cstheme="minorHAnsi"/>
        </w:rPr>
        <w:t>and the names of those agreeing to these principles are provided in annexes 2 and 3 to this report.</w:t>
      </w:r>
    </w:p>
    <w:p w14:paraId="049DC8B3" w14:textId="6B943A2C" w:rsidR="00AF6593" w:rsidRPr="008C16E8" w:rsidRDefault="00AF6593" w:rsidP="006E08AF">
      <w:pPr>
        <w:pStyle w:val="Heading2"/>
        <w:spacing w:line="276" w:lineRule="auto"/>
      </w:pPr>
      <w:bookmarkStart w:id="21" w:name="_Toc133587879"/>
      <w:bookmarkStart w:id="22" w:name="_Toc170898857"/>
      <w:r w:rsidRPr="00011813">
        <w:t>Benefits to IPLC</w:t>
      </w:r>
      <w:r w:rsidR="003F06D0" w:rsidRPr="00011813">
        <w:t>s</w:t>
      </w:r>
      <w:r w:rsidR="00663867" w:rsidRPr="00011813">
        <w:t xml:space="preserve"> of participating in the assessment</w:t>
      </w:r>
      <w:r w:rsidR="009877DB" w:rsidRPr="00011813">
        <w:t>s</w:t>
      </w:r>
      <w:r w:rsidR="00663867" w:rsidRPr="008C16E8">
        <w:t xml:space="preserve"> </w:t>
      </w:r>
      <w:r w:rsidR="003250C9">
        <w:t>and other activities</w:t>
      </w:r>
      <w:bookmarkEnd w:id="21"/>
      <w:bookmarkEnd w:id="22"/>
      <w:r w:rsidR="003250C9">
        <w:t xml:space="preserve"> </w:t>
      </w:r>
    </w:p>
    <w:p w14:paraId="71EB8B13" w14:textId="36AB50BE" w:rsidR="006400F7" w:rsidRPr="00897912" w:rsidRDefault="00250669" w:rsidP="006E08AF">
      <w:pPr>
        <w:spacing w:after="120" w:line="276" w:lineRule="auto"/>
        <w:jc w:val="both"/>
        <w:rPr>
          <w:rFonts w:asciiTheme="minorHAnsi" w:hAnsiTheme="minorHAnsi" w:cstheme="minorHAnsi"/>
        </w:rPr>
      </w:pPr>
      <w:r w:rsidRPr="00897912">
        <w:rPr>
          <w:rFonts w:asciiTheme="minorHAnsi" w:hAnsiTheme="minorHAnsi" w:cstheme="minorHAnsi"/>
        </w:rPr>
        <w:t xml:space="preserve">During </w:t>
      </w:r>
      <w:r w:rsidR="003B3305" w:rsidRPr="00897912">
        <w:rPr>
          <w:rFonts w:asciiTheme="minorHAnsi" w:hAnsiTheme="minorHAnsi" w:cstheme="minorHAnsi"/>
        </w:rPr>
        <w:t>previous</w:t>
      </w:r>
      <w:r w:rsidRPr="00897912">
        <w:rPr>
          <w:rFonts w:asciiTheme="minorHAnsi" w:hAnsiTheme="minorHAnsi" w:cstheme="minorHAnsi"/>
        </w:rPr>
        <w:t xml:space="preserve"> workshop</w:t>
      </w:r>
      <w:r w:rsidR="003B3305" w:rsidRPr="00897912">
        <w:rPr>
          <w:rFonts w:asciiTheme="minorHAnsi" w:hAnsiTheme="minorHAnsi" w:cstheme="minorHAnsi"/>
        </w:rPr>
        <w:t>s</w:t>
      </w:r>
      <w:r w:rsidRPr="00897912">
        <w:rPr>
          <w:rFonts w:asciiTheme="minorHAnsi" w:hAnsiTheme="minorHAnsi" w:cstheme="minorHAnsi"/>
        </w:rPr>
        <w:t>, p</w:t>
      </w:r>
      <w:r w:rsidR="00AF6593" w:rsidRPr="00897912">
        <w:rPr>
          <w:rFonts w:asciiTheme="minorHAnsi" w:hAnsiTheme="minorHAnsi" w:cstheme="minorHAnsi"/>
        </w:rPr>
        <w:t xml:space="preserve">articipants noted </w:t>
      </w:r>
      <w:r w:rsidR="00E37367">
        <w:rPr>
          <w:rFonts w:asciiTheme="minorHAnsi" w:hAnsiTheme="minorHAnsi" w:cstheme="minorHAnsi"/>
        </w:rPr>
        <w:t xml:space="preserve">that </w:t>
      </w:r>
      <w:r w:rsidR="007E1C65">
        <w:rPr>
          <w:rFonts w:asciiTheme="minorHAnsi" w:hAnsiTheme="minorHAnsi" w:cstheme="minorHAnsi"/>
        </w:rPr>
        <w:t>there need to be</w:t>
      </w:r>
      <w:r w:rsidR="00306B6A">
        <w:rPr>
          <w:rFonts w:asciiTheme="minorHAnsi" w:hAnsiTheme="minorHAnsi" w:cstheme="minorHAnsi"/>
        </w:rPr>
        <w:t xml:space="preserve"> clear benefits</w:t>
      </w:r>
      <w:r w:rsidR="007E1C65">
        <w:rPr>
          <w:rFonts w:asciiTheme="minorHAnsi" w:hAnsiTheme="minorHAnsi" w:cstheme="minorHAnsi"/>
        </w:rPr>
        <w:t xml:space="preserve"> to IPLCs if they are to participate in an assessment process.</w:t>
      </w:r>
      <w:r w:rsidR="00306B6A">
        <w:rPr>
          <w:rFonts w:asciiTheme="minorHAnsi" w:hAnsiTheme="minorHAnsi" w:cstheme="minorHAnsi"/>
        </w:rPr>
        <w:t xml:space="preserve"> </w:t>
      </w:r>
      <w:r w:rsidR="00011813">
        <w:rPr>
          <w:rFonts w:asciiTheme="minorHAnsi" w:hAnsiTheme="minorHAnsi" w:cstheme="minorHAnsi"/>
        </w:rPr>
        <w:t>It was noted that IPBES does not benefit financially from its processes or products, and that the main products of IPBES are publicly available resources, including the assessments, which aim to provide free and reliable information for policymakers</w:t>
      </w:r>
      <w:r w:rsidR="00822297">
        <w:rPr>
          <w:rFonts w:asciiTheme="minorHAnsi" w:hAnsiTheme="minorHAnsi" w:cstheme="minorHAnsi"/>
        </w:rPr>
        <w:t>,</w:t>
      </w:r>
      <w:r w:rsidR="00011813">
        <w:rPr>
          <w:rFonts w:asciiTheme="minorHAnsi" w:hAnsiTheme="minorHAnsi" w:cstheme="minorHAnsi"/>
        </w:rPr>
        <w:t xml:space="preserve"> decision-makers and actors at all levels, including IPLCs. </w:t>
      </w:r>
      <w:r w:rsidR="00BE78E7" w:rsidRPr="00897912">
        <w:rPr>
          <w:rFonts w:asciiTheme="minorHAnsi" w:hAnsiTheme="minorHAnsi" w:cstheme="minorHAnsi"/>
        </w:rPr>
        <w:t xml:space="preserve">Key benefits </w:t>
      </w:r>
      <w:r w:rsidR="00437BA9">
        <w:rPr>
          <w:rFonts w:asciiTheme="minorHAnsi" w:hAnsiTheme="minorHAnsi" w:cstheme="minorHAnsi"/>
        </w:rPr>
        <w:t xml:space="preserve">of participating in dialogue workshops, and the assessment </w:t>
      </w:r>
      <w:proofErr w:type="gramStart"/>
      <w:r w:rsidR="00437BA9">
        <w:rPr>
          <w:rFonts w:asciiTheme="minorHAnsi" w:hAnsiTheme="minorHAnsi" w:cstheme="minorHAnsi"/>
        </w:rPr>
        <w:t>process as a whole</w:t>
      </w:r>
      <w:r w:rsidR="00103A12">
        <w:rPr>
          <w:rFonts w:asciiTheme="minorHAnsi" w:hAnsiTheme="minorHAnsi" w:cstheme="minorHAnsi"/>
        </w:rPr>
        <w:t xml:space="preserve">, </w:t>
      </w:r>
      <w:r w:rsidR="00011813">
        <w:rPr>
          <w:rFonts w:asciiTheme="minorHAnsi" w:hAnsiTheme="minorHAnsi" w:cstheme="minorHAnsi"/>
        </w:rPr>
        <w:t>for</w:t>
      </w:r>
      <w:proofErr w:type="gramEnd"/>
      <w:r w:rsidR="00011813">
        <w:rPr>
          <w:rFonts w:asciiTheme="minorHAnsi" w:hAnsiTheme="minorHAnsi" w:cstheme="minorHAnsi"/>
        </w:rPr>
        <w:t xml:space="preserve"> IPLCs </w:t>
      </w:r>
      <w:r w:rsidR="00103A12">
        <w:rPr>
          <w:rFonts w:asciiTheme="minorHAnsi" w:hAnsiTheme="minorHAnsi" w:cstheme="minorHAnsi"/>
        </w:rPr>
        <w:t xml:space="preserve">that were </w:t>
      </w:r>
      <w:r w:rsidR="00BE78E7" w:rsidRPr="00897912">
        <w:rPr>
          <w:rFonts w:asciiTheme="minorHAnsi" w:hAnsiTheme="minorHAnsi" w:cstheme="minorHAnsi"/>
        </w:rPr>
        <w:t>discussed included</w:t>
      </w:r>
      <w:r w:rsidR="006400F7" w:rsidRPr="00897912">
        <w:rPr>
          <w:rFonts w:asciiTheme="minorHAnsi" w:hAnsiTheme="minorHAnsi" w:cstheme="minorHAnsi"/>
        </w:rPr>
        <w:t>:</w:t>
      </w:r>
      <w:r w:rsidR="00BE4D18" w:rsidRPr="00897912">
        <w:rPr>
          <w:rFonts w:asciiTheme="minorHAnsi" w:hAnsiTheme="minorHAnsi" w:cstheme="minorHAnsi"/>
        </w:rPr>
        <w:t xml:space="preserve"> </w:t>
      </w:r>
    </w:p>
    <w:p w14:paraId="10151349" w14:textId="2D67882D" w:rsidR="006400F7" w:rsidRPr="00897912" w:rsidRDefault="006400F7" w:rsidP="006E08AF">
      <w:pPr>
        <w:pStyle w:val="ListParagraph"/>
        <w:spacing w:after="0" w:line="276" w:lineRule="auto"/>
        <w:ind w:left="850" w:hanging="357"/>
        <w:contextualSpacing w:val="0"/>
        <w:rPr>
          <w:rFonts w:asciiTheme="minorHAnsi" w:hAnsiTheme="minorHAnsi" w:cstheme="minorHAnsi"/>
        </w:rPr>
      </w:pPr>
      <w:r w:rsidRPr="00897912">
        <w:rPr>
          <w:rFonts w:asciiTheme="minorHAnsi" w:hAnsiTheme="minorHAnsi" w:cstheme="minorHAnsi"/>
        </w:rPr>
        <w:t>The opportunity for IPLC</w:t>
      </w:r>
      <w:r w:rsidR="004A762A" w:rsidRPr="00897912">
        <w:rPr>
          <w:rFonts w:asciiTheme="minorHAnsi" w:hAnsiTheme="minorHAnsi" w:cstheme="minorHAnsi"/>
        </w:rPr>
        <w:t>s</w:t>
      </w:r>
      <w:r w:rsidRPr="00897912">
        <w:rPr>
          <w:rFonts w:asciiTheme="minorHAnsi" w:hAnsiTheme="minorHAnsi" w:cstheme="minorHAnsi"/>
        </w:rPr>
        <w:t xml:space="preserve"> to share experiences with other IPLC</w:t>
      </w:r>
      <w:r w:rsidR="004A762A" w:rsidRPr="00897912">
        <w:rPr>
          <w:rFonts w:asciiTheme="minorHAnsi" w:hAnsiTheme="minorHAnsi" w:cstheme="minorHAnsi"/>
        </w:rPr>
        <w:t>s</w:t>
      </w:r>
      <w:r w:rsidRPr="00897912">
        <w:rPr>
          <w:rFonts w:asciiTheme="minorHAnsi" w:hAnsiTheme="minorHAnsi" w:cstheme="minorHAnsi"/>
        </w:rPr>
        <w:t xml:space="preserve"> around the </w:t>
      </w:r>
      <w:proofErr w:type="gramStart"/>
      <w:r w:rsidRPr="00897912">
        <w:rPr>
          <w:rFonts w:asciiTheme="minorHAnsi" w:hAnsiTheme="minorHAnsi" w:cstheme="minorHAnsi"/>
        </w:rPr>
        <w:t>world</w:t>
      </w:r>
      <w:r w:rsidR="00A400F7" w:rsidRPr="00897912">
        <w:rPr>
          <w:rFonts w:asciiTheme="minorHAnsi" w:hAnsiTheme="minorHAnsi" w:cstheme="minorHAnsi"/>
        </w:rPr>
        <w:t>;</w:t>
      </w:r>
      <w:proofErr w:type="gramEnd"/>
    </w:p>
    <w:p w14:paraId="3E21D60F" w14:textId="6778B48D" w:rsidR="005D305D" w:rsidRPr="00897912" w:rsidRDefault="005B3DA1" w:rsidP="006E08AF">
      <w:pPr>
        <w:pStyle w:val="ListParagraph"/>
        <w:spacing w:after="0" w:line="276" w:lineRule="auto"/>
        <w:ind w:left="850" w:hanging="357"/>
        <w:contextualSpacing w:val="0"/>
        <w:rPr>
          <w:rFonts w:asciiTheme="minorHAnsi" w:hAnsiTheme="minorHAnsi" w:cstheme="minorHAnsi"/>
        </w:rPr>
      </w:pPr>
      <w:r w:rsidRPr="00897912">
        <w:rPr>
          <w:rFonts w:asciiTheme="minorHAnsi" w:hAnsiTheme="minorHAnsi" w:cstheme="minorHAnsi"/>
        </w:rPr>
        <w:t>The opportunity for IPLC</w:t>
      </w:r>
      <w:r w:rsidR="004A762A" w:rsidRPr="00897912">
        <w:rPr>
          <w:rFonts w:asciiTheme="minorHAnsi" w:hAnsiTheme="minorHAnsi" w:cstheme="minorHAnsi"/>
        </w:rPr>
        <w:t>s</w:t>
      </w:r>
      <w:r w:rsidRPr="00897912">
        <w:rPr>
          <w:rFonts w:asciiTheme="minorHAnsi" w:hAnsiTheme="minorHAnsi" w:cstheme="minorHAnsi"/>
        </w:rPr>
        <w:t xml:space="preserve"> to share and exchange experience</w:t>
      </w:r>
      <w:r w:rsidR="0071778E">
        <w:rPr>
          <w:rFonts w:asciiTheme="minorHAnsi" w:hAnsiTheme="minorHAnsi" w:cstheme="minorHAnsi"/>
        </w:rPr>
        <w:t>s</w:t>
      </w:r>
      <w:r w:rsidRPr="00897912">
        <w:rPr>
          <w:rFonts w:asciiTheme="minorHAnsi" w:hAnsiTheme="minorHAnsi" w:cstheme="minorHAnsi"/>
        </w:rPr>
        <w:t xml:space="preserve"> and knowledge with </w:t>
      </w:r>
      <w:r w:rsidR="00A400F7" w:rsidRPr="00897912">
        <w:rPr>
          <w:rFonts w:asciiTheme="minorHAnsi" w:hAnsiTheme="minorHAnsi" w:cstheme="minorHAnsi"/>
        </w:rPr>
        <w:t xml:space="preserve">IPBES </w:t>
      </w:r>
      <w:r w:rsidR="008F73CC">
        <w:rPr>
          <w:rFonts w:asciiTheme="minorHAnsi" w:hAnsiTheme="minorHAnsi" w:cstheme="minorHAnsi"/>
        </w:rPr>
        <w:t xml:space="preserve">assessment </w:t>
      </w:r>
      <w:proofErr w:type="gramStart"/>
      <w:r w:rsidR="00A400F7" w:rsidRPr="00897912">
        <w:rPr>
          <w:rFonts w:asciiTheme="minorHAnsi" w:hAnsiTheme="minorHAnsi" w:cstheme="minorHAnsi"/>
        </w:rPr>
        <w:t>authors</w:t>
      </w:r>
      <w:r w:rsidRPr="00897912">
        <w:rPr>
          <w:rFonts w:asciiTheme="minorHAnsi" w:hAnsiTheme="minorHAnsi" w:cstheme="minorHAnsi"/>
        </w:rPr>
        <w:t>;</w:t>
      </w:r>
      <w:proofErr w:type="gramEnd"/>
    </w:p>
    <w:p w14:paraId="68FED807" w14:textId="296064A7" w:rsidR="00306B6A" w:rsidRPr="00897912" w:rsidRDefault="00306B6A" w:rsidP="006E08AF">
      <w:pPr>
        <w:pStyle w:val="ListParagraph"/>
        <w:spacing w:after="0" w:line="276" w:lineRule="auto"/>
        <w:ind w:left="850" w:hanging="357"/>
        <w:contextualSpacing w:val="0"/>
        <w:rPr>
          <w:rFonts w:asciiTheme="minorHAnsi" w:hAnsiTheme="minorHAnsi" w:cstheme="minorHAnsi"/>
        </w:rPr>
      </w:pPr>
      <w:r w:rsidRPr="00897912">
        <w:rPr>
          <w:rFonts w:asciiTheme="minorHAnsi" w:hAnsiTheme="minorHAnsi" w:cstheme="minorHAnsi"/>
        </w:rPr>
        <w:t>The opportunity to bring ILK and IPLC concerns to the attention of policymakers and decision-makers</w:t>
      </w:r>
      <w:r>
        <w:rPr>
          <w:rFonts w:asciiTheme="minorHAnsi" w:hAnsiTheme="minorHAnsi" w:cstheme="minorHAnsi"/>
        </w:rPr>
        <w:t>; and</w:t>
      </w:r>
    </w:p>
    <w:p w14:paraId="1B656E57" w14:textId="0B98061B" w:rsidR="00FD1024" w:rsidRPr="00691006" w:rsidRDefault="006400F7" w:rsidP="006E08AF">
      <w:pPr>
        <w:pStyle w:val="ListParagraph"/>
        <w:spacing w:after="0" w:line="276" w:lineRule="auto"/>
        <w:ind w:left="850" w:hanging="357"/>
        <w:contextualSpacing w:val="0"/>
        <w:rPr>
          <w:rFonts w:asciiTheme="minorHAnsi" w:hAnsiTheme="minorHAnsi" w:cstheme="minorHAnsi"/>
        </w:rPr>
      </w:pPr>
      <w:r w:rsidRPr="00897912">
        <w:rPr>
          <w:rFonts w:asciiTheme="minorHAnsi" w:hAnsiTheme="minorHAnsi" w:cstheme="minorHAnsi"/>
        </w:rPr>
        <w:t>Use of the final assessment</w:t>
      </w:r>
      <w:r w:rsidR="00A400F7" w:rsidRPr="00897912">
        <w:rPr>
          <w:rFonts w:asciiTheme="minorHAnsi" w:hAnsiTheme="minorHAnsi" w:cstheme="minorHAnsi"/>
        </w:rPr>
        <w:t>s</w:t>
      </w:r>
      <w:r w:rsidRPr="00897912">
        <w:rPr>
          <w:rFonts w:asciiTheme="minorHAnsi" w:hAnsiTheme="minorHAnsi" w:cstheme="minorHAnsi"/>
        </w:rPr>
        <w:t xml:space="preserve"> as a tool </w:t>
      </w:r>
      <w:r w:rsidR="005B3DA1" w:rsidRPr="00897912">
        <w:rPr>
          <w:rFonts w:asciiTheme="minorHAnsi" w:hAnsiTheme="minorHAnsi" w:cstheme="minorHAnsi"/>
        </w:rPr>
        <w:t>when IPLC</w:t>
      </w:r>
      <w:r w:rsidR="004A762A" w:rsidRPr="00897912">
        <w:rPr>
          <w:rFonts w:asciiTheme="minorHAnsi" w:hAnsiTheme="minorHAnsi" w:cstheme="minorHAnsi"/>
        </w:rPr>
        <w:t>s</w:t>
      </w:r>
      <w:r w:rsidR="005B3DA1" w:rsidRPr="00897912">
        <w:rPr>
          <w:rFonts w:asciiTheme="minorHAnsi" w:hAnsiTheme="minorHAnsi" w:cstheme="minorHAnsi"/>
        </w:rPr>
        <w:t xml:space="preserve"> are working </w:t>
      </w:r>
      <w:r w:rsidRPr="00897912">
        <w:rPr>
          <w:rFonts w:asciiTheme="minorHAnsi" w:hAnsiTheme="minorHAnsi" w:cstheme="minorHAnsi"/>
        </w:rPr>
        <w:t xml:space="preserve">with </w:t>
      </w:r>
      <w:r w:rsidR="001E77FF" w:rsidRPr="00897912">
        <w:rPr>
          <w:rFonts w:asciiTheme="minorHAnsi" w:hAnsiTheme="minorHAnsi" w:cstheme="minorHAnsi"/>
        </w:rPr>
        <w:t xml:space="preserve">policymakers, </w:t>
      </w:r>
      <w:r w:rsidRPr="00897912">
        <w:rPr>
          <w:rFonts w:asciiTheme="minorHAnsi" w:hAnsiTheme="minorHAnsi" w:cstheme="minorHAnsi"/>
        </w:rPr>
        <w:t xml:space="preserve">decision-makers </w:t>
      </w:r>
      <w:r w:rsidR="005B3DA1" w:rsidRPr="00897912">
        <w:rPr>
          <w:rFonts w:asciiTheme="minorHAnsi" w:hAnsiTheme="minorHAnsi" w:cstheme="minorHAnsi"/>
        </w:rPr>
        <w:t>and scientists</w:t>
      </w:r>
      <w:r w:rsidR="005D305D" w:rsidRPr="00897912">
        <w:rPr>
          <w:rFonts w:asciiTheme="minorHAnsi" w:hAnsiTheme="minorHAnsi" w:cstheme="minorHAnsi"/>
        </w:rPr>
        <w:t>, noting that part of the planning for the final assessment includes the development of an accessible summary for IPLC</w:t>
      </w:r>
      <w:r w:rsidR="00A400F7" w:rsidRPr="00897912">
        <w:rPr>
          <w:rFonts w:asciiTheme="minorHAnsi" w:hAnsiTheme="minorHAnsi" w:cstheme="minorHAnsi"/>
        </w:rPr>
        <w:t>s</w:t>
      </w:r>
      <w:r w:rsidR="00306B6A">
        <w:rPr>
          <w:rFonts w:asciiTheme="minorHAnsi" w:hAnsiTheme="minorHAnsi" w:cstheme="minorHAnsi"/>
        </w:rPr>
        <w:t xml:space="preserve"> and webinars that present the results to IPLCs.</w:t>
      </w:r>
      <w:bookmarkStart w:id="23" w:name="_Toc24033268"/>
      <w:r w:rsidR="00FD1024">
        <w:br w:type="page"/>
      </w:r>
    </w:p>
    <w:p w14:paraId="1D46C272" w14:textId="77777777" w:rsidR="00FD1024" w:rsidRDefault="00FD1024" w:rsidP="006E08AF">
      <w:pPr>
        <w:spacing w:line="276" w:lineRule="auto"/>
        <w:jc w:val="both"/>
      </w:pPr>
    </w:p>
    <w:p w14:paraId="006459A1" w14:textId="5B354EAF" w:rsidR="00FA0507" w:rsidRPr="009877DB" w:rsidRDefault="00982F6C" w:rsidP="006E08AF">
      <w:pPr>
        <w:pStyle w:val="Heading1"/>
        <w:spacing w:line="276" w:lineRule="auto"/>
        <w:jc w:val="left"/>
      </w:pPr>
      <w:bookmarkStart w:id="24" w:name="_Toc133587880"/>
      <w:bookmarkStart w:id="25" w:name="_Toc170898858"/>
      <w:r w:rsidRPr="008D2CBB">
        <w:t>Key recommendations and learning from the dialogue</w:t>
      </w:r>
      <w:bookmarkEnd w:id="23"/>
      <w:r w:rsidR="008F73CC">
        <w:t xml:space="preserve"> workshop</w:t>
      </w:r>
      <w:r w:rsidR="002C1062">
        <w:rPr>
          <w:rStyle w:val="FootnoteReference"/>
        </w:rPr>
        <w:footnoteReference w:id="5"/>
      </w:r>
      <w:bookmarkEnd w:id="24"/>
      <w:bookmarkEnd w:id="25"/>
      <w:r w:rsidRPr="008D2CBB" w:rsidDel="00514168">
        <w:t xml:space="preserve"> </w:t>
      </w:r>
    </w:p>
    <w:p w14:paraId="20CB5780" w14:textId="5666D5A5" w:rsidR="00090ECD" w:rsidRPr="00C44F6E" w:rsidRDefault="00570D55" w:rsidP="006E08AF">
      <w:pPr>
        <w:spacing w:after="240" w:line="276" w:lineRule="auto"/>
        <w:jc w:val="both"/>
        <w:rPr>
          <w:rFonts w:asciiTheme="minorHAnsi" w:hAnsiTheme="minorHAnsi" w:cstheme="minorHAnsi"/>
        </w:rPr>
      </w:pPr>
      <w:r w:rsidRPr="00C44F6E">
        <w:rPr>
          <w:rFonts w:asciiTheme="minorHAnsi" w:hAnsiTheme="minorHAnsi" w:cstheme="minorHAnsi"/>
        </w:rPr>
        <w:t>O</w:t>
      </w:r>
      <w:r w:rsidR="00407458" w:rsidRPr="00C44F6E">
        <w:rPr>
          <w:rFonts w:asciiTheme="minorHAnsi" w:hAnsiTheme="minorHAnsi" w:cstheme="minorHAnsi"/>
        </w:rPr>
        <w:t xml:space="preserve">ver the </w:t>
      </w:r>
      <w:r w:rsidR="0099409E" w:rsidRPr="00C44F6E">
        <w:rPr>
          <w:rFonts w:asciiTheme="minorHAnsi" w:hAnsiTheme="minorHAnsi" w:cstheme="minorHAnsi"/>
        </w:rPr>
        <w:t xml:space="preserve">course of the workshop, </w:t>
      </w:r>
      <w:r w:rsidR="005D305D" w:rsidRPr="00C44F6E">
        <w:rPr>
          <w:rFonts w:asciiTheme="minorHAnsi" w:hAnsiTheme="minorHAnsi" w:cstheme="minorHAnsi"/>
        </w:rPr>
        <w:t xml:space="preserve">IPLC </w:t>
      </w:r>
      <w:r w:rsidR="0099409E" w:rsidRPr="00C44F6E">
        <w:rPr>
          <w:rFonts w:asciiTheme="minorHAnsi" w:hAnsiTheme="minorHAnsi" w:cstheme="minorHAnsi"/>
        </w:rPr>
        <w:t>p</w:t>
      </w:r>
      <w:r w:rsidR="00663867" w:rsidRPr="00C44F6E">
        <w:rPr>
          <w:rFonts w:asciiTheme="minorHAnsi" w:hAnsiTheme="minorHAnsi" w:cstheme="minorHAnsi"/>
        </w:rPr>
        <w:t xml:space="preserve">articipants made a series of </w:t>
      </w:r>
      <w:r w:rsidR="005D305D" w:rsidRPr="00C44F6E">
        <w:rPr>
          <w:rFonts w:asciiTheme="minorHAnsi" w:hAnsiTheme="minorHAnsi" w:cstheme="minorHAnsi"/>
        </w:rPr>
        <w:t xml:space="preserve">comments and </w:t>
      </w:r>
      <w:r w:rsidR="00663867" w:rsidRPr="00C44F6E">
        <w:rPr>
          <w:rFonts w:asciiTheme="minorHAnsi" w:hAnsiTheme="minorHAnsi" w:cstheme="minorHAnsi"/>
        </w:rPr>
        <w:t xml:space="preserve">recommendations </w:t>
      </w:r>
      <w:r w:rsidR="00F67DAE" w:rsidRPr="00C44F6E">
        <w:rPr>
          <w:rFonts w:asciiTheme="minorHAnsi" w:hAnsiTheme="minorHAnsi" w:cstheme="minorHAnsi"/>
        </w:rPr>
        <w:t>for</w:t>
      </w:r>
      <w:r w:rsidR="00663867" w:rsidRPr="00C44F6E">
        <w:rPr>
          <w:rFonts w:asciiTheme="minorHAnsi" w:hAnsiTheme="minorHAnsi" w:cstheme="minorHAnsi"/>
        </w:rPr>
        <w:t xml:space="preserve"> </w:t>
      </w:r>
      <w:r w:rsidR="009855F1" w:rsidRPr="00C44F6E">
        <w:rPr>
          <w:rFonts w:asciiTheme="minorHAnsi" w:hAnsiTheme="minorHAnsi" w:cstheme="minorHAnsi"/>
        </w:rPr>
        <w:t>the</w:t>
      </w:r>
      <w:r w:rsidR="0098488B" w:rsidRPr="00C44F6E">
        <w:rPr>
          <w:rFonts w:asciiTheme="minorHAnsi" w:hAnsiTheme="minorHAnsi" w:cstheme="minorHAnsi"/>
        </w:rPr>
        <w:t xml:space="preserve"> </w:t>
      </w:r>
      <w:r w:rsidR="003250C9">
        <w:rPr>
          <w:rFonts w:asciiTheme="minorHAnsi" w:hAnsiTheme="minorHAnsi" w:cstheme="minorHAnsi"/>
        </w:rPr>
        <w:t>transformative change</w:t>
      </w:r>
      <w:r w:rsidR="009855F1" w:rsidRPr="00C44F6E">
        <w:rPr>
          <w:rFonts w:asciiTheme="minorHAnsi" w:hAnsiTheme="minorHAnsi" w:cstheme="minorHAnsi"/>
        </w:rPr>
        <w:t xml:space="preserve"> </w:t>
      </w:r>
      <w:r w:rsidR="00663867" w:rsidRPr="00C44F6E">
        <w:rPr>
          <w:rFonts w:asciiTheme="minorHAnsi" w:hAnsiTheme="minorHAnsi" w:cstheme="minorHAnsi"/>
        </w:rPr>
        <w:t>assessment</w:t>
      </w:r>
      <w:r w:rsidR="001D6192">
        <w:rPr>
          <w:rFonts w:asciiTheme="minorHAnsi" w:hAnsiTheme="minorHAnsi" w:cstheme="minorHAnsi"/>
        </w:rPr>
        <w:t xml:space="preserve">. </w:t>
      </w:r>
      <w:r w:rsidR="00E54B40">
        <w:rPr>
          <w:rFonts w:asciiTheme="minorHAnsi" w:hAnsiTheme="minorHAnsi" w:cstheme="minorHAnsi"/>
        </w:rPr>
        <w:t>From this process, a series of comments were entered into the assessment’s formal online review process</w:t>
      </w:r>
      <w:r w:rsidR="00663867" w:rsidRPr="00C44F6E">
        <w:rPr>
          <w:rFonts w:asciiTheme="minorHAnsi" w:hAnsiTheme="minorHAnsi" w:cstheme="minorHAnsi"/>
        </w:rPr>
        <w:t xml:space="preserve"> </w:t>
      </w:r>
      <w:r w:rsidR="00F67DAE" w:rsidRPr="00C44F6E">
        <w:rPr>
          <w:rFonts w:asciiTheme="minorHAnsi" w:hAnsiTheme="minorHAnsi" w:cstheme="minorHAnsi"/>
        </w:rPr>
        <w:t xml:space="preserve">for the consideration </w:t>
      </w:r>
      <w:r w:rsidR="007E1D62">
        <w:rPr>
          <w:rFonts w:asciiTheme="minorHAnsi" w:hAnsiTheme="minorHAnsi" w:cstheme="minorHAnsi"/>
        </w:rPr>
        <w:t>and action by</w:t>
      </w:r>
      <w:r w:rsidR="00F67DAE" w:rsidRPr="00C44F6E">
        <w:rPr>
          <w:rFonts w:asciiTheme="minorHAnsi" w:hAnsiTheme="minorHAnsi" w:cstheme="minorHAnsi"/>
        </w:rPr>
        <w:t xml:space="preserve"> assessment authors. The</w:t>
      </w:r>
      <w:r w:rsidR="002C240E" w:rsidRPr="00C44F6E">
        <w:rPr>
          <w:rFonts w:asciiTheme="minorHAnsi" w:hAnsiTheme="minorHAnsi" w:cstheme="minorHAnsi"/>
        </w:rPr>
        <w:t xml:space="preserve"> section below </w:t>
      </w:r>
      <w:r w:rsidR="00293FE6">
        <w:rPr>
          <w:rFonts w:asciiTheme="minorHAnsi" w:hAnsiTheme="minorHAnsi" w:cstheme="minorHAnsi"/>
        </w:rPr>
        <w:t>builds on</w:t>
      </w:r>
      <w:r w:rsidR="002C240E" w:rsidRPr="00C44F6E">
        <w:rPr>
          <w:rFonts w:asciiTheme="minorHAnsi" w:hAnsiTheme="minorHAnsi" w:cstheme="minorHAnsi"/>
        </w:rPr>
        <w:t xml:space="preserve"> the</w:t>
      </w:r>
      <w:r w:rsidR="007E1D62">
        <w:rPr>
          <w:rFonts w:asciiTheme="minorHAnsi" w:hAnsiTheme="minorHAnsi" w:cstheme="minorHAnsi"/>
        </w:rPr>
        <w:t>se</w:t>
      </w:r>
      <w:r w:rsidR="002C240E" w:rsidRPr="00C44F6E">
        <w:rPr>
          <w:rFonts w:asciiTheme="minorHAnsi" w:hAnsiTheme="minorHAnsi" w:cstheme="minorHAnsi"/>
        </w:rPr>
        <w:t xml:space="preserve"> comments provided by the participants</w:t>
      </w:r>
      <w:r w:rsidR="00CF7FB5">
        <w:rPr>
          <w:rFonts w:asciiTheme="minorHAnsi" w:hAnsiTheme="minorHAnsi" w:cstheme="minorHAnsi"/>
        </w:rPr>
        <w:t>, providing added deta</w:t>
      </w:r>
      <w:r w:rsidR="00730523">
        <w:rPr>
          <w:rFonts w:asciiTheme="minorHAnsi" w:hAnsiTheme="minorHAnsi" w:cstheme="minorHAnsi"/>
        </w:rPr>
        <w:t>i</w:t>
      </w:r>
      <w:r w:rsidR="00CF7FB5">
        <w:rPr>
          <w:rFonts w:asciiTheme="minorHAnsi" w:hAnsiTheme="minorHAnsi" w:cstheme="minorHAnsi"/>
        </w:rPr>
        <w:t>l</w:t>
      </w:r>
      <w:r w:rsidR="00293FE6">
        <w:rPr>
          <w:rFonts w:asciiTheme="minorHAnsi" w:hAnsiTheme="minorHAnsi" w:cstheme="minorHAnsi"/>
        </w:rPr>
        <w:t xml:space="preserve"> and examples that were shared during the workshop</w:t>
      </w:r>
      <w:r w:rsidR="004B2E8C" w:rsidRPr="00C44F6E">
        <w:rPr>
          <w:rFonts w:asciiTheme="minorHAnsi" w:hAnsiTheme="minorHAnsi" w:cstheme="minorHAnsi"/>
        </w:rPr>
        <w:t>.</w:t>
      </w:r>
      <w:r w:rsidR="00DB5F0A" w:rsidRPr="00C44F6E">
        <w:rPr>
          <w:rFonts w:asciiTheme="minorHAnsi" w:hAnsiTheme="minorHAnsi" w:cstheme="minorHAnsi"/>
        </w:rPr>
        <w:t xml:space="preserve"> As much as possible, the text reflects what was said during the workshop by participants, with only minimal editing.</w:t>
      </w:r>
    </w:p>
    <w:p w14:paraId="1F121F4A" w14:textId="77777777" w:rsidR="00A115C4" w:rsidRDefault="00A115C4" w:rsidP="006E08AF">
      <w:pPr>
        <w:pStyle w:val="Heading2"/>
        <w:spacing w:line="276" w:lineRule="auto"/>
      </w:pPr>
      <w:bookmarkStart w:id="26" w:name="_Toc133315335"/>
      <w:bookmarkStart w:id="27" w:name="_Toc133315474"/>
      <w:bookmarkStart w:id="28" w:name="_Toc170898859"/>
      <w:bookmarkStart w:id="29" w:name="_Toc133587900"/>
      <w:bookmarkEnd w:id="26"/>
      <w:bookmarkEnd w:id="27"/>
      <w:r>
        <w:t>Overall comments on the assessment and transformative change</w:t>
      </w:r>
      <w:bookmarkEnd w:id="28"/>
      <w:r>
        <w:t xml:space="preserve"> </w:t>
      </w:r>
    </w:p>
    <w:p w14:paraId="765389CD" w14:textId="4748B11D" w:rsidR="00124558" w:rsidRPr="00B84D01" w:rsidRDefault="001C0C6A" w:rsidP="006E08AF">
      <w:pPr>
        <w:spacing w:after="120" w:line="276" w:lineRule="auto"/>
        <w:jc w:val="both"/>
        <w:rPr>
          <w:rFonts w:asciiTheme="minorHAnsi" w:hAnsiTheme="minorHAnsi" w:cstheme="minorHAnsi"/>
        </w:rPr>
      </w:pPr>
      <w:r w:rsidRPr="00B84D01">
        <w:rPr>
          <w:rFonts w:asciiTheme="minorHAnsi" w:hAnsiTheme="minorHAnsi" w:cstheme="minorHAnsi"/>
        </w:rPr>
        <w:t>Participants</w:t>
      </w:r>
      <w:r w:rsidR="00D811EC" w:rsidRPr="00B84D01">
        <w:rPr>
          <w:rFonts w:asciiTheme="minorHAnsi" w:hAnsiTheme="minorHAnsi" w:cstheme="minorHAnsi"/>
        </w:rPr>
        <w:t xml:space="preserve"> noted that th</w:t>
      </w:r>
      <w:r w:rsidR="00822297">
        <w:rPr>
          <w:rFonts w:asciiTheme="minorHAnsi" w:hAnsiTheme="minorHAnsi" w:cstheme="minorHAnsi"/>
        </w:rPr>
        <w:t>e transformative change assessment</w:t>
      </w:r>
      <w:r w:rsidR="00A115C4" w:rsidRPr="00B84D01">
        <w:rPr>
          <w:rFonts w:asciiTheme="minorHAnsi" w:hAnsiTheme="minorHAnsi" w:cstheme="minorHAnsi"/>
        </w:rPr>
        <w:t xml:space="preserve"> is a critical assessment for </w:t>
      </w:r>
      <w:r w:rsidRPr="00B84D01">
        <w:rPr>
          <w:rFonts w:asciiTheme="minorHAnsi" w:hAnsiTheme="minorHAnsi" w:cstheme="minorHAnsi"/>
        </w:rPr>
        <w:t>IPLCs</w:t>
      </w:r>
      <w:r w:rsidR="00A115C4" w:rsidRPr="00B84D01">
        <w:rPr>
          <w:rFonts w:asciiTheme="minorHAnsi" w:hAnsiTheme="minorHAnsi" w:cstheme="minorHAnsi"/>
        </w:rPr>
        <w:t xml:space="preserve">, </w:t>
      </w:r>
      <w:r w:rsidRPr="00B84D01">
        <w:rPr>
          <w:rFonts w:asciiTheme="minorHAnsi" w:hAnsiTheme="minorHAnsi" w:cstheme="minorHAnsi"/>
        </w:rPr>
        <w:t xml:space="preserve">as </w:t>
      </w:r>
      <w:r w:rsidR="009C69A8">
        <w:rPr>
          <w:rFonts w:asciiTheme="minorHAnsi" w:hAnsiTheme="minorHAnsi" w:cstheme="minorHAnsi"/>
        </w:rPr>
        <w:t xml:space="preserve">for a long time </w:t>
      </w:r>
      <w:r w:rsidRPr="00B84D01">
        <w:rPr>
          <w:rFonts w:asciiTheme="minorHAnsi" w:hAnsiTheme="minorHAnsi" w:cstheme="minorHAnsi"/>
        </w:rPr>
        <w:t xml:space="preserve">many </w:t>
      </w:r>
      <w:r w:rsidR="008E76F1" w:rsidRPr="00B84D01">
        <w:rPr>
          <w:rFonts w:asciiTheme="minorHAnsi" w:hAnsiTheme="minorHAnsi" w:cstheme="minorHAnsi"/>
        </w:rPr>
        <w:t>IPLCs</w:t>
      </w:r>
      <w:r w:rsidR="00A115C4" w:rsidRPr="00B84D01">
        <w:rPr>
          <w:rFonts w:asciiTheme="minorHAnsi" w:hAnsiTheme="minorHAnsi" w:cstheme="minorHAnsi"/>
        </w:rPr>
        <w:t xml:space="preserve"> have been calling for a new world </w:t>
      </w:r>
      <w:r w:rsidR="00DD0891" w:rsidRPr="00B84D01">
        <w:rPr>
          <w:rFonts w:asciiTheme="minorHAnsi" w:hAnsiTheme="minorHAnsi" w:cstheme="minorHAnsi"/>
        </w:rPr>
        <w:t>and change</w:t>
      </w:r>
      <w:r w:rsidR="001C2E01">
        <w:rPr>
          <w:rFonts w:asciiTheme="minorHAnsi" w:hAnsiTheme="minorHAnsi" w:cstheme="minorHAnsi"/>
        </w:rPr>
        <w:t>s</w:t>
      </w:r>
      <w:r w:rsidR="00DD0891" w:rsidRPr="00B84D01">
        <w:rPr>
          <w:rFonts w:asciiTheme="minorHAnsi" w:hAnsiTheme="minorHAnsi" w:cstheme="minorHAnsi"/>
        </w:rPr>
        <w:t xml:space="preserve"> in terms of power imbalances, colonization, domination, and the operation of economic systems which exploit cultures, peoples and </w:t>
      </w:r>
      <w:r w:rsidR="00AF4BA7" w:rsidRPr="00B84D01">
        <w:rPr>
          <w:rFonts w:asciiTheme="minorHAnsi" w:hAnsiTheme="minorHAnsi" w:cstheme="minorHAnsi"/>
        </w:rPr>
        <w:t>the</w:t>
      </w:r>
      <w:r w:rsidR="00DD0891" w:rsidRPr="00B84D01">
        <w:rPr>
          <w:rFonts w:asciiTheme="minorHAnsi" w:hAnsiTheme="minorHAnsi" w:cstheme="minorHAnsi"/>
        </w:rPr>
        <w:t xml:space="preserve"> planet. </w:t>
      </w:r>
    </w:p>
    <w:p w14:paraId="0A701666" w14:textId="1488BC9D" w:rsidR="00124558" w:rsidRPr="00B84D01" w:rsidRDefault="00124558" w:rsidP="006E08AF">
      <w:pPr>
        <w:spacing w:after="120" w:line="276" w:lineRule="auto"/>
        <w:jc w:val="both"/>
        <w:rPr>
          <w:rFonts w:asciiTheme="minorHAnsi" w:hAnsiTheme="minorHAnsi" w:cstheme="minorHAnsi"/>
        </w:rPr>
      </w:pPr>
      <w:r w:rsidRPr="00B84D01">
        <w:rPr>
          <w:rFonts w:asciiTheme="minorHAnsi" w:hAnsiTheme="minorHAnsi" w:cstheme="minorHAnsi"/>
        </w:rPr>
        <w:t xml:space="preserve">They </w:t>
      </w:r>
      <w:r w:rsidR="00663607" w:rsidRPr="00B84D01">
        <w:rPr>
          <w:rFonts w:asciiTheme="minorHAnsi" w:hAnsiTheme="minorHAnsi" w:cstheme="minorHAnsi"/>
        </w:rPr>
        <w:t>highlight</w:t>
      </w:r>
      <w:r w:rsidRPr="00B84D01">
        <w:rPr>
          <w:rFonts w:asciiTheme="minorHAnsi" w:hAnsiTheme="minorHAnsi" w:cstheme="minorHAnsi"/>
        </w:rPr>
        <w:t xml:space="preserve">ed that there </w:t>
      </w:r>
      <w:r w:rsidR="00DD0891" w:rsidRPr="00B84D01">
        <w:rPr>
          <w:rFonts w:asciiTheme="minorHAnsi" w:hAnsiTheme="minorHAnsi" w:cstheme="minorHAnsi"/>
        </w:rPr>
        <w:t xml:space="preserve">is hope that this assessment will </w:t>
      </w:r>
      <w:r w:rsidR="00610474" w:rsidRPr="00B84D01">
        <w:rPr>
          <w:rFonts w:asciiTheme="minorHAnsi" w:hAnsiTheme="minorHAnsi" w:cstheme="minorHAnsi"/>
        </w:rPr>
        <w:t>give</w:t>
      </w:r>
      <w:r w:rsidR="00DD0891" w:rsidRPr="00B84D01">
        <w:rPr>
          <w:rFonts w:asciiTheme="minorHAnsi" w:hAnsiTheme="minorHAnsi" w:cstheme="minorHAnsi"/>
        </w:rPr>
        <w:t xml:space="preserve"> strong</w:t>
      </w:r>
      <w:r w:rsidRPr="00B84D01">
        <w:rPr>
          <w:rFonts w:asciiTheme="minorHAnsi" w:hAnsiTheme="minorHAnsi" w:cstheme="minorHAnsi"/>
        </w:rPr>
        <w:t xml:space="preserve"> and ambitious</w:t>
      </w:r>
      <w:r w:rsidR="00DD0891" w:rsidRPr="00B84D01">
        <w:rPr>
          <w:rFonts w:asciiTheme="minorHAnsi" w:hAnsiTheme="minorHAnsi" w:cstheme="minorHAnsi"/>
        </w:rPr>
        <w:t xml:space="preserve"> messages</w:t>
      </w:r>
      <w:r w:rsidRPr="00B84D01">
        <w:rPr>
          <w:rFonts w:asciiTheme="minorHAnsi" w:hAnsiTheme="minorHAnsi" w:cstheme="minorHAnsi"/>
        </w:rPr>
        <w:t xml:space="preserve">, </w:t>
      </w:r>
      <w:r w:rsidR="00F713B5" w:rsidRPr="00B84D01">
        <w:rPr>
          <w:rFonts w:asciiTheme="minorHAnsi" w:hAnsiTheme="minorHAnsi" w:cstheme="minorHAnsi"/>
        </w:rPr>
        <w:t xml:space="preserve">recognizing that </w:t>
      </w:r>
      <w:r w:rsidRPr="00B84D01">
        <w:rPr>
          <w:rFonts w:asciiTheme="minorHAnsi" w:hAnsiTheme="minorHAnsi" w:cstheme="minorHAnsi"/>
        </w:rPr>
        <w:t xml:space="preserve">this is the </w:t>
      </w:r>
      <w:r w:rsidR="001C2E01">
        <w:rPr>
          <w:rFonts w:asciiTheme="minorHAnsi" w:hAnsiTheme="minorHAnsi" w:cstheme="minorHAnsi"/>
        </w:rPr>
        <w:t xml:space="preserve">IPBES </w:t>
      </w:r>
      <w:r w:rsidRPr="00B84D01">
        <w:rPr>
          <w:rFonts w:asciiTheme="minorHAnsi" w:hAnsiTheme="minorHAnsi" w:cstheme="minorHAnsi"/>
        </w:rPr>
        <w:t xml:space="preserve">assessment where </w:t>
      </w:r>
      <w:r w:rsidR="005C71CB">
        <w:rPr>
          <w:rFonts w:asciiTheme="minorHAnsi" w:hAnsiTheme="minorHAnsi" w:cstheme="minorHAnsi"/>
        </w:rPr>
        <w:t>ambition and vision is</w:t>
      </w:r>
      <w:r w:rsidRPr="00B84D01">
        <w:rPr>
          <w:rFonts w:asciiTheme="minorHAnsi" w:hAnsiTheme="minorHAnsi" w:cstheme="minorHAnsi"/>
        </w:rPr>
        <w:t xml:space="preserve"> really needed. </w:t>
      </w:r>
    </w:p>
    <w:p w14:paraId="14A80182" w14:textId="6FA57971" w:rsidR="00DD0891" w:rsidRPr="00B84D01" w:rsidRDefault="00AF4BA7" w:rsidP="006E08AF">
      <w:pPr>
        <w:spacing w:after="120" w:line="276" w:lineRule="auto"/>
        <w:jc w:val="both"/>
        <w:rPr>
          <w:rFonts w:asciiTheme="minorHAnsi" w:hAnsiTheme="minorHAnsi" w:cstheme="minorHAnsi"/>
        </w:rPr>
      </w:pPr>
      <w:r w:rsidRPr="00B84D01">
        <w:rPr>
          <w:rFonts w:asciiTheme="minorHAnsi" w:hAnsiTheme="minorHAnsi" w:cstheme="minorHAnsi"/>
        </w:rPr>
        <w:t xml:space="preserve">A participant noted that many of the issues that IPLCs see as important are reflected in the assessment, and </w:t>
      </w:r>
      <w:r w:rsidR="00432065" w:rsidRPr="00B84D01">
        <w:rPr>
          <w:rFonts w:asciiTheme="minorHAnsi" w:hAnsiTheme="minorHAnsi" w:cstheme="minorHAnsi"/>
        </w:rPr>
        <w:t xml:space="preserve">that </w:t>
      </w:r>
      <w:r w:rsidRPr="00B84D01">
        <w:rPr>
          <w:rFonts w:asciiTheme="minorHAnsi" w:hAnsiTheme="minorHAnsi" w:cstheme="minorHAnsi"/>
        </w:rPr>
        <w:t xml:space="preserve">hopefully this can support the </w:t>
      </w:r>
      <w:r w:rsidR="00822297">
        <w:rPr>
          <w:rFonts w:asciiTheme="minorHAnsi" w:hAnsiTheme="minorHAnsi" w:cstheme="minorHAnsi"/>
        </w:rPr>
        <w:t>considerations</w:t>
      </w:r>
      <w:r w:rsidR="00822297" w:rsidRPr="00B84D01">
        <w:rPr>
          <w:rFonts w:asciiTheme="minorHAnsi" w:hAnsiTheme="minorHAnsi" w:cstheme="minorHAnsi"/>
        </w:rPr>
        <w:t xml:space="preserve"> </w:t>
      </w:r>
      <w:r w:rsidR="00822297">
        <w:rPr>
          <w:rFonts w:asciiTheme="minorHAnsi" w:hAnsiTheme="minorHAnsi" w:cstheme="minorHAnsi"/>
        </w:rPr>
        <w:t>by</w:t>
      </w:r>
      <w:r w:rsidRPr="00B84D01">
        <w:rPr>
          <w:rFonts w:asciiTheme="minorHAnsi" w:hAnsiTheme="minorHAnsi" w:cstheme="minorHAnsi"/>
        </w:rPr>
        <w:t xml:space="preserve"> the </w:t>
      </w:r>
      <w:r w:rsidR="00822297">
        <w:rPr>
          <w:rFonts w:asciiTheme="minorHAnsi" w:hAnsiTheme="minorHAnsi" w:cstheme="minorHAnsi"/>
        </w:rPr>
        <w:t>P</w:t>
      </w:r>
      <w:r w:rsidRPr="00B84D01">
        <w:rPr>
          <w:rFonts w:asciiTheme="minorHAnsi" w:hAnsiTheme="minorHAnsi" w:cstheme="minorHAnsi"/>
        </w:rPr>
        <w:t>lenary</w:t>
      </w:r>
      <w:r w:rsidR="001C2E01">
        <w:rPr>
          <w:rFonts w:asciiTheme="minorHAnsi" w:hAnsiTheme="minorHAnsi" w:cstheme="minorHAnsi"/>
        </w:rPr>
        <w:t>, as there is a clear basis of knowledge</w:t>
      </w:r>
      <w:r w:rsidRPr="00B84D01">
        <w:rPr>
          <w:rFonts w:asciiTheme="minorHAnsi" w:hAnsiTheme="minorHAnsi" w:cstheme="minorHAnsi"/>
        </w:rPr>
        <w:t>.</w:t>
      </w:r>
    </w:p>
    <w:p w14:paraId="0E277780" w14:textId="736B2D5D" w:rsidR="00124558" w:rsidRPr="00B84D01" w:rsidRDefault="008F3677" w:rsidP="006E08AF">
      <w:pPr>
        <w:spacing w:after="120" w:line="276" w:lineRule="auto"/>
        <w:jc w:val="both"/>
        <w:rPr>
          <w:rFonts w:asciiTheme="minorHAnsi" w:hAnsiTheme="minorHAnsi" w:cstheme="minorHAnsi"/>
        </w:rPr>
      </w:pPr>
      <w:r w:rsidRPr="00B84D01">
        <w:rPr>
          <w:rFonts w:asciiTheme="minorHAnsi" w:hAnsiTheme="minorHAnsi" w:cstheme="minorHAnsi"/>
        </w:rPr>
        <w:t>Participants noted that t</w:t>
      </w:r>
      <w:r w:rsidR="00A115C4" w:rsidRPr="00B84D01">
        <w:rPr>
          <w:rFonts w:asciiTheme="minorHAnsi" w:hAnsiTheme="minorHAnsi" w:cstheme="minorHAnsi"/>
        </w:rPr>
        <w:t xml:space="preserve">he </w:t>
      </w:r>
      <w:r w:rsidRPr="00B84D01">
        <w:rPr>
          <w:rFonts w:asciiTheme="minorHAnsi" w:hAnsiTheme="minorHAnsi" w:cstheme="minorHAnsi"/>
        </w:rPr>
        <w:t>summary for policymakers</w:t>
      </w:r>
      <w:r w:rsidR="00A115C4" w:rsidRPr="00B84D01">
        <w:rPr>
          <w:rFonts w:asciiTheme="minorHAnsi" w:hAnsiTheme="minorHAnsi" w:cstheme="minorHAnsi"/>
        </w:rPr>
        <w:t xml:space="preserve"> could have stronger messages on the need to change policies</w:t>
      </w:r>
      <w:r w:rsidR="00124558" w:rsidRPr="00B84D01">
        <w:rPr>
          <w:rFonts w:asciiTheme="minorHAnsi" w:hAnsiTheme="minorHAnsi" w:cstheme="minorHAnsi"/>
        </w:rPr>
        <w:t xml:space="preserve"> and</w:t>
      </w:r>
      <w:r w:rsidR="00A115C4" w:rsidRPr="00B84D01">
        <w:rPr>
          <w:rFonts w:asciiTheme="minorHAnsi" w:hAnsiTheme="minorHAnsi" w:cstheme="minorHAnsi"/>
        </w:rPr>
        <w:t xml:space="preserve"> governance</w:t>
      </w:r>
      <w:r w:rsidR="00F713B5" w:rsidRPr="00B84D01">
        <w:rPr>
          <w:rFonts w:asciiTheme="minorHAnsi" w:hAnsiTheme="minorHAnsi" w:cstheme="minorHAnsi"/>
        </w:rPr>
        <w:t>,</w:t>
      </w:r>
      <w:r w:rsidR="00A115C4" w:rsidRPr="00B84D01">
        <w:rPr>
          <w:rFonts w:asciiTheme="minorHAnsi" w:hAnsiTheme="minorHAnsi" w:cstheme="minorHAnsi"/>
        </w:rPr>
        <w:t xml:space="preserve"> </w:t>
      </w:r>
      <w:r w:rsidR="00124558" w:rsidRPr="00B84D01">
        <w:rPr>
          <w:rFonts w:asciiTheme="minorHAnsi" w:hAnsiTheme="minorHAnsi" w:cstheme="minorHAnsi"/>
        </w:rPr>
        <w:t xml:space="preserve">to </w:t>
      </w:r>
      <w:r w:rsidR="00A115C4" w:rsidRPr="00B84D01">
        <w:rPr>
          <w:rFonts w:asciiTheme="minorHAnsi" w:hAnsiTheme="minorHAnsi" w:cstheme="minorHAnsi"/>
        </w:rPr>
        <w:t>tackle power imbalances</w:t>
      </w:r>
      <w:r w:rsidR="00F713B5" w:rsidRPr="00B84D01">
        <w:rPr>
          <w:rFonts w:asciiTheme="minorHAnsi" w:hAnsiTheme="minorHAnsi" w:cstheme="minorHAnsi"/>
        </w:rPr>
        <w:t xml:space="preserve"> and to </w:t>
      </w:r>
      <w:r w:rsidR="006901C6" w:rsidRPr="00B84D01">
        <w:rPr>
          <w:rFonts w:asciiTheme="minorHAnsi" w:hAnsiTheme="minorHAnsi" w:cstheme="minorHAnsi"/>
        </w:rPr>
        <w:t>reform the business sector</w:t>
      </w:r>
      <w:r w:rsidR="00A115C4" w:rsidRPr="00B84D01">
        <w:rPr>
          <w:rFonts w:asciiTheme="minorHAnsi" w:hAnsiTheme="minorHAnsi" w:cstheme="minorHAnsi"/>
        </w:rPr>
        <w:t xml:space="preserve">. </w:t>
      </w:r>
    </w:p>
    <w:p w14:paraId="3CBD1F2F" w14:textId="01298D6C" w:rsidR="00A115C4" w:rsidRDefault="00663607" w:rsidP="006E08AF">
      <w:pPr>
        <w:spacing w:after="120" w:line="276" w:lineRule="auto"/>
        <w:jc w:val="both"/>
        <w:rPr>
          <w:rFonts w:asciiTheme="minorHAnsi" w:hAnsiTheme="minorHAnsi" w:cstheme="minorHAnsi"/>
        </w:rPr>
      </w:pPr>
      <w:r w:rsidRPr="00B84D01">
        <w:rPr>
          <w:rFonts w:asciiTheme="minorHAnsi" w:hAnsiTheme="minorHAnsi" w:cstheme="minorHAnsi"/>
        </w:rPr>
        <w:t xml:space="preserve">Another participant noted that </w:t>
      </w:r>
      <w:r w:rsidR="000E65DE" w:rsidRPr="00B84D01">
        <w:rPr>
          <w:rFonts w:asciiTheme="minorHAnsi" w:hAnsiTheme="minorHAnsi" w:cstheme="minorHAnsi"/>
        </w:rPr>
        <w:t xml:space="preserve">it is very important to clearly convey to </w:t>
      </w:r>
      <w:r w:rsidR="00822297">
        <w:rPr>
          <w:rFonts w:asciiTheme="minorHAnsi" w:hAnsiTheme="minorHAnsi" w:cstheme="minorHAnsi"/>
        </w:rPr>
        <w:t>IPBES members</w:t>
      </w:r>
      <w:r w:rsidR="000E65DE" w:rsidRPr="00B84D01">
        <w:rPr>
          <w:rFonts w:asciiTheme="minorHAnsi" w:hAnsiTheme="minorHAnsi" w:cstheme="minorHAnsi"/>
        </w:rPr>
        <w:t xml:space="preserve"> that </w:t>
      </w:r>
      <w:r w:rsidR="000D1127">
        <w:rPr>
          <w:rFonts w:asciiTheme="minorHAnsi" w:hAnsiTheme="minorHAnsi" w:cstheme="minorHAnsi"/>
        </w:rPr>
        <w:t>t</w:t>
      </w:r>
      <w:r w:rsidR="006B3B26" w:rsidRPr="00B84D01">
        <w:rPr>
          <w:rFonts w:asciiTheme="minorHAnsi" w:hAnsiTheme="minorHAnsi" w:cstheme="minorHAnsi"/>
        </w:rPr>
        <w:t xml:space="preserve">he current </w:t>
      </w:r>
      <w:r w:rsidR="00EC5623">
        <w:rPr>
          <w:rFonts w:asciiTheme="minorHAnsi" w:hAnsiTheme="minorHAnsi" w:cstheme="minorHAnsi"/>
        </w:rPr>
        <w:t>environmental crises have shown</w:t>
      </w:r>
      <w:r w:rsidR="007D2E79">
        <w:rPr>
          <w:rFonts w:asciiTheme="minorHAnsi" w:hAnsiTheme="minorHAnsi" w:cstheme="minorHAnsi"/>
        </w:rPr>
        <w:t xml:space="preserve"> that business as usual is not working</w:t>
      </w:r>
      <w:r w:rsidR="007B18F3">
        <w:rPr>
          <w:rFonts w:asciiTheme="minorHAnsi" w:hAnsiTheme="minorHAnsi" w:cstheme="minorHAnsi"/>
        </w:rPr>
        <w:t>, and that national governments and the international system have many weaknesses that hinder them from addressing these problems</w:t>
      </w:r>
      <w:r w:rsidR="007D2E79">
        <w:rPr>
          <w:rFonts w:asciiTheme="minorHAnsi" w:hAnsiTheme="minorHAnsi" w:cstheme="minorHAnsi"/>
        </w:rPr>
        <w:t xml:space="preserve">. </w:t>
      </w:r>
      <w:r w:rsidR="00B24DF4" w:rsidRPr="00B84D01">
        <w:rPr>
          <w:rFonts w:asciiTheme="minorHAnsi" w:hAnsiTheme="minorHAnsi" w:cstheme="minorHAnsi"/>
        </w:rPr>
        <w:t xml:space="preserve">He noted that </w:t>
      </w:r>
      <w:r w:rsidRPr="00B84D01">
        <w:rPr>
          <w:rFonts w:asciiTheme="minorHAnsi" w:hAnsiTheme="minorHAnsi" w:cstheme="minorHAnsi"/>
        </w:rPr>
        <w:t>t</w:t>
      </w:r>
      <w:r w:rsidR="00A115C4" w:rsidRPr="00B84D01">
        <w:rPr>
          <w:rFonts w:asciiTheme="minorHAnsi" w:hAnsiTheme="minorHAnsi" w:cstheme="minorHAnsi"/>
        </w:rPr>
        <w:t>he SPM address</w:t>
      </w:r>
      <w:r w:rsidR="000D1127">
        <w:rPr>
          <w:rFonts w:asciiTheme="minorHAnsi" w:hAnsiTheme="minorHAnsi" w:cstheme="minorHAnsi"/>
        </w:rPr>
        <w:t>es</w:t>
      </w:r>
      <w:r w:rsidR="00A115C4" w:rsidRPr="00B84D01">
        <w:rPr>
          <w:rFonts w:asciiTheme="minorHAnsi" w:hAnsiTheme="minorHAnsi" w:cstheme="minorHAnsi"/>
        </w:rPr>
        <w:t xml:space="preserve"> challenges and barriers </w:t>
      </w:r>
      <w:r w:rsidR="000D1127">
        <w:rPr>
          <w:rFonts w:asciiTheme="minorHAnsi" w:hAnsiTheme="minorHAnsi" w:cstheme="minorHAnsi"/>
        </w:rPr>
        <w:t>to transformative change</w:t>
      </w:r>
      <w:r w:rsidR="00A115C4" w:rsidRPr="00B84D01">
        <w:rPr>
          <w:rFonts w:asciiTheme="minorHAnsi" w:hAnsiTheme="minorHAnsi" w:cstheme="minorHAnsi"/>
        </w:rPr>
        <w:t xml:space="preserve">, but </w:t>
      </w:r>
      <w:r w:rsidR="000D1127">
        <w:rPr>
          <w:rFonts w:asciiTheme="minorHAnsi" w:hAnsiTheme="minorHAnsi" w:cstheme="minorHAnsi"/>
        </w:rPr>
        <w:t xml:space="preserve">that </w:t>
      </w:r>
      <w:r w:rsidR="00A115C4" w:rsidRPr="00B84D01">
        <w:rPr>
          <w:rFonts w:asciiTheme="minorHAnsi" w:hAnsiTheme="minorHAnsi" w:cstheme="minorHAnsi"/>
        </w:rPr>
        <w:t xml:space="preserve">there is room for improvement on more concrete actions </w:t>
      </w:r>
      <w:r w:rsidR="0055292A" w:rsidRPr="00B84D01">
        <w:rPr>
          <w:rFonts w:asciiTheme="minorHAnsi" w:hAnsiTheme="minorHAnsi" w:cstheme="minorHAnsi"/>
        </w:rPr>
        <w:t>on</w:t>
      </w:r>
      <w:r w:rsidR="00A115C4" w:rsidRPr="00B84D01">
        <w:rPr>
          <w:rFonts w:asciiTheme="minorHAnsi" w:hAnsiTheme="minorHAnsi" w:cstheme="minorHAnsi"/>
        </w:rPr>
        <w:t xml:space="preserve"> how to address these challenges. The assessment </w:t>
      </w:r>
      <w:r w:rsidR="0055292A" w:rsidRPr="00B84D01">
        <w:rPr>
          <w:rFonts w:asciiTheme="minorHAnsi" w:hAnsiTheme="minorHAnsi" w:cstheme="minorHAnsi"/>
        </w:rPr>
        <w:t>c</w:t>
      </w:r>
      <w:r w:rsidR="00A115C4" w:rsidRPr="00B84D01">
        <w:rPr>
          <w:rFonts w:asciiTheme="minorHAnsi" w:hAnsiTheme="minorHAnsi" w:cstheme="minorHAnsi"/>
        </w:rPr>
        <w:t xml:space="preserve">ould </w:t>
      </w:r>
      <w:r w:rsidR="0055292A" w:rsidRPr="00B84D01">
        <w:rPr>
          <w:rFonts w:asciiTheme="minorHAnsi" w:hAnsiTheme="minorHAnsi" w:cstheme="minorHAnsi"/>
        </w:rPr>
        <w:t xml:space="preserve">therefore </w:t>
      </w:r>
      <w:r w:rsidR="00A115C4" w:rsidRPr="00B84D01">
        <w:rPr>
          <w:rFonts w:asciiTheme="minorHAnsi" w:hAnsiTheme="minorHAnsi" w:cstheme="minorHAnsi"/>
        </w:rPr>
        <w:t xml:space="preserve">aim to provide more concrete options and </w:t>
      </w:r>
      <w:r w:rsidR="00A6247E" w:rsidRPr="00B84D01">
        <w:rPr>
          <w:rFonts w:asciiTheme="minorHAnsi" w:hAnsiTheme="minorHAnsi" w:cstheme="minorHAnsi"/>
        </w:rPr>
        <w:t>solutions</w:t>
      </w:r>
      <w:r w:rsidR="00A115C4" w:rsidRPr="00B84D01">
        <w:rPr>
          <w:rFonts w:asciiTheme="minorHAnsi" w:hAnsiTheme="minorHAnsi" w:cstheme="minorHAnsi"/>
        </w:rPr>
        <w:t xml:space="preserve">. For example, transformative change is needed in economics, which has an important role for a </w:t>
      </w:r>
      <w:r w:rsidR="00A6247E" w:rsidRPr="00B84D01">
        <w:rPr>
          <w:rFonts w:asciiTheme="minorHAnsi" w:hAnsiTheme="minorHAnsi" w:cstheme="minorHAnsi"/>
        </w:rPr>
        <w:t>liveable</w:t>
      </w:r>
      <w:r w:rsidR="00A115C4" w:rsidRPr="00B84D01">
        <w:rPr>
          <w:rFonts w:asciiTheme="minorHAnsi" w:hAnsiTheme="minorHAnsi" w:cstheme="minorHAnsi"/>
        </w:rPr>
        <w:t xml:space="preserve"> future, and this should be</w:t>
      </w:r>
      <w:r w:rsidR="00A6247E" w:rsidRPr="00B84D01">
        <w:rPr>
          <w:rFonts w:asciiTheme="minorHAnsi" w:hAnsiTheme="minorHAnsi" w:cstheme="minorHAnsi"/>
        </w:rPr>
        <w:t xml:space="preserve"> clearly</w:t>
      </w:r>
      <w:r w:rsidR="00A115C4" w:rsidRPr="00B84D01">
        <w:rPr>
          <w:rFonts w:asciiTheme="minorHAnsi" w:hAnsiTheme="minorHAnsi" w:cstheme="minorHAnsi"/>
        </w:rPr>
        <w:t xml:space="preserve"> explored in the </w:t>
      </w:r>
      <w:r w:rsidR="00A6247E" w:rsidRPr="00B84D01">
        <w:rPr>
          <w:rFonts w:asciiTheme="minorHAnsi" w:hAnsiTheme="minorHAnsi" w:cstheme="minorHAnsi"/>
        </w:rPr>
        <w:t>summary for policymakers</w:t>
      </w:r>
      <w:r w:rsidR="00A115C4" w:rsidRPr="00B84D01">
        <w:rPr>
          <w:rFonts w:asciiTheme="minorHAnsi" w:hAnsiTheme="minorHAnsi" w:cstheme="minorHAnsi"/>
        </w:rPr>
        <w:t xml:space="preserve">. </w:t>
      </w:r>
      <w:r w:rsidR="000E65DE" w:rsidRPr="00B84D01">
        <w:rPr>
          <w:rFonts w:asciiTheme="minorHAnsi" w:hAnsiTheme="minorHAnsi" w:cstheme="minorHAnsi"/>
        </w:rPr>
        <w:t xml:space="preserve">Articulating decolonization </w:t>
      </w:r>
      <w:r w:rsidR="00B24DF4" w:rsidRPr="00B84D01">
        <w:rPr>
          <w:rFonts w:asciiTheme="minorHAnsi" w:hAnsiTheme="minorHAnsi" w:cstheme="minorHAnsi"/>
        </w:rPr>
        <w:t>will also</w:t>
      </w:r>
      <w:r w:rsidR="000E65DE" w:rsidRPr="00B84D01">
        <w:rPr>
          <w:rFonts w:asciiTheme="minorHAnsi" w:hAnsiTheme="minorHAnsi" w:cstheme="minorHAnsi"/>
        </w:rPr>
        <w:t xml:space="preserve"> be</w:t>
      </w:r>
      <w:r w:rsidR="00B24DF4" w:rsidRPr="00B84D01">
        <w:rPr>
          <w:rFonts w:asciiTheme="minorHAnsi" w:hAnsiTheme="minorHAnsi" w:cstheme="minorHAnsi"/>
        </w:rPr>
        <w:t xml:space="preserve"> very</w:t>
      </w:r>
      <w:r w:rsidR="000E65DE" w:rsidRPr="00B84D01">
        <w:rPr>
          <w:rFonts w:asciiTheme="minorHAnsi" w:hAnsiTheme="minorHAnsi" w:cstheme="minorHAnsi"/>
        </w:rPr>
        <w:t xml:space="preserve"> important</w:t>
      </w:r>
      <w:r w:rsidR="00B24DF4" w:rsidRPr="00B84D01">
        <w:rPr>
          <w:rFonts w:asciiTheme="minorHAnsi" w:hAnsiTheme="minorHAnsi" w:cstheme="minorHAnsi"/>
        </w:rPr>
        <w:t>, as will providing</w:t>
      </w:r>
      <w:r w:rsidR="000E65DE" w:rsidRPr="00B84D01">
        <w:rPr>
          <w:rFonts w:asciiTheme="minorHAnsi" w:hAnsiTheme="minorHAnsi" w:cstheme="minorHAnsi"/>
        </w:rPr>
        <w:t xml:space="preserve"> options to create decolonial modernity</w:t>
      </w:r>
      <w:r w:rsidR="00290F8B">
        <w:rPr>
          <w:rFonts w:asciiTheme="minorHAnsi" w:hAnsiTheme="minorHAnsi" w:cstheme="minorHAnsi"/>
        </w:rPr>
        <w:t xml:space="preserve"> (discussed further below)</w:t>
      </w:r>
      <w:r w:rsidR="000E65DE" w:rsidRPr="00B84D01">
        <w:rPr>
          <w:rFonts w:asciiTheme="minorHAnsi" w:hAnsiTheme="minorHAnsi" w:cstheme="minorHAnsi"/>
        </w:rPr>
        <w:t xml:space="preserve">. </w:t>
      </w:r>
    </w:p>
    <w:p w14:paraId="00DC9693" w14:textId="74CF81DC" w:rsidR="005A2133" w:rsidRPr="00BC1898" w:rsidRDefault="005A2133" w:rsidP="006E08AF">
      <w:pPr>
        <w:spacing w:after="120" w:line="276" w:lineRule="auto"/>
        <w:jc w:val="both"/>
      </w:pPr>
      <w:r>
        <w:rPr>
          <w:rFonts w:asciiTheme="minorHAnsi" w:hAnsiTheme="minorHAnsi" w:cstheme="minorHAnsi"/>
        </w:rPr>
        <w:t xml:space="preserve">Overall, participants </w:t>
      </w:r>
      <w:r w:rsidR="008D6784">
        <w:rPr>
          <w:rFonts w:asciiTheme="minorHAnsi" w:hAnsiTheme="minorHAnsi" w:cstheme="minorHAnsi"/>
        </w:rPr>
        <w:t>e</w:t>
      </w:r>
      <w:r w:rsidR="00BC1898">
        <w:rPr>
          <w:rFonts w:asciiTheme="minorHAnsi" w:hAnsiTheme="minorHAnsi" w:cstheme="minorHAnsi"/>
        </w:rPr>
        <w:t>mphasiz</w:t>
      </w:r>
      <w:r w:rsidR="008D6784">
        <w:rPr>
          <w:rFonts w:asciiTheme="minorHAnsi" w:hAnsiTheme="minorHAnsi" w:cstheme="minorHAnsi"/>
        </w:rPr>
        <w:t xml:space="preserve">ed a strong desire for governments to use the assessment to build concrete actions </w:t>
      </w:r>
      <w:r w:rsidR="00DC71FA">
        <w:rPr>
          <w:rFonts w:asciiTheme="minorHAnsi" w:hAnsiTheme="minorHAnsi" w:cstheme="minorHAnsi"/>
        </w:rPr>
        <w:t xml:space="preserve">for their countries and the international system </w:t>
      </w:r>
      <w:r w:rsidR="008D6784">
        <w:rPr>
          <w:rFonts w:asciiTheme="minorHAnsi" w:hAnsiTheme="minorHAnsi" w:cstheme="minorHAnsi"/>
        </w:rPr>
        <w:t>that</w:t>
      </w:r>
      <w:r w:rsidR="00BC1898">
        <w:rPr>
          <w:rFonts w:asciiTheme="minorHAnsi" w:hAnsiTheme="minorHAnsi" w:cstheme="minorHAnsi"/>
        </w:rPr>
        <w:t xml:space="preserve"> </w:t>
      </w:r>
      <w:r w:rsidR="00290F8B">
        <w:rPr>
          <w:rFonts w:asciiTheme="minorHAnsi" w:hAnsiTheme="minorHAnsi" w:cstheme="minorHAnsi"/>
        </w:rPr>
        <w:t>they</w:t>
      </w:r>
      <w:r w:rsidR="00BC1898">
        <w:rPr>
          <w:rFonts w:asciiTheme="minorHAnsi" w:hAnsiTheme="minorHAnsi" w:cstheme="minorHAnsi"/>
        </w:rPr>
        <w:t xml:space="preserve"> </w:t>
      </w:r>
      <w:r w:rsidR="008D6784">
        <w:rPr>
          <w:rFonts w:asciiTheme="minorHAnsi" w:hAnsiTheme="minorHAnsi" w:cstheme="minorHAnsi"/>
        </w:rPr>
        <w:t>will</w:t>
      </w:r>
      <w:r w:rsidR="00BC1898">
        <w:rPr>
          <w:rFonts w:asciiTheme="minorHAnsi" w:hAnsiTheme="minorHAnsi" w:cstheme="minorHAnsi"/>
        </w:rPr>
        <w:t xml:space="preserve"> commit to</w:t>
      </w:r>
      <w:r w:rsidR="008D6784">
        <w:rPr>
          <w:rFonts w:asciiTheme="minorHAnsi" w:hAnsiTheme="minorHAnsi" w:cstheme="minorHAnsi"/>
        </w:rPr>
        <w:t xml:space="preserve"> implement</w:t>
      </w:r>
      <w:r w:rsidR="00BC1898">
        <w:rPr>
          <w:rFonts w:asciiTheme="minorHAnsi" w:hAnsiTheme="minorHAnsi" w:cstheme="minorHAnsi"/>
        </w:rPr>
        <w:t>ing.</w:t>
      </w:r>
      <w:r w:rsidR="008D6784">
        <w:rPr>
          <w:rFonts w:asciiTheme="minorHAnsi" w:hAnsiTheme="minorHAnsi" w:cstheme="minorHAnsi"/>
        </w:rPr>
        <w:t xml:space="preserve"> </w:t>
      </w:r>
    </w:p>
    <w:p w14:paraId="3E6228F6" w14:textId="5679264D" w:rsidR="00A115C4" w:rsidRDefault="00A115C4" w:rsidP="006E08AF">
      <w:pPr>
        <w:pStyle w:val="Heading2"/>
        <w:spacing w:line="276" w:lineRule="auto"/>
      </w:pPr>
      <w:bookmarkStart w:id="30" w:name="_Toc170898860"/>
      <w:r>
        <w:t>Representing IPLCs</w:t>
      </w:r>
      <w:r w:rsidR="002153DE">
        <w:t xml:space="preserve"> and</w:t>
      </w:r>
      <w:r>
        <w:t xml:space="preserve"> </w:t>
      </w:r>
      <w:r w:rsidR="002153DE">
        <w:t xml:space="preserve">ILK </w:t>
      </w:r>
      <w:r>
        <w:t>in the assessment</w:t>
      </w:r>
      <w:bookmarkEnd w:id="30"/>
    </w:p>
    <w:p w14:paraId="438A3F16" w14:textId="3AC385EE" w:rsidR="008012B6" w:rsidRPr="00B84D01" w:rsidRDefault="003F1473" w:rsidP="006E08AF">
      <w:pPr>
        <w:spacing w:after="120" w:line="276" w:lineRule="auto"/>
        <w:jc w:val="both"/>
        <w:rPr>
          <w:rFonts w:asciiTheme="minorHAnsi" w:hAnsiTheme="minorHAnsi" w:cstheme="minorHAnsi"/>
        </w:rPr>
      </w:pPr>
      <w:r w:rsidRPr="00B84D01">
        <w:rPr>
          <w:rFonts w:asciiTheme="minorHAnsi" w:hAnsiTheme="minorHAnsi" w:cstheme="minorHAnsi"/>
        </w:rPr>
        <w:t>Participants agreed that</w:t>
      </w:r>
      <w:r w:rsidR="008012B6" w:rsidRPr="00B84D01">
        <w:rPr>
          <w:rFonts w:asciiTheme="minorHAnsi" w:hAnsiTheme="minorHAnsi" w:cstheme="minorHAnsi"/>
        </w:rPr>
        <w:t xml:space="preserve"> the assessment should highlight that there is a great diversity of IPLC</w:t>
      </w:r>
      <w:r w:rsidR="00590F13" w:rsidRPr="00B84D01">
        <w:rPr>
          <w:rFonts w:asciiTheme="minorHAnsi" w:hAnsiTheme="minorHAnsi" w:cstheme="minorHAnsi"/>
        </w:rPr>
        <w:t>s</w:t>
      </w:r>
      <w:r w:rsidR="008012B6" w:rsidRPr="00B84D01">
        <w:rPr>
          <w:rFonts w:asciiTheme="minorHAnsi" w:hAnsiTheme="minorHAnsi" w:cstheme="minorHAnsi"/>
        </w:rPr>
        <w:t>,</w:t>
      </w:r>
      <w:r w:rsidR="00590F13" w:rsidRPr="00B84D01">
        <w:rPr>
          <w:rFonts w:asciiTheme="minorHAnsi" w:hAnsiTheme="minorHAnsi" w:cstheme="minorHAnsi"/>
        </w:rPr>
        <w:t xml:space="preserve"> including in terms of their cultures</w:t>
      </w:r>
      <w:r w:rsidR="00807942" w:rsidRPr="00B84D01">
        <w:rPr>
          <w:rFonts w:asciiTheme="minorHAnsi" w:hAnsiTheme="minorHAnsi" w:cstheme="minorHAnsi"/>
        </w:rPr>
        <w:t xml:space="preserve">, unique sets of ancestral knowledge passed from one generation to another, </w:t>
      </w:r>
      <w:r w:rsidR="00935155" w:rsidRPr="00B84D01">
        <w:rPr>
          <w:rFonts w:asciiTheme="minorHAnsi" w:hAnsiTheme="minorHAnsi" w:cstheme="minorHAnsi"/>
        </w:rPr>
        <w:t xml:space="preserve">their experiences with colonization, </w:t>
      </w:r>
      <w:r w:rsidR="00590F13" w:rsidRPr="00B84D01">
        <w:rPr>
          <w:rFonts w:asciiTheme="minorHAnsi" w:hAnsiTheme="minorHAnsi" w:cstheme="minorHAnsi"/>
        </w:rPr>
        <w:t xml:space="preserve">and the </w:t>
      </w:r>
      <w:r w:rsidR="00807942" w:rsidRPr="00B84D01">
        <w:rPr>
          <w:rFonts w:asciiTheme="minorHAnsi" w:hAnsiTheme="minorHAnsi" w:cstheme="minorHAnsi"/>
        </w:rPr>
        <w:t xml:space="preserve">current </w:t>
      </w:r>
      <w:r w:rsidR="00590F13" w:rsidRPr="00B84D01">
        <w:rPr>
          <w:rFonts w:asciiTheme="minorHAnsi" w:hAnsiTheme="minorHAnsi" w:cstheme="minorHAnsi"/>
        </w:rPr>
        <w:t>challenges that they face.</w:t>
      </w:r>
      <w:r w:rsidR="008012B6" w:rsidRPr="00B84D01">
        <w:rPr>
          <w:rFonts w:asciiTheme="minorHAnsi" w:hAnsiTheme="minorHAnsi" w:cstheme="minorHAnsi"/>
        </w:rPr>
        <w:t xml:space="preserve"> </w:t>
      </w:r>
      <w:r w:rsidR="00590F13" w:rsidRPr="00B84D01">
        <w:rPr>
          <w:rFonts w:asciiTheme="minorHAnsi" w:hAnsiTheme="minorHAnsi" w:cstheme="minorHAnsi"/>
        </w:rPr>
        <w:t xml:space="preserve">There are however </w:t>
      </w:r>
      <w:r w:rsidR="005D110B" w:rsidRPr="00B84D01">
        <w:rPr>
          <w:rFonts w:asciiTheme="minorHAnsi" w:hAnsiTheme="minorHAnsi" w:cstheme="minorHAnsi"/>
        </w:rPr>
        <w:t xml:space="preserve">often </w:t>
      </w:r>
      <w:r w:rsidR="008012B6" w:rsidRPr="00B84D01">
        <w:rPr>
          <w:rFonts w:asciiTheme="minorHAnsi" w:hAnsiTheme="minorHAnsi" w:cstheme="minorHAnsi"/>
        </w:rPr>
        <w:t xml:space="preserve">shared values and philosophies </w:t>
      </w:r>
      <w:r w:rsidR="00DC031F" w:rsidRPr="00B84D01">
        <w:rPr>
          <w:rFonts w:asciiTheme="minorHAnsi" w:hAnsiTheme="minorHAnsi" w:cstheme="minorHAnsi"/>
        </w:rPr>
        <w:t xml:space="preserve">across </w:t>
      </w:r>
      <w:r w:rsidR="008012B6" w:rsidRPr="00B84D01">
        <w:rPr>
          <w:rFonts w:asciiTheme="minorHAnsi" w:hAnsiTheme="minorHAnsi" w:cstheme="minorHAnsi"/>
        </w:rPr>
        <w:t xml:space="preserve">many </w:t>
      </w:r>
      <w:r w:rsidR="003F1EB5">
        <w:rPr>
          <w:rFonts w:asciiTheme="minorHAnsi" w:hAnsiTheme="minorHAnsi" w:cstheme="minorHAnsi"/>
        </w:rPr>
        <w:t xml:space="preserve">IPLCs </w:t>
      </w:r>
      <w:r w:rsidR="00807942" w:rsidRPr="00B84D01">
        <w:rPr>
          <w:rFonts w:asciiTheme="minorHAnsi" w:hAnsiTheme="minorHAnsi" w:cstheme="minorHAnsi"/>
        </w:rPr>
        <w:t>which bring them together</w:t>
      </w:r>
      <w:r w:rsidR="008012B6" w:rsidRPr="00B84D01">
        <w:rPr>
          <w:rFonts w:asciiTheme="minorHAnsi" w:hAnsiTheme="minorHAnsi" w:cstheme="minorHAnsi"/>
        </w:rPr>
        <w:t xml:space="preserve">. For example, comparing the Quechua People </w:t>
      </w:r>
      <w:r w:rsidR="00807942" w:rsidRPr="00B84D01">
        <w:rPr>
          <w:rFonts w:asciiTheme="minorHAnsi" w:hAnsiTheme="minorHAnsi" w:cstheme="minorHAnsi"/>
        </w:rPr>
        <w:t xml:space="preserve">of South America </w:t>
      </w:r>
      <w:r w:rsidR="008012B6" w:rsidRPr="00B84D01">
        <w:rPr>
          <w:rFonts w:asciiTheme="minorHAnsi" w:hAnsiTheme="minorHAnsi" w:cstheme="minorHAnsi"/>
        </w:rPr>
        <w:t xml:space="preserve">and the </w:t>
      </w:r>
      <w:proofErr w:type="spellStart"/>
      <w:r w:rsidR="008012B6" w:rsidRPr="00B84D01">
        <w:rPr>
          <w:rFonts w:asciiTheme="minorHAnsi" w:hAnsiTheme="minorHAnsi" w:cstheme="minorHAnsi"/>
        </w:rPr>
        <w:t>Māoris</w:t>
      </w:r>
      <w:proofErr w:type="spellEnd"/>
      <w:r w:rsidR="00807942" w:rsidRPr="00B84D01">
        <w:rPr>
          <w:rFonts w:asciiTheme="minorHAnsi" w:hAnsiTheme="minorHAnsi" w:cstheme="minorHAnsi"/>
        </w:rPr>
        <w:t xml:space="preserve"> of New Zealand</w:t>
      </w:r>
      <w:r w:rsidR="008012B6" w:rsidRPr="00B84D01">
        <w:rPr>
          <w:rFonts w:asciiTheme="minorHAnsi" w:hAnsiTheme="minorHAnsi" w:cstheme="minorHAnsi"/>
        </w:rPr>
        <w:t>, the</w:t>
      </w:r>
      <w:r w:rsidR="00807942" w:rsidRPr="00B84D01">
        <w:rPr>
          <w:rFonts w:asciiTheme="minorHAnsi" w:hAnsiTheme="minorHAnsi" w:cstheme="minorHAnsi"/>
        </w:rPr>
        <w:t>se groups</w:t>
      </w:r>
      <w:r w:rsidR="008012B6" w:rsidRPr="00B84D01">
        <w:rPr>
          <w:rFonts w:asciiTheme="minorHAnsi" w:hAnsiTheme="minorHAnsi" w:cstheme="minorHAnsi"/>
        </w:rPr>
        <w:t xml:space="preserve"> have unique knowledge </w:t>
      </w:r>
      <w:r w:rsidR="00ED3B44" w:rsidRPr="00B84D01">
        <w:rPr>
          <w:rFonts w:asciiTheme="minorHAnsi" w:hAnsiTheme="minorHAnsi" w:cstheme="minorHAnsi"/>
        </w:rPr>
        <w:t xml:space="preserve">and value </w:t>
      </w:r>
      <w:r w:rsidR="008012B6" w:rsidRPr="00B84D01">
        <w:rPr>
          <w:rFonts w:asciiTheme="minorHAnsi" w:hAnsiTheme="minorHAnsi" w:cstheme="minorHAnsi"/>
        </w:rPr>
        <w:t>systems</w:t>
      </w:r>
      <w:r w:rsidR="004C30CF" w:rsidRPr="00B84D01">
        <w:rPr>
          <w:rFonts w:asciiTheme="minorHAnsi" w:hAnsiTheme="minorHAnsi" w:cstheme="minorHAnsi"/>
        </w:rPr>
        <w:t xml:space="preserve">, but they share some traditions </w:t>
      </w:r>
      <w:r w:rsidR="008012B6" w:rsidRPr="00B84D01">
        <w:rPr>
          <w:rFonts w:asciiTheme="minorHAnsi" w:hAnsiTheme="minorHAnsi" w:cstheme="minorHAnsi"/>
        </w:rPr>
        <w:t xml:space="preserve">and values. </w:t>
      </w:r>
      <w:r w:rsidR="0037022D">
        <w:rPr>
          <w:rFonts w:asciiTheme="minorHAnsi" w:hAnsiTheme="minorHAnsi" w:cstheme="minorHAnsi"/>
        </w:rPr>
        <w:t xml:space="preserve">Many IPLCs may also share a close relationship with </w:t>
      </w:r>
      <w:r w:rsidR="0037022D" w:rsidRPr="0037022D">
        <w:rPr>
          <w:rFonts w:asciiTheme="minorHAnsi" w:hAnsiTheme="minorHAnsi" w:cstheme="minorHAnsi"/>
        </w:rPr>
        <w:t>nature</w:t>
      </w:r>
      <w:r w:rsidR="00285B56">
        <w:rPr>
          <w:rFonts w:asciiTheme="minorHAnsi" w:hAnsiTheme="minorHAnsi" w:cstheme="minorHAnsi"/>
        </w:rPr>
        <w:t>, founded on a direct dependence on the natural environment</w:t>
      </w:r>
      <w:r w:rsidR="0037022D" w:rsidRPr="0037022D">
        <w:rPr>
          <w:rFonts w:asciiTheme="minorHAnsi" w:hAnsiTheme="minorHAnsi" w:cstheme="minorHAnsi"/>
        </w:rPr>
        <w:t xml:space="preserve">. </w:t>
      </w:r>
      <w:r w:rsidR="008012B6" w:rsidRPr="00B84D01">
        <w:rPr>
          <w:rFonts w:asciiTheme="minorHAnsi" w:hAnsiTheme="minorHAnsi" w:cstheme="minorHAnsi"/>
        </w:rPr>
        <w:t>The assessment therefore needs to recognize this diversity and focus on elevating the unique set of skills, methods and values of different groups</w:t>
      </w:r>
      <w:r w:rsidR="004C30CF" w:rsidRPr="00B84D01">
        <w:rPr>
          <w:rFonts w:asciiTheme="minorHAnsi" w:hAnsiTheme="minorHAnsi" w:cstheme="minorHAnsi"/>
        </w:rPr>
        <w:t>, as well as drawing overall conclusions</w:t>
      </w:r>
      <w:r w:rsidR="008012B6" w:rsidRPr="00B84D01">
        <w:rPr>
          <w:rFonts w:asciiTheme="minorHAnsi" w:hAnsiTheme="minorHAnsi" w:cstheme="minorHAnsi"/>
        </w:rPr>
        <w:t xml:space="preserve">. </w:t>
      </w:r>
    </w:p>
    <w:p w14:paraId="34497F23" w14:textId="2074385D" w:rsidR="00731115" w:rsidRDefault="00FE0DB3" w:rsidP="006E08AF">
      <w:pPr>
        <w:spacing w:after="120" w:line="276" w:lineRule="auto"/>
        <w:jc w:val="both"/>
        <w:rPr>
          <w:rFonts w:asciiTheme="minorHAnsi" w:hAnsiTheme="minorHAnsi" w:cstheme="minorHAnsi"/>
        </w:rPr>
      </w:pPr>
      <w:proofErr w:type="gramStart"/>
      <w:r w:rsidRPr="00B84D01">
        <w:rPr>
          <w:rFonts w:asciiTheme="minorHAnsi" w:hAnsiTheme="minorHAnsi" w:cstheme="minorHAnsi"/>
        </w:rPr>
        <w:t>In order to</w:t>
      </w:r>
      <w:proofErr w:type="gramEnd"/>
      <w:r w:rsidRPr="00B84D01">
        <w:rPr>
          <w:rFonts w:asciiTheme="minorHAnsi" w:hAnsiTheme="minorHAnsi" w:cstheme="minorHAnsi"/>
        </w:rPr>
        <w:t xml:space="preserve"> address </w:t>
      </w:r>
      <w:r w:rsidR="00F12D9F" w:rsidRPr="00B84D01">
        <w:rPr>
          <w:rFonts w:asciiTheme="minorHAnsi" w:hAnsiTheme="minorHAnsi" w:cstheme="minorHAnsi"/>
        </w:rPr>
        <w:t xml:space="preserve">these </w:t>
      </w:r>
      <w:r w:rsidRPr="00B84D01">
        <w:rPr>
          <w:rFonts w:asciiTheme="minorHAnsi" w:hAnsiTheme="minorHAnsi" w:cstheme="minorHAnsi"/>
        </w:rPr>
        <w:t xml:space="preserve">specific contexts and realities, </w:t>
      </w:r>
      <w:r w:rsidR="00285B56">
        <w:rPr>
          <w:rFonts w:asciiTheme="minorHAnsi" w:hAnsiTheme="minorHAnsi" w:cstheme="minorHAnsi"/>
        </w:rPr>
        <w:t>different</w:t>
      </w:r>
      <w:r w:rsidR="00F12D9F" w:rsidRPr="00B84D01">
        <w:rPr>
          <w:rFonts w:asciiTheme="minorHAnsi" w:hAnsiTheme="minorHAnsi" w:cstheme="minorHAnsi"/>
        </w:rPr>
        <w:t xml:space="preserve"> discussions </w:t>
      </w:r>
      <w:r w:rsidR="00262C51">
        <w:rPr>
          <w:rFonts w:asciiTheme="minorHAnsi" w:hAnsiTheme="minorHAnsi" w:cstheme="minorHAnsi"/>
        </w:rPr>
        <w:t>of</w:t>
      </w:r>
      <w:r w:rsidR="00F12D9F" w:rsidRPr="00B84D01">
        <w:rPr>
          <w:rFonts w:asciiTheme="minorHAnsi" w:hAnsiTheme="minorHAnsi" w:cstheme="minorHAnsi"/>
        </w:rPr>
        <w:t xml:space="preserve"> </w:t>
      </w:r>
      <w:r w:rsidR="00285B56" w:rsidRPr="00B84D01">
        <w:rPr>
          <w:rFonts w:asciiTheme="minorHAnsi" w:hAnsiTheme="minorHAnsi" w:cstheme="minorHAnsi"/>
        </w:rPr>
        <w:t xml:space="preserve">local </w:t>
      </w:r>
      <w:r w:rsidR="00F12D9F" w:rsidRPr="00B84D01">
        <w:rPr>
          <w:rFonts w:asciiTheme="minorHAnsi" w:hAnsiTheme="minorHAnsi" w:cstheme="minorHAnsi"/>
        </w:rPr>
        <w:t>examples will be needed</w:t>
      </w:r>
      <w:r w:rsidR="00D117BF" w:rsidRPr="00B84D01">
        <w:rPr>
          <w:rFonts w:asciiTheme="minorHAnsi" w:hAnsiTheme="minorHAnsi" w:cstheme="minorHAnsi"/>
        </w:rPr>
        <w:t>, as well as more</w:t>
      </w:r>
      <w:r w:rsidR="00F12D9F" w:rsidRPr="00B84D01">
        <w:rPr>
          <w:rFonts w:asciiTheme="minorHAnsi" w:hAnsiTheme="minorHAnsi" w:cstheme="minorHAnsi"/>
        </w:rPr>
        <w:t xml:space="preserve"> </w:t>
      </w:r>
      <w:r w:rsidRPr="00B84D01">
        <w:rPr>
          <w:rFonts w:asciiTheme="minorHAnsi" w:hAnsiTheme="minorHAnsi" w:cstheme="minorHAnsi"/>
        </w:rPr>
        <w:t>global</w:t>
      </w:r>
      <w:r w:rsidR="00D117BF" w:rsidRPr="00B84D01">
        <w:rPr>
          <w:rFonts w:asciiTheme="minorHAnsi" w:hAnsiTheme="minorHAnsi" w:cstheme="minorHAnsi"/>
        </w:rPr>
        <w:t>-scale</w:t>
      </w:r>
      <w:r w:rsidRPr="00B84D01">
        <w:rPr>
          <w:rFonts w:asciiTheme="minorHAnsi" w:hAnsiTheme="minorHAnsi" w:cstheme="minorHAnsi"/>
        </w:rPr>
        <w:t xml:space="preserve"> </w:t>
      </w:r>
      <w:r w:rsidR="00262C51">
        <w:rPr>
          <w:rFonts w:asciiTheme="minorHAnsi" w:hAnsiTheme="minorHAnsi" w:cstheme="minorHAnsi"/>
        </w:rPr>
        <w:t>analys</w:t>
      </w:r>
      <w:r w:rsidR="000D1127">
        <w:rPr>
          <w:rFonts w:asciiTheme="minorHAnsi" w:hAnsiTheme="minorHAnsi" w:cstheme="minorHAnsi"/>
        </w:rPr>
        <w:t>e</w:t>
      </w:r>
      <w:r w:rsidR="00262C51">
        <w:rPr>
          <w:rFonts w:asciiTheme="minorHAnsi" w:hAnsiTheme="minorHAnsi" w:cstheme="minorHAnsi"/>
        </w:rPr>
        <w:t xml:space="preserve">s and </w:t>
      </w:r>
      <w:r w:rsidRPr="00B84D01">
        <w:rPr>
          <w:rFonts w:asciiTheme="minorHAnsi" w:hAnsiTheme="minorHAnsi" w:cstheme="minorHAnsi"/>
        </w:rPr>
        <w:t xml:space="preserve">messages. </w:t>
      </w:r>
      <w:r w:rsidR="00731115" w:rsidRPr="00B84D01">
        <w:rPr>
          <w:rFonts w:asciiTheme="minorHAnsi" w:hAnsiTheme="minorHAnsi" w:cstheme="minorHAnsi"/>
        </w:rPr>
        <w:t xml:space="preserve">It will also be important to review the balance between regions considered in case studies and examples in the assessment, to ensure that representations of diversity are balanced. </w:t>
      </w:r>
      <w:r w:rsidR="00B57308" w:rsidRPr="00B84D01">
        <w:rPr>
          <w:rFonts w:asciiTheme="minorHAnsi" w:hAnsiTheme="minorHAnsi" w:cstheme="minorHAnsi"/>
        </w:rPr>
        <w:t>Overall, creating options for a diverse world and recognition and acceptance of complexity will be key to the assessment and actions by governments and others following the assessment.</w:t>
      </w:r>
    </w:p>
    <w:p w14:paraId="56CA4BDE" w14:textId="66512658" w:rsidR="00A115C4" w:rsidRPr="00B84D01" w:rsidRDefault="00C21177" w:rsidP="006E08AF">
      <w:pPr>
        <w:spacing w:after="120" w:line="276" w:lineRule="auto"/>
        <w:jc w:val="both"/>
        <w:rPr>
          <w:rFonts w:asciiTheme="minorHAnsi" w:hAnsiTheme="minorHAnsi" w:cstheme="minorHAnsi"/>
        </w:rPr>
      </w:pPr>
      <w:r w:rsidRPr="00B84D01">
        <w:rPr>
          <w:rFonts w:asciiTheme="minorHAnsi" w:hAnsiTheme="minorHAnsi" w:cstheme="minorHAnsi"/>
        </w:rPr>
        <w:t>Participants also</w:t>
      </w:r>
      <w:r w:rsidR="00486CD8" w:rsidRPr="00B84D01">
        <w:rPr>
          <w:rFonts w:asciiTheme="minorHAnsi" w:hAnsiTheme="minorHAnsi" w:cstheme="minorHAnsi"/>
        </w:rPr>
        <w:t xml:space="preserve"> </w:t>
      </w:r>
      <w:r w:rsidR="009A0DF1">
        <w:rPr>
          <w:rFonts w:asciiTheme="minorHAnsi" w:hAnsiTheme="minorHAnsi" w:cstheme="minorHAnsi"/>
        </w:rPr>
        <w:t>noted</w:t>
      </w:r>
      <w:r w:rsidR="009A0DF1" w:rsidRPr="00B84D01">
        <w:rPr>
          <w:rFonts w:asciiTheme="minorHAnsi" w:hAnsiTheme="minorHAnsi" w:cstheme="minorHAnsi"/>
        </w:rPr>
        <w:t xml:space="preserve"> </w:t>
      </w:r>
      <w:r w:rsidR="00486CD8" w:rsidRPr="00B84D01">
        <w:rPr>
          <w:rFonts w:asciiTheme="minorHAnsi" w:hAnsiTheme="minorHAnsi" w:cstheme="minorHAnsi"/>
        </w:rPr>
        <w:t>that ILK is constantly evolving, and that terms and knowledge presented in the assessment are always changing. It w</w:t>
      </w:r>
      <w:r w:rsidR="00E9532D" w:rsidRPr="00B84D01">
        <w:rPr>
          <w:rFonts w:asciiTheme="minorHAnsi" w:hAnsiTheme="minorHAnsi" w:cstheme="minorHAnsi"/>
        </w:rPr>
        <w:t xml:space="preserve">ill be important </w:t>
      </w:r>
      <w:r w:rsidR="00486CD8" w:rsidRPr="00B84D01">
        <w:rPr>
          <w:rFonts w:asciiTheme="minorHAnsi" w:hAnsiTheme="minorHAnsi" w:cstheme="minorHAnsi"/>
        </w:rPr>
        <w:t xml:space="preserve">to highlight that </w:t>
      </w:r>
      <w:r w:rsidR="00E9532D" w:rsidRPr="00B84D01">
        <w:rPr>
          <w:rFonts w:asciiTheme="minorHAnsi" w:hAnsiTheme="minorHAnsi" w:cstheme="minorHAnsi"/>
        </w:rPr>
        <w:t>ILK is be</w:t>
      </w:r>
      <w:r w:rsidR="009A415B" w:rsidRPr="00B84D01">
        <w:rPr>
          <w:rFonts w:asciiTheme="minorHAnsi" w:hAnsiTheme="minorHAnsi" w:cstheme="minorHAnsi"/>
        </w:rPr>
        <w:t>s</w:t>
      </w:r>
      <w:r w:rsidR="00E9532D" w:rsidRPr="00B84D01">
        <w:rPr>
          <w:rFonts w:asciiTheme="minorHAnsi" w:hAnsiTheme="minorHAnsi" w:cstheme="minorHAnsi"/>
        </w:rPr>
        <w:t xml:space="preserve">t understood through lived experience, rather than </w:t>
      </w:r>
      <w:r w:rsidR="00486CD8" w:rsidRPr="00B84D01">
        <w:rPr>
          <w:rFonts w:asciiTheme="minorHAnsi" w:hAnsiTheme="minorHAnsi" w:cstheme="minorHAnsi"/>
        </w:rPr>
        <w:t>through abstract concepts.</w:t>
      </w:r>
    </w:p>
    <w:p w14:paraId="4DF7F0B6" w14:textId="2FF5B917" w:rsidR="00A115C4" w:rsidRPr="00B84D01" w:rsidRDefault="00F1503F" w:rsidP="006E08AF">
      <w:pPr>
        <w:spacing w:after="120" w:line="276" w:lineRule="auto"/>
        <w:jc w:val="both"/>
        <w:rPr>
          <w:rFonts w:asciiTheme="minorHAnsi" w:hAnsiTheme="minorHAnsi" w:cstheme="minorHAnsi"/>
        </w:rPr>
      </w:pPr>
      <w:r w:rsidRPr="00B84D01">
        <w:rPr>
          <w:rFonts w:asciiTheme="minorHAnsi" w:hAnsiTheme="minorHAnsi" w:cstheme="minorHAnsi"/>
        </w:rPr>
        <w:t xml:space="preserve">Participants also </w:t>
      </w:r>
      <w:r w:rsidR="00B56476" w:rsidRPr="00B84D01">
        <w:rPr>
          <w:rFonts w:asciiTheme="minorHAnsi" w:hAnsiTheme="minorHAnsi" w:cstheme="minorHAnsi"/>
        </w:rPr>
        <w:t>recommend</w:t>
      </w:r>
      <w:r w:rsidRPr="00B84D01">
        <w:rPr>
          <w:rFonts w:asciiTheme="minorHAnsi" w:hAnsiTheme="minorHAnsi" w:cstheme="minorHAnsi"/>
        </w:rPr>
        <w:t>ed that t</w:t>
      </w:r>
      <w:r w:rsidR="00A115C4" w:rsidRPr="00B84D01">
        <w:rPr>
          <w:rFonts w:asciiTheme="minorHAnsi" w:hAnsiTheme="minorHAnsi" w:cstheme="minorHAnsi"/>
        </w:rPr>
        <w:t>hroughout the SPM and assessment, it w</w:t>
      </w:r>
      <w:r w:rsidR="0073299F" w:rsidRPr="00B84D01">
        <w:rPr>
          <w:rFonts w:asciiTheme="minorHAnsi" w:hAnsiTheme="minorHAnsi" w:cstheme="minorHAnsi"/>
        </w:rPr>
        <w:t>ould</w:t>
      </w:r>
      <w:r w:rsidR="00A115C4" w:rsidRPr="00B84D01">
        <w:rPr>
          <w:rFonts w:asciiTheme="minorHAnsi" w:hAnsiTheme="minorHAnsi" w:cstheme="minorHAnsi"/>
        </w:rPr>
        <w:t xml:space="preserve"> be important to use the term “rights holders”</w:t>
      </w:r>
      <w:r w:rsidR="00A27835">
        <w:rPr>
          <w:rFonts w:asciiTheme="minorHAnsi" w:hAnsiTheme="minorHAnsi" w:cstheme="minorHAnsi"/>
        </w:rPr>
        <w:t>, rather than stakeholders,</w:t>
      </w:r>
      <w:r w:rsidR="00A115C4" w:rsidRPr="00B84D01">
        <w:rPr>
          <w:rFonts w:asciiTheme="minorHAnsi" w:hAnsiTheme="minorHAnsi" w:cstheme="minorHAnsi"/>
        </w:rPr>
        <w:t xml:space="preserve"> to refer to Indigenous Peoples</w:t>
      </w:r>
      <w:r w:rsidR="00B76C23" w:rsidRPr="00B84D01">
        <w:rPr>
          <w:rFonts w:asciiTheme="minorHAnsi" w:hAnsiTheme="minorHAnsi" w:cstheme="minorHAnsi"/>
        </w:rPr>
        <w:t>. While in terms of human rights, every human is a rights</w:t>
      </w:r>
      <w:r w:rsidR="009A0DF1">
        <w:rPr>
          <w:rFonts w:asciiTheme="minorHAnsi" w:hAnsiTheme="minorHAnsi" w:cstheme="minorHAnsi"/>
        </w:rPr>
        <w:t xml:space="preserve"> </w:t>
      </w:r>
      <w:r w:rsidR="00B76C23" w:rsidRPr="00B84D01">
        <w:rPr>
          <w:rFonts w:asciiTheme="minorHAnsi" w:hAnsiTheme="minorHAnsi" w:cstheme="minorHAnsi"/>
        </w:rPr>
        <w:t>holder</w:t>
      </w:r>
      <w:r w:rsidR="00A115C4" w:rsidRPr="00B84D01">
        <w:rPr>
          <w:rFonts w:asciiTheme="minorHAnsi" w:hAnsiTheme="minorHAnsi" w:cstheme="minorHAnsi"/>
        </w:rPr>
        <w:t>,</w:t>
      </w:r>
      <w:r w:rsidR="001E0F7F" w:rsidRPr="00B84D01">
        <w:rPr>
          <w:rStyle w:val="FootnoteReference"/>
          <w:rFonts w:asciiTheme="minorHAnsi" w:hAnsiTheme="minorHAnsi" w:cstheme="minorHAnsi"/>
        </w:rPr>
        <w:footnoteReference w:id="6"/>
      </w:r>
      <w:r w:rsidR="00A115C4" w:rsidRPr="00B84D01">
        <w:rPr>
          <w:rFonts w:asciiTheme="minorHAnsi" w:hAnsiTheme="minorHAnsi" w:cstheme="minorHAnsi"/>
        </w:rPr>
        <w:t xml:space="preserve"> </w:t>
      </w:r>
      <w:r w:rsidR="00FD7958" w:rsidRPr="00B84D01">
        <w:rPr>
          <w:rFonts w:asciiTheme="minorHAnsi" w:hAnsiTheme="minorHAnsi" w:cstheme="minorHAnsi"/>
        </w:rPr>
        <w:t>Indigenous Peoples have a</w:t>
      </w:r>
      <w:r w:rsidR="00A115C4" w:rsidRPr="00B84D01">
        <w:rPr>
          <w:rFonts w:asciiTheme="minorHAnsi" w:hAnsiTheme="minorHAnsi" w:cstheme="minorHAnsi"/>
        </w:rPr>
        <w:t xml:space="preserve"> specific collective rights framework at the international level</w:t>
      </w:r>
      <w:r w:rsidR="00ED4E9C" w:rsidRPr="00B84D01">
        <w:rPr>
          <w:rFonts w:asciiTheme="minorHAnsi" w:hAnsiTheme="minorHAnsi" w:cstheme="minorHAnsi"/>
        </w:rPr>
        <w:t xml:space="preserve"> under the United Nations Declaration on the Rights of Indigenous Peoples</w:t>
      </w:r>
      <w:r w:rsidR="00731705">
        <w:rPr>
          <w:rFonts w:asciiTheme="minorHAnsi" w:hAnsiTheme="minorHAnsi" w:cstheme="minorHAnsi"/>
        </w:rPr>
        <w:t xml:space="preserve"> (UNDRIP)</w:t>
      </w:r>
      <w:r w:rsidR="00B76C23" w:rsidRPr="00B84D01">
        <w:rPr>
          <w:rFonts w:asciiTheme="minorHAnsi" w:hAnsiTheme="minorHAnsi" w:cstheme="minorHAnsi"/>
        </w:rPr>
        <w:t>.</w:t>
      </w:r>
      <w:r w:rsidR="00ED4E9C" w:rsidRPr="00B84D01">
        <w:rPr>
          <w:rFonts w:asciiTheme="minorHAnsi" w:hAnsiTheme="minorHAnsi" w:cstheme="minorHAnsi"/>
        </w:rPr>
        <w:t xml:space="preserve"> </w:t>
      </w:r>
      <w:r w:rsidR="00437AE5" w:rsidRPr="00B84D01">
        <w:rPr>
          <w:rFonts w:asciiTheme="minorHAnsi" w:hAnsiTheme="minorHAnsi" w:cstheme="minorHAnsi"/>
        </w:rPr>
        <w:t>The term “rights holders” therefore becomes particularly significant</w:t>
      </w:r>
      <w:r w:rsidR="00EC7607" w:rsidRPr="00B84D01">
        <w:rPr>
          <w:rFonts w:asciiTheme="minorHAnsi" w:hAnsiTheme="minorHAnsi" w:cstheme="minorHAnsi"/>
        </w:rPr>
        <w:t xml:space="preserve"> for Indigenous Peoples</w:t>
      </w:r>
      <w:r w:rsidR="00B07A42" w:rsidRPr="00B84D01">
        <w:rPr>
          <w:rFonts w:asciiTheme="minorHAnsi" w:hAnsiTheme="minorHAnsi" w:cstheme="minorHAnsi"/>
        </w:rPr>
        <w:t>, i</w:t>
      </w:r>
      <w:r w:rsidR="00437AE5" w:rsidRPr="00B84D01">
        <w:rPr>
          <w:rFonts w:asciiTheme="minorHAnsi" w:hAnsiTheme="minorHAnsi" w:cstheme="minorHAnsi"/>
        </w:rPr>
        <w:t xml:space="preserve">ncluding </w:t>
      </w:r>
      <w:r w:rsidR="00B07A42" w:rsidRPr="00B84D01">
        <w:rPr>
          <w:rFonts w:asciiTheme="minorHAnsi" w:hAnsiTheme="minorHAnsi" w:cstheme="minorHAnsi"/>
        </w:rPr>
        <w:t xml:space="preserve">in the framework of </w:t>
      </w:r>
      <w:r w:rsidR="002C029A" w:rsidRPr="00B84D01">
        <w:rPr>
          <w:rFonts w:asciiTheme="minorHAnsi" w:hAnsiTheme="minorHAnsi" w:cstheme="minorHAnsi"/>
        </w:rPr>
        <w:t>efforts</w:t>
      </w:r>
      <w:r w:rsidR="00437AE5" w:rsidRPr="00B84D01">
        <w:rPr>
          <w:rFonts w:asciiTheme="minorHAnsi" w:hAnsiTheme="minorHAnsi" w:cstheme="minorHAnsi"/>
        </w:rPr>
        <w:t xml:space="preserve"> to </w:t>
      </w:r>
      <w:r w:rsidR="002C029A" w:rsidRPr="00B84D01">
        <w:rPr>
          <w:rFonts w:asciiTheme="minorHAnsi" w:hAnsiTheme="minorHAnsi" w:cstheme="minorHAnsi"/>
        </w:rPr>
        <w:t>actualise</w:t>
      </w:r>
      <w:r w:rsidR="00437AE5" w:rsidRPr="00B84D01">
        <w:rPr>
          <w:rFonts w:asciiTheme="minorHAnsi" w:hAnsiTheme="minorHAnsi" w:cstheme="minorHAnsi"/>
        </w:rPr>
        <w:t xml:space="preserve"> the right to self-determination</w:t>
      </w:r>
      <w:r w:rsidR="002C029A" w:rsidRPr="00B84D01">
        <w:rPr>
          <w:rFonts w:asciiTheme="minorHAnsi" w:hAnsiTheme="minorHAnsi" w:cstheme="minorHAnsi"/>
        </w:rPr>
        <w:t>.</w:t>
      </w:r>
      <w:r w:rsidR="00437AE5" w:rsidRPr="00B84D01">
        <w:rPr>
          <w:rFonts w:asciiTheme="minorHAnsi" w:hAnsiTheme="minorHAnsi" w:cstheme="minorHAnsi"/>
        </w:rPr>
        <w:t xml:space="preserve"> </w:t>
      </w:r>
      <w:r w:rsidR="00ED4E9C" w:rsidRPr="00B84D01">
        <w:rPr>
          <w:rFonts w:asciiTheme="minorHAnsi" w:hAnsiTheme="minorHAnsi" w:cstheme="minorHAnsi"/>
        </w:rPr>
        <w:t>Mean</w:t>
      </w:r>
      <w:r w:rsidR="00A115C4" w:rsidRPr="00B84D01">
        <w:rPr>
          <w:rFonts w:asciiTheme="minorHAnsi" w:hAnsiTheme="minorHAnsi" w:cstheme="minorHAnsi"/>
        </w:rPr>
        <w:t xml:space="preserve">while “stakeholders” can refer to other impacted groups: stakeholders have interest, but </w:t>
      </w:r>
      <w:r w:rsidR="00437AE5" w:rsidRPr="00B84D01">
        <w:rPr>
          <w:rFonts w:asciiTheme="minorHAnsi" w:hAnsiTheme="minorHAnsi" w:cstheme="minorHAnsi"/>
        </w:rPr>
        <w:t xml:space="preserve">Indigenous Peoples as </w:t>
      </w:r>
      <w:r w:rsidR="00A115C4" w:rsidRPr="00B84D01">
        <w:rPr>
          <w:rFonts w:asciiTheme="minorHAnsi" w:hAnsiTheme="minorHAnsi" w:cstheme="minorHAnsi"/>
        </w:rPr>
        <w:t xml:space="preserve">rights holders have the right to be consulted and consent </w:t>
      </w:r>
      <w:r w:rsidR="004507CF" w:rsidRPr="00B84D01">
        <w:rPr>
          <w:rFonts w:asciiTheme="minorHAnsi" w:hAnsiTheme="minorHAnsi" w:cstheme="minorHAnsi"/>
        </w:rPr>
        <w:t xml:space="preserve">to </w:t>
      </w:r>
      <w:r w:rsidR="00A115C4" w:rsidRPr="00B84D01">
        <w:rPr>
          <w:rFonts w:asciiTheme="minorHAnsi" w:hAnsiTheme="minorHAnsi" w:cstheme="minorHAnsi"/>
        </w:rPr>
        <w:t xml:space="preserve">(or </w:t>
      </w:r>
      <w:r w:rsidR="004507CF" w:rsidRPr="00B84D01">
        <w:rPr>
          <w:rFonts w:asciiTheme="minorHAnsi" w:hAnsiTheme="minorHAnsi" w:cstheme="minorHAnsi"/>
        </w:rPr>
        <w:t>withhold consent from</w:t>
      </w:r>
      <w:r w:rsidR="00A115C4" w:rsidRPr="00B84D01">
        <w:rPr>
          <w:rFonts w:asciiTheme="minorHAnsi" w:hAnsiTheme="minorHAnsi" w:cstheme="minorHAnsi"/>
        </w:rPr>
        <w:t xml:space="preserve">) any proposal in their territories. </w:t>
      </w:r>
      <w:r w:rsidR="00437AE5" w:rsidRPr="00B84D01">
        <w:rPr>
          <w:rFonts w:asciiTheme="minorHAnsi" w:hAnsiTheme="minorHAnsi" w:cstheme="minorHAnsi"/>
        </w:rPr>
        <w:t>B</w:t>
      </w:r>
      <w:r w:rsidR="00A115C4" w:rsidRPr="00B84D01">
        <w:rPr>
          <w:rFonts w:asciiTheme="minorHAnsi" w:hAnsiTheme="minorHAnsi" w:cstheme="minorHAnsi"/>
        </w:rPr>
        <w:t xml:space="preserve">oth </w:t>
      </w:r>
      <w:r w:rsidR="0045291F" w:rsidRPr="00B84D01">
        <w:rPr>
          <w:rFonts w:asciiTheme="minorHAnsi" w:hAnsiTheme="minorHAnsi" w:cstheme="minorHAnsi"/>
        </w:rPr>
        <w:t>rights holders and stakeholder</w:t>
      </w:r>
      <w:r w:rsidR="00CB6BE2">
        <w:rPr>
          <w:rFonts w:asciiTheme="minorHAnsi" w:hAnsiTheme="minorHAnsi" w:cstheme="minorHAnsi"/>
        </w:rPr>
        <w:t>s</w:t>
      </w:r>
      <w:r w:rsidR="00A115C4" w:rsidRPr="00B84D01">
        <w:rPr>
          <w:rFonts w:asciiTheme="minorHAnsi" w:hAnsiTheme="minorHAnsi" w:cstheme="minorHAnsi"/>
        </w:rPr>
        <w:t xml:space="preserve"> need</w:t>
      </w:r>
      <w:r w:rsidR="0045291F" w:rsidRPr="00B84D01">
        <w:rPr>
          <w:rFonts w:asciiTheme="minorHAnsi" w:hAnsiTheme="minorHAnsi" w:cstheme="minorHAnsi"/>
        </w:rPr>
        <w:t xml:space="preserve"> to be considered in the assessment and</w:t>
      </w:r>
      <w:r w:rsidR="00A115C4" w:rsidRPr="00B84D01">
        <w:rPr>
          <w:rFonts w:asciiTheme="minorHAnsi" w:hAnsiTheme="minorHAnsi" w:cstheme="minorHAnsi"/>
        </w:rPr>
        <w:t xml:space="preserve"> SPM. </w:t>
      </w:r>
    </w:p>
    <w:p w14:paraId="2C0AA28C" w14:textId="06467EBF" w:rsidR="00A115C4" w:rsidRPr="00B84D01" w:rsidRDefault="00D9298B" w:rsidP="006E08AF">
      <w:pPr>
        <w:spacing w:after="120" w:line="276" w:lineRule="auto"/>
        <w:jc w:val="both"/>
        <w:rPr>
          <w:rFonts w:asciiTheme="minorHAnsi" w:hAnsiTheme="minorHAnsi" w:cstheme="minorHAnsi"/>
        </w:rPr>
      </w:pPr>
      <w:r w:rsidRPr="00B84D01">
        <w:rPr>
          <w:rFonts w:asciiTheme="minorHAnsi" w:hAnsiTheme="minorHAnsi" w:cstheme="minorHAnsi"/>
        </w:rPr>
        <w:t xml:space="preserve">A participant also welcomed the capitalization of the word Indigenous in the </w:t>
      </w:r>
      <w:proofErr w:type="gramStart"/>
      <w:r w:rsidRPr="00B84D01">
        <w:rPr>
          <w:rFonts w:asciiTheme="minorHAnsi" w:hAnsiTheme="minorHAnsi" w:cstheme="minorHAnsi"/>
        </w:rPr>
        <w:t>assessment, and</w:t>
      </w:r>
      <w:proofErr w:type="gramEnd"/>
      <w:r w:rsidRPr="00B84D01">
        <w:rPr>
          <w:rFonts w:asciiTheme="minorHAnsi" w:hAnsiTheme="minorHAnsi" w:cstheme="minorHAnsi"/>
        </w:rPr>
        <w:t xml:space="preserve"> suggested that t</w:t>
      </w:r>
      <w:r w:rsidR="0073299F" w:rsidRPr="00B84D01">
        <w:rPr>
          <w:rFonts w:asciiTheme="minorHAnsi" w:hAnsiTheme="minorHAnsi" w:cstheme="minorHAnsi"/>
        </w:rPr>
        <w:t xml:space="preserve">he assessment could provide a footnote explaining why </w:t>
      </w:r>
      <w:r w:rsidRPr="00B84D01">
        <w:rPr>
          <w:rFonts w:asciiTheme="minorHAnsi" w:hAnsiTheme="minorHAnsi" w:cstheme="minorHAnsi"/>
        </w:rPr>
        <w:t>it</w:t>
      </w:r>
      <w:r w:rsidR="0073299F" w:rsidRPr="00B84D01">
        <w:rPr>
          <w:rFonts w:asciiTheme="minorHAnsi" w:hAnsiTheme="minorHAnsi" w:cstheme="minorHAnsi"/>
        </w:rPr>
        <w:t xml:space="preserve"> is capitalized.</w:t>
      </w:r>
    </w:p>
    <w:p w14:paraId="66C2D89A" w14:textId="1298F7AC" w:rsidR="00A115C4" w:rsidRPr="00E51358" w:rsidRDefault="008C31A3" w:rsidP="006E08AF">
      <w:pPr>
        <w:spacing w:after="120" w:line="276" w:lineRule="auto"/>
        <w:jc w:val="both"/>
        <w:rPr>
          <w:rFonts w:asciiTheme="minorHAnsi" w:hAnsiTheme="minorHAnsi" w:cstheme="minorHAnsi"/>
        </w:rPr>
      </w:pPr>
      <w:r w:rsidRPr="00B84D01">
        <w:rPr>
          <w:rFonts w:asciiTheme="minorHAnsi" w:hAnsiTheme="minorHAnsi" w:cstheme="minorHAnsi"/>
        </w:rPr>
        <w:t xml:space="preserve">Another participant highlighted that </w:t>
      </w:r>
      <w:r w:rsidR="00A115C4" w:rsidRPr="00B84D01">
        <w:rPr>
          <w:rFonts w:asciiTheme="minorHAnsi" w:hAnsiTheme="minorHAnsi" w:cstheme="minorHAnsi"/>
        </w:rPr>
        <w:t xml:space="preserve">the assessment should make sure that it correctly references and highlights where the knowledge used in the assessment comes from, including the </w:t>
      </w:r>
      <w:r w:rsidR="00E853CE" w:rsidRPr="00B84D01">
        <w:rPr>
          <w:rFonts w:asciiTheme="minorHAnsi" w:hAnsiTheme="minorHAnsi" w:cstheme="minorHAnsi"/>
        </w:rPr>
        <w:t xml:space="preserve">individuals or </w:t>
      </w:r>
      <w:r w:rsidR="00A115C4" w:rsidRPr="00B84D01">
        <w:rPr>
          <w:rFonts w:asciiTheme="minorHAnsi" w:hAnsiTheme="minorHAnsi" w:cstheme="minorHAnsi"/>
        </w:rPr>
        <w:t>communities in question</w:t>
      </w:r>
      <w:r w:rsidR="00E853CE" w:rsidRPr="00B84D01">
        <w:rPr>
          <w:rFonts w:asciiTheme="minorHAnsi" w:hAnsiTheme="minorHAnsi" w:cstheme="minorHAnsi"/>
        </w:rPr>
        <w:t xml:space="preserve">, or </w:t>
      </w:r>
      <w:r w:rsidR="00945469">
        <w:rPr>
          <w:rFonts w:asciiTheme="minorHAnsi" w:hAnsiTheme="minorHAnsi" w:cstheme="minorHAnsi"/>
        </w:rPr>
        <w:t xml:space="preserve">if it came from </w:t>
      </w:r>
      <w:r w:rsidR="00E853CE" w:rsidRPr="00B84D01">
        <w:rPr>
          <w:rFonts w:asciiTheme="minorHAnsi" w:hAnsiTheme="minorHAnsi" w:cstheme="minorHAnsi"/>
        </w:rPr>
        <w:t>participants in different activities relating to the assessment</w:t>
      </w:r>
      <w:r w:rsidR="00945469">
        <w:rPr>
          <w:rFonts w:asciiTheme="minorHAnsi" w:hAnsiTheme="minorHAnsi" w:cstheme="minorHAnsi"/>
        </w:rPr>
        <w:t xml:space="preserve">, </w:t>
      </w:r>
      <w:r w:rsidR="009A0DF1">
        <w:rPr>
          <w:rFonts w:asciiTheme="minorHAnsi" w:hAnsiTheme="minorHAnsi" w:cstheme="minorHAnsi"/>
        </w:rPr>
        <w:t>e.g.,</w:t>
      </w:r>
      <w:r w:rsidR="00945469">
        <w:rPr>
          <w:rFonts w:asciiTheme="minorHAnsi" w:hAnsiTheme="minorHAnsi" w:cstheme="minorHAnsi"/>
        </w:rPr>
        <w:t xml:space="preserve"> the dialogue workshops</w:t>
      </w:r>
      <w:r w:rsidR="00A115C4" w:rsidRPr="00B84D01">
        <w:rPr>
          <w:rFonts w:asciiTheme="minorHAnsi" w:hAnsiTheme="minorHAnsi" w:cstheme="minorHAnsi"/>
        </w:rPr>
        <w:t xml:space="preserve">. </w:t>
      </w:r>
    </w:p>
    <w:p w14:paraId="5BFC72E5" w14:textId="77777777" w:rsidR="00A115C4" w:rsidRDefault="00A115C4" w:rsidP="006E08AF">
      <w:pPr>
        <w:pStyle w:val="Heading2"/>
        <w:spacing w:line="276" w:lineRule="auto"/>
      </w:pPr>
      <w:bookmarkStart w:id="31" w:name="_Toc170898861"/>
      <w:r>
        <w:t>Conceptualizing and describing “transformative change”</w:t>
      </w:r>
      <w:bookmarkEnd w:id="31"/>
    </w:p>
    <w:p w14:paraId="7B663621" w14:textId="50E3537A" w:rsidR="00716372" w:rsidRPr="006940B0" w:rsidRDefault="00B30D55" w:rsidP="006E08AF">
      <w:pPr>
        <w:spacing w:after="120" w:line="276" w:lineRule="auto"/>
        <w:jc w:val="both"/>
        <w:rPr>
          <w:rFonts w:asciiTheme="minorHAnsi" w:hAnsiTheme="minorHAnsi" w:cstheme="minorHAnsi"/>
        </w:rPr>
      </w:pPr>
      <w:r w:rsidRPr="006940B0">
        <w:rPr>
          <w:rFonts w:asciiTheme="minorHAnsi" w:hAnsiTheme="minorHAnsi" w:cstheme="minorHAnsi"/>
        </w:rPr>
        <w:t xml:space="preserve">Participants agreed that </w:t>
      </w:r>
      <w:r w:rsidR="00C2305D" w:rsidRPr="006940B0">
        <w:rPr>
          <w:rFonts w:asciiTheme="minorHAnsi" w:hAnsiTheme="minorHAnsi" w:cstheme="minorHAnsi"/>
        </w:rPr>
        <w:t>an important first consideration is whether the words and terms used</w:t>
      </w:r>
      <w:r w:rsidR="009D12EF" w:rsidRPr="006940B0">
        <w:rPr>
          <w:rFonts w:asciiTheme="minorHAnsi" w:hAnsiTheme="minorHAnsi" w:cstheme="minorHAnsi"/>
        </w:rPr>
        <w:t xml:space="preserve"> </w:t>
      </w:r>
      <w:r w:rsidR="00C2305D" w:rsidRPr="006940B0">
        <w:rPr>
          <w:rFonts w:asciiTheme="minorHAnsi" w:hAnsiTheme="minorHAnsi" w:cstheme="minorHAnsi"/>
        </w:rPr>
        <w:t>in the assessment are those that would be used by IPLCs themselves. For example, “t</w:t>
      </w:r>
      <w:r w:rsidRPr="006940B0">
        <w:rPr>
          <w:rFonts w:asciiTheme="minorHAnsi" w:hAnsiTheme="minorHAnsi" w:cstheme="minorHAnsi"/>
        </w:rPr>
        <w:t>ransformative change</w:t>
      </w:r>
      <w:r w:rsidR="00C2305D" w:rsidRPr="006940B0">
        <w:rPr>
          <w:rFonts w:asciiTheme="minorHAnsi" w:hAnsiTheme="minorHAnsi" w:cstheme="minorHAnsi"/>
        </w:rPr>
        <w:t>”</w:t>
      </w:r>
      <w:r w:rsidRPr="006940B0">
        <w:rPr>
          <w:rFonts w:asciiTheme="minorHAnsi" w:hAnsiTheme="minorHAnsi" w:cstheme="minorHAnsi"/>
        </w:rPr>
        <w:t xml:space="preserve"> may not be a term that is used by IPLCs, and it may not translate directly into IPLC languages, partly because “transformation” and “change” are similar concepts</w:t>
      </w:r>
      <w:r w:rsidR="006940B0" w:rsidRPr="006940B0">
        <w:rPr>
          <w:rFonts w:asciiTheme="minorHAnsi" w:hAnsiTheme="minorHAnsi" w:cstheme="minorHAnsi"/>
        </w:rPr>
        <w:t xml:space="preserve">. </w:t>
      </w:r>
      <w:r w:rsidR="006940B0">
        <w:rPr>
          <w:rFonts w:asciiTheme="minorHAnsi" w:hAnsiTheme="minorHAnsi" w:cstheme="minorHAnsi"/>
        </w:rPr>
        <w:t xml:space="preserve">Participants suggested that terms such as “fundamental change” may be better to translate into IPLC languages. </w:t>
      </w:r>
      <w:r w:rsidR="003A1037">
        <w:rPr>
          <w:rFonts w:asciiTheme="minorHAnsi" w:hAnsiTheme="minorHAnsi" w:cstheme="minorHAnsi"/>
        </w:rPr>
        <w:t>They also noted that w</w:t>
      </w:r>
      <w:r w:rsidR="00716372" w:rsidRPr="006940B0">
        <w:rPr>
          <w:rFonts w:asciiTheme="minorHAnsi" w:hAnsiTheme="minorHAnsi" w:cstheme="minorHAnsi"/>
        </w:rPr>
        <w:t>hile many IPLCs are actively speaking about the changes they want to see in the world, they may not be using th</w:t>
      </w:r>
      <w:r w:rsidR="000D4ED4">
        <w:rPr>
          <w:rFonts w:asciiTheme="minorHAnsi" w:hAnsiTheme="minorHAnsi" w:cstheme="minorHAnsi"/>
        </w:rPr>
        <w:t>e</w:t>
      </w:r>
      <w:r w:rsidR="00716372" w:rsidRPr="006940B0">
        <w:rPr>
          <w:rFonts w:asciiTheme="minorHAnsi" w:hAnsiTheme="minorHAnsi" w:cstheme="minorHAnsi"/>
        </w:rPr>
        <w:t xml:space="preserve"> term</w:t>
      </w:r>
      <w:r w:rsidR="000D4ED4">
        <w:rPr>
          <w:rFonts w:asciiTheme="minorHAnsi" w:hAnsiTheme="minorHAnsi" w:cstheme="minorHAnsi"/>
        </w:rPr>
        <w:t xml:space="preserve"> “transformative change”</w:t>
      </w:r>
      <w:r w:rsidR="003A1037">
        <w:rPr>
          <w:rFonts w:asciiTheme="minorHAnsi" w:hAnsiTheme="minorHAnsi" w:cstheme="minorHAnsi"/>
        </w:rPr>
        <w:t xml:space="preserve"> to frame those discussions or practices</w:t>
      </w:r>
      <w:r w:rsidR="00716372" w:rsidRPr="006940B0">
        <w:rPr>
          <w:rFonts w:asciiTheme="minorHAnsi" w:hAnsiTheme="minorHAnsi" w:cstheme="minorHAnsi"/>
        </w:rPr>
        <w:t>.</w:t>
      </w:r>
      <w:r w:rsidR="003A1037">
        <w:rPr>
          <w:rFonts w:asciiTheme="minorHAnsi" w:hAnsiTheme="minorHAnsi" w:cstheme="minorHAnsi"/>
        </w:rPr>
        <w:t xml:space="preserve"> </w:t>
      </w:r>
      <w:r w:rsidR="00762FD5">
        <w:rPr>
          <w:rFonts w:asciiTheme="minorHAnsi" w:hAnsiTheme="minorHAnsi" w:cstheme="minorHAnsi"/>
        </w:rPr>
        <w:t>T</w:t>
      </w:r>
      <w:r w:rsidR="003A1037">
        <w:rPr>
          <w:rFonts w:asciiTheme="minorHAnsi" w:hAnsiTheme="minorHAnsi" w:cstheme="minorHAnsi"/>
        </w:rPr>
        <w:t xml:space="preserve">his is </w:t>
      </w:r>
      <w:proofErr w:type="gramStart"/>
      <w:r w:rsidR="003A1037">
        <w:rPr>
          <w:rFonts w:asciiTheme="minorHAnsi" w:hAnsiTheme="minorHAnsi" w:cstheme="minorHAnsi"/>
        </w:rPr>
        <w:t>similar to</w:t>
      </w:r>
      <w:proofErr w:type="gramEnd"/>
      <w:r w:rsidR="003A1037">
        <w:rPr>
          <w:rFonts w:asciiTheme="minorHAnsi" w:hAnsiTheme="minorHAnsi" w:cstheme="minorHAnsi"/>
        </w:rPr>
        <w:t xml:space="preserve"> the concept of “sustainable development”, which was a new term, but in many ways reflected values and practices that IPLCs had held for far longer.</w:t>
      </w:r>
      <w:r w:rsidR="006940B0" w:rsidRPr="006940B0">
        <w:rPr>
          <w:rFonts w:asciiTheme="minorHAnsi" w:hAnsiTheme="minorHAnsi" w:cstheme="minorHAnsi"/>
        </w:rPr>
        <w:t xml:space="preserve"> There may also need to be more clarity as to whether </w:t>
      </w:r>
      <w:r w:rsidR="00E314EF">
        <w:rPr>
          <w:rFonts w:asciiTheme="minorHAnsi" w:hAnsiTheme="minorHAnsi" w:cstheme="minorHAnsi"/>
        </w:rPr>
        <w:t>“transformative change”</w:t>
      </w:r>
      <w:r w:rsidR="006940B0" w:rsidRPr="006940B0">
        <w:rPr>
          <w:rFonts w:asciiTheme="minorHAnsi" w:hAnsiTheme="minorHAnsi" w:cstheme="minorHAnsi"/>
        </w:rPr>
        <w:t xml:space="preserve"> only refers to positive changes, or </w:t>
      </w:r>
      <w:r w:rsidR="00E314EF">
        <w:rPr>
          <w:rFonts w:asciiTheme="minorHAnsi" w:hAnsiTheme="minorHAnsi" w:cstheme="minorHAnsi"/>
        </w:rPr>
        <w:t xml:space="preserve">also </w:t>
      </w:r>
      <w:r w:rsidR="006940B0" w:rsidRPr="006940B0">
        <w:rPr>
          <w:rFonts w:asciiTheme="minorHAnsi" w:hAnsiTheme="minorHAnsi" w:cstheme="minorHAnsi"/>
        </w:rPr>
        <w:t xml:space="preserve">negative changes </w:t>
      </w:r>
      <w:r w:rsidR="00E314EF">
        <w:rPr>
          <w:rFonts w:asciiTheme="minorHAnsi" w:hAnsiTheme="minorHAnsi" w:cstheme="minorHAnsi"/>
        </w:rPr>
        <w:t xml:space="preserve">that are </w:t>
      </w:r>
      <w:r w:rsidR="00E314EF" w:rsidRPr="006940B0">
        <w:rPr>
          <w:rFonts w:asciiTheme="minorHAnsi" w:hAnsiTheme="minorHAnsi" w:cstheme="minorHAnsi"/>
        </w:rPr>
        <w:t>transformative</w:t>
      </w:r>
      <w:r w:rsidR="006940B0" w:rsidRPr="006940B0">
        <w:rPr>
          <w:rFonts w:asciiTheme="minorHAnsi" w:hAnsiTheme="minorHAnsi" w:cstheme="minorHAnsi"/>
        </w:rPr>
        <w:t>.</w:t>
      </w:r>
    </w:p>
    <w:p w14:paraId="1C5B8B5D" w14:textId="3BF4E23D" w:rsidR="00B30D55" w:rsidRPr="006940B0" w:rsidRDefault="00E314EF" w:rsidP="006E08AF">
      <w:pPr>
        <w:spacing w:after="120" w:line="276" w:lineRule="auto"/>
        <w:jc w:val="both"/>
        <w:rPr>
          <w:rFonts w:asciiTheme="minorHAnsi" w:hAnsiTheme="minorHAnsi" w:cstheme="minorHAnsi"/>
        </w:rPr>
      </w:pPr>
      <w:r>
        <w:rPr>
          <w:rFonts w:asciiTheme="minorHAnsi" w:hAnsiTheme="minorHAnsi" w:cstheme="minorHAnsi"/>
        </w:rPr>
        <w:t>Participants</w:t>
      </w:r>
      <w:r w:rsidR="00716372" w:rsidRPr="006940B0">
        <w:rPr>
          <w:rFonts w:asciiTheme="minorHAnsi" w:hAnsiTheme="minorHAnsi" w:cstheme="minorHAnsi"/>
        </w:rPr>
        <w:t xml:space="preserve"> therefore recommended that the</w:t>
      </w:r>
      <w:r w:rsidR="00B30D55" w:rsidRPr="006940B0">
        <w:rPr>
          <w:rFonts w:asciiTheme="minorHAnsi" w:hAnsiTheme="minorHAnsi" w:cstheme="minorHAnsi"/>
        </w:rPr>
        <w:t xml:space="preserve"> term should be </w:t>
      </w:r>
      <w:r w:rsidRPr="006940B0">
        <w:rPr>
          <w:rFonts w:asciiTheme="minorHAnsi" w:hAnsiTheme="minorHAnsi" w:cstheme="minorHAnsi"/>
        </w:rPr>
        <w:t xml:space="preserve">further </w:t>
      </w:r>
      <w:r w:rsidR="00B30D55" w:rsidRPr="006940B0">
        <w:rPr>
          <w:rFonts w:asciiTheme="minorHAnsi" w:hAnsiTheme="minorHAnsi" w:cstheme="minorHAnsi"/>
        </w:rPr>
        <w:t>clarified</w:t>
      </w:r>
      <w:r w:rsidR="00716372" w:rsidRPr="006940B0">
        <w:rPr>
          <w:rFonts w:asciiTheme="minorHAnsi" w:hAnsiTheme="minorHAnsi" w:cstheme="minorHAnsi"/>
        </w:rPr>
        <w:t>,</w:t>
      </w:r>
      <w:r w:rsidR="00B30D55" w:rsidRPr="006940B0">
        <w:rPr>
          <w:rFonts w:asciiTheme="minorHAnsi" w:hAnsiTheme="minorHAnsi" w:cstheme="minorHAnsi"/>
        </w:rPr>
        <w:t xml:space="preserve"> illustrated or explained. </w:t>
      </w:r>
      <w:r>
        <w:rPr>
          <w:rFonts w:asciiTheme="minorHAnsi" w:hAnsiTheme="minorHAnsi" w:cstheme="minorHAnsi"/>
        </w:rPr>
        <w:t>As such, it</w:t>
      </w:r>
      <w:r w:rsidR="00716372" w:rsidRPr="006940B0">
        <w:rPr>
          <w:rFonts w:asciiTheme="minorHAnsi" w:hAnsiTheme="minorHAnsi" w:cstheme="minorHAnsi"/>
        </w:rPr>
        <w:t xml:space="preserve"> will also be important to be creative with language and visuals in the assessment, including by using </w:t>
      </w:r>
      <w:r w:rsidR="00A73AA7" w:rsidRPr="006940B0">
        <w:rPr>
          <w:rFonts w:asciiTheme="minorHAnsi" w:hAnsiTheme="minorHAnsi" w:cstheme="minorHAnsi"/>
        </w:rPr>
        <w:t xml:space="preserve">synonyms and </w:t>
      </w:r>
      <w:r w:rsidR="00716372" w:rsidRPr="006940B0">
        <w:rPr>
          <w:rFonts w:asciiTheme="minorHAnsi" w:hAnsiTheme="minorHAnsi" w:cstheme="minorHAnsi"/>
        </w:rPr>
        <w:t xml:space="preserve">terms and concepts in other languages. </w:t>
      </w:r>
      <w:r w:rsidR="004839E9" w:rsidRPr="006940B0">
        <w:rPr>
          <w:rFonts w:asciiTheme="minorHAnsi" w:hAnsiTheme="minorHAnsi" w:cstheme="minorHAnsi"/>
        </w:rPr>
        <w:t xml:space="preserve">In the assessment’s glossary, it will be important to reflect terms in the original languages </w:t>
      </w:r>
      <w:r>
        <w:rPr>
          <w:rFonts w:asciiTheme="minorHAnsi" w:hAnsiTheme="minorHAnsi" w:cstheme="minorHAnsi"/>
        </w:rPr>
        <w:t xml:space="preserve">and </w:t>
      </w:r>
      <w:r w:rsidR="004839E9" w:rsidRPr="006940B0">
        <w:rPr>
          <w:rFonts w:asciiTheme="minorHAnsi" w:hAnsiTheme="minorHAnsi" w:cstheme="minorHAnsi"/>
        </w:rPr>
        <w:t xml:space="preserve">to explain them. </w:t>
      </w:r>
    </w:p>
    <w:p w14:paraId="275B987D" w14:textId="3EA560E1" w:rsidR="00E314EF" w:rsidRPr="00E314EF" w:rsidRDefault="00E314EF" w:rsidP="006E08AF">
      <w:pPr>
        <w:shd w:val="clear" w:color="auto" w:fill="C5E0B3" w:themeFill="accent6" w:themeFillTint="66"/>
        <w:spacing w:line="276" w:lineRule="auto"/>
        <w:jc w:val="both"/>
        <w:rPr>
          <w:rFonts w:asciiTheme="minorHAnsi" w:hAnsiTheme="minorHAnsi" w:cstheme="minorHAnsi"/>
          <w:i/>
          <w:iCs/>
        </w:rPr>
      </w:pPr>
      <w:r w:rsidRPr="00E314EF">
        <w:rPr>
          <w:rFonts w:asciiTheme="minorHAnsi" w:hAnsiTheme="minorHAnsi" w:cstheme="minorHAnsi"/>
          <w:i/>
          <w:iCs/>
        </w:rPr>
        <w:t>Example</w:t>
      </w:r>
    </w:p>
    <w:p w14:paraId="2B71D2C2" w14:textId="28A97DBF" w:rsidR="00C2305D" w:rsidRPr="00B84D01" w:rsidRDefault="00C2305D" w:rsidP="006E08AF">
      <w:pPr>
        <w:shd w:val="clear" w:color="auto" w:fill="C5E0B3" w:themeFill="accent6" w:themeFillTint="66"/>
        <w:spacing w:after="120" w:line="276" w:lineRule="auto"/>
        <w:jc w:val="both"/>
        <w:rPr>
          <w:rFonts w:asciiTheme="minorHAnsi" w:hAnsiTheme="minorHAnsi" w:cstheme="minorHAnsi"/>
        </w:rPr>
      </w:pPr>
      <w:r w:rsidRPr="00B84D01">
        <w:rPr>
          <w:rFonts w:asciiTheme="minorHAnsi" w:hAnsiTheme="minorHAnsi" w:cstheme="minorHAnsi"/>
        </w:rPr>
        <w:t>To show concepts from other cultures, terms like “</w:t>
      </w:r>
      <w:proofErr w:type="spellStart"/>
      <w:r w:rsidRPr="00B84D01">
        <w:rPr>
          <w:rFonts w:asciiTheme="minorHAnsi" w:hAnsiTheme="minorHAnsi" w:cstheme="minorHAnsi"/>
          <w:i/>
          <w:iCs/>
        </w:rPr>
        <w:t>tiwizi</w:t>
      </w:r>
      <w:proofErr w:type="spellEnd"/>
      <w:r w:rsidRPr="00B84D01">
        <w:rPr>
          <w:rFonts w:asciiTheme="minorHAnsi" w:hAnsiTheme="minorHAnsi" w:cstheme="minorHAnsi"/>
        </w:rPr>
        <w:t>” (</w:t>
      </w:r>
      <w:r w:rsidRPr="00B84D01">
        <w:rPr>
          <w:rFonts w:ascii="Ebrima" w:hAnsi="Ebrima" w:cs="Ebrima"/>
        </w:rPr>
        <w:t>ⵜⵉⵡⵉⵣⵉ</w:t>
      </w:r>
      <w:r w:rsidRPr="00B84D01">
        <w:rPr>
          <w:rFonts w:asciiTheme="minorHAnsi" w:hAnsiTheme="minorHAnsi" w:cstheme="minorHAnsi"/>
        </w:rPr>
        <w:t xml:space="preserve">) in Amazigh could be included both in the glossary and in the assessment text. </w:t>
      </w:r>
      <w:proofErr w:type="spellStart"/>
      <w:r w:rsidRPr="00B84D01">
        <w:rPr>
          <w:rFonts w:asciiTheme="minorHAnsi" w:hAnsiTheme="minorHAnsi" w:cstheme="minorHAnsi"/>
          <w:i/>
          <w:iCs/>
        </w:rPr>
        <w:t>Tiwizi</w:t>
      </w:r>
      <w:proofErr w:type="spellEnd"/>
      <w:r w:rsidRPr="00B84D01">
        <w:rPr>
          <w:rFonts w:asciiTheme="minorHAnsi" w:hAnsiTheme="minorHAnsi" w:cstheme="minorHAnsi"/>
        </w:rPr>
        <w:t xml:space="preserve"> means group work or mutual aid or assistance, which is done within the tribe, to work together to benefit everyone, for example building an Agadir (a traditional grain store) or a road. Such terms and examples could also be expressed in the </w:t>
      </w:r>
      <w:proofErr w:type="spellStart"/>
      <w:r w:rsidRPr="00B84D01">
        <w:rPr>
          <w:rFonts w:asciiTheme="minorHAnsi" w:hAnsiTheme="minorHAnsi" w:cstheme="minorHAnsi"/>
        </w:rPr>
        <w:t>tifinaghe</w:t>
      </w:r>
      <w:proofErr w:type="spellEnd"/>
      <w:r w:rsidRPr="00B84D01">
        <w:rPr>
          <w:rFonts w:asciiTheme="minorHAnsi" w:hAnsiTheme="minorHAnsi" w:cstheme="minorHAnsi"/>
        </w:rPr>
        <w:t xml:space="preserve"> alphabet, for example Agadir </w:t>
      </w:r>
      <w:r w:rsidRPr="00B84D01">
        <w:rPr>
          <w:rFonts w:ascii="Ebrima" w:hAnsi="Ebrima" w:cs="Ebrima"/>
        </w:rPr>
        <w:t>ⴰⴳⴰⴷⵉⵔ</w:t>
      </w:r>
      <w:r w:rsidRPr="00B84D01">
        <w:rPr>
          <w:rFonts w:asciiTheme="minorHAnsi" w:hAnsiTheme="minorHAnsi" w:cstheme="minorHAnsi"/>
        </w:rPr>
        <w:t xml:space="preserve">, </w:t>
      </w:r>
      <w:proofErr w:type="spellStart"/>
      <w:r w:rsidRPr="00B84D01">
        <w:rPr>
          <w:rFonts w:asciiTheme="minorHAnsi" w:hAnsiTheme="minorHAnsi" w:cstheme="minorHAnsi"/>
        </w:rPr>
        <w:t>Igoudar</w:t>
      </w:r>
      <w:proofErr w:type="spellEnd"/>
      <w:r w:rsidRPr="00B84D01">
        <w:rPr>
          <w:rFonts w:asciiTheme="minorHAnsi" w:hAnsiTheme="minorHAnsi" w:cstheme="minorHAnsi"/>
        </w:rPr>
        <w:t xml:space="preserve"> (plural of Agadir) </w:t>
      </w:r>
      <w:r w:rsidRPr="00B84D01">
        <w:rPr>
          <w:rFonts w:ascii="Ebrima" w:hAnsi="Ebrima" w:cs="Ebrima"/>
        </w:rPr>
        <w:t>ⵉⴳⵓⴷⴰⵔ</w:t>
      </w:r>
      <w:r w:rsidRPr="00B84D01">
        <w:rPr>
          <w:rFonts w:asciiTheme="minorHAnsi" w:hAnsiTheme="minorHAnsi" w:cstheme="minorHAnsi"/>
        </w:rPr>
        <w:t xml:space="preserve"> and </w:t>
      </w:r>
      <w:proofErr w:type="spellStart"/>
      <w:r w:rsidRPr="00B84D01">
        <w:rPr>
          <w:rFonts w:asciiTheme="minorHAnsi" w:hAnsiTheme="minorHAnsi" w:cstheme="minorHAnsi"/>
        </w:rPr>
        <w:t>Tiwizi</w:t>
      </w:r>
      <w:proofErr w:type="spellEnd"/>
      <w:r w:rsidRPr="00B84D01">
        <w:rPr>
          <w:rFonts w:asciiTheme="minorHAnsi" w:hAnsiTheme="minorHAnsi" w:cstheme="minorHAnsi"/>
        </w:rPr>
        <w:t xml:space="preserve"> </w:t>
      </w:r>
      <w:r w:rsidRPr="00B84D01">
        <w:rPr>
          <w:rFonts w:ascii="Ebrima" w:hAnsi="Ebrima" w:cs="Ebrima"/>
        </w:rPr>
        <w:t>ⵜⵉⵡⵉⵣⵉ</w:t>
      </w:r>
    </w:p>
    <w:p w14:paraId="7ED0AB0E" w14:textId="17F5497E" w:rsidR="00A115C4" w:rsidRDefault="00E314EF" w:rsidP="006E08AF">
      <w:pPr>
        <w:spacing w:after="120" w:line="276" w:lineRule="auto"/>
        <w:jc w:val="both"/>
      </w:pPr>
      <w:r w:rsidRPr="006940B0">
        <w:rPr>
          <w:rFonts w:asciiTheme="minorHAnsi" w:hAnsiTheme="minorHAnsi" w:cstheme="minorHAnsi"/>
        </w:rPr>
        <w:t xml:space="preserve">Once the assessment is completed, </w:t>
      </w:r>
      <w:r w:rsidR="000D1127">
        <w:rPr>
          <w:rFonts w:asciiTheme="minorHAnsi" w:hAnsiTheme="minorHAnsi" w:cstheme="minorHAnsi"/>
        </w:rPr>
        <w:t>there could</w:t>
      </w:r>
      <w:r w:rsidRPr="006940B0">
        <w:rPr>
          <w:rFonts w:asciiTheme="minorHAnsi" w:hAnsiTheme="minorHAnsi" w:cstheme="minorHAnsi"/>
        </w:rPr>
        <w:t xml:space="preserve"> be national and local processes of conceptualising, simplifying and explaining what is intended by transformative change, for example through local meetings and education programmes</w:t>
      </w:r>
      <w:r w:rsidR="00E51358">
        <w:rPr>
          <w:rFonts w:asciiTheme="minorHAnsi" w:hAnsiTheme="minorHAnsi" w:cstheme="minorHAnsi"/>
        </w:rPr>
        <w:t xml:space="preserve"> designed in collaboration with IPLCs</w:t>
      </w:r>
      <w:r w:rsidRPr="006940B0">
        <w:rPr>
          <w:rFonts w:asciiTheme="minorHAnsi" w:hAnsiTheme="minorHAnsi" w:cstheme="minorHAnsi"/>
        </w:rPr>
        <w:t>.</w:t>
      </w:r>
      <w:r w:rsidR="003272C3">
        <w:rPr>
          <w:rFonts w:asciiTheme="minorHAnsi" w:hAnsiTheme="minorHAnsi" w:cstheme="minorHAnsi"/>
        </w:rPr>
        <w:t xml:space="preserve"> </w:t>
      </w:r>
      <w:r w:rsidR="003272C3" w:rsidRPr="003272C3">
        <w:rPr>
          <w:rFonts w:asciiTheme="minorHAnsi" w:hAnsiTheme="minorHAnsi" w:cstheme="minorHAnsi"/>
        </w:rPr>
        <w:t xml:space="preserve">Once the assessment is published, efforts </w:t>
      </w:r>
      <w:r w:rsidR="003272C3">
        <w:rPr>
          <w:rFonts w:asciiTheme="minorHAnsi" w:hAnsiTheme="minorHAnsi" w:cstheme="minorHAnsi"/>
        </w:rPr>
        <w:t>to</w:t>
      </w:r>
      <w:r w:rsidR="003272C3" w:rsidRPr="003272C3">
        <w:rPr>
          <w:rFonts w:asciiTheme="minorHAnsi" w:hAnsiTheme="minorHAnsi" w:cstheme="minorHAnsi"/>
        </w:rPr>
        <w:t xml:space="preserve"> translate it into IPLC languages would also be beneficial.</w:t>
      </w:r>
      <w:r w:rsidR="003272C3">
        <w:t xml:space="preserve">  </w:t>
      </w:r>
    </w:p>
    <w:p w14:paraId="7A7ACAB0" w14:textId="77777777" w:rsidR="004B73A0" w:rsidRPr="00A115C4" w:rsidRDefault="004B73A0" w:rsidP="006E08AF">
      <w:pPr>
        <w:pStyle w:val="Heading2"/>
        <w:spacing w:line="276" w:lineRule="auto"/>
      </w:pPr>
      <w:bookmarkStart w:id="32" w:name="_Toc170898862"/>
      <w:r w:rsidRPr="00A115C4">
        <w:t xml:space="preserve">Transformative change </w:t>
      </w:r>
      <w:r>
        <w:t>for broader society</w:t>
      </w:r>
      <w:bookmarkEnd w:id="32"/>
    </w:p>
    <w:p w14:paraId="53BEB33A" w14:textId="2EBAE9B5" w:rsidR="004B73A0" w:rsidRPr="00A52F6D" w:rsidRDefault="004B73A0" w:rsidP="006E08AF">
      <w:pPr>
        <w:spacing w:after="120" w:line="276" w:lineRule="auto"/>
        <w:jc w:val="both"/>
        <w:rPr>
          <w:rFonts w:asciiTheme="minorHAnsi" w:hAnsiTheme="minorHAnsi" w:cstheme="minorHAnsi"/>
        </w:rPr>
      </w:pPr>
      <w:r w:rsidRPr="00A52F6D">
        <w:rPr>
          <w:rFonts w:asciiTheme="minorHAnsi" w:hAnsiTheme="minorHAnsi" w:cstheme="minorHAnsi"/>
          <w:lang w:val="en-US"/>
        </w:rPr>
        <w:t xml:space="preserve">As discussed above, </w:t>
      </w:r>
      <w:r w:rsidRPr="00A52F6D">
        <w:rPr>
          <w:rFonts w:asciiTheme="minorHAnsi" w:hAnsiTheme="minorHAnsi" w:cstheme="minorHAnsi"/>
        </w:rPr>
        <w:t>participants agreed that many IPLCs are dreaming of ambitious change for the wellbeing of humanity and nature. They noted that the current biodiversity and other crises are coming from the modern approach to biodiversity, and that now it is necessary to think about transformative change to shift paradigms and systems at all scales. This can include an important shift from people being the dominant component in relation to natural resources, to approaches that centre around nature</w:t>
      </w:r>
      <w:r w:rsidR="00497104">
        <w:rPr>
          <w:rFonts w:asciiTheme="minorHAnsi" w:hAnsiTheme="minorHAnsi" w:cstheme="minorHAnsi"/>
        </w:rPr>
        <w:t>, and examples and case studies in the assessment could use this nature-centric approach</w:t>
      </w:r>
      <w:r w:rsidRPr="00A52F6D">
        <w:rPr>
          <w:rFonts w:asciiTheme="minorHAnsi" w:hAnsiTheme="minorHAnsi" w:cstheme="minorHAnsi"/>
        </w:rPr>
        <w:t>. Finding a balance between development and environmental degradation was also highlighted</w:t>
      </w:r>
      <w:r w:rsidR="006839D1">
        <w:rPr>
          <w:rFonts w:asciiTheme="minorHAnsi" w:hAnsiTheme="minorHAnsi" w:cstheme="minorHAnsi"/>
        </w:rPr>
        <w:t>, as were</w:t>
      </w:r>
      <w:r w:rsidR="006839D1" w:rsidRPr="006839D1">
        <w:rPr>
          <w:rFonts w:asciiTheme="minorHAnsi" w:hAnsiTheme="minorHAnsi" w:cstheme="minorHAnsi"/>
        </w:rPr>
        <w:t xml:space="preserve"> transformations in industries that benefit from the </w:t>
      </w:r>
      <w:r w:rsidR="00587E34">
        <w:rPr>
          <w:rFonts w:asciiTheme="minorHAnsi" w:hAnsiTheme="minorHAnsi" w:cstheme="minorHAnsi"/>
        </w:rPr>
        <w:t xml:space="preserve">exploitation </w:t>
      </w:r>
      <w:r w:rsidR="006839D1" w:rsidRPr="006839D1">
        <w:rPr>
          <w:rFonts w:asciiTheme="minorHAnsi" w:hAnsiTheme="minorHAnsi" w:cstheme="minorHAnsi"/>
        </w:rPr>
        <w:t xml:space="preserve">of nature. </w:t>
      </w:r>
      <w:r w:rsidRPr="00A52F6D">
        <w:rPr>
          <w:rFonts w:asciiTheme="minorHAnsi" w:hAnsiTheme="minorHAnsi" w:cstheme="minorHAnsi"/>
        </w:rPr>
        <w:t xml:space="preserve">Moving away from globalization </w:t>
      </w:r>
      <w:r w:rsidR="003D73AA">
        <w:rPr>
          <w:rFonts w:asciiTheme="minorHAnsi" w:hAnsiTheme="minorHAnsi" w:cstheme="minorHAnsi"/>
        </w:rPr>
        <w:t>that</w:t>
      </w:r>
      <w:r w:rsidR="0049004A">
        <w:rPr>
          <w:rFonts w:asciiTheme="minorHAnsi" w:hAnsiTheme="minorHAnsi" w:cstheme="minorHAnsi"/>
        </w:rPr>
        <w:t xml:space="preserve"> centres around</w:t>
      </w:r>
      <w:r w:rsidRPr="00A52F6D">
        <w:rPr>
          <w:rFonts w:asciiTheme="minorHAnsi" w:hAnsiTheme="minorHAnsi" w:cstheme="minorHAnsi"/>
        </w:rPr>
        <w:t xml:space="preserve"> gaining more goods and money, </w:t>
      </w:r>
      <w:r w:rsidR="0049004A">
        <w:rPr>
          <w:rFonts w:asciiTheme="minorHAnsi" w:hAnsiTheme="minorHAnsi" w:cstheme="minorHAnsi"/>
        </w:rPr>
        <w:t xml:space="preserve">and moving </w:t>
      </w:r>
      <w:r w:rsidRPr="00A52F6D">
        <w:rPr>
          <w:rFonts w:asciiTheme="minorHAnsi" w:hAnsiTheme="minorHAnsi" w:cstheme="minorHAnsi"/>
        </w:rPr>
        <w:t xml:space="preserve">towards ethics, sharing and mutual aid, </w:t>
      </w:r>
      <w:r w:rsidR="0049004A">
        <w:rPr>
          <w:rFonts w:asciiTheme="minorHAnsi" w:hAnsiTheme="minorHAnsi" w:cstheme="minorHAnsi"/>
        </w:rPr>
        <w:t>was also highlighted as crucially</w:t>
      </w:r>
      <w:r w:rsidRPr="00A52F6D">
        <w:rPr>
          <w:rFonts w:asciiTheme="minorHAnsi" w:hAnsiTheme="minorHAnsi" w:cstheme="minorHAnsi"/>
        </w:rPr>
        <w:t xml:space="preserve"> important. </w:t>
      </w:r>
    </w:p>
    <w:p w14:paraId="55EEAA7C" w14:textId="149C7C2C" w:rsidR="004B73A0" w:rsidRDefault="004B73A0" w:rsidP="006E08AF">
      <w:pPr>
        <w:spacing w:after="120" w:line="276" w:lineRule="auto"/>
        <w:jc w:val="both"/>
        <w:rPr>
          <w:rFonts w:asciiTheme="minorHAnsi" w:hAnsiTheme="minorHAnsi" w:cstheme="minorHAnsi"/>
        </w:rPr>
      </w:pPr>
      <w:r w:rsidRPr="00A52F6D">
        <w:rPr>
          <w:rFonts w:asciiTheme="minorHAnsi" w:hAnsiTheme="minorHAnsi" w:cstheme="minorHAnsi"/>
        </w:rPr>
        <w:t xml:space="preserve">Participants also agreed that transformative change is complex and needs to take place </w:t>
      </w:r>
      <w:r w:rsidR="00CB7201">
        <w:rPr>
          <w:rFonts w:asciiTheme="minorHAnsi" w:hAnsiTheme="minorHAnsi" w:cstheme="minorHAnsi"/>
        </w:rPr>
        <w:t>throughout</w:t>
      </w:r>
      <w:r w:rsidRPr="00A52F6D">
        <w:rPr>
          <w:rFonts w:asciiTheme="minorHAnsi" w:hAnsiTheme="minorHAnsi" w:cstheme="minorHAnsi"/>
        </w:rPr>
        <w:t xml:space="preserve"> systems. When issues are tackled in isolation, there is a risk of negative impacts and not finding the desired results. </w:t>
      </w:r>
    </w:p>
    <w:p w14:paraId="400F3EE6" w14:textId="77777777" w:rsidR="004B73A0" w:rsidRPr="00B3669E" w:rsidRDefault="004B73A0" w:rsidP="006E08AF">
      <w:pPr>
        <w:shd w:val="clear" w:color="auto" w:fill="C5E0B3" w:themeFill="accent6" w:themeFillTint="66"/>
        <w:spacing w:line="276" w:lineRule="auto"/>
        <w:jc w:val="both"/>
        <w:rPr>
          <w:rFonts w:asciiTheme="minorHAnsi" w:hAnsiTheme="minorHAnsi" w:cstheme="minorHAnsi"/>
          <w:i/>
          <w:iCs/>
        </w:rPr>
      </w:pPr>
      <w:r w:rsidRPr="00B3669E">
        <w:rPr>
          <w:rFonts w:asciiTheme="minorHAnsi" w:hAnsiTheme="minorHAnsi" w:cstheme="minorHAnsi"/>
          <w:i/>
          <w:iCs/>
        </w:rPr>
        <w:t xml:space="preserve">Example </w:t>
      </w:r>
    </w:p>
    <w:p w14:paraId="23ECCDF4" w14:textId="77777777" w:rsidR="004B73A0" w:rsidRPr="00A52F6D" w:rsidRDefault="004B73A0" w:rsidP="006E08AF">
      <w:pPr>
        <w:shd w:val="clear" w:color="auto" w:fill="C5E0B3" w:themeFill="accent6" w:themeFillTint="66"/>
        <w:spacing w:after="120" w:line="276" w:lineRule="auto"/>
        <w:jc w:val="both"/>
        <w:rPr>
          <w:rFonts w:asciiTheme="minorHAnsi" w:hAnsiTheme="minorHAnsi" w:cstheme="minorHAnsi"/>
        </w:rPr>
      </w:pPr>
      <w:r>
        <w:rPr>
          <w:rFonts w:asciiTheme="minorHAnsi" w:hAnsiTheme="minorHAnsi" w:cstheme="minorHAnsi"/>
        </w:rPr>
        <w:t>I</w:t>
      </w:r>
      <w:r w:rsidRPr="00A52F6D">
        <w:rPr>
          <w:rFonts w:asciiTheme="minorHAnsi" w:hAnsiTheme="minorHAnsi" w:cstheme="minorHAnsi"/>
        </w:rPr>
        <w:t xml:space="preserve">n one community in Morocco, wild boar </w:t>
      </w:r>
      <w:proofErr w:type="gramStart"/>
      <w:r w:rsidRPr="00A52F6D">
        <w:rPr>
          <w:rFonts w:asciiTheme="minorHAnsi" w:hAnsiTheme="minorHAnsi" w:cstheme="minorHAnsi"/>
        </w:rPr>
        <w:t>were</w:t>
      </w:r>
      <w:proofErr w:type="gramEnd"/>
      <w:r w:rsidRPr="00A52F6D">
        <w:rPr>
          <w:rFonts w:asciiTheme="minorHAnsi" w:hAnsiTheme="minorHAnsi" w:cstheme="minorHAnsi"/>
        </w:rPr>
        <w:t xml:space="preserve"> reintroduced, which was positive for biodiversity. With the ongoing drought, however, the wild boar cannot find enough to eat in the forests, so they eat the food crops of the local people. This was a one-off change, which was not transformative because </w:t>
      </w:r>
      <w:r>
        <w:rPr>
          <w:rFonts w:asciiTheme="minorHAnsi" w:hAnsiTheme="minorHAnsi" w:cstheme="minorHAnsi"/>
        </w:rPr>
        <w:t>it</w:t>
      </w:r>
      <w:r w:rsidRPr="00A52F6D">
        <w:rPr>
          <w:rFonts w:asciiTheme="minorHAnsi" w:hAnsiTheme="minorHAnsi" w:cstheme="minorHAnsi"/>
        </w:rPr>
        <w:t xml:space="preserve"> was good for biodiversity but negative for local people, who now </w:t>
      </w:r>
      <w:proofErr w:type="gramStart"/>
      <w:r w:rsidRPr="00A52F6D">
        <w:rPr>
          <w:rFonts w:asciiTheme="minorHAnsi" w:hAnsiTheme="minorHAnsi" w:cstheme="minorHAnsi"/>
        </w:rPr>
        <w:t>have to</w:t>
      </w:r>
      <w:proofErr w:type="gramEnd"/>
      <w:r w:rsidRPr="00A52F6D">
        <w:rPr>
          <w:rFonts w:asciiTheme="minorHAnsi" w:hAnsiTheme="minorHAnsi" w:cstheme="minorHAnsi"/>
        </w:rPr>
        <w:t xml:space="preserve"> deal with the animals.  </w:t>
      </w:r>
    </w:p>
    <w:p w14:paraId="4EA5DFA8" w14:textId="77777777" w:rsidR="004B73A0" w:rsidRPr="00A52F6D" w:rsidRDefault="004B73A0" w:rsidP="006E08AF">
      <w:pPr>
        <w:spacing w:after="120" w:line="276" w:lineRule="auto"/>
        <w:jc w:val="both"/>
        <w:rPr>
          <w:rFonts w:asciiTheme="minorHAnsi" w:hAnsiTheme="minorHAnsi" w:cstheme="minorHAnsi"/>
        </w:rPr>
      </w:pPr>
      <w:r w:rsidRPr="00A52F6D">
        <w:rPr>
          <w:rFonts w:asciiTheme="minorHAnsi" w:hAnsiTheme="minorHAnsi" w:cstheme="minorHAnsi"/>
        </w:rPr>
        <w:t>Participants also noted that there are different levels of change, from personal to global. Transformation can start with small changes.</w:t>
      </w:r>
    </w:p>
    <w:p w14:paraId="4C821DF3" w14:textId="6BBF7611" w:rsidR="004B73A0" w:rsidRPr="00A52F6D" w:rsidRDefault="004B73A0" w:rsidP="006E08AF">
      <w:pPr>
        <w:spacing w:after="120" w:line="276" w:lineRule="auto"/>
        <w:jc w:val="both"/>
        <w:rPr>
          <w:rFonts w:asciiTheme="minorHAnsi" w:hAnsiTheme="minorHAnsi" w:cstheme="minorHAnsi"/>
        </w:rPr>
      </w:pPr>
      <w:r w:rsidRPr="00A52F6D">
        <w:rPr>
          <w:rFonts w:asciiTheme="minorHAnsi" w:hAnsiTheme="minorHAnsi" w:cstheme="minorHAnsi"/>
        </w:rPr>
        <w:t xml:space="preserve">Participants also discussed some barriers to achieving transformative change, including ongoing colonization, capitalism, industrialization, </w:t>
      </w:r>
      <w:r w:rsidR="00246A51" w:rsidRPr="00246A51">
        <w:rPr>
          <w:rFonts w:asciiTheme="minorHAnsi" w:hAnsiTheme="minorHAnsi" w:cstheme="minorHAnsi"/>
        </w:rPr>
        <w:t xml:space="preserve">power </w:t>
      </w:r>
      <w:r w:rsidR="00246A51">
        <w:rPr>
          <w:rFonts w:asciiTheme="minorHAnsi" w:hAnsiTheme="minorHAnsi" w:cstheme="minorHAnsi"/>
        </w:rPr>
        <w:t>i</w:t>
      </w:r>
      <w:r w:rsidR="00246A51" w:rsidRPr="00246A51">
        <w:rPr>
          <w:rFonts w:asciiTheme="minorHAnsi" w:hAnsiTheme="minorHAnsi" w:cstheme="minorHAnsi"/>
        </w:rPr>
        <w:t>mbalances between countries and social groups</w:t>
      </w:r>
      <w:r w:rsidR="00246A51">
        <w:rPr>
          <w:rFonts w:asciiTheme="minorHAnsi" w:hAnsiTheme="minorHAnsi" w:cstheme="minorHAnsi"/>
        </w:rPr>
        <w:t>,</w:t>
      </w:r>
      <w:r w:rsidR="00246A51" w:rsidRPr="00246A51">
        <w:rPr>
          <w:rFonts w:asciiTheme="minorHAnsi" w:hAnsiTheme="minorHAnsi" w:cstheme="minorHAnsi"/>
        </w:rPr>
        <w:t xml:space="preserve"> </w:t>
      </w:r>
      <w:r w:rsidRPr="00A52F6D">
        <w:rPr>
          <w:rFonts w:asciiTheme="minorHAnsi" w:hAnsiTheme="minorHAnsi" w:cstheme="minorHAnsi"/>
        </w:rPr>
        <w:t xml:space="preserve">pollution, wars and natural disasters. </w:t>
      </w:r>
    </w:p>
    <w:p w14:paraId="16FC077C" w14:textId="77777777" w:rsidR="00B35CF3" w:rsidRDefault="00B35CF3" w:rsidP="006E08AF">
      <w:pPr>
        <w:pStyle w:val="Heading2"/>
        <w:spacing w:line="276" w:lineRule="auto"/>
      </w:pPr>
      <w:bookmarkStart w:id="33" w:name="_Toc170898863"/>
      <w:r>
        <w:t>C</w:t>
      </w:r>
      <w:r w:rsidRPr="00A115C4">
        <w:t>hange</w:t>
      </w:r>
      <w:r>
        <w:t xml:space="preserve"> and IPLCs</w:t>
      </w:r>
      <w:bookmarkEnd w:id="33"/>
      <w:r w:rsidRPr="00A115C4">
        <w:t xml:space="preserve"> </w:t>
      </w:r>
    </w:p>
    <w:p w14:paraId="5DB7D9AA" w14:textId="4B349546" w:rsidR="00B35CF3" w:rsidRPr="00A52F6D" w:rsidRDefault="00B35CF3" w:rsidP="006E08AF">
      <w:pPr>
        <w:spacing w:after="120" w:line="276" w:lineRule="auto"/>
        <w:jc w:val="both"/>
        <w:rPr>
          <w:rFonts w:asciiTheme="minorHAnsi" w:hAnsiTheme="minorHAnsi" w:cstheme="minorHAnsi"/>
        </w:rPr>
      </w:pPr>
      <w:r w:rsidRPr="00A52F6D">
        <w:rPr>
          <w:rFonts w:asciiTheme="minorHAnsi" w:hAnsiTheme="minorHAnsi" w:cstheme="minorHAnsi"/>
          <w:lang w:val="en-US"/>
        </w:rPr>
        <w:t>P</w:t>
      </w:r>
      <w:proofErr w:type="spellStart"/>
      <w:r w:rsidRPr="00A52F6D">
        <w:rPr>
          <w:rFonts w:asciiTheme="minorHAnsi" w:hAnsiTheme="minorHAnsi" w:cstheme="minorHAnsi"/>
        </w:rPr>
        <w:t>articipants</w:t>
      </w:r>
      <w:proofErr w:type="spellEnd"/>
      <w:r w:rsidRPr="00A52F6D">
        <w:rPr>
          <w:rFonts w:asciiTheme="minorHAnsi" w:hAnsiTheme="minorHAnsi" w:cstheme="minorHAnsi"/>
        </w:rPr>
        <w:t xml:space="preserve"> highlighted that when discussing transformative change, it is important to be clear about </w:t>
      </w:r>
      <w:r w:rsidR="000D1127">
        <w:rPr>
          <w:rFonts w:asciiTheme="minorHAnsi" w:hAnsiTheme="minorHAnsi" w:cstheme="minorHAnsi"/>
        </w:rPr>
        <w:t>where changes are needed</w:t>
      </w:r>
      <w:r w:rsidRPr="00A52F6D">
        <w:rPr>
          <w:rFonts w:asciiTheme="minorHAnsi" w:hAnsiTheme="minorHAnsi" w:cstheme="minorHAnsi"/>
        </w:rPr>
        <w:t xml:space="preserve"> (which could include governments, businesses and broader society) and </w:t>
      </w:r>
      <w:r w:rsidR="000D1127">
        <w:rPr>
          <w:rFonts w:asciiTheme="minorHAnsi" w:hAnsiTheme="minorHAnsi" w:cstheme="minorHAnsi"/>
        </w:rPr>
        <w:t>where</w:t>
      </w:r>
      <w:r w:rsidRPr="00A52F6D">
        <w:rPr>
          <w:rFonts w:asciiTheme="minorHAnsi" w:hAnsiTheme="minorHAnsi" w:cstheme="minorHAnsi"/>
        </w:rPr>
        <w:t xml:space="preserve"> not (which could include many IPLCs who are already practicing sustainable livelihoods). As such, IPLCs may wish for broader society, policy and economics to change, as these often place unsustainable pressures onto IPLCs, rather than IPLCs wishing to change themselves. Decolonization and </w:t>
      </w:r>
      <w:r w:rsidR="009A0DF1">
        <w:rPr>
          <w:rFonts w:asciiTheme="minorHAnsi" w:hAnsiTheme="minorHAnsi" w:cstheme="minorHAnsi"/>
        </w:rPr>
        <w:t>I</w:t>
      </w:r>
      <w:r w:rsidRPr="00A52F6D">
        <w:rPr>
          <w:rFonts w:asciiTheme="minorHAnsi" w:hAnsiTheme="minorHAnsi" w:cstheme="minorHAnsi"/>
        </w:rPr>
        <w:t xml:space="preserve">ndigenization </w:t>
      </w:r>
      <w:r w:rsidR="00632093">
        <w:rPr>
          <w:rFonts w:asciiTheme="minorHAnsi" w:hAnsiTheme="minorHAnsi" w:cstheme="minorHAnsi"/>
        </w:rPr>
        <w:t xml:space="preserve">(discussed below) </w:t>
      </w:r>
      <w:r w:rsidRPr="00A52F6D">
        <w:rPr>
          <w:rFonts w:asciiTheme="minorHAnsi" w:hAnsiTheme="minorHAnsi" w:cstheme="minorHAnsi"/>
        </w:rPr>
        <w:t>were also highlighted as key processes for transformative change, which would transform the relationship between governments and Indigenous Peoples</w:t>
      </w:r>
      <w:r w:rsidR="00632093">
        <w:rPr>
          <w:rFonts w:asciiTheme="minorHAnsi" w:hAnsiTheme="minorHAnsi" w:cstheme="minorHAnsi"/>
        </w:rPr>
        <w:t>, but which would also mostly involve changes in how governments and others approach IPLCs</w:t>
      </w:r>
      <w:r w:rsidRPr="00A52F6D">
        <w:rPr>
          <w:rFonts w:asciiTheme="minorHAnsi" w:hAnsiTheme="minorHAnsi" w:cstheme="minorHAnsi"/>
        </w:rPr>
        <w:t xml:space="preserve">. </w:t>
      </w:r>
    </w:p>
    <w:p w14:paraId="712642BE" w14:textId="38CB766A" w:rsidR="00B35CF3" w:rsidRPr="00A52F6D" w:rsidRDefault="00B35CF3" w:rsidP="006E08AF">
      <w:pPr>
        <w:spacing w:after="120" w:line="276" w:lineRule="auto"/>
        <w:jc w:val="both"/>
        <w:rPr>
          <w:rFonts w:asciiTheme="minorHAnsi" w:hAnsiTheme="minorHAnsi" w:cstheme="minorHAnsi"/>
        </w:rPr>
      </w:pPr>
      <w:r w:rsidRPr="00A52F6D">
        <w:rPr>
          <w:rFonts w:asciiTheme="minorHAnsi" w:hAnsiTheme="minorHAnsi" w:cstheme="minorHAnsi"/>
        </w:rPr>
        <w:t>However, participants also noted that there are risks from calls for IPLCs to remain the same or maintain their traditions, as this can enforce a “museum approach” that assumes that IPLCs must remain static and unchanged</w:t>
      </w:r>
      <w:r w:rsidR="003F77D0">
        <w:rPr>
          <w:rFonts w:asciiTheme="minorHAnsi" w:hAnsiTheme="minorHAnsi" w:cstheme="minorHAnsi"/>
        </w:rPr>
        <w:t xml:space="preserve"> in their traditions</w:t>
      </w:r>
      <w:r w:rsidRPr="00A52F6D">
        <w:rPr>
          <w:rFonts w:asciiTheme="minorHAnsi" w:hAnsiTheme="minorHAnsi" w:cstheme="minorHAnsi"/>
        </w:rPr>
        <w:t xml:space="preserve">. Participants explained that many IPLCs do want change, and that many communities recognise that change has always happened, including in the spiritual, social and physical worlds. This can be circular changes </w:t>
      </w:r>
      <w:r w:rsidR="009A0DF1">
        <w:rPr>
          <w:rFonts w:asciiTheme="minorHAnsi" w:hAnsiTheme="minorHAnsi" w:cstheme="minorHAnsi"/>
        </w:rPr>
        <w:t>e.g.,</w:t>
      </w:r>
      <w:r w:rsidRPr="00A52F6D">
        <w:rPr>
          <w:rFonts w:asciiTheme="minorHAnsi" w:hAnsiTheme="minorHAnsi" w:cstheme="minorHAnsi"/>
        </w:rPr>
        <w:t xml:space="preserve"> planning cycles during the year, but also permanent changes. As such, IPLCs are not necessarily opposed to change, but </w:t>
      </w:r>
      <w:r w:rsidR="00F25A26">
        <w:rPr>
          <w:rFonts w:asciiTheme="minorHAnsi" w:hAnsiTheme="minorHAnsi" w:cstheme="minorHAnsi"/>
        </w:rPr>
        <w:t>they</w:t>
      </w:r>
      <w:r w:rsidRPr="00A52F6D">
        <w:rPr>
          <w:rFonts w:asciiTheme="minorHAnsi" w:hAnsiTheme="minorHAnsi" w:cstheme="minorHAnsi"/>
        </w:rPr>
        <w:t xml:space="preserve"> wish to control and choose for themselves which changes they make. IPLC knowledge, values and customary governance </w:t>
      </w:r>
      <w:r w:rsidR="002235E7">
        <w:rPr>
          <w:rFonts w:asciiTheme="minorHAnsi" w:hAnsiTheme="minorHAnsi" w:cstheme="minorHAnsi"/>
        </w:rPr>
        <w:t xml:space="preserve">also </w:t>
      </w:r>
      <w:r w:rsidRPr="00A52F6D">
        <w:rPr>
          <w:rFonts w:asciiTheme="minorHAnsi" w:hAnsiTheme="minorHAnsi" w:cstheme="minorHAnsi"/>
        </w:rPr>
        <w:t xml:space="preserve">provide an important basis and guidance for this </w:t>
      </w:r>
      <w:r w:rsidR="00E075E0">
        <w:rPr>
          <w:rFonts w:asciiTheme="minorHAnsi" w:hAnsiTheme="minorHAnsi" w:cstheme="minorHAnsi"/>
        </w:rPr>
        <w:t xml:space="preserve">consciously chosen </w:t>
      </w:r>
      <w:r w:rsidRPr="00A52F6D">
        <w:rPr>
          <w:rFonts w:asciiTheme="minorHAnsi" w:hAnsiTheme="minorHAnsi" w:cstheme="minorHAnsi"/>
        </w:rPr>
        <w:t>change</w:t>
      </w:r>
      <w:r w:rsidR="002235E7">
        <w:rPr>
          <w:rFonts w:asciiTheme="minorHAnsi" w:hAnsiTheme="minorHAnsi" w:cstheme="minorHAnsi"/>
        </w:rPr>
        <w:t xml:space="preserve">. </w:t>
      </w:r>
      <w:r w:rsidR="00B47287" w:rsidRPr="00A52F6D">
        <w:rPr>
          <w:rFonts w:asciiTheme="minorHAnsi" w:hAnsiTheme="minorHAnsi" w:cstheme="minorHAnsi"/>
        </w:rPr>
        <w:t xml:space="preserve">Considering </w:t>
      </w:r>
      <w:r w:rsidR="00B47287">
        <w:rPr>
          <w:rFonts w:asciiTheme="minorHAnsi" w:hAnsiTheme="minorHAnsi" w:cstheme="minorHAnsi"/>
        </w:rPr>
        <w:t xml:space="preserve">and learning from </w:t>
      </w:r>
      <w:r w:rsidR="00B47287" w:rsidRPr="00A52F6D">
        <w:rPr>
          <w:rFonts w:asciiTheme="minorHAnsi" w:hAnsiTheme="minorHAnsi" w:cstheme="minorHAnsi"/>
        </w:rPr>
        <w:t>the past</w:t>
      </w:r>
      <w:r w:rsidR="00B47287">
        <w:rPr>
          <w:rFonts w:asciiTheme="minorHAnsi" w:hAnsiTheme="minorHAnsi" w:cstheme="minorHAnsi"/>
        </w:rPr>
        <w:t xml:space="preserve"> is</w:t>
      </w:r>
      <w:r w:rsidR="00B47287" w:rsidRPr="00A52F6D">
        <w:rPr>
          <w:rFonts w:asciiTheme="minorHAnsi" w:hAnsiTheme="minorHAnsi" w:cstheme="minorHAnsi"/>
        </w:rPr>
        <w:t xml:space="preserve"> very important for IPLCs when </w:t>
      </w:r>
      <w:r w:rsidR="00B47287">
        <w:rPr>
          <w:rFonts w:asciiTheme="minorHAnsi" w:hAnsiTheme="minorHAnsi" w:cstheme="minorHAnsi"/>
        </w:rPr>
        <w:t>making these decisions</w:t>
      </w:r>
      <w:r w:rsidR="00B47287" w:rsidRPr="00A52F6D">
        <w:rPr>
          <w:rFonts w:asciiTheme="minorHAnsi" w:hAnsiTheme="minorHAnsi" w:cstheme="minorHAnsi"/>
        </w:rPr>
        <w:t xml:space="preserve"> about </w:t>
      </w:r>
      <w:r w:rsidR="00B47287">
        <w:rPr>
          <w:rFonts w:asciiTheme="minorHAnsi" w:hAnsiTheme="minorHAnsi" w:cstheme="minorHAnsi"/>
        </w:rPr>
        <w:t xml:space="preserve">who they want to be in </w:t>
      </w:r>
      <w:r w:rsidR="00B47287" w:rsidRPr="00A52F6D">
        <w:rPr>
          <w:rFonts w:asciiTheme="minorHAnsi" w:hAnsiTheme="minorHAnsi" w:cstheme="minorHAnsi"/>
        </w:rPr>
        <w:t xml:space="preserve">the </w:t>
      </w:r>
      <w:proofErr w:type="gramStart"/>
      <w:r w:rsidR="00B47287" w:rsidRPr="00A52F6D">
        <w:rPr>
          <w:rFonts w:asciiTheme="minorHAnsi" w:hAnsiTheme="minorHAnsi" w:cstheme="minorHAnsi"/>
        </w:rPr>
        <w:t>future, and</w:t>
      </w:r>
      <w:proofErr w:type="gramEnd"/>
      <w:r w:rsidR="00B47287" w:rsidRPr="00A52F6D">
        <w:rPr>
          <w:rFonts w:asciiTheme="minorHAnsi" w:hAnsiTheme="minorHAnsi" w:cstheme="minorHAnsi"/>
        </w:rPr>
        <w:t xml:space="preserve"> preparing the world for future generations.</w:t>
      </w:r>
      <w:r w:rsidR="00B47287">
        <w:rPr>
          <w:rFonts w:asciiTheme="minorHAnsi" w:hAnsiTheme="minorHAnsi" w:cstheme="minorHAnsi"/>
        </w:rPr>
        <w:t xml:space="preserve"> </w:t>
      </w:r>
      <w:r w:rsidR="002235E7">
        <w:rPr>
          <w:rFonts w:asciiTheme="minorHAnsi" w:hAnsiTheme="minorHAnsi" w:cstheme="minorHAnsi"/>
        </w:rPr>
        <w:t xml:space="preserve">Often </w:t>
      </w:r>
      <w:r w:rsidR="00646214">
        <w:rPr>
          <w:rFonts w:asciiTheme="minorHAnsi" w:hAnsiTheme="minorHAnsi" w:cstheme="minorHAnsi"/>
        </w:rPr>
        <w:t xml:space="preserve">a key consideration is that </w:t>
      </w:r>
      <w:r w:rsidR="002235E7">
        <w:rPr>
          <w:rFonts w:asciiTheme="minorHAnsi" w:hAnsiTheme="minorHAnsi" w:cstheme="minorHAnsi"/>
        </w:rPr>
        <w:t>such change</w:t>
      </w:r>
      <w:r w:rsidR="00B47287">
        <w:rPr>
          <w:rFonts w:asciiTheme="minorHAnsi" w:hAnsiTheme="minorHAnsi" w:cstheme="minorHAnsi"/>
        </w:rPr>
        <w:t>s</w:t>
      </w:r>
      <w:r w:rsidRPr="00A52F6D">
        <w:rPr>
          <w:rFonts w:asciiTheme="minorHAnsi" w:hAnsiTheme="minorHAnsi" w:cstheme="minorHAnsi"/>
        </w:rPr>
        <w:t xml:space="preserve"> </w:t>
      </w:r>
      <w:r w:rsidR="00420F78">
        <w:rPr>
          <w:rFonts w:asciiTheme="minorHAnsi" w:hAnsiTheme="minorHAnsi" w:cstheme="minorHAnsi"/>
        </w:rPr>
        <w:t xml:space="preserve">should </w:t>
      </w:r>
      <w:r w:rsidRPr="00A52F6D">
        <w:rPr>
          <w:rFonts w:asciiTheme="minorHAnsi" w:hAnsiTheme="minorHAnsi" w:cstheme="minorHAnsi"/>
        </w:rPr>
        <w:t>maintain</w:t>
      </w:r>
      <w:r w:rsidR="004775DF">
        <w:rPr>
          <w:rFonts w:asciiTheme="minorHAnsi" w:hAnsiTheme="minorHAnsi" w:cstheme="minorHAnsi"/>
        </w:rPr>
        <w:t xml:space="preserve"> and be underpinned by</w:t>
      </w:r>
      <w:r w:rsidRPr="00A52F6D">
        <w:rPr>
          <w:rFonts w:asciiTheme="minorHAnsi" w:hAnsiTheme="minorHAnsi" w:cstheme="minorHAnsi"/>
        </w:rPr>
        <w:t xml:space="preserve"> core</w:t>
      </w:r>
      <w:r w:rsidR="004775DF">
        <w:rPr>
          <w:rFonts w:asciiTheme="minorHAnsi" w:hAnsiTheme="minorHAnsi" w:cstheme="minorHAnsi"/>
        </w:rPr>
        <w:t xml:space="preserve"> IPLC</w:t>
      </w:r>
      <w:r w:rsidRPr="00A52F6D">
        <w:rPr>
          <w:rFonts w:asciiTheme="minorHAnsi" w:hAnsiTheme="minorHAnsi" w:cstheme="minorHAnsi"/>
        </w:rPr>
        <w:t xml:space="preserve"> values </w:t>
      </w:r>
      <w:r w:rsidR="003F77D0">
        <w:rPr>
          <w:rFonts w:asciiTheme="minorHAnsi" w:hAnsiTheme="minorHAnsi" w:cstheme="minorHAnsi"/>
        </w:rPr>
        <w:t xml:space="preserve">and </w:t>
      </w:r>
      <w:proofErr w:type="gramStart"/>
      <w:r w:rsidR="003F77D0">
        <w:rPr>
          <w:rFonts w:asciiTheme="minorHAnsi" w:hAnsiTheme="minorHAnsi" w:cstheme="minorHAnsi"/>
        </w:rPr>
        <w:t>ethics</w:t>
      </w:r>
      <w:r w:rsidR="006B40EF">
        <w:rPr>
          <w:rFonts w:asciiTheme="minorHAnsi" w:hAnsiTheme="minorHAnsi" w:cstheme="minorHAnsi"/>
        </w:rPr>
        <w:t>,</w:t>
      </w:r>
      <w:r w:rsidR="006B40EF" w:rsidRPr="006B40EF">
        <w:rPr>
          <w:rFonts w:asciiTheme="minorHAnsi" w:hAnsiTheme="minorHAnsi" w:cstheme="minorHAnsi"/>
        </w:rPr>
        <w:t xml:space="preserve"> and</w:t>
      </w:r>
      <w:proofErr w:type="gramEnd"/>
      <w:r w:rsidR="006B40EF" w:rsidRPr="006B40EF">
        <w:rPr>
          <w:rFonts w:asciiTheme="minorHAnsi" w:hAnsiTheme="minorHAnsi" w:cstheme="minorHAnsi"/>
        </w:rPr>
        <w:t xml:space="preserve"> </w:t>
      </w:r>
      <w:r w:rsidR="00F07DCF">
        <w:rPr>
          <w:rFonts w:asciiTheme="minorHAnsi" w:hAnsiTheme="minorHAnsi" w:cstheme="minorHAnsi"/>
        </w:rPr>
        <w:t>maintain a</w:t>
      </w:r>
      <w:r w:rsidR="006B40EF" w:rsidRPr="006B40EF">
        <w:rPr>
          <w:rFonts w:asciiTheme="minorHAnsi" w:hAnsiTheme="minorHAnsi" w:cstheme="minorHAnsi"/>
        </w:rPr>
        <w:t xml:space="preserve"> good relationship </w:t>
      </w:r>
      <w:r w:rsidR="00F07DCF">
        <w:rPr>
          <w:rFonts w:asciiTheme="minorHAnsi" w:hAnsiTheme="minorHAnsi" w:cstheme="minorHAnsi"/>
        </w:rPr>
        <w:t>between</w:t>
      </w:r>
      <w:r w:rsidR="006B40EF" w:rsidRPr="006B40EF">
        <w:rPr>
          <w:rFonts w:asciiTheme="minorHAnsi" w:hAnsiTheme="minorHAnsi" w:cstheme="minorHAnsi"/>
        </w:rPr>
        <w:t xml:space="preserve"> human</w:t>
      </w:r>
      <w:r w:rsidR="00F07DCF">
        <w:rPr>
          <w:rFonts w:asciiTheme="minorHAnsi" w:hAnsiTheme="minorHAnsi" w:cstheme="minorHAnsi"/>
        </w:rPr>
        <w:t xml:space="preserve">s </w:t>
      </w:r>
      <w:r w:rsidR="006B40EF" w:rsidRPr="006B40EF">
        <w:rPr>
          <w:rFonts w:asciiTheme="minorHAnsi" w:hAnsiTheme="minorHAnsi" w:cstheme="minorHAnsi"/>
        </w:rPr>
        <w:t xml:space="preserve">and </w:t>
      </w:r>
      <w:r w:rsidR="00F07DCF">
        <w:rPr>
          <w:rFonts w:asciiTheme="minorHAnsi" w:hAnsiTheme="minorHAnsi" w:cstheme="minorHAnsi"/>
        </w:rPr>
        <w:t>nature</w:t>
      </w:r>
      <w:r w:rsidR="00875EE8">
        <w:rPr>
          <w:rFonts w:asciiTheme="minorHAnsi" w:hAnsiTheme="minorHAnsi" w:cstheme="minorHAnsi"/>
        </w:rPr>
        <w:t>.</w:t>
      </w:r>
    </w:p>
    <w:p w14:paraId="75E8BDEB" w14:textId="77777777" w:rsidR="00B35CF3" w:rsidRPr="001158A1" w:rsidRDefault="00B35CF3" w:rsidP="006E08AF">
      <w:pPr>
        <w:shd w:val="clear" w:color="auto" w:fill="C5E0B3" w:themeFill="accent6" w:themeFillTint="66"/>
        <w:spacing w:line="276" w:lineRule="auto"/>
        <w:rPr>
          <w:rFonts w:asciiTheme="minorHAnsi" w:hAnsiTheme="minorHAnsi" w:cstheme="minorHAnsi"/>
          <w:i/>
          <w:iCs/>
        </w:rPr>
      </w:pPr>
      <w:r w:rsidRPr="001158A1">
        <w:rPr>
          <w:rFonts w:asciiTheme="minorHAnsi" w:hAnsiTheme="minorHAnsi" w:cstheme="minorHAnsi"/>
          <w:i/>
          <w:iCs/>
        </w:rPr>
        <w:t>Example</w:t>
      </w:r>
    </w:p>
    <w:p w14:paraId="7CCAC539" w14:textId="0C11431E" w:rsidR="00B35CF3" w:rsidRDefault="00B35CF3" w:rsidP="006E08AF">
      <w:pPr>
        <w:shd w:val="clear" w:color="auto" w:fill="C5E0B3" w:themeFill="accent6" w:themeFillTint="66"/>
        <w:spacing w:after="120" w:line="276" w:lineRule="auto"/>
        <w:jc w:val="both"/>
        <w:rPr>
          <w:rFonts w:asciiTheme="minorHAnsi" w:hAnsiTheme="minorHAnsi" w:cstheme="minorHAnsi"/>
        </w:rPr>
      </w:pPr>
      <w:r w:rsidRPr="001158A1">
        <w:rPr>
          <w:rFonts w:asciiTheme="minorHAnsi" w:hAnsiTheme="minorHAnsi" w:cstheme="minorHAnsi"/>
        </w:rPr>
        <w:t>Agadir</w:t>
      </w:r>
      <w:r w:rsidR="000E5A7C">
        <w:rPr>
          <w:rFonts w:asciiTheme="minorHAnsi" w:hAnsiTheme="minorHAnsi" w:cstheme="minorHAnsi"/>
        </w:rPr>
        <w:t>/</w:t>
      </w:r>
      <w:proofErr w:type="spellStart"/>
      <w:r w:rsidR="00C01F9D">
        <w:rPr>
          <w:rFonts w:asciiTheme="minorHAnsi" w:hAnsiTheme="minorHAnsi" w:cstheme="minorHAnsi"/>
        </w:rPr>
        <w:t>i</w:t>
      </w:r>
      <w:r w:rsidR="000E5A7C">
        <w:rPr>
          <w:rFonts w:asciiTheme="minorHAnsi" w:hAnsiTheme="minorHAnsi" w:cstheme="minorHAnsi"/>
        </w:rPr>
        <w:t>gouda</w:t>
      </w:r>
      <w:r w:rsidR="00A613D8">
        <w:rPr>
          <w:rFonts w:asciiTheme="minorHAnsi" w:hAnsiTheme="minorHAnsi" w:cstheme="minorHAnsi"/>
        </w:rPr>
        <w:t>r</w:t>
      </w:r>
      <w:proofErr w:type="spellEnd"/>
      <w:r w:rsidR="000E5A7C">
        <w:rPr>
          <w:rFonts w:asciiTheme="minorHAnsi" w:hAnsiTheme="minorHAnsi" w:cstheme="minorHAnsi"/>
        </w:rPr>
        <w:t xml:space="preserve"> </w:t>
      </w:r>
      <w:r w:rsidR="000E5A7C" w:rsidRPr="001158A1">
        <w:rPr>
          <w:rFonts w:asciiTheme="minorHAnsi" w:hAnsiTheme="minorHAnsi" w:cstheme="minorHAnsi"/>
        </w:rPr>
        <w:t>(</w:t>
      </w:r>
      <w:r w:rsidR="000E5A7C" w:rsidRPr="001158A1">
        <w:rPr>
          <w:rFonts w:ascii="Ebrima" w:hAnsi="Ebrima" w:cs="Ebrima"/>
        </w:rPr>
        <w:t>ⴰⴳⴰⴷⵉⵔ</w:t>
      </w:r>
      <w:r w:rsidR="000E5A7C" w:rsidRPr="001158A1">
        <w:rPr>
          <w:rFonts w:asciiTheme="minorHAnsi" w:hAnsiTheme="minorHAnsi" w:cstheme="minorHAnsi"/>
        </w:rPr>
        <w:t xml:space="preserve"> / </w:t>
      </w:r>
      <w:r w:rsidR="000E5A7C" w:rsidRPr="001158A1">
        <w:rPr>
          <w:rFonts w:ascii="Ebrima" w:hAnsi="Ebrima" w:cs="Ebrima"/>
        </w:rPr>
        <w:t>ⵉⴳⵓⴷⴰⵔ</w:t>
      </w:r>
      <w:r w:rsidR="000E5A7C" w:rsidRPr="001158A1">
        <w:rPr>
          <w:rFonts w:asciiTheme="minorHAnsi" w:hAnsiTheme="minorHAnsi" w:cstheme="minorHAnsi"/>
        </w:rPr>
        <w:t xml:space="preserve">) </w:t>
      </w:r>
      <w:r w:rsidRPr="001158A1">
        <w:rPr>
          <w:rFonts w:asciiTheme="minorHAnsi" w:hAnsiTheme="minorHAnsi" w:cstheme="minorHAnsi"/>
        </w:rPr>
        <w:t xml:space="preserve">are collective granaries built and managed </w:t>
      </w:r>
      <w:r>
        <w:rPr>
          <w:rFonts w:asciiTheme="minorHAnsi" w:hAnsiTheme="minorHAnsi" w:cstheme="minorHAnsi"/>
        </w:rPr>
        <w:t xml:space="preserve">collectively </w:t>
      </w:r>
      <w:r w:rsidRPr="001158A1">
        <w:rPr>
          <w:rFonts w:asciiTheme="minorHAnsi" w:hAnsiTheme="minorHAnsi" w:cstheme="minorHAnsi"/>
        </w:rPr>
        <w:t>by the Amazigh Indigenous Peoples in Morocco</w:t>
      </w:r>
      <w:r w:rsidR="00650D93">
        <w:rPr>
          <w:rFonts w:asciiTheme="minorHAnsi" w:hAnsiTheme="minorHAnsi" w:cstheme="minorHAnsi"/>
        </w:rPr>
        <w:t xml:space="preserve"> (</w:t>
      </w:r>
      <w:proofErr w:type="spellStart"/>
      <w:r w:rsidR="00C01F9D">
        <w:rPr>
          <w:rFonts w:asciiTheme="minorHAnsi" w:hAnsiTheme="minorHAnsi" w:cstheme="minorHAnsi"/>
        </w:rPr>
        <w:t>i</w:t>
      </w:r>
      <w:r w:rsidR="00650D93">
        <w:rPr>
          <w:rFonts w:asciiTheme="minorHAnsi" w:hAnsiTheme="minorHAnsi" w:cstheme="minorHAnsi"/>
        </w:rPr>
        <w:t>goudar</w:t>
      </w:r>
      <w:proofErr w:type="spellEnd"/>
      <w:r w:rsidR="00650D93">
        <w:rPr>
          <w:rFonts w:asciiTheme="minorHAnsi" w:hAnsiTheme="minorHAnsi" w:cstheme="minorHAnsi"/>
        </w:rPr>
        <w:t xml:space="preserve"> is the plural of </w:t>
      </w:r>
      <w:proofErr w:type="spellStart"/>
      <w:r w:rsidR="00650D93">
        <w:rPr>
          <w:rFonts w:asciiTheme="minorHAnsi" w:hAnsiTheme="minorHAnsi" w:cstheme="minorHAnsi"/>
        </w:rPr>
        <w:t>agadir</w:t>
      </w:r>
      <w:proofErr w:type="spellEnd"/>
      <w:r w:rsidR="00650D93">
        <w:rPr>
          <w:rFonts w:asciiTheme="minorHAnsi" w:hAnsiTheme="minorHAnsi" w:cstheme="minorHAnsi"/>
        </w:rPr>
        <w:t xml:space="preserve"> in Amazigh)</w:t>
      </w:r>
      <w:r w:rsidRPr="001158A1">
        <w:rPr>
          <w:rFonts w:asciiTheme="minorHAnsi" w:hAnsiTheme="minorHAnsi" w:cstheme="minorHAnsi"/>
        </w:rPr>
        <w:t xml:space="preserve">. Each family has a room in the </w:t>
      </w:r>
      <w:r w:rsidR="00711ABC">
        <w:rPr>
          <w:rFonts w:asciiTheme="minorHAnsi" w:hAnsiTheme="minorHAnsi" w:cstheme="minorHAnsi"/>
        </w:rPr>
        <w:t xml:space="preserve">granary </w:t>
      </w:r>
      <w:r w:rsidRPr="001158A1">
        <w:rPr>
          <w:rFonts w:asciiTheme="minorHAnsi" w:hAnsiTheme="minorHAnsi" w:cstheme="minorHAnsi"/>
        </w:rPr>
        <w:t xml:space="preserve">where they store precious objects and the year’s harvest. The community takes care of the Agadir’s security, with guards taking turns. The term </w:t>
      </w:r>
      <w:proofErr w:type="spellStart"/>
      <w:r>
        <w:rPr>
          <w:rFonts w:asciiTheme="minorHAnsi" w:hAnsiTheme="minorHAnsi" w:cstheme="minorHAnsi"/>
          <w:i/>
          <w:iCs/>
        </w:rPr>
        <w:t>a</w:t>
      </w:r>
      <w:r w:rsidRPr="001158A1">
        <w:rPr>
          <w:rFonts w:asciiTheme="minorHAnsi" w:hAnsiTheme="minorHAnsi" w:cstheme="minorHAnsi"/>
          <w:i/>
          <w:iCs/>
        </w:rPr>
        <w:t>gadir</w:t>
      </w:r>
      <w:proofErr w:type="spellEnd"/>
      <w:r w:rsidRPr="001158A1">
        <w:rPr>
          <w:rFonts w:asciiTheme="minorHAnsi" w:hAnsiTheme="minorHAnsi" w:cstheme="minorHAnsi"/>
        </w:rPr>
        <w:t xml:space="preserve"> also sums up a customary, communal management spirit, shaped for centuries and put into practice by the local people. </w:t>
      </w:r>
      <w:r w:rsidR="00404EF9">
        <w:rPr>
          <w:rFonts w:asciiTheme="minorHAnsi" w:hAnsiTheme="minorHAnsi" w:cstheme="minorHAnsi"/>
        </w:rPr>
        <w:t>As seen on the</w:t>
      </w:r>
      <w:r w:rsidR="00D03F72">
        <w:rPr>
          <w:rFonts w:asciiTheme="minorHAnsi" w:hAnsiTheme="minorHAnsi" w:cstheme="minorHAnsi"/>
        </w:rPr>
        <w:t xml:space="preserve"> workshop’s</w:t>
      </w:r>
      <w:r w:rsidR="00404EF9">
        <w:rPr>
          <w:rFonts w:asciiTheme="minorHAnsi" w:hAnsiTheme="minorHAnsi" w:cstheme="minorHAnsi"/>
        </w:rPr>
        <w:t xml:space="preserve"> field visit, some </w:t>
      </w:r>
      <w:proofErr w:type="spellStart"/>
      <w:r w:rsidR="00C01F9D">
        <w:rPr>
          <w:rFonts w:asciiTheme="minorHAnsi" w:hAnsiTheme="minorHAnsi" w:cstheme="minorHAnsi"/>
        </w:rPr>
        <w:t>i</w:t>
      </w:r>
      <w:r w:rsidR="00404EF9">
        <w:rPr>
          <w:rFonts w:asciiTheme="minorHAnsi" w:hAnsiTheme="minorHAnsi" w:cstheme="minorHAnsi"/>
        </w:rPr>
        <w:t>g</w:t>
      </w:r>
      <w:r w:rsidR="00203640">
        <w:rPr>
          <w:rFonts w:asciiTheme="minorHAnsi" w:hAnsiTheme="minorHAnsi" w:cstheme="minorHAnsi"/>
        </w:rPr>
        <w:t>ouda</w:t>
      </w:r>
      <w:r w:rsidR="00A613D8">
        <w:rPr>
          <w:rFonts w:asciiTheme="minorHAnsi" w:hAnsiTheme="minorHAnsi" w:cstheme="minorHAnsi"/>
        </w:rPr>
        <w:t>r</w:t>
      </w:r>
      <w:proofErr w:type="spellEnd"/>
      <w:r w:rsidR="00404EF9">
        <w:rPr>
          <w:rFonts w:asciiTheme="minorHAnsi" w:hAnsiTheme="minorHAnsi" w:cstheme="minorHAnsi"/>
        </w:rPr>
        <w:t xml:space="preserve"> are now being restored by their communities after periods of disuse. </w:t>
      </w:r>
      <w:r w:rsidRPr="001158A1">
        <w:rPr>
          <w:rFonts w:asciiTheme="minorHAnsi" w:hAnsiTheme="minorHAnsi" w:cstheme="minorHAnsi"/>
        </w:rPr>
        <w:t>However, a participant noted that there is not a suggestion that the Amazigh should return to</w:t>
      </w:r>
      <w:r w:rsidR="009C63F5">
        <w:rPr>
          <w:rFonts w:asciiTheme="minorHAnsi" w:hAnsiTheme="minorHAnsi" w:cstheme="minorHAnsi"/>
        </w:rPr>
        <w:t xml:space="preserve"> using</w:t>
      </w:r>
      <w:r w:rsidRPr="001158A1">
        <w:rPr>
          <w:rFonts w:asciiTheme="minorHAnsi" w:hAnsiTheme="minorHAnsi" w:cstheme="minorHAnsi"/>
        </w:rPr>
        <w:t xml:space="preserve"> the </w:t>
      </w:r>
      <w:proofErr w:type="spellStart"/>
      <w:r w:rsidR="00C01F9D">
        <w:rPr>
          <w:rFonts w:asciiTheme="minorHAnsi" w:hAnsiTheme="minorHAnsi" w:cstheme="minorHAnsi"/>
        </w:rPr>
        <w:t>i</w:t>
      </w:r>
      <w:r w:rsidR="00F97554">
        <w:rPr>
          <w:rFonts w:asciiTheme="minorHAnsi" w:hAnsiTheme="minorHAnsi" w:cstheme="minorHAnsi"/>
        </w:rPr>
        <w:t>goudar</w:t>
      </w:r>
      <w:proofErr w:type="spellEnd"/>
      <w:r w:rsidRPr="001158A1">
        <w:rPr>
          <w:rFonts w:asciiTheme="minorHAnsi" w:hAnsiTheme="minorHAnsi" w:cstheme="minorHAnsi"/>
        </w:rPr>
        <w:t xml:space="preserve"> and this system of banking</w:t>
      </w:r>
      <w:r w:rsidR="00A6068E">
        <w:rPr>
          <w:rFonts w:asciiTheme="minorHAnsi" w:hAnsiTheme="minorHAnsi" w:cstheme="minorHAnsi"/>
        </w:rPr>
        <w:t xml:space="preserve">. However, </w:t>
      </w:r>
      <w:r w:rsidRPr="001158A1">
        <w:rPr>
          <w:rFonts w:asciiTheme="minorHAnsi" w:hAnsiTheme="minorHAnsi" w:cstheme="minorHAnsi"/>
        </w:rPr>
        <w:t>there are important cultural values and meanings</w:t>
      </w:r>
      <w:r w:rsidR="00A6068E">
        <w:rPr>
          <w:rFonts w:asciiTheme="minorHAnsi" w:hAnsiTheme="minorHAnsi" w:cstheme="minorHAnsi"/>
        </w:rPr>
        <w:t xml:space="preserve"> embedded in the concept of </w:t>
      </w:r>
      <w:proofErr w:type="spellStart"/>
      <w:r w:rsidR="00A6068E" w:rsidRPr="00A6068E">
        <w:rPr>
          <w:rFonts w:asciiTheme="minorHAnsi" w:hAnsiTheme="minorHAnsi" w:cstheme="minorHAnsi"/>
          <w:i/>
          <w:iCs/>
        </w:rPr>
        <w:t>agadir</w:t>
      </w:r>
      <w:proofErr w:type="spellEnd"/>
      <w:r w:rsidRPr="001158A1">
        <w:rPr>
          <w:rFonts w:asciiTheme="minorHAnsi" w:hAnsiTheme="minorHAnsi" w:cstheme="minorHAnsi"/>
        </w:rPr>
        <w:t xml:space="preserve">, including </w:t>
      </w:r>
      <w:r w:rsidR="006B2752">
        <w:rPr>
          <w:rFonts w:asciiTheme="minorHAnsi" w:hAnsiTheme="minorHAnsi" w:cstheme="minorHAnsi"/>
        </w:rPr>
        <w:t xml:space="preserve">solidarity, </w:t>
      </w:r>
      <w:r w:rsidRPr="001158A1">
        <w:rPr>
          <w:rFonts w:asciiTheme="minorHAnsi" w:hAnsiTheme="minorHAnsi" w:cstheme="minorHAnsi"/>
        </w:rPr>
        <w:t xml:space="preserve">sharing and trust, that </w:t>
      </w:r>
      <w:r w:rsidR="009C63F5">
        <w:rPr>
          <w:rFonts w:asciiTheme="minorHAnsi" w:hAnsiTheme="minorHAnsi" w:cstheme="minorHAnsi"/>
        </w:rPr>
        <w:t>the people wish to m</w:t>
      </w:r>
      <w:r w:rsidR="00912EC2">
        <w:rPr>
          <w:rFonts w:asciiTheme="minorHAnsi" w:hAnsiTheme="minorHAnsi" w:cstheme="minorHAnsi"/>
        </w:rPr>
        <w:t>a</w:t>
      </w:r>
      <w:r w:rsidR="009C63F5">
        <w:rPr>
          <w:rFonts w:asciiTheme="minorHAnsi" w:hAnsiTheme="minorHAnsi" w:cstheme="minorHAnsi"/>
        </w:rPr>
        <w:t xml:space="preserve">intain, and these </w:t>
      </w:r>
      <w:r w:rsidRPr="001158A1">
        <w:rPr>
          <w:rFonts w:asciiTheme="minorHAnsi" w:hAnsiTheme="minorHAnsi" w:cstheme="minorHAnsi"/>
        </w:rPr>
        <w:t xml:space="preserve">could be integrated into today’s banks and economies. </w:t>
      </w:r>
      <w:r w:rsidRPr="00AB1CBB">
        <w:rPr>
          <w:rFonts w:asciiTheme="minorHAnsi" w:hAnsiTheme="minorHAnsi" w:cstheme="minorHAnsi"/>
        </w:rPr>
        <w:t xml:space="preserve">A </w:t>
      </w:r>
      <w:r>
        <w:rPr>
          <w:rFonts w:asciiTheme="minorHAnsi" w:hAnsiTheme="minorHAnsi" w:cstheme="minorHAnsi"/>
        </w:rPr>
        <w:t xml:space="preserve">participant suggested that a </w:t>
      </w:r>
      <w:r w:rsidRPr="00AB1CBB">
        <w:rPr>
          <w:rFonts w:asciiTheme="minorHAnsi" w:hAnsiTheme="minorHAnsi" w:cstheme="minorHAnsi"/>
        </w:rPr>
        <w:t xml:space="preserve">comparative research study could be launched looking at the similarities and differences between the global </w:t>
      </w:r>
      <w:r w:rsidR="00D03F72">
        <w:rPr>
          <w:rFonts w:asciiTheme="minorHAnsi" w:hAnsiTheme="minorHAnsi" w:cstheme="minorHAnsi"/>
        </w:rPr>
        <w:t xml:space="preserve">and national </w:t>
      </w:r>
      <w:r w:rsidRPr="00AB1CBB">
        <w:rPr>
          <w:rFonts w:asciiTheme="minorHAnsi" w:hAnsiTheme="minorHAnsi" w:cstheme="minorHAnsi"/>
        </w:rPr>
        <w:t xml:space="preserve">banking system and Indigenous values as expressed around the </w:t>
      </w:r>
      <w:proofErr w:type="spellStart"/>
      <w:r w:rsidR="00C01F9D">
        <w:rPr>
          <w:rFonts w:asciiTheme="minorHAnsi" w:hAnsiTheme="minorHAnsi" w:cstheme="minorHAnsi"/>
        </w:rPr>
        <w:t>i</w:t>
      </w:r>
      <w:r w:rsidR="0056201E">
        <w:rPr>
          <w:rFonts w:asciiTheme="minorHAnsi" w:hAnsiTheme="minorHAnsi" w:cstheme="minorHAnsi"/>
        </w:rPr>
        <w:t>goudar</w:t>
      </w:r>
      <w:proofErr w:type="spellEnd"/>
      <w:r w:rsidRPr="00AB1CBB">
        <w:rPr>
          <w:rFonts w:asciiTheme="minorHAnsi" w:hAnsiTheme="minorHAnsi" w:cstheme="minorHAnsi"/>
        </w:rPr>
        <w:t xml:space="preserve">. A key question could be whether the current banking </w:t>
      </w:r>
      <w:r w:rsidR="00D03F72">
        <w:rPr>
          <w:rFonts w:asciiTheme="minorHAnsi" w:hAnsiTheme="minorHAnsi" w:cstheme="minorHAnsi"/>
        </w:rPr>
        <w:t xml:space="preserve">and economic </w:t>
      </w:r>
      <w:r w:rsidRPr="00AB1CBB">
        <w:rPr>
          <w:rFonts w:asciiTheme="minorHAnsi" w:hAnsiTheme="minorHAnsi" w:cstheme="minorHAnsi"/>
        </w:rPr>
        <w:t>system</w:t>
      </w:r>
      <w:r w:rsidR="00D03F72">
        <w:rPr>
          <w:rFonts w:asciiTheme="minorHAnsi" w:hAnsiTheme="minorHAnsi" w:cstheme="minorHAnsi"/>
        </w:rPr>
        <w:t>s</w:t>
      </w:r>
      <w:r w:rsidRPr="00AB1CBB">
        <w:rPr>
          <w:rFonts w:asciiTheme="minorHAnsi" w:hAnsiTheme="minorHAnsi" w:cstheme="minorHAnsi"/>
        </w:rPr>
        <w:t xml:space="preserve"> respects these values.</w:t>
      </w:r>
    </w:p>
    <w:p w14:paraId="5E2A2B1B" w14:textId="52FFF9F8" w:rsidR="004775DF" w:rsidRDefault="00875EE8" w:rsidP="006E08AF">
      <w:pPr>
        <w:shd w:val="clear" w:color="auto" w:fill="C5E0B3" w:themeFill="accent6" w:themeFillTint="66"/>
        <w:spacing w:after="120" w:line="276" w:lineRule="auto"/>
        <w:jc w:val="both"/>
        <w:rPr>
          <w:rFonts w:asciiTheme="minorHAnsi" w:hAnsiTheme="minorHAnsi" w:cstheme="minorHAnsi"/>
        </w:rPr>
      </w:pPr>
      <w:r>
        <w:rPr>
          <w:rFonts w:asciiTheme="minorHAnsi" w:hAnsiTheme="minorHAnsi" w:cstheme="minorHAnsi"/>
        </w:rPr>
        <w:t>During the</w:t>
      </w:r>
      <w:r w:rsidR="00D31070">
        <w:rPr>
          <w:rFonts w:asciiTheme="minorHAnsi" w:hAnsiTheme="minorHAnsi" w:cstheme="minorHAnsi"/>
        </w:rPr>
        <w:t xml:space="preserve"> workshop’s</w:t>
      </w:r>
      <w:r>
        <w:rPr>
          <w:rFonts w:asciiTheme="minorHAnsi" w:hAnsiTheme="minorHAnsi" w:cstheme="minorHAnsi"/>
        </w:rPr>
        <w:t xml:space="preserve"> field visit, p</w:t>
      </w:r>
      <w:r w:rsidR="00BC1898">
        <w:rPr>
          <w:rFonts w:asciiTheme="minorHAnsi" w:hAnsiTheme="minorHAnsi" w:cstheme="minorHAnsi"/>
        </w:rPr>
        <w:t xml:space="preserve">articipants also noted that </w:t>
      </w:r>
      <w:r w:rsidR="00BC1898" w:rsidRPr="00E51F9D">
        <w:rPr>
          <w:rFonts w:asciiTheme="minorHAnsi" w:hAnsiTheme="minorHAnsi" w:cstheme="minorHAnsi"/>
        </w:rPr>
        <w:t>t</w:t>
      </w:r>
      <w:r w:rsidR="00E51F9D" w:rsidRPr="00E51F9D">
        <w:rPr>
          <w:rFonts w:asciiTheme="minorHAnsi" w:hAnsiTheme="minorHAnsi" w:cstheme="minorHAnsi"/>
        </w:rPr>
        <w:t>he</w:t>
      </w:r>
      <w:r w:rsidR="00B35CF3" w:rsidRPr="00E51F9D">
        <w:rPr>
          <w:rFonts w:asciiTheme="minorHAnsi" w:hAnsiTheme="minorHAnsi" w:cstheme="minorHAnsi"/>
        </w:rPr>
        <w:t xml:space="preserve"> argan oil cooperatives near</w:t>
      </w:r>
      <w:r w:rsidR="0056201E">
        <w:rPr>
          <w:rFonts w:asciiTheme="minorHAnsi" w:hAnsiTheme="minorHAnsi" w:cstheme="minorHAnsi"/>
        </w:rPr>
        <w:t xml:space="preserve"> the city of</w:t>
      </w:r>
      <w:r w:rsidR="00B35CF3" w:rsidRPr="00E51F9D">
        <w:rPr>
          <w:rFonts w:asciiTheme="minorHAnsi" w:hAnsiTheme="minorHAnsi" w:cstheme="minorHAnsi"/>
        </w:rPr>
        <w:t xml:space="preserve"> Agadir, Morocco involv</w:t>
      </w:r>
      <w:r w:rsidR="005F4D77">
        <w:rPr>
          <w:rFonts w:asciiTheme="minorHAnsi" w:hAnsiTheme="minorHAnsi" w:cstheme="minorHAnsi"/>
        </w:rPr>
        <w:t>e</w:t>
      </w:r>
      <w:r w:rsidR="00B35CF3" w:rsidRPr="00E51F9D">
        <w:rPr>
          <w:rFonts w:asciiTheme="minorHAnsi" w:hAnsiTheme="minorHAnsi" w:cstheme="minorHAnsi"/>
        </w:rPr>
        <w:t xml:space="preserve"> significant change</w:t>
      </w:r>
      <w:r>
        <w:rPr>
          <w:rFonts w:asciiTheme="minorHAnsi" w:hAnsiTheme="minorHAnsi" w:cstheme="minorHAnsi"/>
        </w:rPr>
        <w:t xml:space="preserve"> that is nonetheless based on </w:t>
      </w:r>
      <w:r w:rsidR="005F4D77">
        <w:rPr>
          <w:rFonts w:asciiTheme="minorHAnsi" w:hAnsiTheme="minorHAnsi" w:cstheme="minorHAnsi"/>
        </w:rPr>
        <w:t xml:space="preserve">maintaining and enhancing </w:t>
      </w:r>
      <w:r>
        <w:rPr>
          <w:rFonts w:asciiTheme="minorHAnsi" w:hAnsiTheme="minorHAnsi" w:cstheme="minorHAnsi"/>
        </w:rPr>
        <w:t>core values</w:t>
      </w:r>
      <w:r w:rsidR="00E51F9D" w:rsidRPr="00E51F9D">
        <w:rPr>
          <w:rFonts w:asciiTheme="minorHAnsi" w:hAnsiTheme="minorHAnsi" w:cstheme="minorHAnsi"/>
        </w:rPr>
        <w:t>,</w:t>
      </w:r>
      <w:r w:rsidR="005F4D77">
        <w:rPr>
          <w:rFonts w:asciiTheme="minorHAnsi" w:hAnsiTheme="minorHAnsi" w:cstheme="minorHAnsi"/>
        </w:rPr>
        <w:t xml:space="preserve"> and returning to traditions,</w:t>
      </w:r>
      <w:r w:rsidR="00E51F9D" w:rsidRPr="00E51F9D">
        <w:rPr>
          <w:rFonts w:asciiTheme="minorHAnsi" w:hAnsiTheme="minorHAnsi" w:cstheme="minorHAnsi"/>
        </w:rPr>
        <w:t xml:space="preserve"> as discussed below in </w:t>
      </w:r>
      <w:r w:rsidR="00E51F9D" w:rsidRPr="00685222">
        <w:rPr>
          <w:rFonts w:asciiTheme="minorHAnsi" w:hAnsiTheme="minorHAnsi" w:cstheme="minorHAnsi"/>
        </w:rPr>
        <w:t xml:space="preserve">section </w:t>
      </w:r>
      <w:r w:rsidR="00C5011D" w:rsidRPr="00685222">
        <w:rPr>
          <w:rFonts w:asciiTheme="minorHAnsi" w:hAnsiTheme="minorHAnsi" w:cstheme="minorHAnsi"/>
        </w:rPr>
        <w:t>3.10</w:t>
      </w:r>
      <w:r w:rsidR="00B35CF3" w:rsidRPr="00C5011D">
        <w:rPr>
          <w:rFonts w:asciiTheme="minorHAnsi" w:hAnsiTheme="minorHAnsi" w:cstheme="minorHAnsi"/>
        </w:rPr>
        <w:t>.</w:t>
      </w:r>
      <w:r w:rsidR="00B35CF3" w:rsidRPr="001158A1">
        <w:rPr>
          <w:rFonts w:asciiTheme="minorHAnsi" w:hAnsiTheme="minorHAnsi" w:cstheme="minorHAnsi"/>
        </w:rPr>
        <w:t xml:space="preserve">  </w:t>
      </w:r>
    </w:p>
    <w:p w14:paraId="09FD086E" w14:textId="0F3F36E9" w:rsidR="00B35CF3" w:rsidRDefault="004775DF" w:rsidP="006E08AF">
      <w:pPr>
        <w:spacing w:after="120" w:line="276" w:lineRule="auto"/>
        <w:jc w:val="both"/>
        <w:rPr>
          <w:rFonts w:asciiTheme="minorHAnsi" w:hAnsiTheme="minorHAnsi" w:cstheme="minorHAnsi"/>
        </w:rPr>
      </w:pPr>
      <w:r w:rsidRPr="00A52F6D">
        <w:rPr>
          <w:rFonts w:asciiTheme="minorHAnsi" w:hAnsiTheme="minorHAnsi" w:cstheme="minorHAnsi"/>
        </w:rPr>
        <w:t>Participants also noted that for many communities, there are significant current challenges with loss of knowledge, language and connections to culture, especially among the youth. In this context, returning to traditions and value systems would also be a conscious change. It will therefore be very important for IPLCs to consider what they want to continue or revitalize as part of transformative change (</w:t>
      </w:r>
      <w:r w:rsidR="009A0DF1">
        <w:rPr>
          <w:rFonts w:asciiTheme="minorHAnsi" w:hAnsiTheme="minorHAnsi" w:cstheme="minorHAnsi"/>
        </w:rPr>
        <w:t>e.g.,</w:t>
      </w:r>
      <w:r w:rsidRPr="00A52F6D">
        <w:rPr>
          <w:rFonts w:asciiTheme="minorHAnsi" w:hAnsiTheme="minorHAnsi" w:cstheme="minorHAnsi"/>
        </w:rPr>
        <w:t xml:space="preserve"> governance, customs, values, languages) and what they </w:t>
      </w:r>
      <w:r w:rsidRPr="001158A1">
        <w:rPr>
          <w:rFonts w:asciiTheme="minorHAnsi" w:hAnsiTheme="minorHAnsi" w:cstheme="minorHAnsi"/>
        </w:rPr>
        <w:t>wish to change.</w:t>
      </w:r>
    </w:p>
    <w:p w14:paraId="14AAE90A" w14:textId="5B8DB7F7" w:rsidR="004A2BB7" w:rsidRDefault="00D16BF9" w:rsidP="006E08AF">
      <w:pPr>
        <w:keepNext/>
        <w:spacing w:line="276" w:lineRule="auto"/>
        <w:jc w:val="both"/>
        <w:rPr>
          <w:rFonts w:asciiTheme="minorHAnsi" w:hAnsiTheme="minorHAnsi" w:cstheme="minorHAnsi"/>
        </w:rPr>
      </w:pPr>
      <w:r>
        <w:rPr>
          <w:noProof/>
        </w:rPr>
        <w:drawing>
          <wp:inline distT="0" distB="0" distL="0" distR="0" wp14:anchorId="7E139DAF" wp14:editId="61023B81">
            <wp:extent cx="5943600" cy="4188626"/>
            <wp:effectExtent l="0" t="0" r="0" b="2540"/>
            <wp:docPr id="899181998" name="Picture 2" descr="A stone buildings with a blu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1998" name="Picture 2" descr="A stone buildings with a blue sky&#10;&#10;Description automatically generated"/>
                    <pic:cNvPicPr>
                      <a:picLocks noChangeAspect="1" noChangeArrowheads="1"/>
                    </pic:cNvPicPr>
                  </pic:nvPicPr>
                  <pic:blipFill rotWithShape="1">
                    <a:blip r:embed="rId18">
                      <a:extLst>
                        <a:ext uri="{BEBA8EAE-BF5A-486C-A8C5-ECC9F3942E4B}">
                          <a14:imgProps xmlns:a14="http://schemas.microsoft.com/office/drawing/2010/main">
                            <a14:imgLayer r:embed="rId19">
                              <a14:imgEffect>
                                <a14:brightnessContrast bright="20000" contrast="20000"/>
                              </a14:imgEffect>
                            </a14:imgLayer>
                          </a14:imgProps>
                        </a:ext>
                        <a:ext uri="{28A0092B-C50C-407E-A947-70E740481C1C}">
                          <a14:useLocalDpi xmlns:a14="http://schemas.microsoft.com/office/drawing/2010/main" val="0"/>
                        </a:ext>
                      </a:extLst>
                    </a:blip>
                    <a:srcRect t="6063"/>
                    <a:stretch/>
                  </pic:blipFill>
                  <pic:spPr bwMode="auto">
                    <a:xfrm>
                      <a:off x="0" y="0"/>
                      <a:ext cx="5943600" cy="4188626"/>
                    </a:xfrm>
                    <a:prstGeom prst="rect">
                      <a:avLst/>
                    </a:prstGeom>
                    <a:noFill/>
                    <a:ln>
                      <a:noFill/>
                    </a:ln>
                    <a:extLst>
                      <a:ext uri="{53640926-AAD7-44D8-BBD7-CCE9431645EC}">
                        <a14:shadowObscured xmlns:a14="http://schemas.microsoft.com/office/drawing/2010/main"/>
                      </a:ext>
                    </a:extLst>
                  </pic:spPr>
                </pic:pic>
              </a:graphicData>
            </a:graphic>
          </wp:inline>
        </w:drawing>
      </w:r>
    </w:p>
    <w:p w14:paraId="379F7FFA" w14:textId="2376DF79" w:rsidR="00D16BF9" w:rsidRPr="00670BF2" w:rsidRDefault="00D16BF9" w:rsidP="006E08AF">
      <w:pPr>
        <w:spacing w:after="120" w:line="276" w:lineRule="auto"/>
        <w:jc w:val="both"/>
        <w:rPr>
          <w:rFonts w:asciiTheme="minorHAnsi" w:hAnsiTheme="minorHAnsi" w:cstheme="minorHAnsi"/>
          <w:i/>
          <w:iCs/>
          <w:sz w:val="22"/>
          <w:szCs w:val="22"/>
        </w:rPr>
      </w:pPr>
      <w:r w:rsidRPr="00670BF2">
        <w:rPr>
          <w:rFonts w:asciiTheme="minorHAnsi" w:hAnsiTheme="minorHAnsi" w:cstheme="minorHAnsi"/>
          <w:i/>
          <w:iCs/>
          <w:sz w:val="22"/>
          <w:szCs w:val="22"/>
        </w:rPr>
        <w:t xml:space="preserve">A restored Agadir </w:t>
      </w:r>
      <w:r w:rsidR="0091764F" w:rsidRPr="00670BF2">
        <w:rPr>
          <w:rFonts w:asciiTheme="minorHAnsi" w:hAnsiTheme="minorHAnsi" w:cstheme="minorHAnsi"/>
          <w:i/>
          <w:iCs/>
          <w:sz w:val="22"/>
          <w:szCs w:val="22"/>
        </w:rPr>
        <w:t xml:space="preserve">in </w:t>
      </w:r>
      <w:proofErr w:type="spellStart"/>
      <w:r w:rsidR="0091764F" w:rsidRPr="00670BF2">
        <w:rPr>
          <w:rFonts w:asciiTheme="minorHAnsi" w:hAnsiTheme="minorHAnsi" w:cstheme="minorHAnsi"/>
          <w:i/>
          <w:iCs/>
          <w:sz w:val="22"/>
          <w:szCs w:val="22"/>
        </w:rPr>
        <w:t>Ighil</w:t>
      </w:r>
      <w:proofErr w:type="spellEnd"/>
      <w:r w:rsidR="0091764F" w:rsidRPr="00670BF2">
        <w:rPr>
          <w:rFonts w:asciiTheme="minorHAnsi" w:hAnsiTheme="minorHAnsi" w:cstheme="minorHAnsi"/>
          <w:i/>
          <w:iCs/>
          <w:sz w:val="22"/>
          <w:szCs w:val="22"/>
        </w:rPr>
        <w:t xml:space="preserve"> </w:t>
      </w:r>
      <w:proofErr w:type="spellStart"/>
      <w:r w:rsidR="0091764F" w:rsidRPr="00670BF2">
        <w:rPr>
          <w:rFonts w:asciiTheme="minorHAnsi" w:hAnsiTheme="minorHAnsi" w:cstheme="minorHAnsi"/>
          <w:i/>
          <w:iCs/>
          <w:sz w:val="22"/>
          <w:szCs w:val="22"/>
        </w:rPr>
        <w:t>Ifrane</w:t>
      </w:r>
      <w:proofErr w:type="spellEnd"/>
      <w:r w:rsidR="0091764F" w:rsidRPr="00670BF2">
        <w:rPr>
          <w:rFonts w:asciiTheme="minorHAnsi" w:hAnsiTheme="minorHAnsi" w:cstheme="minorHAnsi"/>
          <w:i/>
          <w:iCs/>
          <w:sz w:val="22"/>
          <w:szCs w:val="22"/>
        </w:rPr>
        <w:t>, Morocco</w:t>
      </w:r>
      <w:r w:rsidR="00670BF2">
        <w:rPr>
          <w:rFonts w:asciiTheme="minorHAnsi" w:hAnsiTheme="minorHAnsi" w:cstheme="minorHAnsi"/>
          <w:i/>
          <w:iCs/>
          <w:sz w:val="22"/>
          <w:szCs w:val="22"/>
        </w:rPr>
        <w:t>, visited during the workshop.</w:t>
      </w:r>
    </w:p>
    <w:p w14:paraId="70B085B0" w14:textId="77777777" w:rsidR="0024650E" w:rsidRDefault="0024650E" w:rsidP="006E08AF">
      <w:pPr>
        <w:pStyle w:val="Heading2"/>
        <w:spacing w:line="276" w:lineRule="auto"/>
      </w:pPr>
      <w:bookmarkStart w:id="34" w:name="_Toc170898864"/>
      <w:r>
        <w:t>Indigenous and local knowledge, values, worldviews and governance</w:t>
      </w:r>
      <w:bookmarkEnd w:id="34"/>
    </w:p>
    <w:p w14:paraId="21D52B6E" w14:textId="2F30B88E" w:rsidR="00323EA8" w:rsidRDefault="00323EA8" w:rsidP="006E08AF">
      <w:pPr>
        <w:pStyle w:val="Heading3"/>
        <w:spacing w:line="276" w:lineRule="auto"/>
      </w:pPr>
      <w:bookmarkStart w:id="35" w:name="_Toc170898865"/>
      <w:r>
        <w:t>The importance of ILK systems</w:t>
      </w:r>
      <w:bookmarkEnd w:id="35"/>
    </w:p>
    <w:p w14:paraId="07C74016" w14:textId="77777777" w:rsidR="00B74D76" w:rsidRDefault="00B74D76" w:rsidP="006E08AF">
      <w:pPr>
        <w:spacing w:after="120" w:line="276" w:lineRule="auto"/>
        <w:jc w:val="both"/>
        <w:rPr>
          <w:rFonts w:asciiTheme="minorHAnsi" w:hAnsiTheme="minorHAnsi" w:cstheme="minorHAnsi"/>
        </w:rPr>
      </w:pPr>
      <w:r>
        <w:rPr>
          <w:rFonts w:asciiTheme="minorHAnsi" w:hAnsiTheme="minorHAnsi" w:cstheme="minorHAnsi"/>
        </w:rPr>
        <w:t xml:space="preserve">Participants agreed that </w:t>
      </w:r>
      <w:r w:rsidRPr="003C4477">
        <w:rPr>
          <w:rFonts w:asciiTheme="minorHAnsi" w:hAnsiTheme="minorHAnsi" w:cstheme="minorHAnsi"/>
        </w:rPr>
        <w:t>I</w:t>
      </w:r>
      <w:r>
        <w:rPr>
          <w:rFonts w:asciiTheme="minorHAnsi" w:hAnsiTheme="minorHAnsi" w:cstheme="minorHAnsi"/>
        </w:rPr>
        <w:t>LK systems</w:t>
      </w:r>
      <w:r w:rsidRPr="003C4477">
        <w:rPr>
          <w:rFonts w:asciiTheme="minorHAnsi" w:hAnsiTheme="minorHAnsi" w:cstheme="minorHAnsi"/>
        </w:rPr>
        <w:t>,</w:t>
      </w:r>
      <w:r>
        <w:rPr>
          <w:rFonts w:asciiTheme="minorHAnsi" w:hAnsiTheme="minorHAnsi" w:cstheme="minorHAnsi"/>
        </w:rPr>
        <w:t xml:space="preserve"> which include </w:t>
      </w:r>
      <w:r w:rsidRPr="003C4477">
        <w:rPr>
          <w:rFonts w:asciiTheme="minorHAnsi" w:hAnsiTheme="minorHAnsi" w:cstheme="minorHAnsi"/>
        </w:rPr>
        <w:t>values, philosophies, worldviews, management and governance</w:t>
      </w:r>
      <w:r>
        <w:rPr>
          <w:rFonts w:asciiTheme="minorHAnsi" w:hAnsiTheme="minorHAnsi" w:cstheme="minorHAnsi"/>
        </w:rPr>
        <w:t>,</w:t>
      </w:r>
      <w:r w:rsidRPr="003C4477">
        <w:rPr>
          <w:rFonts w:asciiTheme="minorHAnsi" w:hAnsiTheme="minorHAnsi" w:cstheme="minorHAnsi"/>
        </w:rPr>
        <w:t xml:space="preserve"> represent a vital contribution to meeting the current biodiversity crisis. </w:t>
      </w:r>
    </w:p>
    <w:p w14:paraId="38C7FEB6" w14:textId="660EC58E" w:rsidR="00B104D9" w:rsidRDefault="00B104D9" w:rsidP="006E08AF">
      <w:pPr>
        <w:pStyle w:val="Heading4"/>
        <w:spacing w:line="276" w:lineRule="auto"/>
      </w:pPr>
      <w:r>
        <w:t xml:space="preserve">Knowledge </w:t>
      </w:r>
    </w:p>
    <w:p w14:paraId="525EE59B" w14:textId="580A3161" w:rsidR="00B8338D" w:rsidRDefault="00C5011D" w:rsidP="006E08AF">
      <w:pPr>
        <w:spacing w:after="120" w:line="276" w:lineRule="auto"/>
        <w:jc w:val="both"/>
        <w:rPr>
          <w:rFonts w:asciiTheme="minorHAnsi" w:hAnsiTheme="minorHAnsi" w:cstheme="minorHAnsi"/>
        </w:rPr>
      </w:pPr>
      <w:r>
        <w:rPr>
          <w:rFonts w:asciiTheme="minorHAnsi" w:hAnsiTheme="minorHAnsi" w:cstheme="minorHAnsi"/>
        </w:rPr>
        <w:t xml:space="preserve">Participants noted that </w:t>
      </w:r>
      <w:r w:rsidR="00A42DBA" w:rsidRPr="003C4477">
        <w:rPr>
          <w:rFonts w:asciiTheme="minorHAnsi" w:hAnsiTheme="minorHAnsi" w:cstheme="minorHAnsi"/>
        </w:rPr>
        <w:t xml:space="preserve">IPLCs have been able to preserve biodiversity in many territories, so it is necessary to learn from this ancestral knowledge in these regions. </w:t>
      </w:r>
      <w:r w:rsidR="00671456">
        <w:rPr>
          <w:rFonts w:asciiTheme="minorHAnsi" w:hAnsiTheme="minorHAnsi" w:cstheme="minorHAnsi"/>
        </w:rPr>
        <w:t>They also noted that</w:t>
      </w:r>
      <w:r w:rsidR="00671456" w:rsidRPr="00671456">
        <w:rPr>
          <w:rFonts w:asciiTheme="minorHAnsi" w:hAnsiTheme="minorHAnsi" w:cstheme="minorHAnsi"/>
        </w:rPr>
        <w:t xml:space="preserve"> </w:t>
      </w:r>
      <w:r w:rsidR="00671456">
        <w:rPr>
          <w:rFonts w:asciiTheme="minorHAnsi" w:hAnsiTheme="minorHAnsi" w:cstheme="minorHAnsi"/>
        </w:rPr>
        <w:t>i</w:t>
      </w:r>
      <w:r w:rsidR="00671456" w:rsidRPr="00671456">
        <w:rPr>
          <w:rFonts w:asciiTheme="minorHAnsi" w:hAnsiTheme="minorHAnsi" w:cstheme="minorHAnsi"/>
        </w:rPr>
        <w:t xml:space="preserve">n many cases, </w:t>
      </w:r>
      <w:r w:rsidR="00671456">
        <w:rPr>
          <w:rFonts w:asciiTheme="minorHAnsi" w:hAnsiTheme="minorHAnsi" w:cstheme="minorHAnsi"/>
        </w:rPr>
        <w:t>IPLCs</w:t>
      </w:r>
      <w:r w:rsidR="00671456" w:rsidRPr="00671456">
        <w:rPr>
          <w:rFonts w:asciiTheme="minorHAnsi" w:hAnsiTheme="minorHAnsi" w:cstheme="minorHAnsi"/>
        </w:rPr>
        <w:t xml:space="preserve"> have solutions long before the most technologically advanced countries</w:t>
      </w:r>
      <w:r w:rsidR="00671456">
        <w:rPr>
          <w:rFonts w:asciiTheme="minorHAnsi" w:hAnsiTheme="minorHAnsi" w:cstheme="minorHAnsi"/>
        </w:rPr>
        <w:t xml:space="preserve">, </w:t>
      </w:r>
      <w:r w:rsidR="00754278">
        <w:rPr>
          <w:rFonts w:asciiTheme="minorHAnsi" w:hAnsiTheme="minorHAnsi" w:cstheme="minorHAnsi"/>
        </w:rPr>
        <w:t>for example</w:t>
      </w:r>
      <w:r w:rsidR="00671456">
        <w:rPr>
          <w:rFonts w:asciiTheme="minorHAnsi" w:hAnsiTheme="minorHAnsi" w:cstheme="minorHAnsi"/>
        </w:rPr>
        <w:t xml:space="preserve"> they have been </w:t>
      </w:r>
      <w:r w:rsidR="00671456" w:rsidRPr="00671456">
        <w:rPr>
          <w:rFonts w:asciiTheme="minorHAnsi" w:hAnsiTheme="minorHAnsi" w:cstheme="minorHAnsi"/>
        </w:rPr>
        <w:t>conserv</w:t>
      </w:r>
      <w:r w:rsidR="00671456">
        <w:rPr>
          <w:rFonts w:asciiTheme="minorHAnsi" w:hAnsiTheme="minorHAnsi" w:cstheme="minorHAnsi"/>
        </w:rPr>
        <w:t>ing</w:t>
      </w:r>
      <w:r w:rsidR="00671456" w:rsidRPr="00671456">
        <w:rPr>
          <w:rFonts w:asciiTheme="minorHAnsi" w:hAnsiTheme="minorHAnsi" w:cstheme="minorHAnsi"/>
        </w:rPr>
        <w:t xml:space="preserve"> biodiversity and combat</w:t>
      </w:r>
      <w:r w:rsidR="00671456">
        <w:rPr>
          <w:rFonts w:asciiTheme="minorHAnsi" w:hAnsiTheme="minorHAnsi" w:cstheme="minorHAnsi"/>
        </w:rPr>
        <w:t>ting</w:t>
      </w:r>
      <w:r w:rsidR="00671456" w:rsidRPr="00671456">
        <w:rPr>
          <w:rFonts w:asciiTheme="minorHAnsi" w:hAnsiTheme="minorHAnsi" w:cstheme="minorHAnsi"/>
        </w:rPr>
        <w:t xml:space="preserve"> </w:t>
      </w:r>
      <w:r w:rsidR="00754278">
        <w:rPr>
          <w:rFonts w:asciiTheme="minorHAnsi" w:hAnsiTheme="minorHAnsi" w:cstheme="minorHAnsi"/>
        </w:rPr>
        <w:t xml:space="preserve">the </w:t>
      </w:r>
      <w:r w:rsidR="00671456" w:rsidRPr="00671456">
        <w:rPr>
          <w:rFonts w:asciiTheme="minorHAnsi" w:hAnsiTheme="minorHAnsi" w:cstheme="minorHAnsi"/>
        </w:rPr>
        <w:t>chang</w:t>
      </w:r>
      <w:r w:rsidR="00754278">
        <w:rPr>
          <w:rFonts w:asciiTheme="minorHAnsi" w:hAnsiTheme="minorHAnsi" w:cstheme="minorHAnsi"/>
        </w:rPr>
        <w:t>ing</w:t>
      </w:r>
      <w:r w:rsidR="00754278" w:rsidRPr="00754278">
        <w:rPr>
          <w:rFonts w:asciiTheme="minorHAnsi" w:hAnsiTheme="minorHAnsi" w:cstheme="minorHAnsi"/>
        </w:rPr>
        <w:t xml:space="preserve"> </w:t>
      </w:r>
      <w:r w:rsidR="00754278" w:rsidRPr="00671456">
        <w:rPr>
          <w:rFonts w:asciiTheme="minorHAnsi" w:hAnsiTheme="minorHAnsi" w:cstheme="minorHAnsi"/>
        </w:rPr>
        <w:t>climate</w:t>
      </w:r>
      <w:r w:rsidR="00671456" w:rsidRPr="00671456">
        <w:rPr>
          <w:rFonts w:asciiTheme="minorHAnsi" w:hAnsiTheme="minorHAnsi" w:cstheme="minorHAnsi"/>
        </w:rPr>
        <w:t xml:space="preserve">, and </w:t>
      </w:r>
      <w:r w:rsidR="00C72FB3">
        <w:rPr>
          <w:rFonts w:asciiTheme="minorHAnsi" w:hAnsiTheme="minorHAnsi" w:cstheme="minorHAnsi"/>
        </w:rPr>
        <w:t>they</w:t>
      </w:r>
      <w:r w:rsidR="00671456" w:rsidRPr="00671456">
        <w:rPr>
          <w:rFonts w:asciiTheme="minorHAnsi" w:hAnsiTheme="minorHAnsi" w:cstheme="minorHAnsi"/>
        </w:rPr>
        <w:t xml:space="preserve"> have solutions</w:t>
      </w:r>
      <w:r w:rsidR="00C72FB3">
        <w:rPr>
          <w:rFonts w:asciiTheme="minorHAnsi" w:hAnsiTheme="minorHAnsi" w:cstheme="minorHAnsi"/>
        </w:rPr>
        <w:t xml:space="preserve"> to offer</w:t>
      </w:r>
      <w:r w:rsidR="00671456" w:rsidRPr="00671456">
        <w:rPr>
          <w:rFonts w:asciiTheme="minorHAnsi" w:hAnsiTheme="minorHAnsi" w:cstheme="minorHAnsi"/>
        </w:rPr>
        <w:t>.</w:t>
      </w:r>
      <w:r w:rsidR="00671456">
        <w:rPr>
          <w:rFonts w:asciiTheme="minorHAnsi" w:hAnsiTheme="minorHAnsi" w:cstheme="minorHAnsi"/>
        </w:rPr>
        <w:t xml:space="preserve"> </w:t>
      </w:r>
    </w:p>
    <w:p w14:paraId="05195618" w14:textId="77777777" w:rsidR="00701875" w:rsidRPr="00A7554D" w:rsidRDefault="00701875" w:rsidP="006E08AF">
      <w:pPr>
        <w:shd w:val="clear" w:color="auto" w:fill="C5E0B3" w:themeFill="accent6" w:themeFillTint="66"/>
        <w:spacing w:line="276" w:lineRule="auto"/>
        <w:jc w:val="both"/>
        <w:rPr>
          <w:rFonts w:asciiTheme="minorHAnsi" w:hAnsiTheme="minorHAnsi" w:cstheme="minorHAnsi"/>
          <w:i/>
          <w:iCs/>
        </w:rPr>
      </w:pPr>
      <w:r w:rsidRPr="00A7554D">
        <w:rPr>
          <w:rFonts w:asciiTheme="minorHAnsi" w:hAnsiTheme="minorHAnsi" w:cstheme="minorHAnsi"/>
          <w:i/>
          <w:iCs/>
        </w:rPr>
        <w:t>Example</w:t>
      </w:r>
    </w:p>
    <w:p w14:paraId="4BC4A228" w14:textId="5CC461C5" w:rsidR="00701875" w:rsidRPr="00A7554D" w:rsidRDefault="00701875" w:rsidP="006E08AF">
      <w:pPr>
        <w:shd w:val="clear" w:color="auto" w:fill="C5E0B3" w:themeFill="accent6" w:themeFillTint="66"/>
        <w:spacing w:after="160" w:line="276" w:lineRule="auto"/>
        <w:jc w:val="both"/>
        <w:rPr>
          <w:rFonts w:asciiTheme="minorHAnsi" w:hAnsiTheme="minorHAnsi" w:cstheme="minorHAnsi"/>
        </w:rPr>
      </w:pPr>
      <w:r w:rsidRPr="00A7554D">
        <w:rPr>
          <w:rFonts w:asciiTheme="minorHAnsi" w:hAnsiTheme="minorHAnsi" w:cstheme="minorHAnsi"/>
        </w:rPr>
        <w:t xml:space="preserve">Communities are </w:t>
      </w:r>
      <w:r w:rsidR="00B86387" w:rsidRPr="00A7554D">
        <w:rPr>
          <w:rFonts w:asciiTheme="minorHAnsi" w:hAnsiTheme="minorHAnsi" w:cstheme="minorHAnsi"/>
        </w:rPr>
        <w:t xml:space="preserve">taking actions to </w:t>
      </w:r>
      <w:r w:rsidRPr="00A7554D">
        <w:rPr>
          <w:rFonts w:asciiTheme="minorHAnsi" w:hAnsiTheme="minorHAnsi" w:cstheme="minorHAnsi"/>
        </w:rPr>
        <w:t>preserv</w:t>
      </w:r>
      <w:r w:rsidR="00B86387" w:rsidRPr="00A7554D">
        <w:rPr>
          <w:rFonts w:asciiTheme="minorHAnsi" w:hAnsiTheme="minorHAnsi" w:cstheme="minorHAnsi"/>
        </w:rPr>
        <w:t>e</w:t>
      </w:r>
      <w:r w:rsidRPr="00A7554D">
        <w:rPr>
          <w:rFonts w:asciiTheme="minorHAnsi" w:hAnsiTheme="minorHAnsi" w:cstheme="minorHAnsi"/>
        </w:rPr>
        <w:t xml:space="preserve"> local birds in the </w:t>
      </w:r>
      <w:r w:rsidR="00B86387" w:rsidRPr="00A7554D">
        <w:rPr>
          <w:rFonts w:asciiTheme="minorHAnsi" w:hAnsiTheme="minorHAnsi" w:cstheme="minorHAnsi"/>
        </w:rPr>
        <w:t xml:space="preserve">region around </w:t>
      </w:r>
      <w:r w:rsidRPr="00A7554D">
        <w:rPr>
          <w:rFonts w:asciiTheme="minorHAnsi" w:hAnsiTheme="minorHAnsi" w:cstheme="minorHAnsi"/>
        </w:rPr>
        <w:t>Agadir,</w:t>
      </w:r>
      <w:r w:rsidR="00B86387" w:rsidRPr="00A7554D">
        <w:rPr>
          <w:rFonts w:asciiTheme="minorHAnsi" w:hAnsiTheme="minorHAnsi" w:cstheme="minorHAnsi"/>
        </w:rPr>
        <w:t xml:space="preserve"> Morocco,</w:t>
      </w:r>
      <w:r w:rsidRPr="00A7554D">
        <w:rPr>
          <w:rFonts w:asciiTheme="minorHAnsi" w:hAnsiTheme="minorHAnsi" w:cstheme="minorHAnsi"/>
        </w:rPr>
        <w:t xml:space="preserve"> without knowing about the concept of transformative change. These t</w:t>
      </w:r>
      <w:r w:rsidR="00B86387" w:rsidRPr="00A7554D">
        <w:rPr>
          <w:rFonts w:asciiTheme="minorHAnsi" w:hAnsiTheme="minorHAnsi" w:cstheme="minorHAnsi"/>
        </w:rPr>
        <w:t xml:space="preserve">ypes of actions and ethics </w:t>
      </w:r>
      <w:r w:rsidRPr="00A7554D">
        <w:rPr>
          <w:rFonts w:asciiTheme="minorHAnsi" w:hAnsiTheme="minorHAnsi" w:cstheme="minorHAnsi"/>
        </w:rPr>
        <w:t>c</w:t>
      </w:r>
      <w:r w:rsidR="00B86387" w:rsidRPr="00A7554D">
        <w:rPr>
          <w:rFonts w:asciiTheme="minorHAnsi" w:hAnsiTheme="minorHAnsi" w:cstheme="minorHAnsi"/>
        </w:rPr>
        <w:t>ould</w:t>
      </w:r>
      <w:r w:rsidRPr="00A7554D">
        <w:rPr>
          <w:rFonts w:asciiTheme="minorHAnsi" w:hAnsiTheme="minorHAnsi" w:cstheme="minorHAnsi"/>
        </w:rPr>
        <w:t xml:space="preserve"> be brought </w:t>
      </w:r>
      <w:r w:rsidR="00B86387" w:rsidRPr="00A7554D">
        <w:rPr>
          <w:rFonts w:asciiTheme="minorHAnsi" w:hAnsiTheme="minorHAnsi" w:cstheme="minorHAnsi"/>
        </w:rPr>
        <w:t>and adapted to</w:t>
      </w:r>
      <w:r w:rsidRPr="00A7554D">
        <w:rPr>
          <w:rFonts w:asciiTheme="minorHAnsi" w:hAnsiTheme="minorHAnsi" w:cstheme="minorHAnsi"/>
        </w:rPr>
        <w:t xml:space="preserve"> the global scale</w:t>
      </w:r>
      <w:r w:rsidR="00B86387" w:rsidRPr="00A7554D">
        <w:rPr>
          <w:rFonts w:asciiTheme="minorHAnsi" w:hAnsiTheme="minorHAnsi" w:cstheme="minorHAnsi"/>
        </w:rPr>
        <w:t>.</w:t>
      </w:r>
    </w:p>
    <w:p w14:paraId="3321F23F" w14:textId="09168A85" w:rsidR="007978BD" w:rsidRDefault="007978BD" w:rsidP="006E08AF">
      <w:pPr>
        <w:pStyle w:val="Heading4"/>
        <w:spacing w:line="276" w:lineRule="auto"/>
      </w:pPr>
      <w:r>
        <w:t>Values, worldviews and philosophies</w:t>
      </w:r>
    </w:p>
    <w:p w14:paraId="6F5B16A4" w14:textId="0ECE2B4C" w:rsidR="00687148" w:rsidRPr="00A41639" w:rsidRDefault="00B3618E" w:rsidP="006E08AF">
      <w:pPr>
        <w:spacing w:after="120" w:line="276" w:lineRule="auto"/>
        <w:jc w:val="both"/>
        <w:rPr>
          <w:rFonts w:asciiTheme="minorHAnsi" w:hAnsiTheme="minorHAnsi" w:cstheme="minorHAnsi"/>
        </w:rPr>
      </w:pPr>
      <w:r>
        <w:rPr>
          <w:rFonts w:asciiTheme="minorHAnsi" w:hAnsiTheme="minorHAnsi" w:cstheme="minorHAnsi"/>
        </w:rPr>
        <w:t>Participants</w:t>
      </w:r>
      <w:r w:rsidR="00382E9A" w:rsidRPr="003C4477">
        <w:rPr>
          <w:rFonts w:asciiTheme="minorHAnsi" w:hAnsiTheme="minorHAnsi" w:cstheme="minorHAnsi"/>
        </w:rPr>
        <w:t xml:space="preserve"> also emphasized that IPLC </w:t>
      </w:r>
      <w:r w:rsidR="00382E9A">
        <w:rPr>
          <w:rFonts w:asciiTheme="minorHAnsi" w:hAnsiTheme="minorHAnsi" w:cstheme="minorHAnsi"/>
        </w:rPr>
        <w:t xml:space="preserve">values, </w:t>
      </w:r>
      <w:r w:rsidR="00FF06CF" w:rsidRPr="003C4477">
        <w:rPr>
          <w:rFonts w:asciiTheme="minorHAnsi" w:hAnsiTheme="minorHAnsi" w:cstheme="minorHAnsi"/>
        </w:rPr>
        <w:t xml:space="preserve">worldviews </w:t>
      </w:r>
      <w:r w:rsidR="00FF06CF">
        <w:rPr>
          <w:rFonts w:asciiTheme="minorHAnsi" w:hAnsiTheme="minorHAnsi" w:cstheme="minorHAnsi"/>
        </w:rPr>
        <w:t xml:space="preserve">and </w:t>
      </w:r>
      <w:r w:rsidR="00382E9A" w:rsidRPr="003C4477">
        <w:rPr>
          <w:rFonts w:asciiTheme="minorHAnsi" w:hAnsiTheme="minorHAnsi" w:cstheme="minorHAnsi"/>
        </w:rPr>
        <w:t xml:space="preserve">philosophies offer important </w:t>
      </w:r>
      <w:r w:rsidR="00FF06CF">
        <w:rPr>
          <w:rFonts w:asciiTheme="minorHAnsi" w:hAnsiTheme="minorHAnsi" w:cstheme="minorHAnsi"/>
        </w:rPr>
        <w:t xml:space="preserve">pathways to </w:t>
      </w:r>
      <w:r w:rsidR="00382E9A" w:rsidRPr="00FF06CF">
        <w:rPr>
          <w:rFonts w:asciiTheme="minorHAnsi" w:hAnsiTheme="minorHAnsi" w:cstheme="minorHAnsi"/>
        </w:rPr>
        <w:t xml:space="preserve">go beyond existing dominant philosophies, to build love, </w:t>
      </w:r>
      <w:r w:rsidR="00FF06CF">
        <w:rPr>
          <w:rFonts w:asciiTheme="minorHAnsi" w:hAnsiTheme="minorHAnsi" w:cstheme="minorHAnsi"/>
        </w:rPr>
        <w:t xml:space="preserve">trust, </w:t>
      </w:r>
      <w:r w:rsidR="00382E9A" w:rsidRPr="00FF06CF">
        <w:rPr>
          <w:rFonts w:asciiTheme="minorHAnsi" w:hAnsiTheme="minorHAnsi" w:cstheme="minorHAnsi"/>
        </w:rPr>
        <w:t xml:space="preserve">community, </w:t>
      </w:r>
      <w:r w:rsidR="00C82627">
        <w:rPr>
          <w:rFonts w:asciiTheme="minorHAnsi" w:hAnsiTheme="minorHAnsi" w:cstheme="minorHAnsi"/>
        </w:rPr>
        <w:t xml:space="preserve">sharing, </w:t>
      </w:r>
      <w:r w:rsidR="00FF06CF" w:rsidRPr="00FF06CF">
        <w:rPr>
          <w:rFonts w:asciiTheme="minorHAnsi" w:hAnsiTheme="minorHAnsi" w:cstheme="minorHAnsi"/>
        </w:rPr>
        <w:t xml:space="preserve">solidarity </w:t>
      </w:r>
      <w:r w:rsidR="00CB08E4">
        <w:rPr>
          <w:rFonts w:asciiTheme="minorHAnsi" w:hAnsiTheme="minorHAnsi" w:cstheme="minorHAnsi"/>
        </w:rPr>
        <w:t xml:space="preserve">(between people and people and nature) </w:t>
      </w:r>
      <w:r w:rsidR="00382E9A" w:rsidRPr="00FF06CF">
        <w:rPr>
          <w:rFonts w:asciiTheme="minorHAnsi" w:hAnsiTheme="minorHAnsi" w:cstheme="minorHAnsi"/>
        </w:rPr>
        <w:t>and democracy.</w:t>
      </w:r>
      <w:r w:rsidR="00382E9A" w:rsidRPr="00DA109F">
        <w:rPr>
          <w:rFonts w:asciiTheme="minorHAnsi" w:hAnsiTheme="minorHAnsi" w:cstheme="minorHAnsi"/>
        </w:rPr>
        <w:t xml:space="preserve"> </w:t>
      </w:r>
      <w:r w:rsidR="007550C4" w:rsidRPr="00A41639">
        <w:rPr>
          <w:rFonts w:asciiTheme="minorHAnsi" w:hAnsiTheme="minorHAnsi" w:cstheme="minorHAnsi"/>
        </w:rPr>
        <w:t>For example, m</w:t>
      </w:r>
      <w:r w:rsidR="00687148" w:rsidRPr="00A41639">
        <w:rPr>
          <w:rFonts w:asciiTheme="minorHAnsi" w:hAnsiTheme="minorHAnsi" w:cstheme="minorHAnsi"/>
        </w:rPr>
        <w:t xml:space="preserve">any </w:t>
      </w:r>
      <w:r w:rsidR="007550C4" w:rsidRPr="00A41639">
        <w:rPr>
          <w:rFonts w:asciiTheme="minorHAnsi" w:hAnsiTheme="minorHAnsi" w:cstheme="minorHAnsi"/>
        </w:rPr>
        <w:t>IPLCs</w:t>
      </w:r>
      <w:r w:rsidR="00687148" w:rsidRPr="00A41639">
        <w:rPr>
          <w:rFonts w:asciiTheme="minorHAnsi" w:hAnsiTheme="minorHAnsi" w:cstheme="minorHAnsi"/>
        </w:rPr>
        <w:t xml:space="preserve"> are </w:t>
      </w:r>
      <w:r w:rsidR="007550C4" w:rsidRPr="00A41639">
        <w:rPr>
          <w:rFonts w:asciiTheme="minorHAnsi" w:hAnsiTheme="minorHAnsi" w:cstheme="minorHAnsi"/>
        </w:rPr>
        <w:t>deeply connected</w:t>
      </w:r>
      <w:r w:rsidR="00687148" w:rsidRPr="00A41639">
        <w:rPr>
          <w:rFonts w:asciiTheme="minorHAnsi" w:hAnsiTheme="minorHAnsi" w:cstheme="minorHAnsi"/>
        </w:rPr>
        <w:t xml:space="preserve"> to their land, which they </w:t>
      </w:r>
      <w:r w:rsidR="007550C4" w:rsidRPr="00A41639">
        <w:rPr>
          <w:rFonts w:asciiTheme="minorHAnsi" w:hAnsiTheme="minorHAnsi" w:cstheme="minorHAnsi"/>
        </w:rPr>
        <w:t xml:space="preserve">may </w:t>
      </w:r>
      <w:r w:rsidR="00687148" w:rsidRPr="00A41639">
        <w:rPr>
          <w:rFonts w:asciiTheme="minorHAnsi" w:hAnsiTheme="minorHAnsi" w:cstheme="minorHAnsi"/>
        </w:rPr>
        <w:t xml:space="preserve">call "Mother Earth". They have </w:t>
      </w:r>
      <w:r w:rsidR="00AD39FE" w:rsidRPr="00A41639">
        <w:rPr>
          <w:rFonts w:asciiTheme="minorHAnsi" w:hAnsiTheme="minorHAnsi" w:cstheme="minorHAnsi"/>
        </w:rPr>
        <w:t xml:space="preserve">knowledge </w:t>
      </w:r>
      <w:r w:rsidR="00687148" w:rsidRPr="00A41639">
        <w:rPr>
          <w:rFonts w:asciiTheme="minorHAnsi" w:hAnsiTheme="minorHAnsi" w:cstheme="minorHAnsi"/>
        </w:rPr>
        <w:t>systems and values for feeding their children without damaging this land</w:t>
      </w:r>
      <w:r w:rsidR="00AD39FE" w:rsidRPr="00A41639">
        <w:rPr>
          <w:rFonts w:asciiTheme="minorHAnsi" w:hAnsiTheme="minorHAnsi" w:cstheme="minorHAnsi"/>
        </w:rPr>
        <w:t>,</w:t>
      </w:r>
      <w:r w:rsidR="00687148" w:rsidRPr="00A41639">
        <w:rPr>
          <w:rFonts w:asciiTheme="minorHAnsi" w:hAnsiTheme="minorHAnsi" w:cstheme="minorHAnsi"/>
        </w:rPr>
        <w:t xml:space="preserve"> </w:t>
      </w:r>
      <w:r w:rsidR="00553479">
        <w:rPr>
          <w:rFonts w:asciiTheme="minorHAnsi" w:hAnsiTheme="minorHAnsi" w:cstheme="minorHAnsi"/>
        </w:rPr>
        <w:t>for</w:t>
      </w:r>
      <w:r w:rsidR="00687148" w:rsidRPr="00A41639">
        <w:rPr>
          <w:rFonts w:asciiTheme="minorHAnsi" w:hAnsiTheme="minorHAnsi" w:cstheme="minorHAnsi"/>
        </w:rPr>
        <w:t xml:space="preserve"> </w:t>
      </w:r>
      <w:r w:rsidR="00AD39FE" w:rsidRPr="00A41639">
        <w:rPr>
          <w:rFonts w:asciiTheme="minorHAnsi" w:hAnsiTheme="minorHAnsi" w:cstheme="minorHAnsi"/>
        </w:rPr>
        <w:t xml:space="preserve">they consider </w:t>
      </w:r>
      <w:r w:rsidR="00553479">
        <w:rPr>
          <w:rFonts w:asciiTheme="minorHAnsi" w:hAnsiTheme="minorHAnsi" w:cstheme="minorHAnsi"/>
        </w:rPr>
        <w:t xml:space="preserve">it </w:t>
      </w:r>
      <w:r w:rsidR="00AD39FE" w:rsidRPr="00A41639">
        <w:rPr>
          <w:rFonts w:asciiTheme="minorHAnsi" w:hAnsiTheme="minorHAnsi" w:cstheme="minorHAnsi"/>
        </w:rPr>
        <w:t>a</w:t>
      </w:r>
      <w:r w:rsidR="00687148" w:rsidRPr="00A41639">
        <w:rPr>
          <w:rFonts w:asciiTheme="minorHAnsi" w:hAnsiTheme="minorHAnsi" w:cstheme="minorHAnsi"/>
        </w:rPr>
        <w:t xml:space="preserve">s their mother. For a transformative change, this notion of land </w:t>
      </w:r>
      <w:r w:rsidR="00AD39FE" w:rsidRPr="00A41639">
        <w:rPr>
          <w:rFonts w:asciiTheme="minorHAnsi" w:hAnsiTheme="minorHAnsi" w:cstheme="minorHAnsi"/>
        </w:rPr>
        <w:t>c</w:t>
      </w:r>
      <w:r w:rsidR="00687148" w:rsidRPr="00A41639">
        <w:rPr>
          <w:rFonts w:asciiTheme="minorHAnsi" w:hAnsiTheme="minorHAnsi" w:cstheme="minorHAnsi"/>
        </w:rPr>
        <w:t>ould be integrated into international and national policies</w:t>
      </w:r>
      <w:r w:rsidR="00AD39FE" w:rsidRPr="00A41639">
        <w:rPr>
          <w:rFonts w:asciiTheme="minorHAnsi" w:hAnsiTheme="minorHAnsi" w:cstheme="minorHAnsi"/>
        </w:rPr>
        <w:t>, with the aim of c</w:t>
      </w:r>
      <w:r w:rsidR="00687148" w:rsidRPr="00A41639">
        <w:rPr>
          <w:rFonts w:asciiTheme="minorHAnsi" w:hAnsiTheme="minorHAnsi" w:cstheme="minorHAnsi"/>
        </w:rPr>
        <w:t xml:space="preserve">reating economies </w:t>
      </w:r>
      <w:r w:rsidR="00D349CE" w:rsidRPr="00A41639">
        <w:rPr>
          <w:rFonts w:asciiTheme="minorHAnsi" w:hAnsiTheme="minorHAnsi" w:cstheme="minorHAnsi"/>
        </w:rPr>
        <w:t xml:space="preserve">that do not </w:t>
      </w:r>
      <w:r w:rsidR="00687148" w:rsidRPr="00A41639">
        <w:rPr>
          <w:rFonts w:asciiTheme="minorHAnsi" w:hAnsiTheme="minorHAnsi" w:cstheme="minorHAnsi"/>
        </w:rPr>
        <w:t>damag</w:t>
      </w:r>
      <w:r w:rsidR="00D349CE" w:rsidRPr="00A41639">
        <w:rPr>
          <w:rFonts w:asciiTheme="minorHAnsi" w:hAnsiTheme="minorHAnsi" w:cstheme="minorHAnsi"/>
        </w:rPr>
        <w:t>e</w:t>
      </w:r>
      <w:r w:rsidR="00687148" w:rsidRPr="00A41639">
        <w:rPr>
          <w:rFonts w:asciiTheme="minorHAnsi" w:hAnsiTheme="minorHAnsi" w:cstheme="minorHAnsi"/>
        </w:rPr>
        <w:t xml:space="preserve"> the </w:t>
      </w:r>
      <w:r w:rsidR="00D349CE" w:rsidRPr="00A41639">
        <w:rPr>
          <w:rFonts w:asciiTheme="minorHAnsi" w:hAnsiTheme="minorHAnsi" w:cstheme="minorHAnsi"/>
        </w:rPr>
        <w:t>E</w:t>
      </w:r>
      <w:r w:rsidR="00687148" w:rsidRPr="00A41639">
        <w:rPr>
          <w:rFonts w:asciiTheme="minorHAnsi" w:hAnsiTheme="minorHAnsi" w:cstheme="minorHAnsi"/>
        </w:rPr>
        <w:t>arth and whi</w:t>
      </w:r>
      <w:r w:rsidR="00D349CE" w:rsidRPr="00A41639">
        <w:rPr>
          <w:rFonts w:asciiTheme="minorHAnsi" w:hAnsiTheme="minorHAnsi" w:cstheme="minorHAnsi"/>
        </w:rPr>
        <w:t>ch</w:t>
      </w:r>
      <w:r w:rsidR="00687148" w:rsidRPr="00A41639">
        <w:rPr>
          <w:rFonts w:asciiTheme="minorHAnsi" w:hAnsiTheme="minorHAnsi" w:cstheme="minorHAnsi"/>
        </w:rPr>
        <w:t xml:space="preserve"> correct injustices</w:t>
      </w:r>
      <w:r w:rsidR="00553479">
        <w:rPr>
          <w:rFonts w:asciiTheme="minorHAnsi" w:hAnsiTheme="minorHAnsi" w:cstheme="minorHAnsi"/>
        </w:rPr>
        <w:t>. This would entail</w:t>
      </w:r>
      <w:r w:rsidR="003D24AB">
        <w:rPr>
          <w:rFonts w:asciiTheme="minorHAnsi" w:hAnsiTheme="minorHAnsi" w:cstheme="minorHAnsi"/>
        </w:rPr>
        <w:t xml:space="preserve"> moving away from values of dominating and oppressing nature</w:t>
      </w:r>
      <w:r w:rsidR="00687148" w:rsidRPr="00A41639">
        <w:rPr>
          <w:rFonts w:asciiTheme="minorHAnsi" w:hAnsiTheme="minorHAnsi" w:cstheme="minorHAnsi"/>
        </w:rPr>
        <w:t xml:space="preserve">. </w:t>
      </w:r>
      <w:r w:rsidR="00D349CE" w:rsidRPr="00A41639">
        <w:rPr>
          <w:rFonts w:asciiTheme="minorHAnsi" w:hAnsiTheme="minorHAnsi" w:cstheme="minorHAnsi"/>
        </w:rPr>
        <w:t xml:space="preserve">Within this, </w:t>
      </w:r>
      <w:r w:rsidR="00EA2641">
        <w:rPr>
          <w:rFonts w:asciiTheme="minorHAnsi" w:hAnsiTheme="minorHAnsi" w:cstheme="minorHAnsi"/>
        </w:rPr>
        <w:t xml:space="preserve">natural </w:t>
      </w:r>
      <w:r w:rsidR="00F36CCE" w:rsidRPr="00A41639">
        <w:rPr>
          <w:rFonts w:asciiTheme="minorHAnsi" w:hAnsiTheme="minorHAnsi" w:cstheme="minorHAnsi"/>
        </w:rPr>
        <w:t xml:space="preserve">resources </w:t>
      </w:r>
      <w:r w:rsidR="0073786D">
        <w:rPr>
          <w:rFonts w:asciiTheme="minorHAnsi" w:hAnsiTheme="minorHAnsi" w:cstheme="minorHAnsi"/>
        </w:rPr>
        <w:t>w</w:t>
      </w:r>
      <w:r w:rsidR="00F36CCE" w:rsidRPr="00A41639">
        <w:rPr>
          <w:rFonts w:asciiTheme="minorHAnsi" w:hAnsiTheme="minorHAnsi" w:cstheme="minorHAnsi"/>
        </w:rPr>
        <w:t xml:space="preserve">ould not </w:t>
      </w:r>
      <w:r w:rsidR="00A1086E" w:rsidRPr="00A41639">
        <w:rPr>
          <w:rFonts w:asciiTheme="minorHAnsi" w:hAnsiTheme="minorHAnsi" w:cstheme="minorHAnsi"/>
        </w:rPr>
        <w:t xml:space="preserve">only </w:t>
      </w:r>
      <w:r w:rsidR="00B10C1F" w:rsidRPr="00A41639">
        <w:rPr>
          <w:rFonts w:asciiTheme="minorHAnsi" w:hAnsiTheme="minorHAnsi" w:cstheme="minorHAnsi"/>
        </w:rPr>
        <w:t xml:space="preserve">be </w:t>
      </w:r>
      <w:r w:rsidR="00F36CCE" w:rsidRPr="00A41639">
        <w:rPr>
          <w:rFonts w:asciiTheme="minorHAnsi" w:hAnsiTheme="minorHAnsi" w:cstheme="minorHAnsi"/>
        </w:rPr>
        <w:t>valued financial</w:t>
      </w:r>
      <w:r w:rsidR="00B10C1F">
        <w:rPr>
          <w:rFonts w:asciiTheme="minorHAnsi" w:hAnsiTheme="minorHAnsi" w:cstheme="minorHAnsi"/>
        </w:rPr>
        <w:t>ly</w:t>
      </w:r>
      <w:r w:rsidR="0073786D">
        <w:rPr>
          <w:rFonts w:asciiTheme="minorHAnsi" w:hAnsiTheme="minorHAnsi" w:cstheme="minorHAnsi"/>
        </w:rPr>
        <w:t>, and s</w:t>
      </w:r>
      <w:r w:rsidR="0018018B" w:rsidRPr="00A41639">
        <w:rPr>
          <w:rFonts w:asciiTheme="minorHAnsi" w:hAnsiTheme="minorHAnsi" w:cstheme="minorHAnsi"/>
        </w:rPr>
        <w:t xml:space="preserve">piritual and </w:t>
      </w:r>
      <w:r w:rsidR="00F36CCE" w:rsidRPr="00A41639">
        <w:rPr>
          <w:rFonts w:asciiTheme="minorHAnsi" w:hAnsiTheme="minorHAnsi" w:cstheme="minorHAnsi"/>
        </w:rPr>
        <w:t xml:space="preserve">other values should </w:t>
      </w:r>
      <w:r w:rsidR="00A1086E" w:rsidRPr="00A41639">
        <w:rPr>
          <w:rFonts w:asciiTheme="minorHAnsi" w:hAnsiTheme="minorHAnsi" w:cstheme="minorHAnsi"/>
        </w:rPr>
        <w:t xml:space="preserve">be central. For example, water should be considered a </w:t>
      </w:r>
      <w:proofErr w:type="gramStart"/>
      <w:r w:rsidR="00A1086E" w:rsidRPr="00A41639">
        <w:rPr>
          <w:rFonts w:asciiTheme="minorHAnsi" w:hAnsiTheme="minorHAnsi" w:cstheme="minorHAnsi"/>
        </w:rPr>
        <w:t>richness in itself</w:t>
      </w:r>
      <w:r w:rsidR="00BF1184">
        <w:rPr>
          <w:rFonts w:asciiTheme="minorHAnsi" w:hAnsiTheme="minorHAnsi" w:cstheme="minorHAnsi"/>
        </w:rPr>
        <w:t xml:space="preserve">, </w:t>
      </w:r>
      <w:r w:rsidR="005C5F3B">
        <w:rPr>
          <w:rFonts w:asciiTheme="minorHAnsi" w:hAnsiTheme="minorHAnsi" w:cstheme="minorHAnsi"/>
        </w:rPr>
        <w:t>or</w:t>
      </w:r>
      <w:proofErr w:type="gramEnd"/>
      <w:r w:rsidR="005C5F3B">
        <w:rPr>
          <w:rFonts w:asciiTheme="minorHAnsi" w:hAnsiTheme="minorHAnsi" w:cstheme="minorHAnsi"/>
        </w:rPr>
        <w:t xml:space="preserve"> as sacred, </w:t>
      </w:r>
      <w:r w:rsidR="00BF1184">
        <w:rPr>
          <w:rFonts w:asciiTheme="minorHAnsi" w:hAnsiTheme="minorHAnsi" w:cstheme="minorHAnsi"/>
        </w:rPr>
        <w:t xml:space="preserve">and to embed this </w:t>
      </w:r>
      <w:r w:rsidR="00180260">
        <w:rPr>
          <w:rFonts w:asciiTheme="minorHAnsi" w:hAnsiTheme="minorHAnsi" w:cstheme="minorHAnsi"/>
        </w:rPr>
        <w:t xml:space="preserve">respect into modern science and thought would </w:t>
      </w:r>
      <w:r w:rsidR="00D10DEC">
        <w:rPr>
          <w:rFonts w:asciiTheme="minorHAnsi" w:hAnsiTheme="minorHAnsi" w:cstheme="minorHAnsi"/>
        </w:rPr>
        <w:t>potentially transform how this resource is managed</w:t>
      </w:r>
      <w:r w:rsidR="00A1086E" w:rsidRPr="00A41639">
        <w:rPr>
          <w:rFonts w:asciiTheme="minorHAnsi" w:hAnsiTheme="minorHAnsi" w:cstheme="minorHAnsi"/>
        </w:rPr>
        <w:t xml:space="preserve">. </w:t>
      </w:r>
    </w:p>
    <w:p w14:paraId="6AA0D453" w14:textId="77777777" w:rsidR="00A76897" w:rsidRPr="0082370C" w:rsidRDefault="00A76897" w:rsidP="006E08AF">
      <w:pPr>
        <w:shd w:val="clear" w:color="auto" w:fill="C5E0B3" w:themeFill="accent6" w:themeFillTint="66"/>
        <w:spacing w:line="276" w:lineRule="auto"/>
        <w:rPr>
          <w:rFonts w:asciiTheme="minorHAnsi" w:hAnsiTheme="minorHAnsi" w:cstheme="minorHAnsi"/>
          <w:i/>
          <w:iCs/>
        </w:rPr>
      </w:pPr>
      <w:r w:rsidRPr="0082370C">
        <w:rPr>
          <w:rFonts w:asciiTheme="minorHAnsi" w:hAnsiTheme="minorHAnsi" w:cstheme="minorHAnsi"/>
          <w:i/>
          <w:iCs/>
        </w:rPr>
        <w:t>Example</w:t>
      </w:r>
    </w:p>
    <w:p w14:paraId="20010179" w14:textId="38937623" w:rsidR="00A76897" w:rsidRPr="0082370C" w:rsidRDefault="007F448D" w:rsidP="006E08AF">
      <w:pPr>
        <w:shd w:val="clear" w:color="auto" w:fill="C5E0B3" w:themeFill="accent6" w:themeFillTint="66"/>
        <w:spacing w:after="160" w:line="276" w:lineRule="auto"/>
        <w:jc w:val="both"/>
        <w:rPr>
          <w:rFonts w:asciiTheme="minorHAnsi" w:hAnsiTheme="minorHAnsi" w:cstheme="minorHAnsi"/>
        </w:rPr>
      </w:pPr>
      <w:r>
        <w:rPr>
          <w:rFonts w:asciiTheme="minorHAnsi" w:hAnsiTheme="minorHAnsi" w:cstheme="minorHAnsi"/>
        </w:rPr>
        <w:t>Participants noted that d</w:t>
      </w:r>
      <w:r w:rsidR="00075F63">
        <w:rPr>
          <w:rFonts w:asciiTheme="minorHAnsi" w:hAnsiTheme="minorHAnsi" w:cstheme="minorHAnsi"/>
        </w:rPr>
        <w:t xml:space="preserve">emocracies </w:t>
      </w:r>
      <w:r w:rsidR="00A76897" w:rsidRPr="0082370C">
        <w:rPr>
          <w:rFonts w:asciiTheme="minorHAnsi" w:hAnsiTheme="minorHAnsi" w:cstheme="minorHAnsi"/>
        </w:rPr>
        <w:t>often work</w:t>
      </w:r>
      <w:r w:rsidR="00075F63" w:rsidRPr="00075F63">
        <w:rPr>
          <w:rFonts w:asciiTheme="minorHAnsi" w:hAnsiTheme="minorHAnsi" w:cstheme="minorHAnsi"/>
        </w:rPr>
        <w:t xml:space="preserve"> </w:t>
      </w:r>
      <w:r w:rsidR="00075F63">
        <w:rPr>
          <w:rFonts w:asciiTheme="minorHAnsi" w:hAnsiTheme="minorHAnsi" w:cstheme="minorHAnsi"/>
        </w:rPr>
        <w:t xml:space="preserve">within </w:t>
      </w:r>
      <w:r w:rsidR="00075F63" w:rsidRPr="0082370C">
        <w:rPr>
          <w:rFonts w:asciiTheme="minorHAnsi" w:hAnsiTheme="minorHAnsi" w:cstheme="minorHAnsi"/>
        </w:rPr>
        <w:t>short-term timescale</w:t>
      </w:r>
      <w:r w:rsidR="00075F63">
        <w:rPr>
          <w:rFonts w:asciiTheme="minorHAnsi" w:hAnsiTheme="minorHAnsi" w:cstheme="minorHAnsi"/>
        </w:rPr>
        <w:t>s</w:t>
      </w:r>
      <w:r w:rsidR="008424DE">
        <w:rPr>
          <w:rFonts w:asciiTheme="minorHAnsi" w:hAnsiTheme="minorHAnsi" w:cstheme="minorHAnsi"/>
        </w:rPr>
        <w:t xml:space="preserve">, </w:t>
      </w:r>
      <w:r w:rsidR="00075F63">
        <w:rPr>
          <w:rFonts w:asciiTheme="minorHAnsi" w:hAnsiTheme="minorHAnsi" w:cstheme="minorHAnsi"/>
        </w:rPr>
        <w:t xml:space="preserve">as they are </w:t>
      </w:r>
      <w:r w:rsidR="00A76897" w:rsidRPr="0082370C">
        <w:rPr>
          <w:rFonts w:asciiTheme="minorHAnsi" w:hAnsiTheme="minorHAnsi" w:cstheme="minorHAnsi"/>
        </w:rPr>
        <w:t>focus</w:t>
      </w:r>
      <w:r w:rsidR="00105A60" w:rsidRPr="0082370C">
        <w:rPr>
          <w:rFonts w:asciiTheme="minorHAnsi" w:hAnsiTheme="minorHAnsi" w:cstheme="minorHAnsi"/>
        </w:rPr>
        <w:t>ed</w:t>
      </w:r>
      <w:r w:rsidR="00A76897" w:rsidRPr="0082370C">
        <w:rPr>
          <w:rFonts w:asciiTheme="minorHAnsi" w:hAnsiTheme="minorHAnsi" w:cstheme="minorHAnsi"/>
        </w:rPr>
        <w:t xml:space="preserve"> on delivery tied </w:t>
      </w:r>
      <w:r w:rsidR="00105A60" w:rsidRPr="0082370C">
        <w:rPr>
          <w:rFonts w:asciiTheme="minorHAnsi" w:hAnsiTheme="minorHAnsi" w:cstheme="minorHAnsi"/>
        </w:rPr>
        <w:t xml:space="preserve">to </w:t>
      </w:r>
      <w:r w:rsidR="00A76897" w:rsidRPr="0082370C">
        <w:rPr>
          <w:rFonts w:asciiTheme="minorHAnsi" w:hAnsiTheme="minorHAnsi" w:cstheme="minorHAnsi"/>
        </w:rPr>
        <w:t>election cycles</w:t>
      </w:r>
      <w:r w:rsidR="0003745F">
        <w:rPr>
          <w:rFonts w:asciiTheme="minorHAnsi" w:hAnsiTheme="minorHAnsi" w:cstheme="minorHAnsi"/>
        </w:rPr>
        <w:t>.</w:t>
      </w:r>
      <w:r w:rsidR="00075F63">
        <w:rPr>
          <w:rFonts w:asciiTheme="minorHAnsi" w:hAnsiTheme="minorHAnsi" w:cstheme="minorHAnsi"/>
        </w:rPr>
        <w:t xml:space="preserve"> In contrast,</w:t>
      </w:r>
      <w:r w:rsidR="00A76897" w:rsidRPr="0082370C">
        <w:rPr>
          <w:rFonts w:asciiTheme="minorHAnsi" w:hAnsiTheme="minorHAnsi" w:cstheme="minorHAnsi"/>
        </w:rPr>
        <w:t xml:space="preserve"> Indigenous worldviews often consider future generations, for example </w:t>
      </w:r>
      <w:r w:rsidR="000D1127">
        <w:rPr>
          <w:rFonts w:asciiTheme="minorHAnsi" w:hAnsiTheme="minorHAnsi" w:cstheme="minorHAnsi"/>
        </w:rPr>
        <w:t>the “</w:t>
      </w:r>
      <w:r w:rsidR="00105A60" w:rsidRPr="0082370C">
        <w:rPr>
          <w:rFonts w:asciiTheme="minorHAnsi" w:hAnsiTheme="minorHAnsi" w:cstheme="minorHAnsi"/>
        </w:rPr>
        <w:t>Seven</w:t>
      </w:r>
      <w:r w:rsidR="00A76897" w:rsidRPr="0082370C">
        <w:rPr>
          <w:rFonts w:asciiTheme="minorHAnsi" w:hAnsiTheme="minorHAnsi" w:cstheme="minorHAnsi"/>
        </w:rPr>
        <w:t xml:space="preserve"> </w:t>
      </w:r>
      <w:r w:rsidR="00105A60" w:rsidRPr="0082370C">
        <w:rPr>
          <w:rFonts w:asciiTheme="minorHAnsi" w:hAnsiTheme="minorHAnsi" w:cstheme="minorHAnsi"/>
        </w:rPr>
        <w:t>G</w:t>
      </w:r>
      <w:r w:rsidR="00A76897" w:rsidRPr="0082370C">
        <w:rPr>
          <w:rFonts w:asciiTheme="minorHAnsi" w:hAnsiTheme="minorHAnsi" w:cstheme="minorHAnsi"/>
        </w:rPr>
        <w:t>enerations</w:t>
      </w:r>
      <w:r w:rsidR="000D1127">
        <w:rPr>
          <w:rFonts w:asciiTheme="minorHAnsi" w:hAnsiTheme="minorHAnsi" w:cstheme="minorHAnsi"/>
        </w:rPr>
        <w:t>”</w:t>
      </w:r>
      <w:r w:rsidR="00A76897" w:rsidRPr="0082370C">
        <w:rPr>
          <w:rFonts w:asciiTheme="minorHAnsi" w:hAnsiTheme="minorHAnsi" w:cstheme="minorHAnsi"/>
        </w:rPr>
        <w:t xml:space="preserve"> concepts, </w:t>
      </w:r>
      <w:r w:rsidR="00105A60" w:rsidRPr="0082370C">
        <w:rPr>
          <w:rFonts w:asciiTheme="minorHAnsi" w:hAnsiTheme="minorHAnsi" w:cstheme="minorHAnsi"/>
        </w:rPr>
        <w:t xml:space="preserve">which consider how </w:t>
      </w:r>
      <w:r w:rsidR="00974754" w:rsidRPr="0082370C">
        <w:rPr>
          <w:rFonts w:asciiTheme="minorHAnsi" w:hAnsiTheme="minorHAnsi" w:cstheme="minorHAnsi"/>
        </w:rPr>
        <w:t xml:space="preserve">decisions and </w:t>
      </w:r>
      <w:r w:rsidR="00105A60" w:rsidRPr="0082370C">
        <w:rPr>
          <w:rFonts w:asciiTheme="minorHAnsi" w:hAnsiTheme="minorHAnsi" w:cstheme="minorHAnsi"/>
        </w:rPr>
        <w:t xml:space="preserve">actions today </w:t>
      </w:r>
      <w:r w:rsidR="00974754" w:rsidRPr="0082370C">
        <w:rPr>
          <w:rFonts w:asciiTheme="minorHAnsi" w:hAnsiTheme="minorHAnsi" w:cstheme="minorHAnsi"/>
        </w:rPr>
        <w:t xml:space="preserve">will </w:t>
      </w:r>
      <w:r w:rsidR="00105A60" w:rsidRPr="0082370C">
        <w:rPr>
          <w:rFonts w:asciiTheme="minorHAnsi" w:hAnsiTheme="minorHAnsi" w:cstheme="minorHAnsi"/>
        </w:rPr>
        <w:t>impact seven generations in the future</w:t>
      </w:r>
      <w:r w:rsidR="00A76897" w:rsidRPr="0082370C">
        <w:rPr>
          <w:rFonts w:asciiTheme="minorHAnsi" w:hAnsiTheme="minorHAnsi" w:cstheme="minorHAnsi"/>
        </w:rPr>
        <w:t xml:space="preserve">. This is </w:t>
      </w:r>
      <w:r w:rsidR="00401916">
        <w:rPr>
          <w:rFonts w:asciiTheme="minorHAnsi" w:hAnsiTheme="minorHAnsi" w:cstheme="minorHAnsi"/>
        </w:rPr>
        <w:t xml:space="preserve">part of </w:t>
      </w:r>
      <w:r w:rsidR="00A76897" w:rsidRPr="0082370C">
        <w:rPr>
          <w:rFonts w:asciiTheme="minorHAnsi" w:hAnsiTheme="minorHAnsi" w:cstheme="minorHAnsi"/>
        </w:rPr>
        <w:t xml:space="preserve">a recognition that </w:t>
      </w:r>
      <w:r w:rsidR="00974754" w:rsidRPr="0082370C">
        <w:rPr>
          <w:rFonts w:asciiTheme="minorHAnsi" w:hAnsiTheme="minorHAnsi" w:cstheme="minorHAnsi"/>
        </w:rPr>
        <w:t>people</w:t>
      </w:r>
      <w:r w:rsidR="00A76897" w:rsidRPr="0082370C">
        <w:rPr>
          <w:rFonts w:asciiTheme="minorHAnsi" w:hAnsiTheme="minorHAnsi" w:cstheme="minorHAnsi"/>
        </w:rPr>
        <w:t xml:space="preserve"> are not only here today</w:t>
      </w:r>
      <w:r w:rsidR="00974754" w:rsidRPr="0082370C">
        <w:rPr>
          <w:rFonts w:asciiTheme="minorHAnsi" w:hAnsiTheme="minorHAnsi" w:cstheme="minorHAnsi"/>
        </w:rPr>
        <w:t>,</w:t>
      </w:r>
      <w:r w:rsidR="00A76897" w:rsidRPr="0082370C">
        <w:rPr>
          <w:rFonts w:asciiTheme="minorHAnsi" w:hAnsiTheme="minorHAnsi" w:cstheme="minorHAnsi"/>
        </w:rPr>
        <w:t xml:space="preserve"> but</w:t>
      </w:r>
      <w:r w:rsidR="00974754" w:rsidRPr="0082370C">
        <w:rPr>
          <w:rFonts w:asciiTheme="minorHAnsi" w:hAnsiTheme="minorHAnsi" w:cstheme="minorHAnsi"/>
        </w:rPr>
        <w:t xml:space="preserve"> that they are</w:t>
      </w:r>
      <w:r w:rsidR="00A76897" w:rsidRPr="0082370C">
        <w:rPr>
          <w:rFonts w:asciiTheme="minorHAnsi" w:hAnsiTheme="minorHAnsi" w:cstheme="minorHAnsi"/>
        </w:rPr>
        <w:t xml:space="preserve"> also here to safeguard </w:t>
      </w:r>
      <w:r w:rsidR="00974754" w:rsidRPr="0082370C">
        <w:rPr>
          <w:rFonts w:asciiTheme="minorHAnsi" w:hAnsiTheme="minorHAnsi" w:cstheme="minorHAnsi"/>
        </w:rPr>
        <w:t xml:space="preserve">the </w:t>
      </w:r>
      <w:r w:rsidR="00A76897" w:rsidRPr="0082370C">
        <w:rPr>
          <w:rFonts w:asciiTheme="minorHAnsi" w:hAnsiTheme="minorHAnsi" w:cstheme="minorHAnsi"/>
        </w:rPr>
        <w:t xml:space="preserve">planet for future generations. In the Saami cosmovision </w:t>
      </w:r>
      <w:r w:rsidR="00974754" w:rsidRPr="0082370C">
        <w:rPr>
          <w:rFonts w:asciiTheme="minorHAnsi" w:hAnsiTheme="minorHAnsi" w:cstheme="minorHAnsi"/>
        </w:rPr>
        <w:t>people</w:t>
      </w:r>
      <w:r w:rsidR="00A76897" w:rsidRPr="0082370C">
        <w:rPr>
          <w:rFonts w:asciiTheme="minorHAnsi" w:hAnsiTheme="minorHAnsi" w:cstheme="minorHAnsi"/>
        </w:rPr>
        <w:t xml:space="preserve"> do not own the land</w:t>
      </w:r>
      <w:r w:rsidR="00401916">
        <w:rPr>
          <w:rFonts w:asciiTheme="minorHAnsi" w:hAnsiTheme="minorHAnsi" w:cstheme="minorHAnsi"/>
        </w:rPr>
        <w:t xml:space="preserve"> –</w:t>
      </w:r>
      <w:r w:rsidR="00A76897" w:rsidRPr="0082370C">
        <w:rPr>
          <w:rFonts w:asciiTheme="minorHAnsi" w:hAnsiTheme="minorHAnsi" w:cstheme="minorHAnsi"/>
        </w:rPr>
        <w:t xml:space="preserve"> </w:t>
      </w:r>
      <w:r w:rsidR="00974754" w:rsidRPr="0082370C">
        <w:rPr>
          <w:rFonts w:asciiTheme="minorHAnsi" w:hAnsiTheme="minorHAnsi" w:cstheme="minorHAnsi"/>
        </w:rPr>
        <w:t>they</w:t>
      </w:r>
      <w:r w:rsidR="00A76897" w:rsidRPr="0082370C">
        <w:rPr>
          <w:rFonts w:asciiTheme="minorHAnsi" w:hAnsiTheme="minorHAnsi" w:cstheme="minorHAnsi"/>
        </w:rPr>
        <w:t xml:space="preserve"> </w:t>
      </w:r>
      <w:r w:rsidR="00401916" w:rsidRPr="0082370C">
        <w:rPr>
          <w:rFonts w:asciiTheme="minorHAnsi" w:hAnsiTheme="minorHAnsi" w:cstheme="minorHAnsi"/>
        </w:rPr>
        <w:t xml:space="preserve">are </w:t>
      </w:r>
      <w:r w:rsidR="00974754" w:rsidRPr="0082370C">
        <w:rPr>
          <w:rFonts w:asciiTheme="minorHAnsi" w:hAnsiTheme="minorHAnsi" w:cstheme="minorHAnsi"/>
        </w:rPr>
        <w:t xml:space="preserve">instead </w:t>
      </w:r>
      <w:r w:rsidR="00A76897" w:rsidRPr="0082370C">
        <w:rPr>
          <w:rFonts w:asciiTheme="minorHAnsi" w:hAnsiTheme="minorHAnsi" w:cstheme="minorHAnsi"/>
        </w:rPr>
        <w:t xml:space="preserve">borrowing </w:t>
      </w:r>
      <w:r w:rsidR="00974754" w:rsidRPr="0082370C">
        <w:rPr>
          <w:rFonts w:asciiTheme="minorHAnsi" w:hAnsiTheme="minorHAnsi" w:cstheme="minorHAnsi"/>
        </w:rPr>
        <w:t>it</w:t>
      </w:r>
      <w:r w:rsidR="00A76897" w:rsidRPr="0082370C">
        <w:rPr>
          <w:rFonts w:asciiTheme="minorHAnsi" w:hAnsiTheme="minorHAnsi" w:cstheme="minorHAnsi"/>
        </w:rPr>
        <w:t xml:space="preserve"> from future generations. As a result, Saami do</w:t>
      </w:r>
      <w:r w:rsidR="00974754" w:rsidRPr="0082370C">
        <w:rPr>
          <w:rFonts w:asciiTheme="minorHAnsi" w:hAnsiTheme="minorHAnsi" w:cstheme="minorHAnsi"/>
        </w:rPr>
        <w:t xml:space="preserve"> </w:t>
      </w:r>
      <w:r w:rsidR="00A76897" w:rsidRPr="0082370C">
        <w:rPr>
          <w:rFonts w:asciiTheme="minorHAnsi" w:hAnsiTheme="minorHAnsi" w:cstheme="minorHAnsi"/>
        </w:rPr>
        <w:t>n</w:t>
      </w:r>
      <w:r w:rsidR="00974754" w:rsidRPr="0082370C">
        <w:rPr>
          <w:rFonts w:asciiTheme="minorHAnsi" w:hAnsiTheme="minorHAnsi" w:cstheme="minorHAnsi"/>
        </w:rPr>
        <w:t>o</w:t>
      </w:r>
      <w:r w:rsidR="00A76897" w:rsidRPr="0082370C">
        <w:rPr>
          <w:rFonts w:asciiTheme="minorHAnsi" w:hAnsiTheme="minorHAnsi" w:cstheme="minorHAnsi"/>
        </w:rPr>
        <w:t>t modify their surroundings</w:t>
      </w:r>
      <w:r w:rsidR="00401916">
        <w:rPr>
          <w:rFonts w:asciiTheme="minorHAnsi" w:hAnsiTheme="minorHAnsi" w:cstheme="minorHAnsi"/>
        </w:rPr>
        <w:t>. T</w:t>
      </w:r>
      <w:r w:rsidR="00A76897" w:rsidRPr="0082370C">
        <w:rPr>
          <w:rFonts w:asciiTheme="minorHAnsi" w:hAnsiTheme="minorHAnsi" w:cstheme="minorHAnsi"/>
        </w:rPr>
        <w:t>here are often barely any signs of human inhabitation on the land because it should</w:t>
      </w:r>
      <w:r w:rsidR="00974754" w:rsidRPr="0082370C">
        <w:rPr>
          <w:rFonts w:asciiTheme="minorHAnsi" w:hAnsiTheme="minorHAnsi" w:cstheme="minorHAnsi"/>
        </w:rPr>
        <w:t xml:space="preserve"> </w:t>
      </w:r>
      <w:r w:rsidR="00A76897" w:rsidRPr="0082370C">
        <w:rPr>
          <w:rFonts w:asciiTheme="minorHAnsi" w:hAnsiTheme="minorHAnsi" w:cstheme="minorHAnsi"/>
        </w:rPr>
        <w:t>n</w:t>
      </w:r>
      <w:r w:rsidR="00974754" w:rsidRPr="0082370C">
        <w:rPr>
          <w:rFonts w:asciiTheme="minorHAnsi" w:hAnsiTheme="minorHAnsi" w:cstheme="minorHAnsi"/>
        </w:rPr>
        <w:t>o</w:t>
      </w:r>
      <w:r w:rsidR="00A76897" w:rsidRPr="0082370C">
        <w:rPr>
          <w:rFonts w:asciiTheme="minorHAnsi" w:hAnsiTheme="minorHAnsi" w:cstheme="minorHAnsi"/>
        </w:rPr>
        <w:t xml:space="preserve">t be modified and should be left in the same condition, if not in </w:t>
      </w:r>
      <w:r w:rsidR="0082370C" w:rsidRPr="0082370C">
        <w:rPr>
          <w:rFonts w:asciiTheme="minorHAnsi" w:hAnsiTheme="minorHAnsi" w:cstheme="minorHAnsi"/>
        </w:rPr>
        <w:t xml:space="preserve">a </w:t>
      </w:r>
      <w:r w:rsidR="00A76897" w:rsidRPr="0082370C">
        <w:rPr>
          <w:rFonts w:asciiTheme="minorHAnsi" w:hAnsiTheme="minorHAnsi" w:cstheme="minorHAnsi"/>
        </w:rPr>
        <w:t xml:space="preserve">better condition, </w:t>
      </w:r>
      <w:r w:rsidR="0082370C" w:rsidRPr="0082370C">
        <w:rPr>
          <w:rFonts w:asciiTheme="minorHAnsi" w:hAnsiTheme="minorHAnsi" w:cstheme="minorHAnsi"/>
        </w:rPr>
        <w:t>than</w:t>
      </w:r>
      <w:r w:rsidR="00A76897" w:rsidRPr="0082370C">
        <w:rPr>
          <w:rFonts w:asciiTheme="minorHAnsi" w:hAnsiTheme="minorHAnsi" w:cstheme="minorHAnsi"/>
        </w:rPr>
        <w:t xml:space="preserve"> before it is used. Meanwhile, </w:t>
      </w:r>
      <w:r w:rsidR="0082370C" w:rsidRPr="0082370C">
        <w:rPr>
          <w:rFonts w:asciiTheme="minorHAnsi" w:hAnsiTheme="minorHAnsi" w:cstheme="minorHAnsi"/>
        </w:rPr>
        <w:t>a primary</w:t>
      </w:r>
      <w:r w:rsidR="00A76897" w:rsidRPr="0082370C">
        <w:rPr>
          <w:rFonts w:asciiTheme="minorHAnsi" w:hAnsiTheme="minorHAnsi" w:cstheme="minorHAnsi"/>
        </w:rPr>
        <w:t xml:space="preserve"> driver of biodiversity loss is land use change</w:t>
      </w:r>
      <w:r w:rsidR="0035439D">
        <w:rPr>
          <w:rFonts w:asciiTheme="minorHAnsi" w:hAnsiTheme="minorHAnsi" w:cstheme="minorHAnsi"/>
        </w:rPr>
        <w:t xml:space="preserve">. A </w:t>
      </w:r>
      <w:r w:rsidR="00A76897" w:rsidRPr="0082370C">
        <w:rPr>
          <w:rFonts w:asciiTheme="minorHAnsi" w:hAnsiTheme="minorHAnsi" w:cstheme="minorHAnsi"/>
        </w:rPr>
        <w:t>transformative change would the</w:t>
      </w:r>
      <w:r w:rsidR="0082370C" w:rsidRPr="0082370C">
        <w:rPr>
          <w:rFonts w:asciiTheme="minorHAnsi" w:hAnsiTheme="minorHAnsi" w:cstheme="minorHAnsi"/>
        </w:rPr>
        <w:t>refore</w:t>
      </w:r>
      <w:r w:rsidR="00A76897" w:rsidRPr="0082370C">
        <w:rPr>
          <w:rFonts w:asciiTheme="minorHAnsi" w:hAnsiTheme="minorHAnsi" w:cstheme="minorHAnsi"/>
        </w:rPr>
        <w:t xml:space="preserve"> be to </w:t>
      </w:r>
      <w:r w:rsidR="0082370C" w:rsidRPr="0082370C">
        <w:rPr>
          <w:rFonts w:asciiTheme="minorHAnsi" w:hAnsiTheme="minorHAnsi" w:cstheme="minorHAnsi"/>
        </w:rPr>
        <w:t>stop</w:t>
      </w:r>
      <w:r w:rsidR="00A76897" w:rsidRPr="0082370C">
        <w:rPr>
          <w:rFonts w:asciiTheme="minorHAnsi" w:hAnsiTheme="minorHAnsi" w:cstheme="minorHAnsi"/>
        </w:rPr>
        <w:t xml:space="preserve"> chang</w:t>
      </w:r>
      <w:r w:rsidR="0082370C" w:rsidRPr="0082370C">
        <w:rPr>
          <w:rFonts w:asciiTheme="minorHAnsi" w:hAnsiTheme="minorHAnsi" w:cstheme="minorHAnsi"/>
        </w:rPr>
        <w:t>ing</w:t>
      </w:r>
      <w:r w:rsidR="00A76897" w:rsidRPr="0082370C">
        <w:rPr>
          <w:rFonts w:asciiTheme="minorHAnsi" w:hAnsiTheme="minorHAnsi" w:cstheme="minorHAnsi"/>
        </w:rPr>
        <w:t xml:space="preserve"> the land, </w:t>
      </w:r>
      <w:r w:rsidR="0082370C" w:rsidRPr="0082370C">
        <w:rPr>
          <w:rFonts w:asciiTheme="minorHAnsi" w:hAnsiTheme="minorHAnsi" w:cstheme="minorHAnsi"/>
        </w:rPr>
        <w:t xml:space="preserve">or to reverse this process. </w:t>
      </w:r>
    </w:p>
    <w:p w14:paraId="6DF99E8F" w14:textId="70AB7DA6" w:rsidR="00506835" w:rsidRDefault="00506835" w:rsidP="006E08AF">
      <w:pPr>
        <w:spacing w:after="120" w:line="276" w:lineRule="auto"/>
        <w:jc w:val="both"/>
        <w:rPr>
          <w:rFonts w:asciiTheme="minorHAnsi" w:hAnsiTheme="minorHAnsi" w:cstheme="minorHAnsi"/>
        </w:rPr>
      </w:pPr>
      <w:r>
        <w:rPr>
          <w:rFonts w:asciiTheme="minorHAnsi" w:hAnsiTheme="minorHAnsi" w:cstheme="minorHAnsi"/>
        </w:rPr>
        <w:t>Participants highlighted that IPLCs</w:t>
      </w:r>
      <w:r w:rsidRPr="00DA109F">
        <w:rPr>
          <w:rFonts w:asciiTheme="minorHAnsi" w:hAnsiTheme="minorHAnsi" w:cstheme="minorHAnsi"/>
        </w:rPr>
        <w:t xml:space="preserve"> have been embracing these values </w:t>
      </w:r>
      <w:r>
        <w:rPr>
          <w:rFonts w:asciiTheme="minorHAnsi" w:hAnsiTheme="minorHAnsi" w:cstheme="minorHAnsi"/>
        </w:rPr>
        <w:t xml:space="preserve">and worldviews </w:t>
      </w:r>
      <w:r w:rsidRPr="00DA109F">
        <w:rPr>
          <w:rFonts w:asciiTheme="minorHAnsi" w:hAnsiTheme="minorHAnsi" w:cstheme="minorHAnsi"/>
        </w:rPr>
        <w:t xml:space="preserve">since time immemorial. </w:t>
      </w:r>
      <w:r>
        <w:rPr>
          <w:rFonts w:asciiTheme="minorHAnsi" w:hAnsiTheme="minorHAnsi" w:cstheme="minorHAnsi"/>
        </w:rPr>
        <w:t xml:space="preserve">However, these values and worldviews can also offer important insights </w:t>
      </w:r>
      <w:r w:rsidRPr="003C4477">
        <w:rPr>
          <w:rFonts w:asciiTheme="minorHAnsi" w:hAnsiTheme="minorHAnsi" w:cstheme="minorHAnsi"/>
        </w:rPr>
        <w:t xml:space="preserve">beyond only “traditional” situations and phenomenon, to include new </w:t>
      </w:r>
      <w:r>
        <w:rPr>
          <w:rFonts w:asciiTheme="minorHAnsi" w:hAnsiTheme="minorHAnsi" w:cstheme="minorHAnsi"/>
        </w:rPr>
        <w:t xml:space="preserve">environmental challenges, and </w:t>
      </w:r>
      <w:r w:rsidRPr="003C4477">
        <w:rPr>
          <w:rFonts w:asciiTheme="minorHAnsi" w:hAnsiTheme="minorHAnsi" w:cstheme="minorHAnsi"/>
        </w:rPr>
        <w:t xml:space="preserve">issues such as industrial developments, and modern </w:t>
      </w:r>
      <w:r>
        <w:rPr>
          <w:rFonts w:asciiTheme="minorHAnsi" w:hAnsiTheme="minorHAnsi" w:cstheme="minorHAnsi"/>
        </w:rPr>
        <w:t>technologies,</w:t>
      </w:r>
      <w:r w:rsidRPr="003C4477">
        <w:rPr>
          <w:rFonts w:asciiTheme="minorHAnsi" w:hAnsiTheme="minorHAnsi" w:cstheme="minorHAnsi"/>
        </w:rPr>
        <w:t xml:space="preserve"> weapons</w:t>
      </w:r>
      <w:r>
        <w:rPr>
          <w:rFonts w:asciiTheme="minorHAnsi" w:hAnsiTheme="minorHAnsi" w:cstheme="minorHAnsi"/>
        </w:rPr>
        <w:t xml:space="preserve"> and</w:t>
      </w:r>
      <w:r w:rsidRPr="003C4477">
        <w:rPr>
          <w:rFonts w:asciiTheme="minorHAnsi" w:hAnsiTheme="minorHAnsi" w:cstheme="minorHAnsi"/>
        </w:rPr>
        <w:t xml:space="preserve"> wars. </w:t>
      </w:r>
      <w:r w:rsidR="009552CC">
        <w:rPr>
          <w:rFonts w:asciiTheme="minorHAnsi" w:hAnsiTheme="minorHAnsi" w:cstheme="minorHAnsi"/>
        </w:rPr>
        <w:t>They could also be fundamental to efforts to create transformative change</w:t>
      </w:r>
      <w:r w:rsidR="00D51395">
        <w:rPr>
          <w:rFonts w:asciiTheme="minorHAnsi" w:hAnsiTheme="minorHAnsi" w:cstheme="minorHAnsi"/>
        </w:rPr>
        <w:t xml:space="preserve"> at broader scales and globally</w:t>
      </w:r>
      <w:r w:rsidR="009552CC">
        <w:rPr>
          <w:rFonts w:asciiTheme="minorHAnsi" w:hAnsiTheme="minorHAnsi" w:cstheme="minorHAnsi"/>
        </w:rPr>
        <w:t>, as embracing such values would be key to changing relationships between people and people and the natural world.</w:t>
      </w:r>
    </w:p>
    <w:p w14:paraId="4BC01DE8" w14:textId="22C485D7" w:rsidR="00F17713" w:rsidRDefault="00F17713" w:rsidP="006E08AF">
      <w:pPr>
        <w:pStyle w:val="Heading4"/>
        <w:spacing w:line="276" w:lineRule="auto"/>
      </w:pPr>
      <w:r>
        <w:t>Languages</w:t>
      </w:r>
    </w:p>
    <w:p w14:paraId="695DFC24" w14:textId="2D7F3990" w:rsidR="00B8338D" w:rsidRDefault="00506835" w:rsidP="006E08AF">
      <w:pPr>
        <w:spacing w:after="120" w:line="276" w:lineRule="auto"/>
        <w:jc w:val="both"/>
        <w:rPr>
          <w:rFonts w:asciiTheme="minorHAnsi" w:hAnsiTheme="minorHAnsi" w:cstheme="minorHAnsi"/>
        </w:rPr>
      </w:pPr>
      <w:r>
        <w:rPr>
          <w:rFonts w:asciiTheme="minorHAnsi" w:hAnsiTheme="minorHAnsi" w:cstheme="minorHAnsi"/>
        </w:rPr>
        <w:t xml:space="preserve">Participants also emphasized that </w:t>
      </w:r>
      <w:r w:rsidRPr="00FC377A">
        <w:rPr>
          <w:rFonts w:asciiTheme="minorHAnsi" w:hAnsiTheme="minorHAnsi" w:cstheme="minorHAnsi"/>
        </w:rPr>
        <w:t>IPLC languages</w:t>
      </w:r>
      <w:r>
        <w:rPr>
          <w:rFonts w:asciiTheme="minorHAnsi" w:hAnsiTheme="minorHAnsi" w:cstheme="minorHAnsi"/>
        </w:rPr>
        <w:t xml:space="preserve"> are a</w:t>
      </w:r>
      <w:r w:rsidR="00CC29A4" w:rsidRPr="00FC377A">
        <w:rPr>
          <w:rFonts w:asciiTheme="minorHAnsi" w:hAnsiTheme="minorHAnsi" w:cstheme="minorHAnsi"/>
        </w:rPr>
        <w:t xml:space="preserve"> crucial </w:t>
      </w:r>
      <w:r>
        <w:rPr>
          <w:rFonts w:asciiTheme="minorHAnsi" w:hAnsiTheme="minorHAnsi" w:cstheme="minorHAnsi"/>
        </w:rPr>
        <w:t>underpinning</w:t>
      </w:r>
      <w:r w:rsidR="00CC29A4">
        <w:rPr>
          <w:rFonts w:asciiTheme="minorHAnsi" w:hAnsiTheme="minorHAnsi" w:cstheme="minorHAnsi"/>
        </w:rPr>
        <w:t xml:space="preserve"> </w:t>
      </w:r>
      <w:r>
        <w:rPr>
          <w:rFonts w:asciiTheme="minorHAnsi" w:hAnsiTheme="minorHAnsi" w:cstheme="minorHAnsi"/>
        </w:rPr>
        <w:t>for ILK systems</w:t>
      </w:r>
      <w:r w:rsidR="00CC29A4" w:rsidRPr="00FC377A">
        <w:rPr>
          <w:rFonts w:asciiTheme="minorHAnsi" w:hAnsiTheme="minorHAnsi" w:cstheme="minorHAnsi"/>
        </w:rPr>
        <w:t xml:space="preserve">. Much of IPLC knowledge, values, worldviews, management practices and governance are encoded in IPLC languages and cannot be translated. Examples given for Morocco include water management, argan tree planting and traditional medicine, </w:t>
      </w:r>
      <w:proofErr w:type="gramStart"/>
      <w:r w:rsidR="00CC29A4" w:rsidRPr="00FC377A">
        <w:rPr>
          <w:rFonts w:asciiTheme="minorHAnsi" w:hAnsiTheme="minorHAnsi" w:cstheme="minorHAnsi"/>
        </w:rPr>
        <w:t>all of</w:t>
      </w:r>
      <w:proofErr w:type="gramEnd"/>
      <w:r w:rsidR="00CC29A4" w:rsidRPr="00FC377A">
        <w:rPr>
          <w:rFonts w:asciiTheme="minorHAnsi" w:hAnsiTheme="minorHAnsi" w:cstheme="minorHAnsi"/>
        </w:rPr>
        <w:t xml:space="preserve"> which impact relationships between nature and people in the region. Other examples include IPLC conceptualisations of time and the future, which are also encoded in IPLC languages. As such, biodiversity and ecosystems cannot be preserved by IPLCs without communication in IPLC languages.</w:t>
      </w:r>
      <w:r w:rsidR="00CC29A4">
        <w:rPr>
          <w:rFonts w:asciiTheme="minorHAnsi" w:hAnsiTheme="minorHAnsi" w:cstheme="minorHAnsi"/>
        </w:rPr>
        <w:t xml:space="preserve"> </w:t>
      </w:r>
    </w:p>
    <w:p w14:paraId="43A3C48A" w14:textId="38FAA238" w:rsidR="00F17713" w:rsidRDefault="00F17713" w:rsidP="006E08AF">
      <w:pPr>
        <w:pStyle w:val="Heading4"/>
        <w:spacing w:line="276" w:lineRule="auto"/>
      </w:pPr>
      <w:r>
        <w:t>Management and governance</w:t>
      </w:r>
    </w:p>
    <w:p w14:paraId="59BEDEF8" w14:textId="2FA16EF6" w:rsidR="00B93E96" w:rsidRDefault="0024650E" w:rsidP="006E08AF">
      <w:pPr>
        <w:spacing w:after="120" w:line="276" w:lineRule="auto"/>
        <w:jc w:val="both"/>
        <w:rPr>
          <w:rFonts w:asciiTheme="minorHAnsi" w:hAnsiTheme="minorHAnsi" w:cstheme="minorHAnsi"/>
        </w:rPr>
      </w:pPr>
      <w:r w:rsidRPr="003C4477">
        <w:rPr>
          <w:rFonts w:asciiTheme="minorHAnsi" w:hAnsiTheme="minorHAnsi" w:cstheme="minorHAnsi"/>
        </w:rPr>
        <w:t>They also noted that I</w:t>
      </w:r>
      <w:r w:rsidR="00A7232E">
        <w:rPr>
          <w:rFonts w:asciiTheme="minorHAnsi" w:hAnsiTheme="minorHAnsi" w:cstheme="minorHAnsi"/>
        </w:rPr>
        <w:t>PLC</w:t>
      </w:r>
      <w:r w:rsidRPr="003C4477">
        <w:rPr>
          <w:rFonts w:asciiTheme="minorHAnsi" w:hAnsiTheme="minorHAnsi" w:cstheme="minorHAnsi"/>
        </w:rPr>
        <w:t xml:space="preserve"> governance is sometimes more effective at nature conservation than regulations and protected areas created by national governments, as </w:t>
      </w:r>
      <w:r w:rsidR="00342AAE">
        <w:rPr>
          <w:rFonts w:asciiTheme="minorHAnsi" w:hAnsiTheme="minorHAnsi" w:cstheme="minorHAnsi"/>
        </w:rPr>
        <w:t>found</w:t>
      </w:r>
      <w:r w:rsidRPr="003C4477">
        <w:rPr>
          <w:rFonts w:asciiTheme="minorHAnsi" w:hAnsiTheme="minorHAnsi" w:cstheme="minorHAnsi"/>
        </w:rPr>
        <w:t xml:space="preserve"> by the IPBES Global Assessment. </w:t>
      </w:r>
    </w:p>
    <w:p w14:paraId="588C0246" w14:textId="77777777" w:rsidR="0024650E" w:rsidRPr="00662743" w:rsidRDefault="0024650E" w:rsidP="006E08AF">
      <w:pPr>
        <w:shd w:val="clear" w:color="auto" w:fill="C5E0B3" w:themeFill="accent6" w:themeFillTint="66"/>
        <w:spacing w:line="276" w:lineRule="auto"/>
        <w:rPr>
          <w:rFonts w:asciiTheme="minorHAnsi" w:hAnsiTheme="minorHAnsi" w:cstheme="minorHAnsi"/>
          <w:i/>
          <w:iCs/>
        </w:rPr>
      </w:pPr>
      <w:r w:rsidRPr="00662743">
        <w:rPr>
          <w:rFonts w:asciiTheme="minorHAnsi" w:hAnsiTheme="minorHAnsi" w:cstheme="minorHAnsi"/>
          <w:i/>
          <w:iCs/>
        </w:rPr>
        <w:t>Examples</w:t>
      </w:r>
    </w:p>
    <w:p w14:paraId="0E400CB4" w14:textId="2FE3DCC3" w:rsidR="0024650E" w:rsidRPr="00662743" w:rsidRDefault="0024650E" w:rsidP="006E08AF">
      <w:pPr>
        <w:shd w:val="clear" w:color="auto" w:fill="C5E0B3" w:themeFill="accent6" w:themeFillTint="66"/>
        <w:spacing w:after="120" w:line="276" w:lineRule="auto"/>
        <w:jc w:val="both"/>
        <w:rPr>
          <w:rFonts w:asciiTheme="minorHAnsi" w:hAnsiTheme="minorHAnsi" w:cstheme="minorHAnsi"/>
        </w:rPr>
      </w:pPr>
      <w:r>
        <w:rPr>
          <w:rFonts w:asciiTheme="minorHAnsi" w:hAnsiTheme="minorHAnsi" w:cstheme="minorHAnsi"/>
        </w:rPr>
        <w:t>Participants</w:t>
      </w:r>
      <w:r w:rsidR="00012531">
        <w:rPr>
          <w:rFonts w:asciiTheme="minorHAnsi" w:hAnsiTheme="minorHAnsi" w:cstheme="minorHAnsi"/>
        </w:rPr>
        <w:t xml:space="preserve"> from Morocco</w:t>
      </w:r>
      <w:r>
        <w:rPr>
          <w:rFonts w:asciiTheme="minorHAnsi" w:hAnsiTheme="minorHAnsi" w:cstheme="minorHAnsi"/>
        </w:rPr>
        <w:t xml:space="preserve"> shared examples of the</w:t>
      </w:r>
      <w:r w:rsidR="00012531">
        <w:rPr>
          <w:rFonts w:asciiTheme="minorHAnsi" w:hAnsiTheme="minorHAnsi" w:cstheme="minorHAnsi"/>
        </w:rPr>
        <w:t>ir</w:t>
      </w:r>
      <w:r>
        <w:rPr>
          <w:rFonts w:asciiTheme="minorHAnsi" w:hAnsiTheme="minorHAnsi" w:cstheme="minorHAnsi"/>
        </w:rPr>
        <w:t xml:space="preserve"> </w:t>
      </w:r>
      <w:r w:rsidRPr="00662743">
        <w:rPr>
          <w:rFonts w:asciiTheme="minorHAnsi" w:hAnsiTheme="minorHAnsi" w:cstheme="minorHAnsi"/>
        </w:rPr>
        <w:t xml:space="preserve">ancestral systems of </w:t>
      </w:r>
      <w:r w:rsidR="008A520F">
        <w:rPr>
          <w:rFonts w:asciiTheme="minorHAnsi" w:hAnsiTheme="minorHAnsi" w:cstheme="minorHAnsi"/>
        </w:rPr>
        <w:t xml:space="preserve">governance, which also embody </w:t>
      </w:r>
      <w:r>
        <w:rPr>
          <w:rFonts w:asciiTheme="minorHAnsi" w:hAnsiTheme="minorHAnsi" w:cstheme="minorHAnsi"/>
        </w:rPr>
        <w:t>knowledge, values,</w:t>
      </w:r>
      <w:r w:rsidRPr="00662743">
        <w:rPr>
          <w:rFonts w:asciiTheme="minorHAnsi" w:hAnsiTheme="minorHAnsi" w:cstheme="minorHAnsi"/>
        </w:rPr>
        <w:t xml:space="preserve"> management and adaptation: </w:t>
      </w:r>
    </w:p>
    <w:p w14:paraId="4A33FDA0" w14:textId="50455AF8" w:rsidR="0024650E" w:rsidRPr="00662743" w:rsidRDefault="0024650E" w:rsidP="006E08AF">
      <w:pPr>
        <w:shd w:val="clear" w:color="auto" w:fill="C5E0B3" w:themeFill="accent6" w:themeFillTint="66"/>
        <w:spacing w:after="120" w:line="276" w:lineRule="auto"/>
        <w:ind w:left="426" w:hanging="426"/>
        <w:jc w:val="both"/>
        <w:rPr>
          <w:rFonts w:asciiTheme="minorHAnsi" w:hAnsiTheme="minorHAnsi" w:cstheme="minorHAnsi"/>
        </w:rPr>
      </w:pPr>
      <w:r w:rsidRPr="00662743">
        <w:rPr>
          <w:rFonts w:asciiTheme="minorHAnsi" w:hAnsiTheme="minorHAnsi" w:cstheme="minorHAnsi"/>
        </w:rPr>
        <w:t>1.</w:t>
      </w:r>
      <w:r w:rsidRPr="00662743">
        <w:rPr>
          <w:rFonts w:asciiTheme="minorHAnsi" w:hAnsiTheme="minorHAnsi" w:cstheme="minorHAnsi"/>
        </w:rPr>
        <w:tab/>
        <w:t xml:space="preserve">The system of </w:t>
      </w:r>
      <w:proofErr w:type="spellStart"/>
      <w:r w:rsidRPr="00E05A17">
        <w:rPr>
          <w:rFonts w:asciiTheme="minorHAnsi" w:hAnsiTheme="minorHAnsi" w:cstheme="minorHAnsi"/>
          <w:i/>
          <w:iCs/>
        </w:rPr>
        <w:t>Tanast</w:t>
      </w:r>
      <w:proofErr w:type="spellEnd"/>
      <w:r w:rsidRPr="00662743">
        <w:rPr>
          <w:rFonts w:asciiTheme="minorHAnsi" w:hAnsiTheme="minorHAnsi" w:cstheme="minorHAnsi"/>
        </w:rPr>
        <w:t>:</w:t>
      </w:r>
      <w:r>
        <w:rPr>
          <w:rFonts w:asciiTheme="minorHAnsi" w:hAnsiTheme="minorHAnsi" w:cstheme="minorHAnsi"/>
        </w:rPr>
        <w:t xml:space="preserve"> a</w:t>
      </w:r>
      <w:r w:rsidRPr="00662743">
        <w:rPr>
          <w:rFonts w:asciiTheme="minorHAnsi" w:hAnsiTheme="minorHAnsi" w:cstheme="minorHAnsi"/>
        </w:rPr>
        <w:t xml:space="preserve"> system for distributing water to irrigate the community</w:t>
      </w:r>
      <w:r w:rsidR="00431A9E">
        <w:rPr>
          <w:rFonts w:asciiTheme="minorHAnsi" w:hAnsiTheme="minorHAnsi" w:cstheme="minorHAnsi"/>
        </w:rPr>
        <w:t>’</w:t>
      </w:r>
      <w:r w:rsidRPr="00662743">
        <w:rPr>
          <w:rFonts w:asciiTheme="minorHAnsi" w:hAnsiTheme="minorHAnsi" w:cstheme="minorHAnsi"/>
        </w:rPr>
        <w:t>s fields. Each family has its share</w:t>
      </w:r>
      <w:r>
        <w:rPr>
          <w:rFonts w:asciiTheme="minorHAnsi" w:hAnsiTheme="minorHAnsi" w:cstheme="minorHAnsi"/>
        </w:rPr>
        <w:t>, which is</w:t>
      </w:r>
      <w:r w:rsidRPr="00662743">
        <w:rPr>
          <w:rFonts w:asciiTheme="minorHAnsi" w:hAnsiTheme="minorHAnsi" w:cstheme="minorHAnsi"/>
        </w:rPr>
        <w:t xml:space="preserve"> calculated. Using this </w:t>
      </w:r>
      <w:r>
        <w:rPr>
          <w:rFonts w:asciiTheme="minorHAnsi" w:hAnsiTheme="minorHAnsi" w:cstheme="minorHAnsi"/>
        </w:rPr>
        <w:t>system</w:t>
      </w:r>
      <w:r w:rsidRPr="00662743">
        <w:rPr>
          <w:rFonts w:asciiTheme="minorHAnsi" w:hAnsiTheme="minorHAnsi" w:cstheme="minorHAnsi"/>
        </w:rPr>
        <w:t xml:space="preserve">, the Amazigh community has been able to adapt to </w:t>
      </w:r>
      <w:r>
        <w:rPr>
          <w:rFonts w:asciiTheme="minorHAnsi" w:hAnsiTheme="minorHAnsi" w:cstheme="minorHAnsi"/>
        </w:rPr>
        <w:t xml:space="preserve">and manage </w:t>
      </w:r>
      <w:r w:rsidRPr="00662743">
        <w:rPr>
          <w:rFonts w:asciiTheme="minorHAnsi" w:hAnsiTheme="minorHAnsi" w:cstheme="minorHAnsi"/>
        </w:rPr>
        <w:t>water scarcity. All disputes between people benefiting from the system are settled by referring to customary law.</w:t>
      </w:r>
    </w:p>
    <w:p w14:paraId="4795D1B8" w14:textId="6840FFF7" w:rsidR="0024650E" w:rsidRPr="00662743" w:rsidRDefault="0024650E" w:rsidP="006E08AF">
      <w:pPr>
        <w:shd w:val="clear" w:color="auto" w:fill="C5E0B3" w:themeFill="accent6" w:themeFillTint="66"/>
        <w:spacing w:after="120" w:line="276" w:lineRule="auto"/>
        <w:ind w:left="426" w:hanging="426"/>
        <w:jc w:val="both"/>
        <w:rPr>
          <w:rFonts w:asciiTheme="minorHAnsi" w:hAnsiTheme="minorHAnsi" w:cstheme="minorHAnsi"/>
        </w:rPr>
      </w:pPr>
      <w:r w:rsidRPr="00662743">
        <w:rPr>
          <w:rFonts w:asciiTheme="minorHAnsi" w:hAnsiTheme="minorHAnsi" w:cstheme="minorHAnsi"/>
        </w:rPr>
        <w:t>2.</w:t>
      </w:r>
      <w:r w:rsidRPr="00662743">
        <w:rPr>
          <w:rFonts w:asciiTheme="minorHAnsi" w:hAnsiTheme="minorHAnsi" w:cstheme="minorHAnsi"/>
        </w:rPr>
        <w:tab/>
        <w:t xml:space="preserve">The system of </w:t>
      </w:r>
      <w:r w:rsidRPr="00E05A17">
        <w:rPr>
          <w:rFonts w:asciiTheme="minorHAnsi" w:hAnsiTheme="minorHAnsi" w:cstheme="minorHAnsi"/>
          <w:i/>
          <w:iCs/>
        </w:rPr>
        <w:t>Agadir</w:t>
      </w:r>
      <w:r w:rsidRPr="00662743">
        <w:rPr>
          <w:rFonts w:asciiTheme="minorHAnsi" w:hAnsiTheme="minorHAnsi" w:cstheme="minorHAnsi"/>
        </w:rPr>
        <w:t xml:space="preserve">: </w:t>
      </w:r>
      <w:r w:rsidRPr="002016F1">
        <w:rPr>
          <w:rFonts w:asciiTheme="minorHAnsi" w:hAnsiTheme="minorHAnsi" w:cstheme="minorHAnsi"/>
        </w:rPr>
        <w:t>as described above</w:t>
      </w:r>
      <w:r w:rsidR="002016F1">
        <w:rPr>
          <w:rFonts w:asciiTheme="minorHAnsi" w:hAnsiTheme="minorHAnsi" w:cstheme="minorHAnsi"/>
        </w:rPr>
        <w:t xml:space="preserve"> in </w:t>
      </w:r>
      <w:r w:rsidR="002016F1" w:rsidRPr="001342E7">
        <w:rPr>
          <w:rFonts w:asciiTheme="minorHAnsi" w:hAnsiTheme="minorHAnsi" w:cstheme="minorHAnsi"/>
        </w:rPr>
        <w:t>section 3.5</w:t>
      </w:r>
      <w:r>
        <w:rPr>
          <w:rFonts w:asciiTheme="minorHAnsi" w:hAnsiTheme="minorHAnsi" w:cstheme="minorHAnsi"/>
        </w:rPr>
        <w:t xml:space="preserve">, these are </w:t>
      </w:r>
      <w:r w:rsidRPr="00662743">
        <w:rPr>
          <w:rFonts w:asciiTheme="minorHAnsi" w:hAnsiTheme="minorHAnsi" w:cstheme="minorHAnsi"/>
        </w:rPr>
        <w:t>collective granaries built and managed by Indigenous People</w:t>
      </w:r>
      <w:r w:rsidR="000D1127">
        <w:rPr>
          <w:rFonts w:asciiTheme="minorHAnsi" w:hAnsiTheme="minorHAnsi" w:cstheme="minorHAnsi"/>
        </w:rPr>
        <w:t>s</w:t>
      </w:r>
      <w:r>
        <w:rPr>
          <w:rFonts w:asciiTheme="minorHAnsi" w:hAnsiTheme="minorHAnsi" w:cstheme="minorHAnsi"/>
        </w:rPr>
        <w:t xml:space="preserve"> using their ILK. They have</w:t>
      </w:r>
      <w:r w:rsidRPr="00662743">
        <w:rPr>
          <w:rFonts w:asciiTheme="minorHAnsi" w:hAnsiTheme="minorHAnsi" w:cstheme="minorHAnsi"/>
        </w:rPr>
        <w:t xml:space="preserve"> several functions</w:t>
      </w:r>
      <w:r>
        <w:rPr>
          <w:rFonts w:asciiTheme="minorHAnsi" w:hAnsiTheme="minorHAnsi" w:cstheme="minorHAnsi"/>
        </w:rPr>
        <w:t>, and overall allow adaption to and management of food scarcity and climate change.</w:t>
      </w:r>
      <w:r w:rsidRPr="00662743">
        <w:rPr>
          <w:rFonts w:asciiTheme="minorHAnsi" w:hAnsiTheme="minorHAnsi" w:cstheme="minorHAnsi"/>
        </w:rPr>
        <w:t xml:space="preserve"> Each family has a room in the </w:t>
      </w:r>
      <w:r w:rsidR="00FD2D10">
        <w:rPr>
          <w:rFonts w:asciiTheme="minorHAnsi" w:hAnsiTheme="minorHAnsi" w:cstheme="minorHAnsi"/>
        </w:rPr>
        <w:t>granary</w:t>
      </w:r>
      <w:r w:rsidRPr="00662743">
        <w:rPr>
          <w:rFonts w:asciiTheme="minorHAnsi" w:hAnsiTheme="minorHAnsi" w:cstheme="minorHAnsi"/>
        </w:rPr>
        <w:t xml:space="preserve"> where they store precious objects and the year’s harvest. The community takes care of the Agadir’s security, with guards taking turns. Cats or serpents guard the granary against mice, depending on the region</w:t>
      </w:r>
      <w:r w:rsidR="0072644E">
        <w:rPr>
          <w:rFonts w:asciiTheme="minorHAnsi" w:hAnsiTheme="minorHAnsi" w:cstheme="minorHAnsi"/>
        </w:rPr>
        <w:t xml:space="preserve">, and are </w:t>
      </w:r>
      <w:r w:rsidR="00E97B43">
        <w:rPr>
          <w:rFonts w:asciiTheme="minorHAnsi" w:hAnsiTheme="minorHAnsi" w:cstheme="minorHAnsi"/>
        </w:rPr>
        <w:t>“paid” and respected for their work</w:t>
      </w:r>
      <w:r w:rsidRPr="00662743">
        <w:rPr>
          <w:rFonts w:asciiTheme="minorHAnsi" w:hAnsiTheme="minorHAnsi" w:cstheme="minorHAnsi"/>
        </w:rPr>
        <w:t>.</w:t>
      </w:r>
    </w:p>
    <w:p w14:paraId="599B5D94" w14:textId="77777777" w:rsidR="0024650E" w:rsidRPr="003C4477" w:rsidRDefault="0024650E" w:rsidP="006E08AF">
      <w:pPr>
        <w:shd w:val="clear" w:color="auto" w:fill="C5E0B3" w:themeFill="accent6" w:themeFillTint="66"/>
        <w:spacing w:after="120" w:line="276" w:lineRule="auto"/>
        <w:ind w:left="426" w:hanging="426"/>
        <w:jc w:val="both"/>
        <w:rPr>
          <w:rFonts w:asciiTheme="minorHAnsi" w:hAnsiTheme="minorHAnsi" w:cstheme="minorHAnsi"/>
        </w:rPr>
      </w:pPr>
      <w:r w:rsidRPr="00662743">
        <w:rPr>
          <w:rFonts w:asciiTheme="minorHAnsi" w:hAnsiTheme="minorHAnsi" w:cstheme="minorHAnsi"/>
        </w:rPr>
        <w:t>3.</w:t>
      </w:r>
      <w:r w:rsidRPr="00662743">
        <w:rPr>
          <w:rFonts w:asciiTheme="minorHAnsi" w:hAnsiTheme="minorHAnsi" w:cstheme="minorHAnsi"/>
        </w:rPr>
        <w:tab/>
        <w:t xml:space="preserve">The system of </w:t>
      </w:r>
      <w:r w:rsidRPr="00E05A17">
        <w:rPr>
          <w:rFonts w:asciiTheme="minorHAnsi" w:hAnsiTheme="minorHAnsi" w:cstheme="minorHAnsi"/>
          <w:i/>
          <w:iCs/>
        </w:rPr>
        <w:t>Agdal</w:t>
      </w:r>
      <w:r w:rsidRPr="00662743">
        <w:rPr>
          <w:rFonts w:asciiTheme="minorHAnsi" w:hAnsiTheme="minorHAnsi" w:cstheme="minorHAnsi"/>
        </w:rPr>
        <w:t>: a system for preserving common areas of natural resources. Protected common areas are managed by the community</w:t>
      </w:r>
      <w:r>
        <w:rPr>
          <w:rFonts w:asciiTheme="minorHAnsi" w:hAnsiTheme="minorHAnsi" w:cstheme="minorHAnsi"/>
        </w:rPr>
        <w:t>,</w:t>
      </w:r>
      <w:r w:rsidRPr="00662743">
        <w:rPr>
          <w:rFonts w:asciiTheme="minorHAnsi" w:hAnsiTheme="minorHAnsi" w:cstheme="minorHAnsi"/>
        </w:rPr>
        <w:t xml:space="preserve"> with respect for customary law. These areas are cultivated in common and are well managed. Grazing takes place after the harvest has been gathered. The </w:t>
      </w:r>
      <w:r w:rsidRPr="003C0E71">
        <w:rPr>
          <w:rFonts w:asciiTheme="minorHAnsi" w:hAnsiTheme="minorHAnsi" w:cstheme="minorHAnsi"/>
          <w:i/>
          <w:iCs/>
        </w:rPr>
        <w:t>Agdal</w:t>
      </w:r>
      <w:r w:rsidRPr="00662743">
        <w:rPr>
          <w:rFonts w:asciiTheme="minorHAnsi" w:hAnsiTheme="minorHAnsi" w:cstheme="minorHAnsi"/>
        </w:rPr>
        <w:t xml:space="preserve"> is an area of balanced biodiversity. Everything has </w:t>
      </w:r>
      <w:r>
        <w:rPr>
          <w:rFonts w:asciiTheme="minorHAnsi" w:hAnsiTheme="minorHAnsi" w:cstheme="minorHAnsi"/>
        </w:rPr>
        <w:t>the</w:t>
      </w:r>
      <w:r w:rsidRPr="00662743">
        <w:rPr>
          <w:rFonts w:asciiTheme="minorHAnsi" w:hAnsiTheme="minorHAnsi" w:cstheme="minorHAnsi"/>
        </w:rPr>
        <w:t xml:space="preserve"> right to </w:t>
      </w:r>
      <w:r>
        <w:rPr>
          <w:rFonts w:asciiTheme="minorHAnsi" w:hAnsiTheme="minorHAnsi" w:cstheme="minorHAnsi"/>
        </w:rPr>
        <w:t xml:space="preserve">receive </w:t>
      </w:r>
      <w:r w:rsidRPr="00662743">
        <w:rPr>
          <w:rFonts w:asciiTheme="minorHAnsi" w:hAnsiTheme="minorHAnsi" w:cstheme="minorHAnsi"/>
        </w:rPr>
        <w:t>respect, including birds and reptiles, and sometimes the sacred tree</w:t>
      </w:r>
      <w:r>
        <w:rPr>
          <w:rFonts w:asciiTheme="minorHAnsi" w:hAnsiTheme="minorHAnsi" w:cstheme="minorHAnsi"/>
        </w:rPr>
        <w:t>s</w:t>
      </w:r>
      <w:r w:rsidRPr="00662743">
        <w:rPr>
          <w:rFonts w:asciiTheme="minorHAnsi" w:hAnsiTheme="minorHAnsi" w:cstheme="minorHAnsi"/>
        </w:rPr>
        <w:t xml:space="preserve"> </w:t>
      </w:r>
      <w:r>
        <w:rPr>
          <w:rFonts w:asciiTheme="minorHAnsi" w:hAnsiTheme="minorHAnsi" w:cstheme="minorHAnsi"/>
        </w:rPr>
        <w:t xml:space="preserve">are </w:t>
      </w:r>
      <w:r w:rsidRPr="00662743">
        <w:rPr>
          <w:rFonts w:asciiTheme="minorHAnsi" w:hAnsiTheme="minorHAnsi" w:cstheme="minorHAnsi"/>
        </w:rPr>
        <w:t>used to impose respect for nature (</w:t>
      </w:r>
      <w:r>
        <w:rPr>
          <w:rFonts w:asciiTheme="minorHAnsi" w:hAnsiTheme="minorHAnsi" w:cstheme="minorHAnsi"/>
        </w:rPr>
        <w:t xml:space="preserve">for example </w:t>
      </w:r>
      <w:r w:rsidRPr="00662743">
        <w:rPr>
          <w:rFonts w:asciiTheme="minorHAnsi" w:hAnsiTheme="minorHAnsi" w:cstheme="minorHAnsi"/>
        </w:rPr>
        <w:t>several argan trees are sacred).</w:t>
      </w:r>
    </w:p>
    <w:p w14:paraId="7C0E1F49" w14:textId="3B98F938" w:rsidR="00DF7B74" w:rsidRDefault="00012531" w:rsidP="006E08AF">
      <w:pPr>
        <w:spacing w:after="120" w:line="276" w:lineRule="auto"/>
        <w:jc w:val="both"/>
        <w:rPr>
          <w:rFonts w:asciiTheme="minorHAnsi" w:hAnsiTheme="minorHAnsi" w:cstheme="minorHAnsi"/>
        </w:rPr>
      </w:pPr>
      <w:r w:rsidRPr="003C4477">
        <w:rPr>
          <w:rFonts w:asciiTheme="minorHAnsi" w:hAnsiTheme="minorHAnsi" w:cstheme="minorHAnsi"/>
        </w:rPr>
        <w:t xml:space="preserve">Participants agreed that if </w:t>
      </w:r>
      <w:r w:rsidR="003F3AAD">
        <w:rPr>
          <w:rFonts w:asciiTheme="minorHAnsi" w:hAnsiTheme="minorHAnsi" w:cstheme="minorHAnsi"/>
        </w:rPr>
        <w:t xml:space="preserve">ILK and </w:t>
      </w:r>
      <w:r w:rsidR="007A27FE">
        <w:rPr>
          <w:rFonts w:asciiTheme="minorHAnsi" w:hAnsiTheme="minorHAnsi" w:cstheme="minorHAnsi"/>
        </w:rPr>
        <w:t>customary</w:t>
      </w:r>
      <w:r w:rsidRPr="003C4477">
        <w:rPr>
          <w:rFonts w:asciiTheme="minorHAnsi" w:hAnsiTheme="minorHAnsi" w:cstheme="minorHAnsi"/>
        </w:rPr>
        <w:t xml:space="preserve"> </w:t>
      </w:r>
      <w:r w:rsidR="007A27FE">
        <w:rPr>
          <w:rFonts w:asciiTheme="minorHAnsi" w:hAnsiTheme="minorHAnsi" w:cstheme="minorHAnsi"/>
        </w:rPr>
        <w:t>governance systems</w:t>
      </w:r>
      <w:r>
        <w:rPr>
          <w:rFonts w:asciiTheme="minorHAnsi" w:hAnsiTheme="minorHAnsi" w:cstheme="minorHAnsi"/>
        </w:rPr>
        <w:t xml:space="preserve"> were</w:t>
      </w:r>
      <w:r w:rsidRPr="003C4477">
        <w:rPr>
          <w:rFonts w:asciiTheme="minorHAnsi" w:hAnsiTheme="minorHAnsi" w:cstheme="minorHAnsi"/>
        </w:rPr>
        <w:t xml:space="preserve"> recognized and supported by governments and other actors, this would represent a transformative change for people and biodiversity.</w:t>
      </w:r>
      <w:r w:rsidR="00244200">
        <w:rPr>
          <w:rFonts w:asciiTheme="minorHAnsi" w:hAnsiTheme="minorHAnsi" w:cstheme="minorHAnsi"/>
        </w:rPr>
        <w:t xml:space="preserve"> </w:t>
      </w:r>
      <w:r w:rsidR="003F3AAD">
        <w:rPr>
          <w:rFonts w:asciiTheme="minorHAnsi" w:hAnsiTheme="minorHAnsi" w:cstheme="minorHAnsi"/>
        </w:rPr>
        <w:t>Moreover, policy and action can be guided by ILK systems, providing solutions that are founded on transformative values and worldviews. This is particularly important because IPLCs stand to be the most impacted by the destruction of nature.</w:t>
      </w:r>
    </w:p>
    <w:p w14:paraId="63D2148E" w14:textId="2DCBA384" w:rsidR="00DF7B74" w:rsidRPr="00CB0E23" w:rsidRDefault="00DF7B74" w:rsidP="006E08AF">
      <w:pPr>
        <w:shd w:val="clear" w:color="auto" w:fill="C5E0B3" w:themeFill="accent6" w:themeFillTint="66"/>
        <w:spacing w:line="276" w:lineRule="auto"/>
        <w:jc w:val="both"/>
        <w:rPr>
          <w:rFonts w:asciiTheme="minorHAnsi" w:hAnsiTheme="minorHAnsi" w:cstheme="minorHAnsi"/>
          <w:i/>
          <w:iCs/>
        </w:rPr>
      </w:pPr>
      <w:r w:rsidRPr="00CB0E23">
        <w:rPr>
          <w:rFonts w:asciiTheme="minorHAnsi" w:hAnsiTheme="minorHAnsi" w:cstheme="minorHAnsi"/>
          <w:i/>
          <w:iCs/>
        </w:rPr>
        <w:t>Example</w:t>
      </w:r>
      <w:r w:rsidR="002003ED">
        <w:rPr>
          <w:rFonts w:asciiTheme="minorHAnsi" w:hAnsiTheme="minorHAnsi" w:cstheme="minorHAnsi"/>
          <w:i/>
          <w:iCs/>
        </w:rPr>
        <w:t>s</w:t>
      </w:r>
    </w:p>
    <w:p w14:paraId="2230017A" w14:textId="77777777" w:rsidR="000715F0" w:rsidRDefault="00DF7B74" w:rsidP="006E08AF">
      <w:pPr>
        <w:shd w:val="clear" w:color="auto" w:fill="C5E0B3" w:themeFill="accent6" w:themeFillTint="66"/>
        <w:spacing w:after="120" w:line="276" w:lineRule="auto"/>
        <w:jc w:val="both"/>
        <w:rPr>
          <w:rFonts w:asciiTheme="minorHAnsi" w:hAnsiTheme="minorHAnsi" w:cstheme="minorHAnsi"/>
        </w:rPr>
      </w:pPr>
      <w:r w:rsidRPr="00CB0E23">
        <w:rPr>
          <w:rFonts w:asciiTheme="minorHAnsi" w:hAnsiTheme="minorHAnsi" w:cstheme="minorHAnsi"/>
        </w:rPr>
        <w:t xml:space="preserve">Since 1994, villagers in the </w:t>
      </w:r>
      <w:proofErr w:type="spellStart"/>
      <w:r w:rsidRPr="00CB0E23">
        <w:rPr>
          <w:rFonts w:asciiTheme="minorHAnsi" w:hAnsiTheme="minorHAnsi" w:cstheme="minorHAnsi"/>
        </w:rPr>
        <w:t>Souss</w:t>
      </w:r>
      <w:proofErr w:type="spellEnd"/>
      <w:r w:rsidRPr="00CB0E23">
        <w:rPr>
          <w:rFonts w:asciiTheme="minorHAnsi" w:hAnsiTheme="minorHAnsi" w:cstheme="minorHAnsi"/>
        </w:rPr>
        <w:t xml:space="preserve"> of Morocco have been organizing themselves for self-management, particularly </w:t>
      </w:r>
      <w:proofErr w:type="gramStart"/>
      <w:r w:rsidRPr="00CB0E23">
        <w:rPr>
          <w:rFonts w:asciiTheme="minorHAnsi" w:hAnsiTheme="minorHAnsi" w:cstheme="minorHAnsi"/>
        </w:rPr>
        <w:t>with regard to</w:t>
      </w:r>
      <w:proofErr w:type="gramEnd"/>
      <w:r w:rsidRPr="00CB0E23">
        <w:rPr>
          <w:rFonts w:asciiTheme="minorHAnsi" w:hAnsiTheme="minorHAnsi" w:cstheme="minorHAnsi"/>
        </w:rPr>
        <w:t xml:space="preserve"> water management. In each village, there is a legal association (which was formerly a council of elders)</w:t>
      </w:r>
      <w:r w:rsidR="003A545F">
        <w:rPr>
          <w:rFonts w:asciiTheme="minorHAnsi" w:hAnsiTheme="minorHAnsi" w:cstheme="minorHAnsi"/>
        </w:rPr>
        <w:t xml:space="preserve">. </w:t>
      </w:r>
      <w:r w:rsidRPr="00CB0E23">
        <w:rPr>
          <w:rFonts w:asciiTheme="minorHAnsi" w:hAnsiTheme="minorHAnsi" w:cstheme="minorHAnsi"/>
        </w:rPr>
        <w:t>This builds on the ancestral systems</w:t>
      </w:r>
      <w:r w:rsidR="00CB0E23" w:rsidRPr="00CB0E23">
        <w:rPr>
          <w:rFonts w:asciiTheme="minorHAnsi" w:hAnsiTheme="minorHAnsi" w:cstheme="minorHAnsi"/>
        </w:rPr>
        <w:t xml:space="preserve"> and their working philosophies</w:t>
      </w:r>
      <w:r w:rsidRPr="00CB0E23">
        <w:rPr>
          <w:rFonts w:asciiTheme="minorHAnsi" w:hAnsiTheme="minorHAnsi" w:cstheme="minorHAnsi"/>
        </w:rPr>
        <w:t xml:space="preserve">: they live in an area which, for centuries, has been based on the management of scarce water, land and other resources, and </w:t>
      </w:r>
      <w:r w:rsidR="00CB0E23" w:rsidRPr="00CB0E23">
        <w:rPr>
          <w:rFonts w:asciiTheme="minorHAnsi" w:hAnsiTheme="minorHAnsi" w:cstheme="minorHAnsi"/>
        </w:rPr>
        <w:t xml:space="preserve">they </w:t>
      </w:r>
      <w:r w:rsidRPr="00CB0E23">
        <w:rPr>
          <w:rFonts w:asciiTheme="minorHAnsi" w:hAnsiTheme="minorHAnsi" w:cstheme="minorHAnsi"/>
        </w:rPr>
        <w:t xml:space="preserve">practised </w:t>
      </w:r>
      <w:r w:rsidR="00036BA5" w:rsidRPr="00CB0E23">
        <w:rPr>
          <w:rFonts w:asciiTheme="minorHAnsi" w:hAnsiTheme="minorHAnsi" w:cstheme="minorHAnsi"/>
        </w:rPr>
        <w:t xml:space="preserve">communal </w:t>
      </w:r>
      <w:r w:rsidRPr="00CB0E23">
        <w:rPr>
          <w:rFonts w:asciiTheme="minorHAnsi" w:hAnsiTheme="minorHAnsi" w:cstheme="minorHAnsi"/>
        </w:rPr>
        <w:t xml:space="preserve">management </w:t>
      </w:r>
      <w:r w:rsidR="00CB0E23" w:rsidRPr="00CB0E23">
        <w:rPr>
          <w:rFonts w:asciiTheme="minorHAnsi" w:hAnsiTheme="minorHAnsi" w:cstheme="minorHAnsi"/>
        </w:rPr>
        <w:t xml:space="preserve">system </w:t>
      </w:r>
      <w:r w:rsidRPr="00CB0E23">
        <w:rPr>
          <w:rFonts w:asciiTheme="minorHAnsi" w:hAnsiTheme="minorHAnsi" w:cstheme="minorHAnsi"/>
        </w:rPr>
        <w:t>based on sharing and solidarity</w:t>
      </w:r>
      <w:r w:rsidR="003A545F">
        <w:rPr>
          <w:rFonts w:asciiTheme="minorHAnsi" w:hAnsiTheme="minorHAnsi" w:cstheme="minorHAnsi"/>
        </w:rPr>
        <w:t>,</w:t>
      </w:r>
      <w:r w:rsidRPr="00CB0E23">
        <w:rPr>
          <w:rFonts w:asciiTheme="minorHAnsi" w:hAnsiTheme="minorHAnsi" w:cstheme="minorHAnsi"/>
        </w:rPr>
        <w:t xml:space="preserve"> and on oral and written customary law. The government authorities are now asking how to practice and reinforce this type of management.</w:t>
      </w:r>
    </w:p>
    <w:p w14:paraId="72075978" w14:textId="218CDFA1" w:rsidR="00DF7B74" w:rsidRDefault="000715F0" w:rsidP="006E08AF">
      <w:pPr>
        <w:shd w:val="clear" w:color="auto" w:fill="C5E0B3" w:themeFill="accent6" w:themeFillTint="66"/>
        <w:spacing w:after="120" w:line="276" w:lineRule="auto"/>
        <w:jc w:val="both"/>
        <w:rPr>
          <w:rFonts w:asciiTheme="minorHAnsi" w:hAnsiTheme="minorHAnsi" w:cstheme="minorHAnsi"/>
        </w:rPr>
      </w:pPr>
      <w:r w:rsidRPr="0026775B">
        <w:rPr>
          <w:rFonts w:asciiTheme="minorHAnsi" w:hAnsiTheme="minorHAnsi" w:cstheme="minorHAnsi"/>
        </w:rPr>
        <w:t xml:space="preserve">Similarly, in Algeria, some Amazigh villages voted for internal village laws around water, organized by the village committee and a president of environmental associations. This was done to preserve water, due to the natural disasters that took place </w:t>
      </w:r>
      <w:r w:rsidR="006041E2" w:rsidRPr="0026775B">
        <w:rPr>
          <w:rFonts w:asciiTheme="minorHAnsi" w:hAnsiTheme="minorHAnsi" w:cstheme="minorHAnsi"/>
        </w:rPr>
        <w:t>the previous</w:t>
      </w:r>
      <w:r w:rsidRPr="0026775B">
        <w:rPr>
          <w:rFonts w:asciiTheme="minorHAnsi" w:hAnsiTheme="minorHAnsi" w:cstheme="minorHAnsi"/>
        </w:rPr>
        <w:t xml:space="preserve"> year. Water meters are installed by the village committees, not by the </w:t>
      </w:r>
      <w:r w:rsidR="006041E2" w:rsidRPr="0026775B">
        <w:rPr>
          <w:rFonts w:asciiTheme="minorHAnsi" w:hAnsiTheme="minorHAnsi" w:cstheme="minorHAnsi"/>
        </w:rPr>
        <w:t>government</w:t>
      </w:r>
      <w:r w:rsidRPr="0026775B">
        <w:rPr>
          <w:rFonts w:asciiTheme="minorHAnsi" w:hAnsiTheme="minorHAnsi" w:cstheme="minorHAnsi"/>
        </w:rPr>
        <w:t xml:space="preserve"> water authority: they are self-</w:t>
      </w:r>
      <w:proofErr w:type="gramStart"/>
      <w:r w:rsidRPr="0026775B">
        <w:rPr>
          <w:rFonts w:asciiTheme="minorHAnsi" w:hAnsiTheme="minorHAnsi" w:cstheme="minorHAnsi"/>
        </w:rPr>
        <w:t>managed</w:t>
      </w:r>
      <w:proofErr w:type="gramEnd"/>
      <w:r w:rsidRPr="0026775B">
        <w:rPr>
          <w:rFonts w:asciiTheme="minorHAnsi" w:hAnsiTheme="minorHAnsi" w:cstheme="minorHAnsi"/>
        </w:rPr>
        <w:t xml:space="preserve"> and the community invested in the meters. Each person is entitled to 80 </w:t>
      </w:r>
      <w:r w:rsidR="00772B35" w:rsidRPr="0026775B">
        <w:rPr>
          <w:rFonts w:asciiTheme="minorHAnsi" w:hAnsiTheme="minorHAnsi" w:cstheme="minorHAnsi"/>
        </w:rPr>
        <w:t>litres</w:t>
      </w:r>
      <w:r w:rsidRPr="0026775B">
        <w:rPr>
          <w:rFonts w:asciiTheme="minorHAnsi" w:hAnsiTheme="minorHAnsi" w:cstheme="minorHAnsi"/>
        </w:rPr>
        <w:t xml:space="preserve"> per day, calculated with consideration of the amount of water in local dams</w:t>
      </w:r>
      <w:r w:rsidR="00B4228E" w:rsidRPr="0026775B">
        <w:rPr>
          <w:rFonts w:asciiTheme="minorHAnsi" w:hAnsiTheme="minorHAnsi" w:cstheme="minorHAnsi"/>
        </w:rPr>
        <w:t>. I</w:t>
      </w:r>
      <w:r w:rsidRPr="0026775B">
        <w:rPr>
          <w:rFonts w:asciiTheme="minorHAnsi" w:hAnsiTheme="minorHAnsi" w:cstheme="minorHAnsi"/>
        </w:rPr>
        <w:t>f a household uses more</w:t>
      </w:r>
      <w:r w:rsidR="009602B9">
        <w:rPr>
          <w:rFonts w:asciiTheme="minorHAnsi" w:hAnsiTheme="minorHAnsi" w:cstheme="minorHAnsi"/>
        </w:rPr>
        <w:t>,</w:t>
      </w:r>
      <w:r w:rsidRPr="0026775B">
        <w:rPr>
          <w:rFonts w:asciiTheme="minorHAnsi" w:hAnsiTheme="minorHAnsi" w:cstheme="minorHAnsi"/>
        </w:rPr>
        <w:t xml:space="preserve"> they </w:t>
      </w:r>
      <w:r w:rsidR="00B4228E" w:rsidRPr="0026775B">
        <w:rPr>
          <w:rFonts w:asciiTheme="minorHAnsi" w:hAnsiTheme="minorHAnsi" w:cstheme="minorHAnsi"/>
        </w:rPr>
        <w:t xml:space="preserve">must </w:t>
      </w:r>
      <w:r w:rsidRPr="0026775B">
        <w:rPr>
          <w:rFonts w:asciiTheme="minorHAnsi" w:hAnsiTheme="minorHAnsi" w:cstheme="minorHAnsi"/>
        </w:rPr>
        <w:t>pay a fine to the village committee. If guests come to the village, the</w:t>
      </w:r>
      <w:r w:rsidR="00B4228E" w:rsidRPr="0026775B">
        <w:rPr>
          <w:rFonts w:asciiTheme="minorHAnsi" w:hAnsiTheme="minorHAnsi" w:cstheme="minorHAnsi"/>
        </w:rPr>
        <w:t xml:space="preserve"> hosts</w:t>
      </w:r>
      <w:r w:rsidRPr="0026775B">
        <w:rPr>
          <w:rFonts w:asciiTheme="minorHAnsi" w:hAnsiTheme="minorHAnsi" w:cstheme="minorHAnsi"/>
        </w:rPr>
        <w:t xml:space="preserve"> need to declare </w:t>
      </w:r>
      <w:r w:rsidR="00715BC3" w:rsidRPr="0026775B">
        <w:rPr>
          <w:rFonts w:asciiTheme="minorHAnsi" w:hAnsiTheme="minorHAnsi" w:cstheme="minorHAnsi"/>
        </w:rPr>
        <w:t xml:space="preserve">to the committee </w:t>
      </w:r>
      <w:r w:rsidRPr="0026775B">
        <w:rPr>
          <w:rFonts w:asciiTheme="minorHAnsi" w:hAnsiTheme="minorHAnsi" w:cstheme="minorHAnsi"/>
        </w:rPr>
        <w:t>that they are staying</w:t>
      </w:r>
      <w:r w:rsidR="000622E6">
        <w:rPr>
          <w:rFonts w:asciiTheme="minorHAnsi" w:hAnsiTheme="minorHAnsi" w:cstheme="minorHAnsi"/>
        </w:rPr>
        <w:t>,</w:t>
      </w:r>
      <w:r w:rsidRPr="0026775B">
        <w:rPr>
          <w:rFonts w:asciiTheme="minorHAnsi" w:hAnsiTheme="minorHAnsi" w:cstheme="minorHAnsi"/>
        </w:rPr>
        <w:t xml:space="preserve"> and </w:t>
      </w:r>
      <w:r w:rsidR="00B4228E" w:rsidRPr="0026775B">
        <w:rPr>
          <w:rFonts w:asciiTheme="minorHAnsi" w:hAnsiTheme="minorHAnsi" w:cstheme="minorHAnsi"/>
        </w:rPr>
        <w:t xml:space="preserve">for </w:t>
      </w:r>
      <w:r w:rsidRPr="0026775B">
        <w:rPr>
          <w:rFonts w:asciiTheme="minorHAnsi" w:hAnsiTheme="minorHAnsi" w:cstheme="minorHAnsi"/>
        </w:rPr>
        <w:t>how many days</w:t>
      </w:r>
      <w:r w:rsidR="000622E6">
        <w:rPr>
          <w:rFonts w:asciiTheme="minorHAnsi" w:hAnsiTheme="minorHAnsi" w:cstheme="minorHAnsi"/>
        </w:rPr>
        <w:t>,</w:t>
      </w:r>
      <w:r w:rsidRPr="0026775B">
        <w:rPr>
          <w:rFonts w:asciiTheme="minorHAnsi" w:hAnsiTheme="minorHAnsi" w:cstheme="minorHAnsi"/>
        </w:rPr>
        <w:t xml:space="preserve"> and they will be entitled to 80</w:t>
      </w:r>
      <w:r w:rsidR="00772B35" w:rsidRPr="0026775B">
        <w:rPr>
          <w:rFonts w:asciiTheme="minorHAnsi" w:hAnsiTheme="minorHAnsi" w:cstheme="minorHAnsi"/>
        </w:rPr>
        <w:t xml:space="preserve"> </w:t>
      </w:r>
      <w:r w:rsidR="00715BC3" w:rsidRPr="0026775B">
        <w:rPr>
          <w:rFonts w:asciiTheme="minorHAnsi" w:hAnsiTheme="minorHAnsi" w:cstheme="minorHAnsi"/>
        </w:rPr>
        <w:t>litres</w:t>
      </w:r>
      <w:r w:rsidRPr="0026775B">
        <w:rPr>
          <w:rFonts w:asciiTheme="minorHAnsi" w:hAnsiTheme="minorHAnsi" w:cstheme="minorHAnsi"/>
        </w:rPr>
        <w:t xml:space="preserve"> per day for the duration of their stay. A</w:t>
      </w:r>
      <w:r w:rsidR="0026775B" w:rsidRPr="0026775B">
        <w:rPr>
          <w:rFonts w:asciiTheme="minorHAnsi" w:hAnsiTheme="minorHAnsi" w:cstheme="minorHAnsi"/>
        </w:rPr>
        <w:t>llowed a</w:t>
      </w:r>
      <w:r w:rsidRPr="0026775B">
        <w:rPr>
          <w:rFonts w:asciiTheme="minorHAnsi" w:hAnsiTheme="minorHAnsi" w:cstheme="minorHAnsi"/>
        </w:rPr>
        <w:t xml:space="preserve">mounts </w:t>
      </w:r>
      <w:r w:rsidR="00FB756F" w:rsidRPr="0026775B">
        <w:rPr>
          <w:rFonts w:asciiTheme="minorHAnsi" w:hAnsiTheme="minorHAnsi" w:cstheme="minorHAnsi"/>
        </w:rPr>
        <w:t>also var</w:t>
      </w:r>
      <w:r w:rsidR="0026775B" w:rsidRPr="0026775B">
        <w:rPr>
          <w:rFonts w:asciiTheme="minorHAnsi" w:hAnsiTheme="minorHAnsi" w:cstheme="minorHAnsi"/>
        </w:rPr>
        <w:t>y</w:t>
      </w:r>
      <w:r w:rsidR="00FB756F" w:rsidRPr="0026775B">
        <w:rPr>
          <w:rFonts w:asciiTheme="minorHAnsi" w:hAnsiTheme="minorHAnsi" w:cstheme="minorHAnsi"/>
        </w:rPr>
        <w:t xml:space="preserve"> </w:t>
      </w:r>
      <w:r w:rsidR="00BE0C0E" w:rsidRPr="0026775B">
        <w:rPr>
          <w:rFonts w:asciiTheme="minorHAnsi" w:hAnsiTheme="minorHAnsi" w:cstheme="minorHAnsi"/>
        </w:rPr>
        <w:t xml:space="preserve">for some groups of </w:t>
      </w:r>
      <w:r w:rsidRPr="0026775B">
        <w:rPr>
          <w:rFonts w:asciiTheme="minorHAnsi" w:hAnsiTheme="minorHAnsi" w:cstheme="minorHAnsi"/>
        </w:rPr>
        <w:t>people (</w:t>
      </w:r>
      <w:r w:rsidR="009A0DF1">
        <w:rPr>
          <w:rFonts w:asciiTheme="minorHAnsi" w:hAnsiTheme="minorHAnsi" w:cstheme="minorHAnsi"/>
        </w:rPr>
        <w:t>e.g.,</w:t>
      </w:r>
      <w:r w:rsidR="00BE0C0E" w:rsidRPr="0026775B">
        <w:rPr>
          <w:rFonts w:asciiTheme="minorHAnsi" w:hAnsiTheme="minorHAnsi" w:cstheme="minorHAnsi"/>
        </w:rPr>
        <w:t xml:space="preserve"> </w:t>
      </w:r>
      <w:r w:rsidRPr="0026775B">
        <w:rPr>
          <w:rFonts w:asciiTheme="minorHAnsi" w:hAnsiTheme="minorHAnsi" w:cstheme="minorHAnsi"/>
        </w:rPr>
        <w:t xml:space="preserve">widows or </w:t>
      </w:r>
      <w:r w:rsidR="00BE0C0E" w:rsidRPr="0026775B">
        <w:rPr>
          <w:rFonts w:asciiTheme="minorHAnsi" w:hAnsiTheme="minorHAnsi" w:cstheme="minorHAnsi"/>
        </w:rPr>
        <w:t>old people</w:t>
      </w:r>
      <w:r w:rsidRPr="0026775B">
        <w:rPr>
          <w:rFonts w:asciiTheme="minorHAnsi" w:hAnsiTheme="minorHAnsi" w:cstheme="minorHAnsi"/>
        </w:rPr>
        <w:t xml:space="preserve"> are entitled to 130 litres per day)</w:t>
      </w:r>
      <w:r w:rsidR="00BE0C0E" w:rsidRPr="0026775B">
        <w:rPr>
          <w:rFonts w:asciiTheme="minorHAnsi" w:hAnsiTheme="minorHAnsi" w:cstheme="minorHAnsi"/>
        </w:rPr>
        <w:t>. During</w:t>
      </w:r>
      <w:r w:rsidRPr="0026775B">
        <w:rPr>
          <w:rFonts w:asciiTheme="minorHAnsi" w:hAnsiTheme="minorHAnsi" w:cstheme="minorHAnsi"/>
        </w:rPr>
        <w:t xml:space="preserve"> events (</w:t>
      </w:r>
      <w:r w:rsidR="009A0DF1">
        <w:rPr>
          <w:rFonts w:asciiTheme="minorHAnsi" w:hAnsiTheme="minorHAnsi" w:cstheme="minorHAnsi"/>
        </w:rPr>
        <w:t>e.g.,</w:t>
      </w:r>
      <w:r w:rsidRPr="0026775B">
        <w:rPr>
          <w:rFonts w:asciiTheme="minorHAnsi" w:hAnsiTheme="minorHAnsi" w:cstheme="minorHAnsi"/>
        </w:rPr>
        <w:t xml:space="preserve"> festivals or ceremonies</w:t>
      </w:r>
      <w:r w:rsidR="004D626A" w:rsidRPr="0026775B">
        <w:rPr>
          <w:rFonts w:asciiTheme="minorHAnsi" w:hAnsiTheme="minorHAnsi" w:cstheme="minorHAnsi"/>
        </w:rPr>
        <w:t>, including weddings or deaths</w:t>
      </w:r>
      <w:r w:rsidRPr="0026775B">
        <w:rPr>
          <w:rFonts w:asciiTheme="minorHAnsi" w:hAnsiTheme="minorHAnsi" w:cstheme="minorHAnsi"/>
        </w:rPr>
        <w:t>)</w:t>
      </w:r>
      <w:r w:rsidR="0026775B" w:rsidRPr="0026775B">
        <w:rPr>
          <w:rFonts w:asciiTheme="minorHAnsi" w:hAnsiTheme="minorHAnsi" w:cstheme="minorHAnsi"/>
        </w:rPr>
        <w:t xml:space="preserve">, or during </w:t>
      </w:r>
      <w:r w:rsidRPr="0026775B">
        <w:rPr>
          <w:rFonts w:asciiTheme="minorHAnsi" w:hAnsiTheme="minorHAnsi" w:cstheme="minorHAnsi"/>
        </w:rPr>
        <w:t xml:space="preserve">forest fires, water is free for </w:t>
      </w:r>
      <w:r w:rsidR="0026775B" w:rsidRPr="0026775B">
        <w:rPr>
          <w:rFonts w:asciiTheme="minorHAnsi" w:hAnsiTheme="minorHAnsi" w:cstheme="minorHAnsi"/>
        </w:rPr>
        <w:t>three</w:t>
      </w:r>
      <w:r w:rsidRPr="0026775B">
        <w:rPr>
          <w:rFonts w:asciiTheme="minorHAnsi" w:hAnsiTheme="minorHAnsi" w:cstheme="minorHAnsi"/>
        </w:rPr>
        <w:t xml:space="preserve"> days. For agriculture, a portion of water is reserved free of charge, and troughs have been installed in every village. </w:t>
      </w:r>
      <w:r w:rsidR="00DF7B74" w:rsidRPr="00CB0E23">
        <w:rPr>
          <w:rFonts w:asciiTheme="minorHAnsi" w:hAnsiTheme="minorHAnsi" w:cstheme="minorHAnsi"/>
        </w:rPr>
        <w:t xml:space="preserve"> </w:t>
      </w:r>
    </w:p>
    <w:p w14:paraId="7243D9D2" w14:textId="1846C857" w:rsidR="00012531" w:rsidRDefault="00012531" w:rsidP="006E08AF">
      <w:pPr>
        <w:pStyle w:val="Heading3"/>
        <w:spacing w:line="276" w:lineRule="auto"/>
      </w:pPr>
      <w:bookmarkStart w:id="36" w:name="_Toc170898866"/>
      <w:r>
        <w:t>Threats to ILK systems</w:t>
      </w:r>
      <w:bookmarkEnd w:id="36"/>
    </w:p>
    <w:p w14:paraId="710B5BD7" w14:textId="77C9F6C5" w:rsidR="005D3DD5" w:rsidRDefault="0024650E" w:rsidP="006E08AF">
      <w:pPr>
        <w:spacing w:after="120" w:line="276" w:lineRule="auto"/>
        <w:jc w:val="both"/>
        <w:rPr>
          <w:rFonts w:asciiTheme="minorHAnsi" w:hAnsiTheme="minorHAnsi" w:cstheme="minorHAnsi"/>
        </w:rPr>
      </w:pPr>
      <w:r w:rsidRPr="00674D67">
        <w:rPr>
          <w:rFonts w:asciiTheme="minorHAnsi" w:hAnsiTheme="minorHAnsi" w:cstheme="minorHAnsi"/>
        </w:rPr>
        <w:t xml:space="preserve">Participants </w:t>
      </w:r>
      <w:r w:rsidR="00012531">
        <w:rPr>
          <w:rFonts w:asciiTheme="minorHAnsi" w:hAnsiTheme="minorHAnsi" w:cstheme="minorHAnsi"/>
        </w:rPr>
        <w:t xml:space="preserve">also </w:t>
      </w:r>
      <w:r w:rsidRPr="00674D67">
        <w:rPr>
          <w:rFonts w:asciiTheme="minorHAnsi" w:hAnsiTheme="minorHAnsi" w:cstheme="minorHAnsi"/>
        </w:rPr>
        <w:t xml:space="preserve">highlighted that </w:t>
      </w:r>
      <w:proofErr w:type="gramStart"/>
      <w:r w:rsidR="00DA109F">
        <w:rPr>
          <w:rFonts w:asciiTheme="minorHAnsi" w:hAnsiTheme="minorHAnsi" w:cstheme="minorHAnsi"/>
        </w:rPr>
        <w:t>in spite of</w:t>
      </w:r>
      <w:proofErr w:type="gramEnd"/>
      <w:r w:rsidR="00DA109F">
        <w:rPr>
          <w:rFonts w:asciiTheme="minorHAnsi" w:hAnsiTheme="minorHAnsi" w:cstheme="minorHAnsi"/>
        </w:rPr>
        <w:t xml:space="preserve"> their strengths and contributions, </w:t>
      </w:r>
      <w:r w:rsidRPr="00674D67">
        <w:rPr>
          <w:rFonts w:asciiTheme="minorHAnsi" w:hAnsiTheme="minorHAnsi" w:cstheme="minorHAnsi"/>
        </w:rPr>
        <w:t xml:space="preserve">ILK systems are declining rapidly in many cases. It is no longer possible to live self-sufficiently, as many IPLC older generations did, in many regions. Acculturation and changes in values are also related threats, as many IPLC youth pick up cultural influences from outside without seeing the risks. </w:t>
      </w:r>
      <w:r w:rsidR="008B5D62" w:rsidRPr="008B5D62">
        <w:rPr>
          <w:rFonts w:asciiTheme="minorHAnsi" w:hAnsiTheme="minorHAnsi" w:cstheme="minorHAnsi"/>
        </w:rPr>
        <w:t xml:space="preserve">IPLC languages are </w:t>
      </w:r>
      <w:r w:rsidR="008B5D62">
        <w:rPr>
          <w:rFonts w:asciiTheme="minorHAnsi" w:hAnsiTheme="minorHAnsi" w:cstheme="minorHAnsi"/>
        </w:rPr>
        <w:t xml:space="preserve">also </w:t>
      </w:r>
      <w:r w:rsidR="008B5D62" w:rsidRPr="008B5D62">
        <w:rPr>
          <w:rFonts w:asciiTheme="minorHAnsi" w:hAnsiTheme="minorHAnsi" w:cstheme="minorHAnsi"/>
        </w:rPr>
        <w:t xml:space="preserve">threatened and declining in many areas, and </w:t>
      </w:r>
      <w:r w:rsidR="00BC0610">
        <w:rPr>
          <w:rFonts w:asciiTheme="minorHAnsi" w:hAnsiTheme="minorHAnsi" w:cstheme="minorHAnsi"/>
        </w:rPr>
        <w:t xml:space="preserve">this </w:t>
      </w:r>
      <w:r w:rsidR="008B5D62" w:rsidRPr="008B5D62">
        <w:rPr>
          <w:rFonts w:asciiTheme="minorHAnsi" w:hAnsiTheme="minorHAnsi" w:cstheme="minorHAnsi"/>
        </w:rPr>
        <w:t>represents a</w:t>
      </w:r>
      <w:r w:rsidR="00BC0610">
        <w:rPr>
          <w:rFonts w:asciiTheme="minorHAnsi" w:hAnsiTheme="minorHAnsi" w:cstheme="minorHAnsi"/>
        </w:rPr>
        <w:t xml:space="preserve"> further</w:t>
      </w:r>
      <w:r w:rsidR="008B5D62" w:rsidRPr="008B5D62">
        <w:rPr>
          <w:rFonts w:asciiTheme="minorHAnsi" w:hAnsiTheme="minorHAnsi" w:cstheme="minorHAnsi"/>
        </w:rPr>
        <w:t xml:space="preserve"> fundamental threat to ILK systems.</w:t>
      </w:r>
      <w:r w:rsidR="005D3DD5">
        <w:rPr>
          <w:rFonts w:asciiTheme="minorHAnsi" w:hAnsiTheme="minorHAnsi" w:cstheme="minorHAnsi"/>
        </w:rPr>
        <w:t xml:space="preserve"> </w:t>
      </w:r>
      <w:r>
        <w:rPr>
          <w:rFonts w:asciiTheme="minorHAnsi" w:hAnsiTheme="minorHAnsi" w:cstheme="minorHAnsi"/>
        </w:rPr>
        <w:t>Participants emphasized that t</w:t>
      </w:r>
      <w:r w:rsidRPr="00674D67">
        <w:rPr>
          <w:rFonts w:asciiTheme="minorHAnsi" w:hAnsiTheme="minorHAnsi" w:cstheme="minorHAnsi"/>
        </w:rPr>
        <w:t>hese threats should be highlighted and addressed as part of transformative change, as there is a need to revitalize and recognize IPLC knowledge,</w:t>
      </w:r>
      <w:r w:rsidR="00BC0610">
        <w:rPr>
          <w:rFonts w:asciiTheme="minorHAnsi" w:hAnsiTheme="minorHAnsi" w:cstheme="minorHAnsi"/>
        </w:rPr>
        <w:t xml:space="preserve"> language</w:t>
      </w:r>
      <w:r w:rsidR="006D5B88">
        <w:rPr>
          <w:rFonts w:asciiTheme="minorHAnsi" w:hAnsiTheme="minorHAnsi" w:cstheme="minorHAnsi"/>
        </w:rPr>
        <w:t>,</w:t>
      </w:r>
      <w:r w:rsidRPr="00674D67">
        <w:rPr>
          <w:rFonts w:asciiTheme="minorHAnsi" w:hAnsiTheme="minorHAnsi" w:cstheme="minorHAnsi"/>
        </w:rPr>
        <w:t xml:space="preserve"> practices and governance and to enhance capacity to continue knowledge and culture among the youth. </w:t>
      </w:r>
    </w:p>
    <w:p w14:paraId="2798315E" w14:textId="72A0046B" w:rsidR="00F0743E" w:rsidRPr="00F0743E" w:rsidRDefault="00F0743E" w:rsidP="006E08AF">
      <w:pPr>
        <w:shd w:val="clear" w:color="auto" w:fill="C5E0B3" w:themeFill="accent6" w:themeFillTint="66"/>
        <w:spacing w:line="276" w:lineRule="auto"/>
        <w:jc w:val="both"/>
        <w:rPr>
          <w:rFonts w:asciiTheme="minorHAnsi" w:hAnsiTheme="minorHAnsi" w:cstheme="minorHAnsi"/>
          <w:i/>
          <w:iCs/>
        </w:rPr>
      </w:pPr>
      <w:r w:rsidRPr="00F0743E">
        <w:rPr>
          <w:rFonts w:asciiTheme="minorHAnsi" w:hAnsiTheme="minorHAnsi" w:cstheme="minorHAnsi"/>
          <w:i/>
          <w:iCs/>
        </w:rPr>
        <w:t>Example</w:t>
      </w:r>
    </w:p>
    <w:p w14:paraId="4053DD43" w14:textId="1F3E3151" w:rsidR="00F0743E" w:rsidRPr="003C4477" w:rsidRDefault="00F0743E" w:rsidP="006E08AF">
      <w:pPr>
        <w:shd w:val="clear" w:color="auto" w:fill="C5E0B3" w:themeFill="accent6" w:themeFillTint="66"/>
        <w:spacing w:after="120" w:line="276" w:lineRule="auto"/>
        <w:jc w:val="both"/>
        <w:rPr>
          <w:rFonts w:asciiTheme="minorHAnsi" w:hAnsiTheme="minorHAnsi" w:cstheme="minorHAnsi"/>
        </w:rPr>
      </w:pPr>
      <w:r>
        <w:rPr>
          <w:rFonts w:asciiTheme="minorHAnsi" w:hAnsiTheme="minorHAnsi" w:cstheme="minorHAnsi"/>
        </w:rPr>
        <w:t>I</w:t>
      </w:r>
      <w:r w:rsidRPr="003C4477">
        <w:rPr>
          <w:rFonts w:asciiTheme="minorHAnsi" w:hAnsiTheme="minorHAnsi" w:cstheme="minorHAnsi"/>
        </w:rPr>
        <w:t xml:space="preserve">n the Atlas </w:t>
      </w:r>
      <w:r>
        <w:rPr>
          <w:rFonts w:asciiTheme="minorHAnsi" w:hAnsiTheme="minorHAnsi" w:cstheme="minorHAnsi"/>
        </w:rPr>
        <w:t xml:space="preserve">Mountains </w:t>
      </w:r>
      <w:r w:rsidRPr="003C4477">
        <w:rPr>
          <w:rFonts w:asciiTheme="minorHAnsi" w:hAnsiTheme="minorHAnsi" w:cstheme="minorHAnsi"/>
        </w:rPr>
        <w:t>of Morocco, many people left the countryside to settle in the cities to work, and after material gain, they return home, which causes a societal and family change. To show off their wealth, people may build big, multi-story houses, even when they do not need to. However, over time, some people have realized that their parents</w:t>
      </w:r>
      <w:r w:rsidR="00A6244F">
        <w:rPr>
          <w:rFonts w:asciiTheme="minorHAnsi" w:hAnsiTheme="minorHAnsi" w:cstheme="minorHAnsi"/>
        </w:rPr>
        <w:t>’</w:t>
      </w:r>
      <w:r w:rsidRPr="003C4477">
        <w:rPr>
          <w:rFonts w:asciiTheme="minorHAnsi" w:hAnsiTheme="minorHAnsi" w:cstheme="minorHAnsi"/>
        </w:rPr>
        <w:t xml:space="preserve"> houses were more beautiful than the ones they built, and they have gone back to building with traditional materials and methods, at least for the exterior (they often use a reinforced concrete interior). They are realizing that trying to move towards the West does not make things better, and that their local culture has a place in the universe.</w:t>
      </w:r>
    </w:p>
    <w:p w14:paraId="3C739869" w14:textId="7A96A7BC" w:rsidR="005D6F34" w:rsidRDefault="005D6F34" w:rsidP="002773DB">
      <w:pPr>
        <w:pStyle w:val="Heading3"/>
        <w:spacing w:before="360" w:line="276" w:lineRule="auto"/>
        <w:ind w:left="992" w:hanging="992"/>
      </w:pPr>
      <w:bookmarkStart w:id="37" w:name="_Toc170898867"/>
      <w:r>
        <w:t>Actions to understand</w:t>
      </w:r>
      <w:r w:rsidR="00D43144">
        <w:t>, support</w:t>
      </w:r>
      <w:r>
        <w:t xml:space="preserve"> and revitalize ILK systems</w:t>
      </w:r>
      <w:bookmarkEnd w:id="37"/>
    </w:p>
    <w:p w14:paraId="7D351B68" w14:textId="1F15574B" w:rsidR="00593687" w:rsidRDefault="00593687" w:rsidP="002773DB">
      <w:pPr>
        <w:pStyle w:val="Heading4"/>
        <w:spacing w:before="120" w:line="276" w:lineRule="auto"/>
        <w:ind w:left="992" w:hanging="992"/>
      </w:pPr>
      <w:r>
        <w:t xml:space="preserve">Enhancing understanding </w:t>
      </w:r>
      <w:r w:rsidR="00B56A79">
        <w:t>and research</w:t>
      </w:r>
    </w:p>
    <w:p w14:paraId="00933179" w14:textId="62B4224B" w:rsidR="004215B9" w:rsidRDefault="006C4D8F" w:rsidP="006E08AF">
      <w:pPr>
        <w:spacing w:after="120" w:line="276" w:lineRule="auto"/>
        <w:jc w:val="both"/>
        <w:rPr>
          <w:rFonts w:asciiTheme="minorHAnsi" w:hAnsiTheme="minorHAnsi" w:cstheme="minorHAnsi"/>
        </w:rPr>
      </w:pPr>
      <w:r>
        <w:rPr>
          <w:rFonts w:asciiTheme="minorHAnsi" w:hAnsiTheme="minorHAnsi" w:cstheme="minorHAnsi"/>
        </w:rPr>
        <w:t>Participants highlighted that g</w:t>
      </w:r>
      <w:r w:rsidR="0024650E">
        <w:rPr>
          <w:rFonts w:asciiTheme="minorHAnsi" w:hAnsiTheme="minorHAnsi" w:cstheme="minorHAnsi"/>
        </w:rPr>
        <w:t xml:space="preserve">overnments could be encouraged to recognise and respect the wealth of ILK, values, worldviews and management and governance practices in their countries, </w:t>
      </w:r>
      <w:r w:rsidR="00E67328">
        <w:rPr>
          <w:rFonts w:asciiTheme="minorHAnsi" w:hAnsiTheme="minorHAnsi" w:cstheme="minorHAnsi"/>
        </w:rPr>
        <w:t xml:space="preserve">and </w:t>
      </w:r>
      <w:r w:rsidR="004D1026">
        <w:rPr>
          <w:rFonts w:asciiTheme="minorHAnsi" w:hAnsiTheme="minorHAnsi" w:cstheme="minorHAnsi"/>
        </w:rPr>
        <w:t xml:space="preserve">to </w:t>
      </w:r>
      <w:r w:rsidR="0024650E">
        <w:rPr>
          <w:rFonts w:asciiTheme="minorHAnsi" w:hAnsiTheme="minorHAnsi" w:cstheme="minorHAnsi"/>
        </w:rPr>
        <w:t xml:space="preserve">see such ILK systems and cultural diversity as a richness rather than a challenge. </w:t>
      </w:r>
      <w:r w:rsidR="004215B9" w:rsidRPr="005C7159">
        <w:rPr>
          <w:rFonts w:asciiTheme="minorHAnsi" w:hAnsiTheme="minorHAnsi" w:cstheme="minorHAnsi"/>
        </w:rPr>
        <w:t xml:space="preserve">The assessment could explore the steps and actions that could be taken </w:t>
      </w:r>
      <w:r w:rsidR="00CC433A">
        <w:rPr>
          <w:rFonts w:asciiTheme="minorHAnsi" w:hAnsiTheme="minorHAnsi" w:cstheme="minorHAnsi"/>
        </w:rPr>
        <w:t xml:space="preserve">by governments and others </w:t>
      </w:r>
      <w:r w:rsidR="004215B9" w:rsidRPr="005C7159">
        <w:rPr>
          <w:rFonts w:asciiTheme="minorHAnsi" w:hAnsiTheme="minorHAnsi" w:cstheme="minorHAnsi"/>
        </w:rPr>
        <w:t>to understand</w:t>
      </w:r>
      <w:r w:rsidR="00807716">
        <w:rPr>
          <w:rFonts w:asciiTheme="minorHAnsi" w:hAnsiTheme="minorHAnsi" w:cstheme="minorHAnsi"/>
        </w:rPr>
        <w:t xml:space="preserve">, support and revitalise </w:t>
      </w:r>
      <w:r w:rsidR="004215B9" w:rsidRPr="005C7159">
        <w:rPr>
          <w:rFonts w:asciiTheme="minorHAnsi" w:hAnsiTheme="minorHAnsi" w:cstheme="minorHAnsi"/>
        </w:rPr>
        <w:t>the diversity</w:t>
      </w:r>
      <w:r w:rsidR="004D1026">
        <w:rPr>
          <w:rFonts w:asciiTheme="minorHAnsi" w:hAnsiTheme="minorHAnsi" w:cstheme="minorHAnsi"/>
        </w:rPr>
        <w:t xml:space="preserve"> of knowledge, </w:t>
      </w:r>
      <w:r w:rsidR="00CC433A">
        <w:rPr>
          <w:rFonts w:asciiTheme="minorHAnsi" w:hAnsiTheme="minorHAnsi" w:cstheme="minorHAnsi"/>
        </w:rPr>
        <w:t xml:space="preserve">language, </w:t>
      </w:r>
      <w:r w:rsidR="004D1026">
        <w:rPr>
          <w:rFonts w:asciiTheme="minorHAnsi" w:hAnsiTheme="minorHAnsi" w:cstheme="minorHAnsi"/>
        </w:rPr>
        <w:t>value</w:t>
      </w:r>
      <w:r w:rsidR="00CC433A">
        <w:rPr>
          <w:rFonts w:asciiTheme="minorHAnsi" w:hAnsiTheme="minorHAnsi" w:cstheme="minorHAnsi"/>
        </w:rPr>
        <w:t>s</w:t>
      </w:r>
      <w:r w:rsidR="004D1026">
        <w:rPr>
          <w:rFonts w:asciiTheme="minorHAnsi" w:hAnsiTheme="minorHAnsi" w:cstheme="minorHAnsi"/>
        </w:rPr>
        <w:t xml:space="preserve"> and governance systems</w:t>
      </w:r>
      <w:r w:rsidR="004215B9" w:rsidRPr="005C7159">
        <w:rPr>
          <w:rFonts w:asciiTheme="minorHAnsi" w:hAnsiTheme="minorHAnsi" w:cstheme="minorHAnsi"/>
        </w:rPr>
        <w:t xml:space="preserve"> in their countries</w:t>
      </w:r>
      <w:r w:rsidR="00CC433A">
        <w:rPr>
          <w:rFonts w:asciiTheme="minorHAnsi" w:hAnsiTheme="minorHAnsi" w:cstheme="minorHAnsi"/>
        </w:rPr>
        <w:t>.</w:t>
      </w:r>
    </w:p>
    <w:p w14:paraId="29DF1A5B" w14:textId="7239E2A2" w:rsidR="00593687" w:rsidRDefault="00593687" w:rsidP="006E08AF">
      <w:pPr>
        <w:spacing w:after="120" w:line="276" w:lineRule="auto"/>
        <w:jc w:val="both"/>
        <w:rPr>
          <w:rFonts w:asciiTheme="minorHAnsi" w:hAnsiTheme="minorHAnsi" w:cstheme="minorHAnsi"/>
        </w:rPr>
      </w:pPr>
      <w:r>
        <w:rPr>
          <w:rFonts w:asciiTheme="minorHAnsi" w:hAnsiTheme="minorHAnsi" w:cstheme="minorHAnsi"/>
        </w:rPr>
        <w:t>Participants also noted that t</w:t>
      </w:r>
      <w:r w:rsidRPr="00674D67">
        <w:rPr>
          <w:rFonts w:asciiTheme="minorHAnsi" w:hAnsiTheme="minorHAnsi" w:cstheme="minorHAnsi"/>
        </w:rPr>
        <w:t xml:space="preserve">here is </w:t>
      </w:r>
      <w:r>
        <w:rPr>
          <w:rFonts w:asciiTheme="minorHAnsi" w:hAnsiTheme="minorHAnsi" w:cstheme="minorHAnsi"/>
        </w:rPr>
        <w:t xml:space="preserve">often </w:t>
      </w:r>
      <w:r w:rsidRPr="00674D67">
        <w:rPr>
          <w:rFonts w:asciiTheme="minorHAnsi" w:hAnsiTheme="minorHAnsi" w:cstheme="minorHAnsi"/>
        </w:rPr>
        <w:t xml:space="preserve">not enough research on IPLC societies, </w:t>
      </w:r>
      <w:r w:rsidR="009A0DF1">
        <w:rPr>
          <w:rFonts w:asciiTheme="minorHAnsi" w:hAnsiTheme="minorHAnsi" w:cstheme="minorHAnsi"/>
        </w:rPr>
        <w:t>e.g.,</w:t>
      </w:r>
      <w:r w:rsidRPr="00674D67">
        <w:rPr>
          <w:rFonts w:asciiTheme="minorHAnsi" w:hAnsiTheme="minorHAnsi" w:cstheme="minorHAnsi"/>
        </w:rPr>
        <w:t xml:space="preserve"> Amazigh societies. Enhanced research by and with IPLCs </w:t>
      </w:r>
      <w:r w:rsidR="00184527">
        <w:rPr>
          <w:rFonts w:asciiTheme="minorHAnsi" w:hAnsiTheme="minorHAnsi" w:cstheme="minorHAnsi"/>
        </w:rPr>
        <w:t>could</w:t>
      </w:r>
      <w:r w:rsidRPr="00674D67">
        <w:rPr>
          <w:rFonts w:asciiTheme="minorHAnsi" w:hAnsiTheme="minorHAnsi" w:cstheme="minorHAnsi"/>
        </w:rPr>
        <w:t xml:space="preserve"> document knowledge, language and practices relating to biodiversity</w:t>
      </w:r>
      <w:r>
        <w:rPr>
          <w:rFonts w:asciiTheme="minorHAnsi" w:hAnsiTheme="minorHAnsi" w:cstheme="minorHAnsi"/>
        </w:rPr>
        <w:t xml:space="preserve"> or </w:t>
      </w:r>
      <w:r w:rsidR="00184527">
        <w:rPr>
          <w:rFonts w:asciiTheme="minorHAnsi" w:hAnsiTheme="minorHAnsi" w:cstheme="minorHAnsi"/>
        </w:rPr>
        <w:t xml:space="preserve">other practices, for example </w:t>
      </w:r>
      <w:r>
        <w:rPr>
          <w:rFonts w:asciiTheme="minorHAnsi" w:hAnsiTheme="minorHAnsi" w:cstheme="minorHAnsi"/>
        </w:rPr>
        <w:t>water</w:t>
      </w:r>
      <w:r w:rsidRPr="00674D67">
        <w:rPr>
          <w:rFonts w:asciiTheme="minorHAnsi" w:hAnsiTheme="minorHAnsi" w:cstheme="minorHAnsi"/>
        </w:rPr>
        <w:t xml:space="preserve"> management</w:t>
      </w:r>
      <w:r w:rsidR="00184527">
        <w:rPr>
          <w:rFonts w:asciiTheme="minorHAnsi" w:hAnsiTheme="minorHAnsi" w:cstheme="minorHAnsi"/>
        </w:rPr>
        <w:t>. This</w:t>
      </w:r>
      <w:r w:rsidRPr="00674D67">
        <w:rPr>
          <w:rFonts w:asciiTheme="minorHAnsi" w:hAnsiTheme="minorHAnsi" w:cstheme="minorHAnsi"/>
        </w:rPr>
        <w:t xml:space="preserve"> would help to communicate and explain IPLC cultures and their contributions more broadly, including through education programmes</w:t>
      </w:r>
      <w:r>
        <w:rPr>
          <w:rFonts w:asciiTheme="minorHAnsi" w:hAnsiTheme="minorHAnsi" w:cstheme="minorHAnsi"/>
        </w:rPr>
        <w:t xml:space="preserve"> for non-IPLCs as well as IPLC youth</w:t>
      </w:r>
      <w:r w:rsidRPr="00674D67">
        <w:rPr>
          <w:rFonts w:asciiTheme="minorHAnsi" w:hAnsiTheme="minorHAnsi" w:cstheme="minorHAnsi"/>
        </w:rPr>
        <w:t>.</w:t>
      </w:r>
      <w:r>
        <w:rPr>
          <w:rFonts w:asciiTheme="minorHAnsi" w:hAnsiTheme="minorHAnsi" w:cstheme="minorHAnsi"/>
        </w:rPr>
        <w:t xml:space="preserve"> A repository of information about best practices of IPLCs could also help to inform other communities, decision</w:t>
      </w:r>
      <w:r w:rsidR="000D1127">
        <w:rPr>
          <w:rFonts w:asciiTheme="minorHAnsi" w:hAnsiTheme="minorHAnsi" w:cstheme="minorHAnsi"/>
        </w:rPr>
        <w:t xml:space="preserve"> </w:t>
      </w:r>
      <w:r>
        <w:rPr>
          <w:rFonts w:asciiTheme="minorHAnsi" w:hAnsiTheme="minorHAnsi" w:cstheme="minorHAnsi"/>
        </w:rPr>
        <w:t>makers and other actors of possible solutions</w:t>
      </w:r>
      <w:r w:rsidR="009F15D3">
        <w:rPr>
          <w:rFonts w:asciiTheme="minorHAnsi" w:hAnsiTheme="minorHAnsi" w:cstheme="minorHAnsi"/>
        </w:rPr>
        <w:t xml:space="preserve"> to environmental and social challenges</w:t>
      </w:r>
      <w:r>
        <w:rPr>
          <w:rFonts w:asciiTheme="minorHAnsi" w:hAnsiTheme="minorHAnsi" w:cstheme="minorHAnsi"/>
        </w:rPr>
        <w:t xml:space="preserve">. </w:t>
      </w:r>
    </w:p>
    <w:p w14:paraId="66BA1A90" w14:textId="3A91680C" w:rsidR="002F2DA7" w:rsidRDefault="002F2DA7" w:rsidP="006E08AF">
      <w:pPr>
        <w:pStyle w:val="Heading4"/>
        <w:spacing w:line="276" w:lineRule="auto"/>
      </w:pPr>
      <w:r>
        <w:t>Co-production of knowledge</w:t>
      </w:r>
    </w:p>
    <w:p w14:paraId="13FAD1CA" w14:textId="4AAC1EDC" w:rsidR="002F2DA7" w:rsidRPr="00536FC7" w:rsidRDefault="002F2DA7" w:rsidP="006E08AF">
      <w:pPr>
        <w:spacing w:after="120" w:line="276" w:lineRule="auto"/>
        <w:jc w:val="both"/>
        <w:rPr>
          <w:rFonts w:asciiTheme="minorHAnsi" w:hAnsiTheme="minorHAnsi" w:cstheme="minorHAnsi"/>
        </w:rPr>
      </w:pPr>
      <w:r w:rsidRPr="00536FC7">
        <w:rPr>
          <w:rFonts w:asciiTheme="minorHAnsi" w:hAnsiTheme="minorHAnsi" w:cstheme="minorHAnsi"/>
        </w:rPr>
        <w:t xml:space="preserve">A participant noted that studies have shown that there are many synergies between ILK systems and science, </w:t>
      </w:r>
      <w:proofErr w:type="gramStart"/>
      <w:r w:rsidRPr="00536FC7">
        <w:rPr>
          <w:rFonts w:asciiTheme="minorHAnsi" w:hAnsiTheme="minorHAnsi" w:cstheme="minorHAnsi"/>
        </w:rPr>
        <w:t>in spite of</w:t>
      </w:r>
      <w:proofErr w:type="gramEnd"/>
      <w:r w:rsidRPr="00536FC7">
        <w:rPr>
          <w:rFonts w:asciiTheme="minorHAnsi" w:hAnsiTheme="minorHAnsi" w:cstheme="minorHAnsi"/>
        </w:rPr>
        <w:t xml:space="preserve"> their </w:t>
      </w:r>
      <w:r w:rsidR="00536FC7" w:rsidRPr="00536FC7">
        <w:rPr>
          <w:rFonts w:asciiTheme="minorHAnsi" w:hAnsiTheme="minorHAnsi" w:cstheme="minorHAnsi"/>
        </w:rPr>
        <w:t>history of conflict.</w:t>
      </w:r>
    </w:p>
    <w:p w14:paraId="534E5717" w14:textId="3FA57E9A" w:rsidR="00DD48AC" w:rsidRDefault="00061C02" w:rsidP="006E08AF">
      <w:pPr>
        <w:spacing w:after="120" w:line="276" w:lineRule="auto"/>
        <w:jc w:val="both"/>
        <w:rPr>
          <w:rFonts w:asciiTheme="minorHAnsi" w:hAnsiTheme="minorHAnsi" w:cstheme="minorHAnsi"/>
        </w:rPr>
      </w:pPr>
      <w:r>
        <w:rPr>
          <w:rFonts w:asciiTheme="minorHAnsi" w:hAnsiTheme="minorHAnsi" w:cstheme="minorHAnsi"/>
        </w:rPr>
        <w:t xml:space="preserve">Participants also noted that care must </w:t>
      </w:r>
      <w:r w:rsidR="003744DE">
        <w:rPr>
          <w:rFonts w:asciiTheme="minorHAnsi" w:hAnsiTheme="minorHAnsi" w:cstheme="minorHAnsi"/>
        </w:rPr>
        <w:t xml:space="preserve">however </w:t>
      </w:r>
      <w:r>
        <w:rPr>
          <w:rFonts w:asciiTheme="minorHAnsi" w:hAnsiTheme="minorHAnsi" w:cstheme="minorHAnsi"/>
        </w:rPr>
        <w:t xml:space="preserve">be taken when working with </w:t>
      </w:r>
      <w:r w:rsidR="00F51ADA">
        <w:rPr>
          <w:rFonts w:asciiTheme="minorHAnsi" w:hAnsiTheme="minorHAnsi" w:cstheme="minorHAnsi"/>
        </w:rPr>
        <w:t xml:space="preserve">ILK systems, and when attempting to find synergies or </w:t>
      </w:r>
      <w:r w:rsidR="003744DE">
        <w:rPr>
          <w:rFonts w:asciiTheme="minorHAnsi" w:hAnsiTheme="minorHAnsi" w:cstheme="minorHAnsi"/>
        </w:rPr>
        <w:t>develop</w:t>
      </w:r>
      <w:r w:rsidR="00F51ADA">
        <w:rPr>
          <w:rFonts w:asciiTheme="minorHAnsi" w:hAnsiTheme="minorHAnsi" w:cstheme="minorHAnsi"/>
        </w:rPr>
        <w:t xml:space="preserve"> co-production with western science.</w:t>
      </w:r>
      <w:r w:rsidR="00224E09">
        <w:rPr>
          <w:rFonts w:asciiTheme="minorHAnsi" w:hAnsiTheme="minorHAnsi" w:cstheme="minorHAnsi"/>
        </w:rPr>
        <w:t xml:space="preserve"> </w:t>
      </w:r>
      <w:r w:rsidR="00DD48AC" w:rsidRPr="00EB3A38">
        <w:rPr>
          <w:rFonts w:asciiTheme="minorHAnsi" w:hAnsiTheme="minorHAnsi" w:cstheme="minorHAnsi"/>
        </w:rPr>
        <w:t>The</w:t>
      </w:r>
      <w:r w:rsidR="00224E09" w:rsidRPr="00EB3A38">
        <w:rPr>
          <w:rFonts w:asciiTheme="minorHAnsi" w:hAnsiTheme="minorHAnsi" w:cstheme="minorHAnsi"/>
        </w:rPr>
        <w:t xml:space="preserve"> example was given of ILK</w:t>
      </w:r>
      <w:r w:rsidR="00DD48AC" w:rsidRPr="00EB3A38">
        <w:rPr>
          <w:rFonts w:asciiTheme="minorHAnsi" w:hAnsiTheme="minorHAnsi" w:cstheme="minorHAnsi"/>
        </w:rPr>
        <w:t xml:space="preserve"> related to health. </w:t>
      </w:r>
      <w:r w:rsidR="005D1919" w:rsidRPr="00EB3A38">
        <w:rPr>
          <w:rFonts w:asciiTheme="minorHAnsi" w:hAnsiTheme="minorHAnsi" w:cstheme="minorHAnsi"/>
        </w:rPr>
        <w:t xml:space="preserve">This is ancestral knowledge </w:t>
      </w:r>
      <w:r w:rsidR="00027C2E" w:rsidRPr="00EB3A38">
        <w:rPr>
          <w:rFonts w:asciiTheme="minorHAnsi" w:hAnsiTheme="minorHAnsi" w:cstheme="minorHAnsi"/>
        </w:rPr>
        <w:t xml:space="preserve">that comes </w:t>
      </w:r>
      <w:r w:rsidR="005D1919" w:rsidRPr="00EB3A38">
        <w:rPr>
          <w:rFonts w:asciiTheme="minorHAnsi" w:hAnsiTheme="minorHAnsi" w:cstheme="minorHAnsi"/>
        </w:rPr>
        <w:t>through theories and</w:t>
      </w:r>
      <w:r w:rsidR="00027C2E" w:rsidRPr="00EB3A38">
        <w:rPr>
          <w:rFonts w:asciiTheme="minorHAnsi" w:hAnsiTheme="minorHAnsi" w:cstheme="minorHAnsi"/>
        </w:rPr>
        <w:t xml:space="preserve"> value systems</w:t>
      </w:r>
      <w:r w:rsidR="005D1919" w:rsidRPr="00EB3A38">
        <w:rPr>
          <w:rFonts w:asciiTheme="minorHAnsi" w:hAnsiTheme="minorHAnsi" w:cstheme="minorHAnsi"/>
        </w:rPr>
        <w:t xml:space="preserve"> that do</w:t>
      </w:r>
      <w:r w:rsidR="00027C2E" w:rsidRPr="00EB3A38">
        <w:rPr>
          <w:rFonts w:asciiTheme="minorHAnsi" w:hAnsiTheme="minorHAnsi" w:cstheme="minorHAnsi"/>
        </w:rPr>
        <w:t xml:space="preserve"> </w:t>
      </w:r>
      <w:r w:rsidR="005D1919" w:rsidRPr="00EB3A38">
        <w:rPr>
          <w:rFonts w:asciiTheme="minorHAnsi" w:hAnsiTheme="minorHAnsi" w:cstheme="minorHAnsi"/>
        </w:rPr>
        <w:t>n</w:t>
      </w:r>
      <w:r w:rsidR="00027C2E" w:rsidRPr="00EB3A38">
        <w:rPr>
          <w:rFonts w:asciiTheme="minorHAnsi" w:hAnsiTheme="minorHAnsi" w:cstheme="minorHAnsi"/>
        </w:rPr>
        <w:t>o</w:t>
      </w:r>
      <w:r w:rsidR="005D1919" w:rsidRPr="00EB3A38">
        <w:rPr>
          <w:rFonts w:asciiTheme="minorHAnsi" w:hAnsiTheme="minorHAnsi" w:cstheme="minorHAnsi"/>
        </w:rPr>
        <w:t xml:space="preserve">t have the same </w:t>
      </w:r>
      <w:r w:rsidR="00634589" w:rsidRPr="00EB3A38">
        <w:rPr>
          <w:rFonts w:asciiTheme="minorHAnsi" w:hAnsiTheme="minorHAnsi" w:cstheme="minorHAnsi"/>
        </w:rPr>
        <w:t xml:space="preserve">origins, </w:t>
      </w:r>
      <w:r w:rsidR="005D1919" w:rsidRPr="00EB3A38">
        <w:rPr>
          <w:rFonts w:asciiTheme="minorHAnsi" w:hAnsiTheme="minorHAnsi" w:cstheme="minorHAnsi"/>
        </w:rPr>
        <w:t>structures</w:t>
      </w:r>
      <w:r w:rsidR="00634589" w:rsidRPr="00EB3A38">
        <w:rPr>
          <w:rFonts w:asciiTheme="minorHAnsi" w:hAnsiTheme="minorHAnsi" w:cstheme="minorHAnsi"/>
        </w:rPr>
        <w:t xml:space="preserve"> and</w:t>
      </w:r>
      <w:r w:rsidR="00027C2E" w:rsidRPr="00EB3A38">
        <w:rPr>
          <w:rFonts w:asciiTheme="minorHAnsi" w:hAnsiTheme="minorHAnsi" w:cstheme="minorHAnsi"/>
        </w:rPr>
        <w:t xml:space="preserve"> assumptions</w:t>
      </w:r>
      <w:r w:rsidR="005D1919" w:rsidRPr="00EB3A38">
        <w:rPr>
          <w:rFonts w:asciiTheme="minorHAnsi" w:hAnsiTheme="minorHAnsi" w:cstheme="minorHAnsi"/>
        </w:rPr>
        <w:t xml:space="preserve"> as modern science</w:t>
      </w:r>
      <w:r w:rsidR="00027C2E" w:rsidRPr="00EB3A38">
        <w:rPr>
          <w:rFonts w:asciiTheme="minorHAnsi" w:hAnsiTheme="minorHAnsi" w:cstheme="minorHAnsi"/>
        </w:rPr>
        <w:t xml:space="preserve">. </w:t>
      </w:r>
      <w:r w:rsidR="00634589" w:rsidRPr="00EB3A38">
        <w:rPr>
          <w:rFonts w:asciiTheme="minorHAnsi" w:hAnsiTheme="minorHAnsi" w:cstheme="minorHAnsi"/>
        </w:rPr>
        <w:t>W</w:t>
      </w:r>
      <w:r w:rsidR="00027C2E" w:rsidRPr="00EB3A38">
        <w:rPr>
          <w:rFonts w:asciiTheme="minorHAnsi" w:hAnsiTheme="minorHAnsi" w:cstheme="minorHAnsi"/>
        </w:rPr>
        <w:t>hen ILK</w:t>
      </w:r>
      <w:r w:rsidR="00DD48AC" w:rsidRPr="00EB3A38">
        <w:rPr>
          <w:rFonts w:asciiTheme="minorHAnsi" w:hAnsiTheme="minorHAnsi" w:cstheme="minorHAnsi"/>
        </w:rPr>
        <w:t xml:space="preserve"> </w:t>
      </w:r>
      <w:r w:rsidR="00224E09" w:rsidRPr="00EB3A38">
        <w:rPr>
          <w:rFonts w:asciiTheme="minorHAnsi" w:hAnsiTheme="minorHAnsi" w:cstheme="minorHAnsi"/>
        </w:rPr>
        <w:t xml:space="preserve">is brought </w:t>
      </w:r>
      <w:r w:rsidR="00DD48AC" w:rsidRPr="00EB3A38">
        <w:rPr>
          <w:rFonts w:asciiTheme="minorHAnsi" w:hAnsiTheme="minorHAnsi" w:cstheme="minorHAnsi"/>
        </w:rPr>
        <w:t>into “modern” health systems, it</w:t>
      </w:r>
      <w:r w:rsidR="00634589" w:rsidRPr="00EB3A38">
        <w:rPr>
          <w:rFonts w:asciiTheme="minorHAnsi" w:hAnsiTheme="minorHAnsi" w:cstheme="minorHAnsi"/>
        </w:rPr>
        <w:t xml:space="preserve"> is often examined using the </w:t>
      </w:r>
      <w:r w:rsidR="004C5295" w:rsidRPr="00EB3A38">
        <w:rPr>
          <w:rFonts w:asciiTheme="minorHAnsi" w:hAnsiTheme="minorHAnsi" w:cstheme="minorHAnsi"/>
        </w:rPr>
        <w:t>frameworks and assumptions of modern science.</w:t>
      </w:r>
      <w:r w:rsidR="00DD48AC" w:rsidRPr="00EB3A38">
        <w:rPr>
          <w:rFonts w:asciiTheme="minorHAnsi" w:hAnsiTheme="minorHAnsi" w:cstheme="minorHAnsi"/>
        </w:rPr>
        <w:t xml:space="preserve"> This makes it difficult to accept </w:t>
      </w:r>
      <w:r w:rsidR="004C5295" w:rsidRPr="00EB3A38">
        <w:rPr>
          <w:rFonts w:asciiTheme="minorHAnsi" w:hAnsiTheme="minorHAnsi" w:cstheme="minorHAnsi"/>
        </w:rPr>
        <w:t>the ILK</w:t>
      </w:r>
      <w:r w:rsidR="00DD48AC" w:rsidRPr="00EB3A38">
        <w:rPr>
          <w:rFonts w:asciiTheme="minorHAnsi" w:hAnsiTheme="minorHAnsi" w:cstheme="minorHAnsi"/>
        </w:rPr>
        <w:t xml:space="preserve">, </w:t>
      </w:r>
      <w:r w:rsidR="004C5295" w:rsidRPr="00EB3A38">
        <w:rPr>
          <w:rFonts w:asciiTheme="minorHAnsi" w:hAnsiTheme="minorHAnsi" w:cstheme="minorHAnsi"/>
        </w:rPr>
        <w:t xml:space="preserve">even when it </w:t>
      </w:r>
      <w:r w:rsidR="00DD48AC" w:rsidRPr="00EB3A38">
        <w:rPr>
          <w:rFonts w:asciiTheme="minorHAnsi" w:hAnsiTheme="minorHAnsi" w:cstheme="minorHAnsi"/>
        </w:rPr>
        <w:t>has visible, positive and concrete results.</w:t>
      </w:r>
      <w:r w:rsidR="003744DE">
        <w:rPr>
          <w:rFonts w:asciiTheme="minorHAnsi" w:hAnsiTheme="minorHAnsi" w:cstheme="minorHAnsi"/>
        </w:rPr>
        <w:t xml:space="preserve"> </w:t>
      </w:r>
    </w:p>
    <w:p w14:paraId="1E032ED8" w14:textId="5455B257" w:rsidR="00593687" w:rsidRDefault="00593687" w:rsidP="006E08AF">
      <w:pPr>
        <w:pStyle w:val="Heading4"/>
        <w:spacing w:line="276" w:lineRule="auto"/>
      </w:pPr>
      <w:r>
        <w:t>Education</w:t>
      </w:r>
      <w:r w:rsidR="00633961">
        <w:t xml:space="preserve"> and youth</w:t>
      </w:r>
    </w:p>
    <w:p w14:paraId="1229DDB2" w14:textId="6B6E148E" w:rsidR="00CC1080" w:rsidRDefault="00D36C34" w:rsidP="006E08AF">
      <w:pPr>
        <w:spacing w:after="120" w:line="276" w:lineRule="auto"/>
        <w:jc w:val="both"/>
        <w:rPr>
          <w:rFonts w:asciiTheme="minorHAnsi" w:hAnsiTheme="minorHAnsi" w:cstheme="minorHAnsi"/>
        </w:rPr>
      </w:pPr>
      <w:r>
        <w:rPr>
          <w:rFonts w:asciiTheme="minorHAnsi" w:hAnsiTheme="minorHAnsi" w:cstheme="minorHAnsi"/>
        </w:rPr>
        <w:t xml:space="preserve">Overall, participants highlighted the crucial role of education, both for IPLC youth to learn about ILK systems, and for non-IPLCs, who could learn about the </w:t>
      </w:r>
      <w:r w:rsidR="00633961">
        <w:rPr>
          <w:rFonts w:asciiTheme="minorHAnsi" w:hAnsiTheme="minorHAnsi" w:cstheme="minorHAnsi"/>
        </w:rPr>
        <w:t xml:space="preserve">importance </w:t>
      </w:r>
      <w:r>
        <w:rPr>
          <w:rFonts w:asciiTheme="minorHAnsi" w:hAnsiTheme="minorHAnsi" w:cstheme="minorHAnsi"/>
        </w:rPr>
        <w:t xml:space="preserve">of IPLCs and their knowledge and value systems. </w:t>
      </w:r>
      <w:r w:rsidR="00601C35">
        <w:rPr>
          <w:rFonts w:asciiTheme="minorHAnsi" w:hAnsiTheme="minorHAnsi" w:cstheme="minorHAnsi"/>
        </w:rPr>
        <w:t xml:space="preserve">In both cases, this could also include the </w:t>
      </w:r>
      <w:r w:rsidR="00601C35" w:rsidRPr="00601C35">
        <w:rPr>
          <w:rFonts w:asciiTheme="minorHAnsi" w:hAnsiTheme="minorHAnsi" w:cstheme="minorHAnsi"/>
        </w:rPr>
        <w:t>creation of clubs, extracurricular activities and trainings, including educational outings that introduce children, students and adults to IPLCs and their concept, practices and knowledge systems</w:t>
      </w:r>
      <w:r w:rsidR="00E57A73">
        <w:rPr>
          <w:rFonts w:asciiTheme="minorHAnsi" w:hAnsiTheme="minorHAnsi" w:cstheme="minorHAnsi"/>
        </w:rPr>
        <w:t>.</w:t>
      </w:r>
      <w:r w:rsidR="0016446E">
        <w:rPr>
          <w:rFonts w:asciiTheme="minorHAnsi" w:hAnsiTheme="minorHAnsi" w:cstheme="minorHAnsi"/>
        </w:rPr>
        <w:t xml:space="preserve"> Shifting assumptions about IPLCs </w:t>
      </w:r>
      <w:r w:rsidR="00DC29AA">
        <w:rPr>
          <w:rFonts w:asciiTheme="minorHAnsi" w:hAnsiTheme="minorHAnsi" w:cstheme="minorHAnsi"/>
        </w:rPr>
        <w:t>and ILK as inferior or as static and unchanging could be key goals in many contexts.</w:t>
      </w:r>
    </w:p>
    <w:p w14:paraId="4368FA20" w14:textId="77777777" w:rsidR="00E57A73" w:rsidRDefault="00E57A73" w:rsidP="006E08AF">
      <w:pPr>
        <w:spacing w:after="120" w:line="276" w:lineRule="auto"/>
        <w:jc w:val="both"/>
        <w:rPr>
          <w:rFonts w:asciiTheme="minorHAnsi" w:hAnsiTheme="minorHAnsi" w:cstheme="minorHAnsi"/>
        </w:rPr>
      </w:pPr>
      <w:r>
        <w:rPr>
          <w:rFonts w:asciiTheme="minorHAnsi" w:hAnsiTheme="minorHAnsi" w:cstheme="minorHAnsi"/>
        </w:rPr>
        <w:t xml:space="preserve">Other actions to protect and revitalise ILK among youth include </w:t>
      </w:r>
      <w:r w:rsidRPr="00674D67">
        <w:rPr>
          <w:rFonts w:asciiTheme="minorHAnsi" w:hAnsiTheme="minorHAnsi" w:cstheme="minorHAnsi"/>
        </w:rPr>
        <w:t xml:space="preserve">enhancing dialogue between </w:t>
      </w:r>
      <w:r>
        <w:rPr>
          <w:rFonts w:asciiTheme="minorHAnsi" w:hAnsiTheme="minorHAnsi" w:cstheme="minorHAnsi"/>
        </w:rPr>
        <w:t xml:space="preserve">IPLC </w:t>
      </w:r>
      <w:r w:rsidRPr="00674D67">
        <w:rPr>
          <w:rFonts w:asciiTheme="minorHAnsi" w:hAnsiTheme="minorHAnsi" w:cstheme="minorHAnsi"/>
        </w:rPr>
        <w:t xml:space="preserve">generations, and innovative methods such as social media and comics. </w:t>
      </w:r>
    </w:p>
    <w:p w14:paraId="0F4FD04C" w14:textId="7F3E3E88" w:rsidR="00CC1080" w:rsidRDefault="00F64FCA" w:rsidP="006E08AF">
      <w:pPr>
        <w:spacing w:after="120" w:line="276" w:lineRule="auto"/>
        <w:jc w:val="both"/>
        <w:rPr>
          <w:rFonts w:asciiTheme="minorHAnsi" w:hAnsiTheme="minorHAnsi" w:cstheme="minorHAnsi"/>
        </w:rPr>
      </w:pPr>
      <w:r>
        <w:rPr>
          <w:rFonts w:asciiTheme="minorHAnsi" w:hAnsiTheme="minorHAnsi" w:cstheme="minorHAnsi"/>
        </w:rPr>
        <w:t>Participants recommended that t</w:t>
      </w:r>
      <w:r w:rsidR="00D36C34">
        <w:rPr>
          <w:rFonts w:asciiTheme="minorHAnsi" w:hAnsiTheme="minorHAnsi" w:cstheme="minorHAnsi"/>
        </w:rPr>
        <w:t xml:space="preserve">he assessment could also highlight examples where youth have been brought into positive experiences of transformative change. </w:t>
      </w:r>
    </w:p>
    <w:p w14:paraId="0EA28146" w14:textId="77777777" w:rsidR="00A645AC" w:rsidRPr="00A645AC" w:rsidRDefault="00A645AC" w:rsidP="006E08AF">
      <w:pPr>
        <w:shd w:val="clear" w:color="auto" w:fill="C5E0B3" w:themeFill="accent6" w:themeFillTint="66"/>
        <w:spacing w:line="276" w:lineRule="auto"/>
        <w:rPr>
          <w:rFonts w:asciiTheme="minorHAnsi" w:hAnsiTheme="minorHAnsi" w:cstheme="minorHAnsi"/>
          <w:i/>
          <w:iCs/>
        </w:rPr>
      </w:pPr>
      <w:r w:rsidRPr="00A645AC">
        <w:rPr>
          <w:rFonts w:asciiTheme="minorHAnsi" w:hAnsiTheme="minorHAnsi" w:cstheme="minorHAnsi"/>
          <w:i/>
          <w:iCs/>
        </w:rPr>
        <w:t>Example</w:t>
      </w:r>
    </w:p>
    <w:p w14:paraId="3D78ECF6" w14:textId="06E399C8" w:rsidR="00D2389D" w:rsidRDefault="00D2389D" w:rsidP="006E08AF">
      <w:pPr>
        <w:shd w:val="clear" w:color="auto" w:fill="C5E0B3" w:themeFill="accent6" w:themeFillTint="66"/>
        <w:spacing w:after="120" w:line="276" w:lineRule="auto"/>
        <w:jc w:val="both"/>
        <w:rPr>
          <w:rFonts w:asciiTheme="minorHAnsi" w:hAnsiTheme="minorHAnsi" w:cstheme="minorHAnsi"/>
        </w:rPr>
      </w:pPr>
      <w:r w:rsidRPr="00A645AC">
        <w:rPr>
          <w:rFonts w:asciiTheme="minorHAnsi" w:hAnsiTheme="minorHAnsi" w:cstheme="minorHAnsi"/>
        </w:rPr>
        <w:t>In Algeria, Indigenous groups have implemented environmental education in different villages, including, around climate change and forest fires, particularly in view of the fires in 2001, which destroyed the fig and olive trees of a village whose livelihood depended on them. Children are</w:t>
      </w:r>
      <w:r w:rsidR="00A645AC" w:rsidRPr="00A645AC">
        <w:rPr>
          <w:rFonts w:asciiTheme="minorHAnsi" w:hAnsiTheme="minorHAnsi" w:cstheme="minorHAnsi"/>
        </w:rPr>
        <w:t xml:space="preserve"> also</w:t>
      </w:r>
      <w:r w:rsidRPr="00A645AC">
        <w:rPr>
          <w:rFonts w:asciiTheme="minorHAnsi" w:hAnsiTheme="minorHAnsi" w:cstheme="minorHAnsi"/>
        </w:rPr>
        <w:t xml:space="preserve"> also being encouraged to plant trees and take responsibility for watering them. </w:t>
      </w:r>
    </w:p>
    <w:p w14:paraId="3E9D867C" w14:textId="29B812A9" w:rsidR="009B6A29" w:rsidRDefault="009B6A29" w:rsidP="006E08AF">
      <w:pPr>
        <w:pStyle w:val="Heading4"/>
        <w:spacing w:line="276" w:lineRule="auto"/>
      </w:pPr>
      <w:r>
        <w:t>Language revitalization</w:t>
      </w:r>
    </w:p>
    <w:p w14:paraId="031FC4DB" w14:textId="15391336" w:rsidR="009B6A29" w:rsidRDefault="00E67328" w:rsidP="006E08AF">
      <w:pPr>
        <w:spacing w:after="120" w:line="276" w:lineRule="auto"/>
        <w:jc w:val="both"/>
        <w:rPr>
          <w:rFonts w:asciiTheme="minorHAnsi" w:hAnsiTheme="minorHAnsi" w:cstheme="minorHAnsi"/>
        </w:rPr>
      </w:pPr>
      <w:r>
        <w:rPr>
          <w:rFonts w:asciiTheme="minorHAnsi" w:hAnsiTheme="minorHAnsi" w:cstheme="minorHAnsi"/>
        </w:rPr>
        <w:t>P</w:t>
      </w:r>
      <w:r w:rsidRPr="00FC377A">
        <w:rPr>
          <w:rFonts w:asciiTheme="minorHAnsi" w:hAnsiTheme="minorHAnsi" w:cstheme="minorHAnsi"/>
        </w:rPr>
        <w:t xml:space="preserve">articipants </w:t>
      </w:r>
      <w:r>
        <w:rPr>
          <w:rFonts w:asciiTheme="minorHAnsi" w:hAnsiTheme="minorHAnsi" w:cstheme="minorHAnsi"/>
        </w:rPr>
        <w:t xml:space="preserve">also </w:t>
      </w:r>
      <w:r w:rsidRPr="00FC377A">
        <w:rPr>
          <w:rFonts w:asciiTheme="minorHAnsi" w:hAnsiTheme="minorHAnsi" w:cstheme="minorHAnsi"/>
        </w:rPr>
        <w:t>noted that great efforts are needed to revitalise languages, including by increasing pride in language and culture, and through education program</w:t>
      </w:r>
      <w:r>
        <w:rPr>
          <w:rFonts w:asciiTheme="minorHAnsi" w:hAnsiTheme="minorHAnsi" w:cstheme="minorHAnsi"/>
        </w:rPr>
        <w:t>me</w:t>
      </w:r>
      <w:r w:rsidRPr="00FC377A">
        <w:rPr>
          <w:rFonts w:asciiTheme="minorHAnsi" w:hAnsiTheme="minorHAnsi" w:cstheme="minorHAnsi"/>
        </w:rPr>
        <w:t xml:space="preserve">s that are taught in IPLC </w:t>
      </w:r>
      <w:proofErr w:type="gramStart"/>
      <w:r w:rsidRPr="00FC377A">
        <w:rPr>
          <w:rFonts w:asciiTheme="minorHAnsi" w:hAnsiTheme="minorHAnsi" w:cstheme="minorHAnsi"/>
        </w:rPr>
        <w:t>languages</w:t>
      </w:r>
      <w:proofErr w:type="gramEnd"/>
      <w:r w:rsidRPr="00FC377A">
        <w:rPr>
          <w:rFonts w:asciiTheme="minorHAnsi" w:hAnsiTheme="minorHAnsi" w:cstheme="minorHAnsi"/>
        </w:rPr>
        <w:t xml:space="preserve"> and which include IPLC values and concepts. </w:t>
      </w:r>
      <w:r>
        <w:rPr>
          <w:rFonts w:asciiTheme="minorHAnsi" w:hAnsiTheme="minorHAnsi" w:cstheme="minorHAnsi"/>
        </w:rPr>
        <w:t>A participant also noted that purely oral languages may need to be written down during this process.</w:t>
      </w:r>
      <w:r w:rsidRPr="00FC377A">
        <w:rPr>
          <w:rFonts w:asciiTheme="minorHAnsi" w:hAnsiTheme="minorHAnsi" w:cstheme="minorHAnsi"/>
        </w:rPr>
        <w:t xml:space="preserve"> Participants noted that this is the International Decade of Indigenous Languages (2022-2032), and that the assessment could build synergies with this framework in relation to efforts to revitalise and continue Indigenous languages. </w:t>
      </w:r>
    </w:p>
    <w:p w14:paraId="65B9469E" w14:textId="620208FD" w:rsidR="009B6A29" w:rsidRPr="0005090E" w:rsidRDefault="009B6A29" w:rsidP="006E08AF">
      <w:pPr>
        <w:shd w:val="clear" w:color="auto" w:fill="C5E0B3" w:themeFill="accent6" w:themeFillTint="66"/>
        <w:spacing w:line="276" w:lineRule="auto"/>
        <w:rPr>
          <w:rFonts w:asciiTheme="minorHAnsi" w:hAnsiTheme="minorHAnsi" w:cstheme="minorHAnsi"/>
          <w:i/>
          <w:iCs/>
        </w:rPr>
      </w:pPr>
      <w:r w:rsidRPr="0005090E">
        <w:rPr>
          <w:rFonts w:asciiTheme="minorHAnsi" w:hAnsiTheme="minorHAnsi" w:cstheme="minorHAnsi"/>
          <w:i/>
          <w:iCs/>
        </w:rPr>
        <w:t>Example</w:t>
      </w:r>
    </w:p>
    <w:p w14:paraId="0FD70F9E" w14:textId="77777777" w:rsidR="009B6A29" w:rsidRDefault="009B6A29" w:rsidP="006E08AF">
      <w:pPr>
        <w:shd w:val="clear" w:color="auto" w:fill="C5E0B3" w:themeFill="accent6" w:themeFillTint="66"/>
        <w:spacing w:after="120" w:line="276" w:lineRule="auto"/>
        <w:jc w:val="both"/>
      </w:pPr>
      <w:r w:rsidRPr="0005090E">
        <w:rPr>
          <w:rFonts w:asciiTheme="minorHAnsi" w:hAnsiTheme="minorHAnsi" w:cstheme="minorHAnsi"/>
        </w:rPr>
        <w:t xml:space="preserve">Participants explained that the Amazigh People of Morocco have made great progress </w:t>
      </w:r>
      <w:r>
        <w:rPr>
          <w:rFonts w:asciiTheme="minorHAnsi" w:hAnsiTheme="minorHAnsi" w:cstheme="minorHAnsi"/>
        </w:rPr>
        <w:t>in enhancing the</w:t>
      </w:r>
      <w:r w:rsidRPr="0005090E">
        <w:rPr>
          <w:rFonts w:asciiTheme="minorHAnsi" w:hAnsiTheme="minorHAnsi" w:cstheme="minorHAnsi"/>
        </w:rPr>
        <w:t xml:space="preserve"> value</w:t>
      </w:r>
      <w:r>
        <w:rPr>
          <w:rFonts w:asciiTheme="minorHAnsi" w:hAnsiTheme="minorHAnsi" w:cstheme="minorHAnsi"/>
        </w:rPr>
        <w:t xml:space="preserve"> given</w:t>
      </w:r>
      <w:r w:rsidRPr="0005090E">
        <w:rPr>
          <w:rFonts w:asciiTheme="minorHAnsi" w:hAnsiTheme="minorHAnsi" w:cstheme="minorHAnsi"/>
        </w:rPr>
        <w:t xml:space="preserve"> to the Amazigh language</w:t>
      </w:r>
      <w:r>
        <w:rPr>
          <w:rFonts w:asciiTheme="minorHAnsi" w:hAnsiTheme="minorHAnsi" w:cstheme="minorHAnsi"/>
        </w:rPr>
        <w:t xml:space="preserve"> and culture, through a coherent strategy</w:t>
      </w:r>
      <w:r w:rsidRPr="0005090E">
        <w:rPr>
          <w:rFonts w:asciiTheme="minorHAnsi" w:hAnsiTheme="minorHAnsi" w:cstheme="minorHAnsi"/>
        </w:rPr>
        <w:t xml:space="preserve">. In the past this language </w:t>
      </w:r>
      <w:r>
        <w:rPr>
          <w:rFonts w:asciiTheme="minorHAnsi" w:hAnsiTheme="minorHAnsi" w:cstheme="minorHAnsi"/>
        </w:rPr>
        <w:t>and culture were</w:t>
      </w:r>
      <w:r w:rsidRPr="0005090E">
        <w:rPr>
          <w:rFonts w:asciiTheme="minorHAnsi" w:hAnsiTheme="minorHAnsi" w:cstheme="minorHAnsi"/>
        </w:rPr>
        <w:t xml:space="preserve"> marginalized</w:t>
      </w:r>
      <w:r>
        <w:rPr>
          <w:rFonts w:asciiTheme="minorHAnsi" w:hAnsiTheme="minorHAnsi" w:cstheme="minorHAnsi"/>
        </w:rPr>
        <w:t>. After 30 years of effort, the</w:t>
      </w:r>
      <w:r w:rsidRPr="002441F0">
        <w:rPr>
          <w:rFonts w:asciiTheme="minorHAnsi" w:hAnsiTheme="minorHAnsi" w:cstheme="minorHAnsi"/>
        </w:rPr>
        <w:t xml:space="preserve"> Amazigh language has </w:t>
      </w:r>
      <w:r>
        <w:rPr>
          <w:rFonts w:asciiTheme="minorHAnsi" w:hAnsiTheme="minorHAnsi" w:cstheme="minorHAnsi"/>
        </w:rPr>
        <w:t xml:space="preserve">now </w:t>
      </w:r>
      <w:r w:rsidRPr="002441F0">
        <w:rPr>
          <w:rFonts w:asciiTheme="minorHAnsi" w:hAnsiTheme="minorHAnsi" w:cstheme="minorHAnsi"/>
        </w:rPr>
        <w:t>been recognized as an official language in Morocco</w:t>
      </w:r>
      <w:r>
        <w:rPr>
          <w:rFonts w:asciiTheme="minorHAnsi" w:hAnsiTheme="minorHAnsi" w:cstheme="minorHAnsi"/>
        </w:rPr>
        <w:t>.</w:t>
      </w:r>
      <w:r w:rsidRPr="0005090E">
        <w:rPr>
          <w:rFonts w:asciiTheme="minorHAnsi" w:hAnsiTheme="minorHAnsi" w:cstheme="minorHAnsi"/>
        </w:rPr>
        <w:t xml:space="preserve"> Now, people proudly say they are Berbers or Amazigh</w:t>
      </w:r>
      <w:r>
        <w:rPr>
          <w:rFonts w:asciiTheme="minorHAnsi" w:hAnsiTheme="minorHAnsi" w:cstheme="minorHAnsi"/>
        </w:rPr>
        <w:t xml:space="preserve">, </w:t>
      </w:r>
      <w:r w:rsidRPr="0005090E">
        <w:rPr>
          <w:rFonts w:asciiTheme="minorHAnsi" w:hAnsiTheme="minorHAnsi" w:cstheme="minorHAnsi"/>
        </w:rPr>
        <w:t xml:space="preserve">whereas before they felt that </w:t>
      </w:r>
      <w:r>
        <w:rPr>
          <w:rFonts w:asciiTheme="minorHAnsi" w:hAnsiTheme="minorHAnsi" w:cstheme="minorHAnsi"/>
        </w:rPr>
        <w:t xml:space="preserve">this was seen </w:t>
      </w:r>
      <w:r w:rsidRPr="0005090E">
        <w:rPr>
          <w:rFonts w:asciiTheme="minorHAnsi" w:hAnsiTheme="minorHAnsi" w:cstheme="minorHAnsi"/>
        </w:rPr>
        <w:t xml:space="preserve">as inferior. Since 2009, 260 books have been written in Amazigh, and there are writers who received awards in Morocco and abroad. </w:t>
      </w:r>
      <w:r>
        <w:rPr>
          <w:rFonts w:asciiTheme="minorHAnsi" w:hAnsiTheme="minorHAnsi" w:cstheme="minorHAnsi"/>
        </w:rPr>
        <w:t>T</w:t>
      </w:r>
      <w:r w:rsidRPr="002441F0">
        <w:rPr>
          <w:rFonts w:asciiTheme="minorHAnsi" w:hAnsiTheme="minorHAnsi" w:cstheme="minorHAnsi"/>
        </w:rPr>
        <w:t xml:space="preserve">hey </w:t>
      </w:r>
      <w:r>
        <w:rPr>
          <w:rFonts w:asciiTheme="minorHAnsi" w:hAnsiTheme="minorHAnsi" w:cstheme="minorHAnsi"/>
        </w:rPr>
        <w:t xml:space="preserve">have also </w:t>
      </w:r>
      <w:r w:rsidRPr="002441F0">
        <w:rPr>
          <w:rFonts w:asciiTheme="minorHAnsi" w:hAnsiTheme="minorHAnsi" w:cstheme="minorHAnsi"/>
        </w:rPr>
        <w:t xml:space="preserve">translated </w:t>
      </w:r>
      <w:r>
        <w:rPr>
          <w:rFonts w:asciiTheme="minorHAnsi" w:hAnsiTheme="minorHAnsi" w:cstheme="minorHAnsi"/>
        </w:rPr>
        <w:t xml:space="preserve">the </w:t>
      </w:r>
      <w:r w:rsidRPr="002441F0">
        <w:rPr>
          <w:rFonts w:asciiTheme="minorHAnsi" w:hAnsiTheme="minorHAnsi" w:cstheme="minorHAnsi"/>
        </w:rPr>
        <w:t>UNDRIP into Tamazight</w:t>
      </w:r>
      <w:r>
        <w:rPr>
          <w:rFonts w:asciiTheme="minorHAnsi" w:hAnsiTheme="minorHAnsi" w:cstheme="minorHAnsi"/>
        </w:rPr>
        <w:t xml:space="preserve"> (the alphabet of Amazigh)</w:t>
      </w:r>
      <w:r w:rsidRPr="002441F0">
        <w:rPr>
          <w:rFonts w:asciiTheme="minorHAnsi" w:hAnsiTheme="minorHAnsi" w:cstheme="minorHAnsi"/>
        </w:rPr>
        <w:t xml:space="preserve">, as well as the International Labor Organization Convention 169 and the Nagoya Protocol. </w:t>
      </w:r>
      <w:r>
        <w:rPr>
          <w:rFonts w:asciiTheme="minorHAnsi" w:hAnsiTheme="minorHAnsi" w:cstheme="minorHAnsi"/>
        </w:rPr>
        <w:t>Overall, t</w:t>
      </w:r>
      <w:r w:rsidRPr="0005090E">
        <w:rPr>
          <w:rFonts w:asciiTheme="minorHAnsi" w:hAnsiTheme="minorHAnsi" w:cstheme="minorHAnsi"/>
        </w:rPr>
        <w:t>his was an ambitious project, which continues today,</w:t>
      </w:r>
      <w:r>
        <w:rPr>
          <w:rFonts w:asciiTheme="minorHAnsi" w:hAnsiTheme="minorHAnsi" w:cstheme="minorHAnsi"/>
        </w:rPr>
        <w:t xml:space="preserve"> as they continue to push for revitalization and recognition of their language.</w:t>
      </w:r>
      <w:r w:rsidRPr="0005090E">
        <w:rPr>
          <w:rFonts w:asciiTheme="minorHAnsi" w:hAnsiTheme="minorHAnsi" w:cstheme="minorHAnsi"/>
        </w:rPr>
        <w:t xml:space="preserve"> </w:t>
      </w:r>
      <w:r>
        <w:rPr>
          <w:rFonts w:asciiTheme="minorHAnsi" w:hAnsiTheme="minorHAnsi" w:cstheme="minorHAnsi"/>
        </w:rPr>
        <w:t>Participants noted that this example</w:t>
      </w:r>
      <w:r w:rsidRPr="0005090E">
        <w:rPr>
          <w:rFonts w:asciiTheme="minorHAnsi" w:hAnsiTheme="minorHAnsi" w:cstheme="minorHAnsi"/>
        </w:rPr>
        <w:t xml:space="preserve"> could be shared to inspire and inform others.</w:t>
      </w:r>
      <w:r w:rsidRPr="002441F0">
        <w:t xml:space="preserve"> </w:t>
      </w:r>
    </w:p>
    <w:p w14:paraId="6F521590" w14:textId="0DC1D798" w:rsidR="00193335" w:rsidRDefault="00193335" w:rsidP="006E08AF">
      <w:pPr>
        <w:shd w:val="clear" w:color="auto" w:fill="C5E0B3" w:themeFill="accent6" w:themeFillTint="66"/>
        <w:spacing w:after="160" w:line="276" w:lineRule="auto"/>
        <w:jc w:val="both"/>
        <w:rPr>
          <w:rFonts w:asciiTheme="minorHAnsi" w:hAnsiTheme="minorHAnsi" w:cstheme="minorHAnsi"/>
        </w:rPr>
      </w:pPr>
      <w:r w:rsidRPr="00193335">
        <w:rPr>
          <w:rFonts w:asciiTheme="minorHAnsi" w:hAnsiTheme="minorHAnsi" w:cstheme="minorHAnsi"/>
        </w:rPr>
        <w:t xml:space="preserve">A workshop participant </w:t>
      </w:r>
      <w:r w:rsidR="00DC55B4">
        <w:rPr>
          <w:rFonts w:asciiTheme="minorHAnsi" w:hAnsiTheme="minorHAnsi" w:cstheme="minorHAnsi"/>
        </w:rPr>
        <w:t xml:space="preserve">also </w:t>
      </w:r>
      <w:r w:rsidRPr="00193335">
        <w:rPr>
          <w:rFonts w:asciiTheme="minorHAnsi" w:hAnsiTheme="minorHAnsi" w:cstheme="minorHAnsi"/>
        </w:rPr>
        <w:t>shared her personal experiences</w:t>
      </w:r>
      <w:r w:rsidR="004A4EFF">
        <w:rPr>
          <w:rFonts w:asciiTheme="minorHAnsi" w:hAnsiTheme="minorHAnsi" w:cstheme="minorHAnsi"/>
        </w:rPr>
        <w:t xml:space="preserve"> </w:t>
      </w:r>
      <w:r w:rsidRPr="00193335">
        <w:rPr>
          <w:rFonts w:asciiTheme="minorHAnsi" w:hAnsiTheme="minorHAnsi" w:cstheme="minorHAnsi"/>
        </w:rPr>
        <w:t xml:space="preserve">of </w:t>
      </w:r>
      <w:r w:rsidR="00DC55B4">
        <w:rPr>
          <w:rFonts w:asciiTheme="minorHAnsi" w:hAnsiTheme="minorHAnsi" w:cstheme="minorHAnsi"/>
        </w:rPr>
        <w:t>the revitalisation of language, culture and identity</w:t>
      </w:r>
      <w:r w:rsidRPr="00193335">
        <w:rPr>
          <w:rFonts w:asciiTheme="minorHAnsi" w:hAnsiTheme="minorHAnsi" w:cstheme="minorHAnsi"/>
        </w:rPr>
        <w:t>.</w:t>
      </w:r>
      <w:r w:rsidR="004A4EFF">
        <w:rPr>
          <w:rFonts w:asciiTheme="minorHAnsi" w:hAnsiTheme="minorHAnsi" w:cstheme="minorHAnsi"/>
        </w:rPr>
        <w:t xml:space="preserve"> She</w:t>
      </w:r>
      <w:r w:rsidRPr="00193335">
        <w:rPr>
          <w:rFonts w:asciiTheme="minorHAnsi" w:hAnsiTheme="minorHAnsi" w:cstheme="minorHAnsi"/>
        </w:rPr>
        <w:t xml:space="preserve"> grew up speaking </w:t>
      </w:r>
      <w:proofErr w:type="gramStart"/>
      <w:r w:rsidRPr="00193335">
        <w:rPr>
          <w:rFonts w:asciiTheme="minorHAnsi" w:hAnsiTheme="minorHAnsi" w:cstheme="minorHAnsi"/>
        </w:rPr>
        <w:t>Amazigh, but</w:t>
      </w:r>
      <w:proofErr w:type="gramEnd"/>
      <w:r w:rsidRPr="00193335">
        <w:rPr>
          <w:rFonts w:asciiTheme="minorHAnsi" w:hAnsiTheme="minorHAnsi" w:cstheme="minorHAnsi"/>
        </w:rPr>
        <w:t xml:space="preserve"> believed herself to be an Arab. She would draw and sew traditional clothing out of wool which was part of the bride’s dowry (which does not exist anymore and is only shown in museums) believing it was Arabic clothing, and only later learn</w:t>
      </w:r>
      <w:r w:rsidR="001A4DC6">
        <w:rPr>
          <w:rFonts w:asciiTheme="minorHAnsi" w:hAnsiTheme="minorHAnsi" w:cstheme="minorHAnsi"/>
        </w:rPr>
        <w:t>t</w:t>
      </w:r>
      <w:r w:rsidRPr="00193335">
        <w:rPr>
          <w:rFonts w:asciiTheme="minorHAnsi" w:hAnsiTheme="minorHAnsi" w:cstheme="minorHAnsi"/>
        </w:rPr>
        <w:t xml:space="preserve"> that this was Amazigh traditional clothing. Amazigh was</w:t>
      </w:r>
      <w:r w:rsidR="00976EC0">
        <w:rPr>
          <w:rFonts w:asciiTheme="minorHAnsi" w:hAnsiTheme="minorHAnsi" w:cstheme="minorHAnsi"/>
        </w:rPr>
        <w:t xml:space="preserve"> </w:t>
      </w:r>
      <w:r w:rsidRPr="00193335">
        <w:rPr>
          <w:rFonts w:asciiTheme="minorHAnsi" w:hAnsiTheme="minorHAnsi" w:cstheme="minorHAnsi"/>
        </w:rPr>
        <w:t>n</w:t>
      </w:r>
      <w:r w:rsidR="00976EC0">
        <w:rPr>
          <w:rFonts w:asciiTheme="minorHAnsi" w:hAnsiTheme="minorHAnsi" w:cstheme="minorHAnsi"/>
        </w:rPr>
        <w:t>ot</w:t>
      </w:r>
      <w:r w:rsidRPr="00193335">
        <w:rPr>
          <w:rFonts w:asciiTheme="minorHAnsi" w:hAnsiTheme="minorHAnsi" w:cstheme="minorHAnsi"/>
        </w:rPr>
        <w:t xml:space="preserve"> taught in school, </w:t>
      </w:r>
      <w:r w:rsidR="00976EC0">
        <w:rPr>
          <w:rFonts w:asciiTheme="minorHAnsi" w:hAnsiTheme="minorHAnsi" w:cstheme="minorHAnsi"/>
        </w:rPr>
        <w:t xml:space="preserve">so </w:t>
      </w:r>
      <w:r w:rsidRPr="00193335">
        <w:rPr>
          <w:rFonts w:asciiTheme="minorHAnsi" w:hAnsiTheme="minorHAnsi" w:cstheme="minorHAnsi"/>
        </w:rPr>
        <w:t xml:space="preserve">she studied </w:t>
      </w:r>
      <w:r w:rsidR="0072103A">
        <w:rPr>
          <w:rFonts w:asciiTheme="minorHAnsi" w:hAnsiTheme="minorHAnsi" w:cstheme="minorHAnsi"/>
        </w:rPr>
        <w:t xml:space="preserve">the </w:t>
      </w:r>
      <w:r w:rsidRPr="00193335">
        <w:rPr>
          <w:rFonts w:asciiTheme="minorHAnsi" w:hAnsiTheme="minorHAnsi" w:cstheme="minorHAnsi"/>
        </w:rPr>
        <w:t xml:space="preserve">Amazigh language as an adult. </w:t>
      </w:r>
      <w:r w:rsidR="0072103A" w:rsidRPr="00193335">
        <w:rPr>
          <w:rFonts w:asciiTheme="minorHAnsi" w:hAnsiTheme="minorHAnsi" w:cstheme="minorHAnsi"/>
        </w:rPr>
        <w:t xml:space="preserve">Thus, the Amazigh identity came late to her. </w:t>
      </w:r>
      <w:r w:rsidRPr="00193335">
        <w:rPr>
          <w:rFonts w:asciiTheme="minorHAnsi" w:hAnsiTheme="minorHAnsi" w:cstheme="minorHAnsi"/>
        </w:rPr>
        <w:t>There is</w:t>
      </w:r>
      <w:r w:rsidR="00211BFC">
        <w:rPr>
          <w:rFonts w:asciiTheme="minorHAnsi" w:hAnsiTheme="minorHAnsi" w:cstheme="minorHAnsi"/>
        </w:rPr>
        <w:t xml:space="preserve"> now</w:t>
      </w:r>
      <w:r w:rsidRPr="00193335">
        <w:rPr>
          <w:rFonts w:asciiTheme="minorHAnsi" w:hAnsiTheme="minorHAnsi" w:cstheme="minorHAnsi"/>
        </w:rPr>
        <w:t xml:space="preserve"> legislation recommending that</w:t>
      </w:r>
      <w:r w:rsidR="006E6758">
        <w:rPr>
          <w:rFonts w:asciiTheme="minorHAnsi" w:hAnsiTheme="minorHAnsi" w:cstheme="minorHAnsi"/>
        </w:rPr>
        <w:t xml:space="preserve"> the</w:t>
      </w:r>
      <w:r w:rsidRPr="00193335">
        <w:rPr>
          <w:rFonts w:asciiTheme="minorHAnsi" w:hAnsiTheme="minorHAnsi" w:cstheme="minorHAnsi"/>
        </w:rPr>
        <w:t xml:space="preserve"> Amazigh language is taught in schools</w:t>
      </w:r>
      <w:r w:rsidR="001A4DC6">
        <w:rPr>
          <w:rFonts w:asciiTheme="minorHAnsi" w:hAnsiTheme="minorHAnsi" w:cstheme="minorHAnsi"/>
        </w:rPr>
        <w:t>,</w:t>
      </w:r>
      <w:r w:rsidRPr="00193335">
        <w:rPr>
          <w:rFonts w:asciiTheme="minorHAnsi" w:hAnsiTheme="minorHAnsi" w:cstheme="minorHAnsi"/>
        </w:rPr>
        <w:t xml:space="preserve"> but its implementation has been slow. This should be enhanced </w:t>
      </w:r>
      <w:proofErr w:type="gramStart"/>
      <w:r w:rsidRPr="00193335">
        <w:rPr>
          <w:rFonts w:asciiTheme="minorHAnsi" w:hAnsiTheme="minorHAnsi" w:cstheme="minorHAnsi"/>
        </w:rPr>
        <w:t>in order to</w:t>
      </w:r>
      <w:proofErr w:type="gramEnd"/>
      <w:r w:rsidRPr="00193335">
        <w:rPr>
          <w:rFonts w:asciiTheme="minorHAnsi" w:hAnsiTheme="minorHAnsi" w:cstheme="minorHAnsi"/>
        </w:rPr>
        <w:t xml:space="preserve"> save this linguistic heritage and identity</w:t>
      </w:r>
      <w:r w:rsidR="00D67952">
        <w:rPr>
          <w:rFonts w:asciiTheme="minorHAnsi" w:hAnsiTheme="minorHAnsi" w:cstheme="minorHAnsi"/>
        </w:rPr>
        <w:t>,</w:t>
      </w:r>
      <w:r w:rsidR="00563911">
        <w:rPr>
          <w:rFonts w:asciiTheme="minorHAnsi" w:hAnsiTheme="minorHAnsi" w:cstheme="minorHAnsi"/>
        </w:rPr>
        <w:t xml:space="preserve"> and</w:t>
      </w:r>
      <w:r w:rsidRPr="00193335">
        <w:rPr>
          <w:rFonts w:asciiTheme="minorHAnsi" w:hAnsiTheme="minorHAnsi" w:cstheme="minorHAnsi"/>
        </w:rPr>
        <w:t xml:space="preserve"> Amazigh</w:t>
      </w:r>
      <w:r w:rsidR="00563911">
        <w:rPr>
          <w:rFonts w:asciiTheme="minorHAnsi" w:hAnsiTheme="minorHAnsi" w:cstheme="minorHAnsi"/>
        </w:rPr>
        <w:t xml:space="preserve"> </w:t>
      </w:r>
      <w:r w:rsidRPr="00193335">
        <w:rPr>
          <w:rFonts w:asciiTheme="minorHAnsi" w:hAnsiTheme="minorHAnsi" w:cstheme="minorHAnsi"/>
        </w:rPr>
        <w:t xml:space="preserve">should be prioritized in teaching and learning contexts. However, </w:t>
      </w:r>
      <w:r w:rsidR="00554521">
        <w:rPr>
          <w:rFonts w:asciiTheme="minorHAnsi" w:hAnsiTheme="minorHAnsi" w:cstheme="minorHAnsi"/>
        </w:rPr>
        <w:t xml:space="preserve">she noted that </w:t>
      </w:r>
      <w:r w:rsidRPr="00193335">
        <w:rPr>
          <w:rFonts w:asciiTheme="minorHAnsi" w:hAnsiTheme="minorHAnsi" w:cstheme="minorHAnsi"/>
        </w:rPr>
        <w:t xml:space="preserve">often majority languages such as Arabic are </w:t>
      </w:r>
      <w:r w:rsidR="00563911">
        <w:rPr>
          <w:rFonts w:asciiTheme="minorHAnsi" w:hAnsiTheme="minorHAnsi" w:cstheme="minorHAnsi"/>
        </w:rPr>
        <w:t xml:space="preserve">still </w:t>
      </w:r>
      <w:r w:rsidRPr="00193335">
        <w:rPr>
          <w:rFonts w:asciiTheme="minorHAnsi" w:hAnsiTheme="minorHAnsi" w:cstheme="minorHAnsi"/>
        </w:rPr>
        <w:t>prioritized in schools.</w:t>
      </w:r>
    </w:p>
    <w:p w14:paraId="41A8FC65" w14:textId="0C42E636" w:rsidR="00CC66F1" w:rsidRPr="002441F0" w:rsidRDefault="00CC66F1" w:rsidP="006E08AF">
      <w:pPr>
        <w:spacing w:after="160" w:line="276" w:lineRule="auto"/>
        <w:jc w:val="both"/>
        <w:rPr>
          <w:rFonts w:asciiTheme="minorHAnsi" w:hAnsiTheme="minorHAnsi" w:cstheme="minorHAnsi"/>
        </w:rPr>
      </w:pPr>
      <w:r>
        <w:rPr>
          <w:rFonts w:asciiTheme="minorHAnsi" w:hAnsiTheme="minorHAnsi" w:cstheme="minorHAnsi"/>
        </w:rPr>
        <w:t xml:space="preserve">Participants also highlighted that </w:t>
      </w:r>
      <w:r w:rsidRPr="00CC66F1">
        <w:rPr>
          <w:rFonts w:asciiTheme="minorHAnsi" w:hAnsiTheme="minorHAnsi" w:cstheme="minorHAnsi"/>
        </w:rPr>
        <w:t xml:space="preserve">Indigenous </w:t>
      </w:r>
      <w:r w:rsidR="004B7236">
        <w:rPr>
          <w:rFonts w:asciiTheme="minorHAnsi" w:hAnsiTheme="minorHAnsi" w:cstheme="minorHAnsi"/>
        </w:rPr>
        <w:t xml:space="preserve">and local </w:t>
      </w:r>
      <w:r w:rsidRPr="00CC66F1">
        <w:rPr>
          <w:rFonts w:asciiTheme="minorHAnsi" w:hAnsiTheme="minorHAnsi" w:cstheme="minorHAnsi"/>
        </w:rPr>
        <w:t>languages are very important in the global process</w:t>
      </w:r>
      <w:r w:rsidR="000B5C6B">
        <w:rPr>
          <w:rFonts w:asciiTheme="minorHAnsi" w:hAnsiTheme="minorHAnsi" w:cstheme="minorHAnsi"/>
        </w:rPr>
        <w:t>es</w:t>
      </w:r>
      <w:r w:rsidRPr="00CC66F1">
        <w:rPr>
          <w:rFonts w:asciiTheme="minorHAnsi" w:hAnsiTheme="minorHAnsi" w:cstheme="minorHAnsi"/>
        </w:rPr>
        <w:t xml:space="preserve"> for a world </w:t>
      </w:r>
      <w:r w:rsidR="000B5C6B">
        <w:rPr>
          <w:rFonts w:asciiTheme="minorHAnsi" w:hAnsiTheme="minorHAnsi" w:cstheme="minorHAnsi"/>
        </w:rPr>
        <w:t>l</w:t>
      </w:r>
      <w:r w:rsidRPr="00CC66F1">
        <w:rPr>
          <w:rFonts w:asciiTheme="minorHAnsi" w:hAnsiTheme="minorHAnsi" w:cstheme="minorHAnsi"/>
        </w:rPr>
        <w:t>iving in harmony with nature</w:t>
      </w:r>
      <w:r w:rsidR="000B5C6B">
        <w:rPr>
          <w:rFonts w:asciiTheme="minorHAnsi" w:hAnsiTheme="minorHAnsi" w:cstheme="minorHAnsi"/>
        </w:rPr>
        <w:t xml:space="preserve"> by </w:t>
      </w:r>
      <w:r w:rsidR="000B5C6B" w:rsidRPr="00CC66F1">
        <w:rPr>
          <w:rFonts w:asciiTheme="minorHAnsi" w:hAnsiTheme="minorHAnsi" w:cstheme="minorHAnsi"/>
        </w:rPr>
        <w:t>2050</w:t>
      </w:r>
      <w:r w:rsidRPr="00CC66F1">
        <w:rPr>
          <w:rFonts w:asciiTheme="minorHAnsi" w:hAnsiTheme="minorHAnsi" w:cstheme="minorHAnsi"/>
        </w:rPr>
        <w:t xml:space="preserve">. </w:t>
      </w:r>
      <w:r w:rsidR="004B7236">
        <w:rPr>
          <w:rFonts w:asciiTheme="minorHAnsi" w:hAnsiTheme="minorHAnsi" w:cstheme="minorHAnsi"/>
        </w:rPr>
        <w:t>For IPLCs, it is impossible to</w:t>
      </w:r>
      <w:r w:rsidRPr="00CC66F1">
        <w:rPr>
          <w:rFonts w:asciiTheme="minorHAnsi" w:hAnsiTheme="minorHAnsi" w:cstheme="minorHAnsi"/>
        </w:rPr>
        <w:t xml:space="preserve"> imagine preserving and promoting </w:t>
      </w:r>
      <w:r w:rsidR="004B7236">
        <w:rPr>
          <w:rFonts w:asciiTheme="minorHAnsi" w:hAnsiTheme="minorHAnsi" w:cstheme="minorHAnsi"/>
        </w:rPr>
        <w:t>I</w:t>
      </w:r>
      <w:r w:rsidR="002243AC">
        <w:rPr>
          <w:rFonts w:asciiTheme="minorHAnsi" w:hAnsiTheme="minorHAnsi" w:cstheme="minorHAnsi"/>
        </w:rPr>
        <w:t>L</w:t>
      </w:r>
      <w:r w:rsidR="004B7236">
        <w:rPr>
          <w:rFonts w:asciiTheme="minorHAnsi" w:hAnsiTheme="minorHAnsi" w:cstheme="minorHAnsi"/>
        </w:rPr>
        <w:t>K</w:t>
      </w:r>
      <w:r w:rsidRPr="00CC66F1">
        <w:rPr>
          <w:rFonts w:asciiTheme="minorHAnsi" w:hAnsiTheme="minorHAnsi" w:cstheme="minorHAnsi"/>
        </w:rPr>
        <w:t xml:space="preserve"> without promoting </w:t>
      </w:r>
      <w:r w:rsidR="002243AC">
        <w:rPr>
          <w:rFonts w:asciiTheme="minorHAnsi" w:hAnsiTheme="minorHAnsi" w:cstheme="minorHAnsi"/>
        </w:rPr>
        <w:t>I</w:t>
      </w:r>
      <w:r w:rsidRPr="00CC66F1">
        <w:rPr>
          <w:rFonts w:asciiTheme="minorHAnsi" w:hAnsiTheme="minorHAnsi" w:cstheme="minorHAnsi"/>
        </w:rPr>
        <w:t>ndigenous</w:t>
      </w:r>
      <w:r w:rsidR="002243AC">
        <w:rPr>
          <w:rFonts w:asciiTheme="minorHAnsi" w:hAnsiTheme="minorHAnsi" w:cstheme="minorHAnsi"/>
        </w:rPr>
        <w:t xml:space="preserve"> and local</w:t>
      </w:r>
      <w:r w:rsidRPr="00CC66F1">
        <w:rPr>
          <w:rFonts w:asciiTheme="minorHAnsi" w:hAnsiTheme="minorHAnsi" w:cstheme="minorHAnsi"/>
        </w:rPr>
        <w:t xml:space="preserve"> languages. However, </w:t>
      </w:r>
      <w:r w:rsidR="002243AC">
        <w:rPr>
          <w:rFonts w:asciiTheme="minorHAnsi" w:hAnsiTheme="minorHAnsi" w:cstheme="minorHAnsi"/>
        </w:rPr>
        <w:t xml:space="preserve">they noted that </w:t>
      </w:r>
      <w:r w:rsidRPr="00CC66F1">
        <w:rPr>
          <w:rFonts w:asciiTheme="minorHAnsi" w:hAnsiTheme="minorHAnsi" w:cstheme="minorHAnsi"/>
        </w:rPr>
        <w:t xml:space="preserve">the Paris Agreement (2011) and the Global Biodiversity Framework (2022) make no mention of </w:t>
      </w:r>
      <w:r w:rsidR="002243AC">
        <w:rPr>
          <w:rFonts w:asciiTheme="minorHAnsi" w:hAnsiTheme="minorHAnsi" w:cstheme="minorHAnsi"/>
        </w:rPr>
        <w:t>I</w:t>
      </w:r>
      <w:r w:rsidRPr="00CC66F1">
        <w:rPr>
          <w:rFonts w:asciiTheme="minorHAnsi" w:hAnsiTheme="minorHAnsi" w:cstheme="minorHAnsi"/>
        </w:rPr>
        <w:t xml:space="preserve">ndigenous languages, even though they are of prime importance. </w:t>
      </w:r>
      <w:r w:rsidR="005B35A5">
        <w:rPr>
          <w:rFonts w:asciiTheme="minorHAnsi" w:hAnsiTheme="minorHAnsi" w:cstheme="minorHAnsi"/>
        </w:rPr>
        <w:t xml:space="preserve">They noted that </w:t>
      </w:r>
      <w:r w:rsidRPr="00CC66F1">
        <w:rPr>
          <w:rFonts w:asciiTheme="minorHAnsi" w:hAnsiTheme="minorHAnsi" w:cstheme="minorHAnsi"/>
        </w:rPr>
        <w:t>U</w:t>
      </w:r>
      <w:r w:rsidR="002243AC">
        <w:rPr>
          <w:rFonts w:asciiTheme="minorHAnsi" w:hAnsiTheme="minorHAnsi" w:cstheme="minorHAnsi"/>
        </w:rPr>
        <w:t>NESCO’</w:t>
      </w:r>
      <w:r w:rsidRPr="00CC66F1">
        <w:rPr>
          <w:rFonts w:asciiTheme="minorHAnsi" w:hAnsiTheme="minorHAnsi" w:cstheme="minorHAnsi"/>
        </w:rPr>
        <w:t xml:space="preserve">s </w:t>
      </w:r>
      <w:r w:rsidR="005B35A5" w:rsidRPr="005B35A5">
        <w:rPr>
          <w:rFonts w:asciiTheme="minorHAnsi" w:hAnsiTheme="minorHAnsi" w:cstheme="minorHAnsi"/>
        </w:rPr>
        <w:t>International Decade of Indigenous Languages (2022-2032)</w:t>
      </w:r>
      <w:r w:rsidR="005B35A5">
        <w:rPr>
          <w:rFonts w:asciiTheme="minorHAnsi" w:hAnsiTheme="minorHAnsi" w:cstheme="minorHAnsi"/>
        </w:rPr>
        <w:t xml:space="preserve"> </w:t>
      </w:r>
      <w:r w:rsidRPr="00CC66F1">
        <w:rPr>
          <w:rFonts w:asciiTheme="minorHAnsi" w:hAnsiTheme="minorHAnsi" w:cstheme="minorHAnsi"/>
        </w:rPr>
        <w:t xml:space="preserve">could be a historic opportunity to remedy these shortcomings, but </w:t>
      </w:r>
      <w:r w:rsidR="00814F93">
        <w:rPr>
          <w:rFonts w:asciiTheme="minorHAnsi" w:hAnsiTheme="minorHAnsi" w:cstheme="minorHAnsi"/>
        </w:rPr>
        <w:t>interest in</w:t>
      </w:r>
      <w:r w:rsidRPr="00CC66F1">
        <w:rPr>
          <w:rFonts w:asciiTheme="minorHAnsi" w:hAnsiTheme="minorHAnsi" w:cstheme="minorHAnsi"/>
        </w:rPr>
        <w:t xml:space="preserve"> this decade</w:t>
      </w:r>
      <w:r w:rsidR="000D1127">
        <w:rPr>
          <w:rFonts w:asciiTheme="minorHAnsi" w:hAnsiTheme="minorHAnsi" w:cstheme="minorHAnsi"/>
        </w:rPr>
        <w:t xml:space="preserve"> appears low</w:t>
      </w:r>
      <w:r w:rsidRPr="00CC66F1">
        <w:rPr>
          <w:rFonts w:asciiTheme="minorHAnsi" w:hAnsiTheme="minorHAnsi" w:cstheme="minorHAnsi"/>
        </w:rPr>
        <w:t>.</w:t>
      </w:r>
    </w:p>
    <w:p w14:paraId="01242C07" w14:textId="781FD1C0" w:rsidR="00626D09" w:rsidRDefault="008D00EC" w:rsidP="006E08AF">
      <w:pPr>
        <w:pStyle w:val="Heading4"/>
        <w:spacing w:line="276" w:lineRule="auto"/>
      </w:pPr>
      <w:r>
        <w:t>Donors and funding</w:t>
      </w:r>
    </w:p>
    <w:p w14:paraId="6560D527" w14:textId="3EF1F7F2" w:rsidR="00626D09" w:rsidRPr="008D00EC" w:rsidRDefault="00626D09" w:rsidP="006E08AF">
      <w:pPr>
        <w:spacing w:after="120" w:line="276" w:lineRule="auto"/>
        <w:jc w:val="both"/>
        <w:rPr>
          <w:rFonts w:asciiTheme="minorHAnsi" w:hAnsiTheme="minorHAnsi" w:cstheme="minorHAnsi"/>
        </w:rPr>
      </w:pPr>
      <w:r w:rsidRPr="008D00EC">
        <w:rPr>
          <w:rFonts w:asciiTheme="minorHAnsi" w:hAnsiTheme="minorHAnsi" w:cstheme="minorHAnsi"/>
        </w:rPr>
        <w:t>Participants also highlighted the role of donor organizations</w:t>
      </w:r>
      <w:r w:rsidR="00E0789E" w:rsidRPr="008D00EC">
        <w:rPr>
          <w:rFonts w:asciiTheme="minorHAnsi" w:hAnsiTheme="minorHAnsi" w:cstheme="minorHAnsi"/>
        </w:rPr>
        <w:t xml:space="preserve"> in supporting the revitalization of ILK knowledge systems and related practices. They </w:t>
      </w:r>
      <w:r w:rsidR="00A86730">
        <w:rPr>
          <w:rFonts w:asciiTheme="minorHAnsi" w:hAnsiTheme="minorHAnsi" w:cstheme="minorHAnsi"/>
        </w:rPr>
        <w:t xml:space="preserve">however </w:t>
      </w:r>
      <w:r w:rsidR="00E0789E" w:rsidRPr="008D00EC">
        <w:rPr>
          <w:rFonts w:asciiTheme="minorHAnsi" w:hAnsiTheme="minorHAnsi" w:cstheme="minorHAnsi"/>
        </w:rPr>
        <w:t xml:space="preserve">noted that </w:t>
      </w:r>
      <w:r w:rsidR="005662E9" w:rsidRPr="008D00EC">
        <w:rPr>
          <w:rFonts w:asciiTheme="minorHAnsi" w:hAnsiTheme="minorHAnsi" w:cstheme="minorHAnsi"/>
        </w:rPr>
        <w:t xml:space="preserve">donor organizations </w:t>
      </w:r>
      <w:r w:rsidRPr="008D00EC">
        <w:rPr>
          <w:rFonts w:asciiTheme="minorHAnsi" w:hAnsiTheme="minorHAnsi" w:cstheme="minorHAnsi"/>
        </w:rPr>
        <w:t>are often not receptive to what communities want</w:t>
      </w:r>
      <w:r w:rsidR="008D00EC" w:rsidRPr="008D00EC">
        <w:rPr>
          <w:rFonts w:asciiTheme="minorHAnsi" w:hAnsiTheme="minorHAnsi" w:cstheme="minorHAnsi"/>
        </w:rPr>
        <w:t>,</w:t>
      </w:r>
      <w:r w:rsidRPr="008D00EC">
        <w:rPr>
          <w:rFonts w:asciiTheme="minorHAnsi" w:hAnsiTheme="minorHAnsi" w:cstheme="minorHAnsi"/>
        </w:rPr>
        <w:t xml:space="preserve"> as they are focused on reports or other measurable indicators of results, rather than reconnection to land</w:t>
      </w:r>
      <w:r w:rsidR="005F10C3">
        <w:rPr>
          <w:rFonts w:asciiTheme="minorHAnsi" w:hAnsiTheme="minorHAnsi" w:cstheme="minorHAnsi"/>
        </w:rPr>
        <w:t>s, culture</w:t>
      </w:r>
      <w:r w:rsidRPr="008D00EC">
        <w:rPr>
          <w:rFonts w:asciiTheme="minorHAnsi" w:hAnsiTheme="minorHAnsi" w:cstheme="minorHAnsi"/>
        </w:rPr>
        <w:t xml:space="preserve"> and spirituality. </w:t>
      </w:r>
      <w:r w:rsidR="008D00EC" w:rsidRPr="008D00EC">
        <w:rPr>
          <w:rFonts w:asciiTheme="minorHAnsi" w:hAnsiTheme="minorHAnsi" w:cstheme="minorHAnsi"/>
        </w:rPr>
        <w:t xml:space="preserve">A better </w:t>
      </w:r>
      <w:r w:rsidRPr="008D00EC">
        <w:rPr>
          <w:rFonts w:asciiTheme="minorHAnsi" w:hAnsiTheme="minorHAnsi" w:cstheme="minorHAnsi"/>
        </w:rPr>
        <w:t>understanding by donors could be generated by building relationships and visiting places with IPLCs, to co</w:t>
      </w:r>
      <w:r w:rsidR="008D00EC" w:rsidRPr="008D00EC">
        <w:rPr>
          <w:rFonts w:asciiTheme="minorHAnsi" w:hAnsiTheme="minorHAnsi" w:cstheme="minorHAnsi"/>
        </w:rPr>
        <w:t>-</w:t>
      </w:r>
      <w:r w:rsidRPr="008D00EC">
        <w:rPr>
          <w:rFonts w:asciiTheme="minorHAnsi" w:hAnsiTheme="minorHAnsi" w:cstheme="minorHAnsi"/>
        </w:rPr>
        <w:t>experience</w:t>
      </w:r>
      <w:r w:rsidR="008D00EC" w:rsidRPr="008D00EC">
        <w:rPr>
          <w:rFonts w:asciiTheme="minorHAnsi" w:hAnsiTheme="minorHAnsi" w:cstheme="minorHAnsi"/>
        </w:rPr>
        <w:t xml:space="preserve"> IPLC culture and knowledge</w:t>
      </w:r>
      <w:r w:rsidRPr="008D00EC">
        <w:rPr>
          <w:rFonts w:asciiTheme="minorHAnsi" w:hAnsiTheme="minorHAnsi" w:cstheme="minorHAnsi"/>
        </w:rPr>
        <w:t xml:space="preserve"> </w:t>
      </w:r>
      <w:proofErr w:type="gramStart"/>
      <w:r w:rsidRPr="008D00EC">
        <w:rPr>
          <w:rFonts w:asciiTheme="minorHAnsi" w:hAnsiTheme="minorHAnsi" w:cstheme="minorHAnsi"/>
        </w:rPr>
        <w:t>in order to</w:t>
      </w:r>
      <w:proofErr w:type="gramEnd"/>
      <w:r w:rsidRPr="008D00EC">
        <w:rPr>
          <w:rFonts w:asciiTheme="minorHAnsi" w:hAnsiTheme="minorHAnsi" w:cstheme="minorHAnsi"/>
        </w:rPr>
        <w:t xml:space="preserve"> generate understanding. </w:t>
      </w:r>
    </w:p>
    <w:p w14:paraId="5B8EE30B" w14:textId="63B9AE4E" w:rsidR="009C717B" w:rsidRDefault="005135C1" w:rsidP="006E08AF">
      <w:pPr>
        <w:pStyle w:val="Heading4"/>
        <w:spacing w:line="276" w:lineRule="auto"/>
      </w:pPr>
      <w:r>
        <w:t>Land tenure</w:t>
      </w:r>
    </w:p>
    <w:p w14:paraId="56CCC1FD" w14:textId="117F7003" w:rsidR="009C717B" w:rsidRPr="009C717B" w:rsidRDefault="009C717B" w:rsidP="006E08AF">
      <w:pPr>
        <w:spacing w:after="160" w:line="276" w:lineRule="auto"/>
        <w:rPr>
          <w:rFonts w:asciiTheme="minorHAnsi" w:hAnsiTheme="minorHAnsi" w:cstheme="minorHAnsi"/>
        </w:rPr>
      </w:pPr>
      <w:r w:rsidRPr="00AF6F1C">
        <w:rPr>
          <w:rFonts w:asciiTheme="minorHAnsi" w:hAnsiTheme="minorHAnsi" w:cstheme="minorHAnsi"/>
        </w:rPr>
        <w:t>Land tenure rights were also highlighted as key for IPLCs</w:t>
      </w:r>
      <w:r>
        <w:rPr>
          <w:rFonts w:asciiTheme="minorHAnsi" w:hAnsiTheme="minorHAnsi" w:cstheme="minorHAnsi"/>
        </w:rPr>
        <w:t xml:space="preserve">, as this gives IPLCs the legal certainty to </w:t>
      </w:r>
      <w:r w:rsidR="005135C1">
        <w:rPr>
          <w:rFonts w:asciiTheme="minorHAnsi" w:hAnsiTheme="minorHAnsi" w:cstheme="minorHAnsi"/>
        </w:rPr>
        <w:t xml:space="preserve">plan, </w:t>
      </w:r>
      <w:r>
        <w:rPr>
          <w:rFonts w:asciiTheme="minorHAnsi" w:hAnsiTheme="minorHAnsi" w:cstheme="minorHAnsi"/>
        </w:rPr>
        <w:t xml:space="preserve">manage </w:t>
      </w:r>
      <w:r w:rsidR="005135C1">
        <w:rPr>
          <w:rFonts w:asciiTheme="minorHAnsi" w:hAnsiTheme="minorHAnsi" w:cstheme="minorHAnsi"/>
        </w:rPr>
        <w:t xml:space="preserve">and take care of their lands, as well as their communities. This recognizes that in many cases IPLCs have been </w:t>
      </w:r>
      <w:r w:rsidRPr="00AF6F1C">
        <w:rPr>
          <w:rFonts w:asciiTheme="minorHAnsi" w:hAnsiTheme="minorHAnsi" w:cstheme="minorHAnsi"/>
        </w:rPr>
        <w:t>living on the land for centuries</w:t>
      </w:r>
      <w:r w:rsidR="005135C1">
        <w:rPr>
          <w:rFonts w:asciiTheme="minorHAnsi" w:hAnsiTheme="minorHAnsi" w:cstheme="minorHAnsi"/>
        </w:rPr>
        <w:t xml:space="preserve"> or</w:t>
      </w:r>
      <w:r w:rsidRPr="00AF6F1C">
        <w:rPr>
          <w:rFonts w:asciiTheme="minorHAnsi" w:hAnsiTheme="minorHAnsi" w:cstheme="minorHAnsi"/>
        </w:rPr>
        <w:t xml:space="preserve"> thousands of years. </w:t>
      </w:r>
    </w:p>
    <w:p w14:paraId="24FB2483" w14:textId="4AC3FB5C" w:rsidR="00DF27A9" w:rsidRDefault="00DF27A9" w:rsidP="006E08AF">
      <w:pPr>
        <w:pStyle w:val="Heading4"/>
        <w:spacing w:line="276" w:lineRule="auto"/>
      </w:pPr>
      <w:r>
        <w:t>Technology</w:t>
      </w:r>
    </w:p>
    <w:p w14:paraId="4D8C7058" w14:textId="65F1F89F" w:rsidR="00DF27A9" w:rsidRDefault="00DF27A9" w:rsidP="006E08AF">
      <w:pPr>
        <w:spacing w:after="120" w:line="276" w:lineRule="auto"/>
        <w:jc w:val="both"/>
        <w:rPr>
          <w:rFonts w:asciiTheme="minorHAnsi" w:hAnsiTheme="minorHAnsi" w:cstheme="minorHAnsi"/>
        </w:rPr>
      </w:pPr>
      <w:r>
        <w:rPr>
          <w:rFonts w:asciiTheme="minorHAnsi" w:hAnsiTheme="minorHAnsi" w:cstheme="minorHAnsi"/>
        </w:rPr>
        <w:t>Participants agreed that while technology can be a threat to ILK systems, it can also provide tools for connecting with and educating youth</w:t>
      </w:r>
      <w:r w:rsidR="004C0F4C">
        <w:rPr>
          <w:rFonts w:asciiTheme="minorHAnsi" w:hAnsiTheme="minorHAnsi" w:cstheme="minorHAnsi"/>
        </w:rPr>
        <w:t>, as well as forming connections and networks across and between communities</w:t>
      </w:r>
      <w:r>
        <w:rPr>
          <w:rFonts w:asciiTheme="minorHAnsi" w:hAnsiTheme="minorHAnsi" w:cstheme="minorHAnsi"/>
        </w:rPr>
        <w:t xml:space="preserve">. They noted that technology itself is not a problem, </w:t>
      </w:r>
      <w:proofErr w:type="gramStart"/>
      <w:r>
        <w:rPr>
          <w:rFonts w:asciiTheme="minorHAnsi" w:hAnsiTheme="minorHAnsi" w:cstheme="minorHAnsi"/>
        </w:rPr>
        <w:t>as long as</w:t>
      </w:r>
      <w:proofErr w:type="gramEnd"/>
      <w:r>
        <w:rPr>
          <w:rFonts w:asciiTheme="minorHAnsi" w:hAnsiTheme="minorHAnsi" w:cstheme="minorHAnsi"/>
        </w:rPr>
        <w:t xml:space="preserve"> its use is underpinned by IPLC values</w:t>
      </w:r>
      <w:r w:rsidR="0016446E">
        <w:rPr>
          <w:rFonts w:asciiTheme="minorHAnsi" w:hAnsiTheme="minorHAnsi" w:cstheme="minorHAnsi"/>
        </w:rPr>
        <w:t xml:space="preserve"> and ethics</w:t>
      </w:r>
      <w:r>
        <w:rPr>
          <w:rFonts w:asciiTheme="minorHAnsi" w:hAnsiTheme="minorHAnsi" w:cstheme="minorHAnsi"/>
        </w:rPr>
        <w:t>.</w:t>
      </w:r>
    </w:p>
    <w:p w14:paraId="365B07CE" w14:textId="652EDD1E" w:rsidR="00095F64" w:rsidRPr="00FC377A" w:rsidRDefault="00095F64" w:rsidP="006E08AF">
      <w:pPr>
        <w:pStyle w:val="Heading4"/>
        <w:spacing w:line="276" w:lineRule="auto"/>
      </w:pPr>
      <w:r>
        <w:t xml:space="preserve">Intellectual property </w:t>
      </w:r>
    </w:p>
    <w:p w14:paraId="1749AEC2" w14:textId="7ECD44E3" w:rsidR="0024650E" w:rsidRDefault="007808DD" w:rsidP="006E08AF">
      <w:pPr>
        <w:spacing w:after="120" w:line="276" w:lineRule="auto"/>
        <w:jc w:val="both"/>
        <w:rPr>
          <w:rFonts w:asciiTheme="minorHAnsi" w:hAnsiTheme="minorHAnsi" w:cstheme="minorHAnsi"/>
        </w:rPr>
      </w:pPr>
      <w:r>
        <w:rPr>
          <w:rFonts w:asciiTheme="minorHAnsi" w:hAnsiTheme="minorHAnsi" w:cstheme="minorHAnsi"/>
        </w:rPr>
        <w:t>P</w:t>
      </w:r>
      <w:r w:rsidR="0024650E">
        <w:rPr>
          <w:rFonts w:asciiTheme="minorHAnsi" w:hAnsiTheme="minorHAnsi" w:cstheme="minorHAnsi"/>
        </w:rPr>
        <w:t xml:space="preserve">articipants also highlighted that </w:t>
      </w:r>
      <w:r w:rsidR="000D1127">
        <w:rPr>
          <w:rFonts w:asciiTheme="minorHAnsi" w:hAnsiTheme="minorHAnsi" w:cstheme="minorHAnsi"/>
        </w:rPr>
        <w:t xml:space="preserve">recognizing </w:t>
      </w:r>
      <w:r w:rsidR="0024650E">
        <w:rPr>
          <w:rFonts w:asciiTheme="minorHAnsi" w:hAnsiTheme="minorHAnsi" w:cstheme="minorHAnsi"/>
        </w:rPr>
        <w:t>c</w:t>
      </w:r>
      <w:r w:rsidR="0024650E" w:rsidRPr="00674D67">
        <w:rPr>
          <w:rFonts w:asciiTheme="minorHAnsi" w:hAnsiTheme="minorHAnsi" w:cstheme="minorHAnsi"/>
        </w:rPr>
        <w:t xml:space="preserve">ollective </w:t>
      </w:r>
      <w:r w:rsidR="0024650E">
        <w:rPr>
          <w:rFonts w:asciiTheme="minorHAnsi" w:hAnsiTheme="minorHAnsi" w:cstheme="minorHAnsi"/>
        </w:rPr>
        <w:t>i</w:t>
      </w:r>
      <w:r w:rsidR="0024650E" w:rsidRPr="00674D67">
        <w:rPr>
          <w:rFonts w:asciiTheme="minorHAnsi" w:hAnsiTheme="minorHAnsi" w:cstheme="minorHAnsi"/>
        </w:rPr>
        <w:t xml:space="preserve">ntellectual </w:t>
      </w:r>
      <w:r w:rsidR="0024650E">
        <w:rPr>
          <w:rFonts w:asciiTheme="minorHAnsi" w:hAnsiTheme="minorHAnsi" w:cstheme="minorHAnsi"/>
        </w:rPr>
        <w:t>p</w:t>
      </w:r>
      <w:r w:rsidR="0024650E" w:rsidRPr="00674D67">
        <w:rPr>
          <w:rFonts w:asciiTheme="minorHAnsi" w:hAnsiTheme="minorHAnsi" w:cstheme="minorHAnsi"/>
        </w:rPr>
        <w:t xml:space="preserve">roperty </w:t>
      </w:r>
      <w:r w:rsidR="000D1127">
        <w:rPr>
          <w:rFonts w:asciiTheme="minorHAnsi" w:hAnsiTheme="minorHAnsi" w:cstheme="minorHAnsi"/>
        </w:rPr>
        <w:t>would</w:t>
      </w:r>
      <w:r w:rsidR="0024650E">
        <w:rPr>
          <w:rFonts w:asciiTheme="minorHAnsi" w:hAnsiTheme="minorHAnsi" w:cstheme="minorHAnsi"/>
        </w:rPr>
        <w:t xml:space="preserve"> protect ILK from appropriation</w:t>
      </w:r>
      <w:r w:rsidR="0024650E" w:rsidRPr="00674D67">
        <w:rPr>
          <w:rFonts w:asciiTheme="minorHAnsi" w:hAnsiTheme="minorHAnsi" w:cstheme="minorHAnsi"/>
        </w:rPr>
        <w:t xml:space="preserve">. </w:t>
      </w:r>
      <w:r w:rsidR="009A0DF1">
        <w:rPr>
          <w:rFonts w:asciiTheme="minorHAnsi" w:hAnsiTheme="minorHAnsi" w:cstheme="minorHAnsi"/>
        </w:rPr>
        <w:t>They recommended that i</w:t>
      </w:r>
      <w:r w:rsidR="0024650E" w:rsidRPr="00674D67">
        <w:rPr>
          <w:rFonts w:asciiTheme="minorHAnsi" w:hAnsiTheme="minorHAnsi" w:cstheme="minorHAnsi"/>
        </w:rPr>
        <w:t xml:space="preserve">nternational </w:t>
      </w:r>
      <w:r w:rsidR="009A0DF1">
        <w:rPr>
          <w:rFonts w:asciiTheme="minorHAnsi" w:hAnsiTheme="minorHAnsi" w:cstheme="minorHAnsi"/>
        </w:rPr>
        <w:t xml:space="preserve">processes </w:t>
      </w:r>
      <w:r w:rsidR="0024650E">
        <w:rPr>
          <w:rFonts w:asciiTheme="minorHAnsi" w:hAnsiTheme="minorHAnsi" w:cstheme="minorHAnsi"/>
        </w:rPr>
        <w:t>supporting intellectual property could be adapted to local realities and implemented.</w:t>
      </w:r>
      <w:r w:rsidR="0024650E" w:rsidRPr="00674D67">
        <w:rPr>
          <w:rFonts w:asciiTheme="minorHAnsi" w:hAnsiTheme="minorHAnsi" w:cstheme="minorHAnsi"/>
        </w:rPr>
        <w:t xml:space="preserve"> </w:t>
      </w:r>
    </w:p>
    <w:p w14:paraId="312D31ED" w14:textId="3D817D51" w:rsidR="003C5B40" w:rsidRDefault="003C5B40" w:rsidP="006E08AF">
      <w:pPr>
        <w:pStyle w:val="Heading4"/>
        <w:spacing w:line="276" w:lineRule="auto"/>
      </w:pPr>
      <w:r>
        <w:t>Leadership</w:t>
      </w:r>
    </w:p>
    <w:p w14:paraId="51B27918" w14:textId="1F2F64BB" w:rsidR="003C5B40" w:rsidRPr="00767EFE" w:rsidRDefault="003C5B40" w:rsidP="006E08AF">
      <w:pPr>
        <w:spacing w:after="120" w:line="276" w:lineRule="auto"/>
        <w:jc w:val="both"/>
        <w:rPr>
          <w:rFonts w:asciiTheme="minorHAnsi" w:hAnsiTheme="minorHAnsi" w:cstheme="minorHAnsi"/>
        </w:rPr>
      </w:pPr>
      <w:r w:rsidRPr="00EA5C6B">
        <w:rPr>
          <w:rFonts w:asciiTheme="minorHAnsi" w:hAnsiTheme="minorHAnsi" w:cstheme="minorHAnsi"/>
        </w:rPr>
        <w:t xml:space="preserve">A participants noted that the assessment </w:t>
      </w:r>
      <w:r w:rsidR="00EA5C6B">
        <w:rPr>
          <w:rFonts w:asciiTheme="minorHAnsi" w:hAnsiTheme="minorHAnsi" w:cstheme="minorHAnsi"/>
        </w:rPr>
        <w:t>could</w:t>
      </w:r>
      <w:r w:rsidRPr="00EA5C6B">
        <w:rPr>
          <w:rFonts w:asciiTheme="minorHAnsi" w:hAnsiTheme="minorHAnsi" w:cstheme="minorHAnsi"/>
        </w:rPr>
        <w:t xml:space="preserve"> highlight the importance of leadership </w:t>
      </w:r>
      <w:r w:rsidR="00EA5C6B" w:rsidRPr="00EA5C6B">
        <w:rPr>
          <w:rFonts w:asciiTheme="minorHAnsi" w:hAnsiTheme="minorHAnsi" w:cstheme="minorHAnsi"/>
        </w:rPr>
        <w:t xml:space="preserve">by IPLCs </w:t>
      </w:r>
      <w:r w:rsidRPr="00EA5C6B">
        <w:rPr>
          <w:rFonts w:asciiTheme="minorHAnsi" w:hAnsiTheme="minorHAnsi" w:cstheme="minorHAnsi"/>
        </w:rPr>
        <w:t>for transformative change, including for community and communal change</w:t>
      </w:r>
      <w:r w:rsidR="006B11C7">
        <w:rPr>
          <w:rFonts w:asciiTheme="minorHAnsi" w:hAnsiTheme="minorHAnsi" w:cstheme="minorHAnsi"/>
        </w:rPr>
        <w:t xml:space="preserve"> (as was demonstrated by the women’s argan oil cooperatives discussed in </w:t>
      </w:r>
      <w:r w:rsidR="006B11C7" w:rsidRPr="009A0DF1">
        <w:rPr>
          <w:rFonts w:asciiTheme="minorHAnsi" w:hAnsiTheme="minorHAnsi" w:cstheme="minorHAnsi"/>
        </w:rPr>
        <w:t xml:space="preserve">section </w:t>
      </w:r>
      <w:r w:rsidR="00085710" w:rsidRPr="009A0DF1">
        <w:rPr>
          <w:rFonts w:asciiTheme="minorHAnsi" w:hAnsiTheme="minorHAnsi" w:cstheme="minorHAnsi"/>
        </w:rPr>
        <w:t>3.10</w:t>
      </w:r>
      <w:r w:rsidR="006B11C7">
        <w:rPr>
          <w:rFonts w:asciiTheme="minorHAnsi" w:hAnsiTheme="minorHAnsi" w:cstheme="minorHAnsi"/>
        </w:rPr>
        <w:t>)</w:t>
      </w:r>
      <w:r w:rsidRPr="00EA5C6B">
        <w:rPr>
          <w:rFonts w:asciiTheme="minorHAnsi" w:hAnsiTheme="minorHAnsi" w:cstheme="minorHAnsi"/>
        </w:rPr>
        <w:t xml:space="preserve">, </w:t>
      </w:r>
      <w:proofErr w:type="gramStart"/>
      <w:r w:rsidRPr="00EA5C6B">
        <w:rPr>
          <w:rFonts w:asciiTheme="minorHAnsi" w:hAnsiTheme="minorHAnsi" w:cstheme="minorHAnsi"/>
        </w:rPr>
        <w:t xml:space="preserve">and </w:t>
      </w:r>
      <w:r w:rsidR="00E348D8" w:rsidRPr="00EA5C6B">
        <w:rPr>
          <w:rFonts w:asciiTheme="minorHAnsi" w:hAnsiTheme="minorHAnsi" w:cstheme="minorHAnsi"/>
        </w:rPr>
        <w:t>also</w:t>
      </w:r>
      <w:proofErr w:type="gramEnd"/>
      <w:r w:rsidR="00E348D8" w:rsidRPr="00EA5C6B">
        <w:rPr>
          <w:rFonts w:asciiTheme="minorHAnsi" w:hAnsiTheme="minorHAnsi" w:cstheme="minorHAnsi"/>
        </w:rPr>
        <w:t xml:space="preserve"> </w:t>
      </w:r>
      <w:r w:rsidRPr="00EA5C6B">
        <w:rPr>
          <w:rFonts w:asciiTheme="minorHAnsi" w:hAnsiTheme="minorHAnsi" w:cstheme="minorHAnsi"/>
        </w:rPr>
        <w:t xml:space="preserve">the ability to respond to change. </w:t>
      </w:r>
      <w:r w:rsidR="00E348D8">
        <w:rPr>
          <w:rFonts w:asciiTheme="minorHAnsi" w:hAnsiTheme="minorHAnsi" w:cstheme="minorHAnsi"/>
        </w:rPr>
        <w:t>For</w:t>
      </w:r>
      <w:r w:rsidRPr="00EA5C6B">
        <w:rPr>
          <w:rFonts w:asciiTheme="minorHAnsi" w:hAnsiTheme="minorHAnsi" w:cstheme="minorHAnsi"/>
        </w:rPr>
        <w:t xml:space="preserve"> IPLCs</w:t>
      </w:r>
      <w:r w:rsidR="002B6BAD">
        <w:rPr>
          <w:rFonts w:asciiTheme="minorHAnsi" w:hAnsiTheme="minorHAnsi" w:cstheme="minorHAnsi"/>
        </w:rPr>
        <w:t>,</w:t>
      </w:r>
      <w:r w:rsidRPr="00EA5C6B">
        <w:rPr>
          <w:rFonts w:asciiTheme="minorHAnsi" w:hAnsiTheme="minorHAnsi" w:cstheme="minorHAnsi"/>
        </w:rPr>
        <w:t xml:space="preserve"> leadership is </w:t>
      </w:r>
      <w:r w:rsidR="00E348D8">
        <w:rPr>
          <w:rFonts w:asciiTheme="minorHAnsi" w:hAnsiTheme="minorHAnsi" w:cstheme="minorHAnsi"/>
        </w:rPr>
        <w:t xml:space="preserve">sometimes </w:t>
      </w:r>
      <w:r w:rsidRPr="00EA5C6B">
        <w:rPr>
          <w:rFonts w:asciiTheme="minorHAnsi" w:hAnsiTheme="minorHAnsi" w:cstheme="minorHAnsi"/>
        </w:rPr>
        <w:t>an inherited responsibility</w:t>
      </w:r>
      <w:r w:rsidR="00E348D8">
        <w:rPr>
          <w:rFonts w:asciiTheme="minorHAnsi" w:hAnsiTheme="minorHAnsi" w:cstheme="minorHAnsi"/>
        </w:rPr>
        <w:t>,</w:t>
      </w:r>
      <w:r w:rsidRPr="00EA5C6B">
        <w:rPr>
          <w:rFonts w:asciiTheme="minorHAnsi" w:hAnsiTheme="minorHAnsi" w:cstheme="minorHAnsi"/>
        </w:rPr>
        <w:t xml:space="preserve"> </w:t>
      </w:r>
      <w:r w:rsidR="00E348D8">
        <w:rPr>
          <w:rFonts w:asciiTheme="minorHAnsi" w:hAnsiTheme="minorHAnsi" w:cstheme="minorHAnsi"/>
        </w:rPr>
        <w:t>or</w:t>
      </w:r>
      <w:r w:rsidRPr="00EA5C6B">
        <w:rPr>
          <w:rFonts w:asciiTheme="minorHAnsi" w:hAnsiTheme="minorHAnsi" w:cstheme="minorHAnsi"/>
        </w:rPr>
        <w:t xml:space="preserve"> it comes through educational roles and </w:t>
      </w:r>
      <w:r w:rsidR="002C4AF6" w:rsidRPr="00EA5C6B">
        <w:rPr>
          <w:rFonts w:asciiTheme="minorHAnsi" w:hAnsiTheme="minorHAnsi" w:cstheme="minorHAnsi"/>
        </w:rPr>
        <w:t>experience</w:t>
      </w:r>
      <w:r w:rsidRPr="00EA5C6B">
        <w:rPr>
          <w:rFonts w:asciiTheme="minorHAnsi" w:hAnsiTheme="minorHAnsi" w:cstheme="minorHAnsi"/>
        </w:rPr>
        <w:t xml:space="preserve">. Climate change is a good example – </w:t>
      </w:r>
      <w:r w:rsidR="00E76224">
        <w:rPr>
          <w:rFonts w:asciiTheme="minorHAnsi" w:hAnsiTheme="minorHAnsi" w:cstheme="minorHAnsi"/>
        </w:rPr>
        <w:t>it may</w:t>
      </w:r>
      <w:r w:rsidR="00E348D8">
        <w:rPr>
          <w:rFonts w:asciiTheme="minorHAnsi" w:hAnsiTheme="minorHAnsi" w:cstheme="minorHAnsi"/>
        </w:rPr>
        <w:t xml:space="preserve"> no</w:t>
      </w:r>
      <w:r w:rsidRPr="00EA5C6B">
        <w:rPr>
          <w:rFonts w:asciiTheme="minorHAnsi" w:hAnsiTheme="minorHAnsi" w:cstheme="minorHAnsi"/>
        </w:rPr>
        <w:t>t</w:t>
      </w:r>
      <w:r w:rsidR="00E76224">
        <w:rPr>
          <w:rFonts w:asciiTheme="minorHAnsi" w:hAnsiTheme="minorHAnsi" w:cstheme="minorHAnsi"/>
        </w:rPr>
        <w:t xml:space="preserve"> be possible to</w:t>
      </w:r>
      <w:r w:rsidRPr="00EA5C6B">
        <w:rPr>
          <w:rFonts w:asciiTheme="minorHAnsi" w:hAnsiTheme="minorHAnsi" w:cstheme="minorHAnsi"/>
        </w:rPr>
        <w:t xml:space="preserve"> predict what the climate might be</w:t>
      </w:r>
      <w:r w:rsidR="00E76224">
        <w:rPr>
          <w:rFonts w:asciiTheme="minorHAnsi" w:hAnsiTheme="minorHAnsi" w:cstheme="minorHAnsi"/>
        </w:rPr>
        <w:t xml:space="preserve"> like </w:t>
      </w:r>
      <w:r w:rsidRPr="00EA5C6B">
        <w:rPr>
          <w:rFonts w:asciiTheme="minorHAnsi" w:hAnsiTheme="minorHAnsi" w:cstheme="minorHAnsi"/>
        </w:rPr>
        <w:t>next year</w:t>
      </w:r>
      <w:r w:rsidR="00E76224">
        <w:rPr>
          <w:rFonts w:asciiTheme="minorHAnsi" w:hAnsiTheme="minorHAnsi" w:cstheme="minorHAnsi"/>
        </w:rPr>
        <w:t>,</w:t>
      </w:r>
      <w:r w:rsidRPr="00EA5C6B">
        <w:rPr>
          <w:rFonts w:asciiTheme="minorHAnsi" w:hAnsiTheme="minorHAnsi" w:cstheme="minorHAnsi"/>
        </w:rPr>
        <w:t xml:space="preserve"> but</w:t>
      </w:r>
      <w:r w:rsidR="00E76224">
        <w:rPr>
          <w:rFonts w:asciiTheme="minorHAnsi" w:hAnsiTheme="minorHAnsi" w:cstheme="minorHAnsi"/>
        </w:rPr>
        <w:t xml:space="preserve"> IPLCs</w:t>
      </w:r>
      <w:r w:rsidRPr="00EA5C6B">
        <w:rPr>
          <w:rFonts w:asciiTheme="minorHAnsi" w:hAnsiTheme="minorHAnsi" w:cstheme="minorHAnsi"/>
        </w:rPr>
        <w:t xml:space="preserve"> need to be able to respond to it, and leadership is key.</w:t>
      </w:r>
    </w:p>
    <w:p w14:paraId="77432452" w14:textId="337428E0" w:rsidR="00E24B5D" w:rsidRDefault="003A5CF1" w:rsidP="006E08AF">
      <w:pPr>
        <w:pStyle w:val="Heading2"/>
        <w:spacing w:line="276" w:lineRule="auto"/>
      </w:pPr>
      <w:bookmarkStart w:id="38" w:name="_Toc170898868"/>
      <w:r>
        <w:t xml:space="preserve">Power </w:t>
      </w:r>
      <w:r w:rsidR="003D530B">
        <w:t xml:space="preserve">imbalances and </w:t>
      </w:r>
      <w:r>
        <w:t>decolonization</w:t>
      </w:r>
      <w:bookmarkEnd w:id="38"/>
    </w:p>
    <w:p w14:paraId="1EC31605" w14:textId="3B2549AA" w:rsidR="00006336" w:rsidRDefault="00006336" w:rsidP="006E08AF">
      <w:pPr>
        <w:pStyle w:val="Heading3"/>
        <w:spacing w:line="276" w:lineRule="auto"/>
      </w:pPr>
      <w:bookmarkStart w:id="39" w:name="_Toc170898869"/>
      <w:r>
        <w:t>Defining / exploring decolonization</w:t>
      </w:r>
      <w:bookmarkEnd w:id="39"/>
    </w:p>
    <w:p w14:paraId="7CEFC6D3" w14:textId="360A1A4C" w:rsidR="0012131E" w:rsidRPr="00BA67DE" w:rsidRDefault="008B20F9" w:rsidP="006E08AF">
      <w:pPr>
        <w:spacing w:after="120" w:line="276" w:lineRule="auto"/>
        <w:jc w:val="both"/>
        <w:rPr>
          <w:rFonts w:asciiTheme="minorHAnsi" w:hAnsiTheme="minorHAnsi" w:cstheme="minorHAnsi"/>
        </w:rPr>
      </w:pPr>
      <w:r>
        <w:rPr>
          <w:rFonts w:asciiTheme="minorHAnsi" w:hAnsiTheme="minorHAnsi" w:cstheme="minorHAnsi"/>
        </w:rPr>
        <w:t>Participants</w:t>
      </w:r>
      <w:r w:rsidR="00AE0783">
        <w:rPr>
          <w:rFonts w:asciiTheme="minorHAnsi" w:hAnsiTheme="minorHAnsi" w:cstheme="minorHAnsi"/>
        </w:rPr>
        <w:t xml:space="preserve"> agreed that decolonization </w:t>
      </w:r>
      <w:r w:rsidR="00CB1632">
        <w:rPr>
          <w:rFonts w:asciiTheme="minorHAnsi" w:hAnsiTheme="minorHAnsi" w:cstheme="minorHAnsi"/>
        </w:rPr>
        <w:t>is a key process that should be explored</w:t>
      </w:r>
      <w:r w:rsidR="00F534C3">
        <w:rPr>
          <w:rFonts w:asciiTheme="minorHAnsi" w:hAnsiTheme="minorHAnsi" w:cstheme="minorHAnsi"/>
        </w:rPr>
        <w:t xml:space="preserve"> </w:t>
      </w:r>
      <w:r w:rsidR="00CB1632">
        <w:rPr>
          <w:rFonts w:asciiTheme="minorHAnsi" w:hAnsiTheme="minorHAnsi" w:cstheme="minorHAnsi"/>
        </w:rPr>
        <w:t xml:space="preserve">in the assessment. </w:t>
      </w:r>
      <w:r w:rsidR="00231EC2" w:rsidRPr="00BA67DE">
        <w:rPr>
          <w:rFonts w:asciiTheme="minorHAnsi" w:hAnsiTheme="minorHAnsi" w:cstheme="minorHAnsi"/>
        </w:rPr>
        <w:t xml:space="preserve">They </w:t>
      </w:r>
      <w:r w:rsidR="00AE0783">
        <w:rPr>
          <w:rFonts w:asciiTheme="minorHAnsi" w:hAnsiTheme="minorHAnsi" w:cstheme="minorHAnsi"/>
        </w:rPr>
        <w:t xml:space="preserve">also </w:t>
      </w:r>
      <w:r w:rsidR="00231EC2" w:rsidRPr="00BA67DE">
        <w:rPr>
          <w:rFonts w:asciiTheme="minorHAnsi" w:hAnsiTheme="minorHAnsi" w:cstheme="minorHAnsi"/>
        </w:rPr>
        <w:t>noted however that c</w:t>
      </w:r>
      <w:r w:rsidR="00B41567" w:rsidRPr="00BA67DE">
        <w:rPr>
          <w:rFonts w:asciiTheme="minorHAnsi" w:hAnsiTheme="minorHAnsi" w:cstheme="minorHAnsi"/>
        </w:rPr>
        <w:t>oloni</w:t>
      </w:r>
      <w:r w:rsidR="003D530B">
        <w:rPr>
          <w:rFonts w:asciiTheme="minorHAnsi" w:hAnsiTheme="minorHAnsi" w:cstheme="minorHAnsi"/>
        </w:rPr>
        <w:t>al processes</w:t>
      </w:r>
      <w:r w:rsidR="00B41567" w:rsidRPr="00BA67DE">
        <w:rPr>
          <w:rFonts w:asciiTheme="minorHAnsi" w:hAnsiTheme="minorHAnsi" w:cstheme="minorHAnsi"/>
        </w:rPr>
        <w:t xml:space="preserve"> w</w:t>
      </w:r>
      <w:r w:rsidR="003D530B">
        <w:rPr>
          <w:rFonts w:asciiTheme="minorHAnsi" w:hAnsiTheme="minorHAnsi" w:cstheme="minorHAnsi"/>
        </w:rPr>
        <w:t>ere</w:t>
      </w:r>
      <w:r w:rsidR="00B41567" w:rsidRPr="00BA67DE">
        <w:rPr>
          <w:rFonts w:asciiTheme="minorHAnsi" w:hAnsiTheme="minorHAnsi" w:cstheme="minorHAnsi"/>
        </w:rPr>
        <w:t xml:space="preserve"> </w:t>
      </w:r>
      <w:r w:rsidR="009865E2">
        <w:rPr>
          <w:rFonts w:asciiTheme="minorHAnsi" w:hAnsiTheme="minorHAnsi" w:cstheme="minorHAnsi"/>
        </w:rPr>
        <w:t xml:space="preserve">very </w:t>
      </w:r>
      <w:r w:rsidR="00B41567" w:rsidRPr="00BA67DE">
        <w:rPr>
          <w:rFonts w:asciiTheme="minorHAnsi" w:hAnsiTheme="minorHAnsi" w:cstheme="minorHAnsi"/>
        </w:rPr>
        <w:t xml:space="preserve">different from one country to </w:t>
      </w:r>
      <w:proofErr w:type="gramStart"/>
      <w:r w:rsidR="00B41567" w:rsidRPr="00BA67DE">
        <w:rPr>
          <w:rFonts w:asciiTheme="minorHAnsi" w:hAnsiTheme="minorHAnsi" w:cstheme="minorHAnsi"/>
        </w:rPr>
        <w:t>another</w:t>
      </w:r>
      <w:r w:rsidR="00E03EBC">
        <w:rPr>
          <w:rFonts w:asciiTheme="minorHAnsi" w:hAnsiTheme="minorHAnsi" w:cstheme="minorHAnsi"/>
        </w:rPr>
        <w:t>, and</w:t>
      </w:r>
      <w:proofErr w:type="gramEnd"/>
      <w:r w:rsidR="00E03EBC">
        <w:rPr>
          <w:rFonts w:asciiTheme="minorHAnsi" w:hAnsiTheme="minorHAnsi" w:cstheme="minorHAnsi"/>
        </w:rPr>
        <w:t xml:space="preserve"> continue in different forms</w:t>
      </w:r>
      <w:r w:rsidR="009865E2">
        <w:rPr>
          <w:rFonts w:asciiTheme="minorHAnsi" w:hAnsiTheme="minorHAnsi" w:cstheme="minorHAnsi"/>
        </w:rPr>
        <w:t xml:space="preserve">. </w:t>
      </w:r>
      <w:r w:rsidR="00B41567" w:rsidRPr="00BA67DE">
        <w:rPr>
          <w:rFonts w:asciiTheme="minorHAnsi" w:hAnsiTheme="minorHAnsi" w:cstheme="minorHAnsi"/>
        </w:rPr>
        <w:t>I</w:t>
      </w:r>
      <w:r w:rsidR="00D46E11" w:rsidRPr="00BA67DE">
        <w:rPr>
          <w:rFonts w:asciiTheme="minorHAnsi" w:hAnsiTheme="minorHAnsi" w:cstheme="minorHAnsi"/>
        </w:rPr>
        <w:t>PLCs in the same country may</w:t>
      </w:r>
      <w:r w:rsidR="00B41567" w:rsidRPr="00BA67DE">
        <w:rPr>
          <w:rFonts w:asciiTheme="minorHAnsi" w:hAnsiTheme="minorHAnsi" w:cstheme="minorHAnsi"/>
        </w:rPr>
        <w:t xml:space="preserve"> also have</w:t>
      </w:r>
      <w:r w:rsidR="008A6CBF">
        <w:rPr>
          <w:rFonts w:asciiTheme="minorHAnsi" w:hAnsiTheme="minorHAnsi" w:cstheme="minorHAnsi"/>
        </w:rPr>
        <w:t xml:space="preserve"> had</w:t>
      </w:r>
      <w:r w:rsidR="00B41567" w:rsidRPr="00BA67DE">
        <w:rPr>
          <w:rFonts w:asciiTheme="minorHAnsi" w:hAnsiTheme="minorHAnsi" w:cstheme="minorHAnsi"/>
        </w:rPr>
        <w:t xml:space="preserve"> different experiences in different </w:t>
      </w:r>
      <w:r w:rsidR="00D46E11" w:rsidRPr="00BA67DE">
        <w:rPr>
          <w:rFonts w:asciiTheme="minorHAnsi" w:hAnsiTheme="minorHAnsi" w:cstheme="minorHAnsi"/>
        </w:rPr>
        <w:t>area</w:t>
      </w:r>
      <w:r w:rsidR="00B41567" w:rsidRPr="00BA67DE">
        <w:rPr>
          <w:rFonts w:asciiTheme="minorHAnsi" w:hAnsiTheme="minorHAnsi" w:cstheme="minorHAnsi"/>
        </w:rPr>
        <w:t>s and communities.</w:t>
      </w:r>
      <w:r w:rsidR="009865E2">
        <w:rPr>
          <w:rFonts w:asciiTheme="minorHAnsi" w:hAnsiTheme="minorHAnsi" w:cstheme="minorHAnsi"/>
        </w:rPr>
        <w:t xml:space="preserve"> T</w:t>
      </w:r>
      <w:r w:rsidR="009865E2" w:rsidRPr="00BA67DE">
        <w:rPr>
          <w:rFonts w:asciiTheme="minorHAnsi" w:hAnsiTheme="minorHAnsi" w:cstheme="minorHAnsi"/>
        </w:rPr>
        <w:t>his</w:t>
      </w:r>
      <w:r w:rsidR="009865E2">
        <w:rPr>
          <w:rFonts w:asciiTheme="minorHAnsi" w:hAnsiTheme="minorHAnsi" w:cstheme="minorHAnsi"/>
        </w:rPr>
        <w:t xml:space="preserve"> means that</w:t>
      </w:r>
      <w:r w:rsidR="009865E2" w:rsidRPr="00BA67DE">
        <w:rPr>
          <w:rFonts w:asciiTheme="minorHAnsi" w:hAnsiTheme="minorHAnsi" w:cstheme="minorHAnsi"/>
        </w:rPr>
        <w:t xml:space="preserve"> </w:t>
      </w:r>
      <w:r w:rsidR="000070BC" w:rsidRPr="00BA67DE">
        <w:rPr>
          <w:rFonts w:asciiTheme="minorHAnsi" w:hAnsiTheme="minorHAnsi" w:cstheme="minorHAnsi"/>
        </w:rPr>
        <w:t>“decolonization”</w:t>
      </w:r>
      <w:r w:rsidR="000070BC">
        <w:rPr>
          <w:rFonts w:asciiTheme="minorHAnsi" w:hAnsiTheme="minorHAnsi" w:cstheme="minorHAnsi"/>
        </w:rPr>
        <w:t xml:space="preserve"> could mean very different things in different contexts.</w:t>
      </w:r>
      <w:r w:rsidR="000070BC" w:rsidRPr="00BA67DE">
        <w:rPr>
          <w:rFonts w:asciiTheme="minorHAnsi" w:hAnsiTheme="minorHAnsi" w:cstheme="minorHAnsi"/>
        </w:rPr>
        <w:t xml:space="preserve"> </w:t>
      </w:r>
      <w:r w:rsidR="00D46E11" w:rsidRPr="00BA67DE">
        <w:rPr>
          <w:rFonts w:asciiTheme="minorHAnsi" w:hAnsiTheme="minorHAnsi" w:cstheme="minorHAnsi"/>
        </w:rPr>
        <w:t xml:space="preserve">Participants advised that it </w:t>
      </w:r>
      <w:r w:rsidR="00B41567" w:rsidRPr="00BA67DE">
        <w:rPr>
          <w:rFonts w:asciiTheme="minorHAnsi" w:hAnsiTheme="minorHAnsi" w:cstheme="minorHAnsi"/>
        </w:rPr>
        <w:t xml:space="preserve">is important </w:t>
      </w:r>
      <w:r w:rsidR="007C589E" w:rsidRPr="00BA67DE">
        <w:rPr>
          <w:rFonts w:asciiTheme="minorHAnsi" w:hAnsiTheme="minorHAnsi" w:cstheme="minorHAnsi"/>
        </w:rPr>
        <w:t>to explore this complexity</w:t>
      </w:r>
      <w:r w:rsidR="0012131E" w:rsidRPr="00BA67DE">
        <w:rPr>
          <w:rFonts w:asciiTheme="minorHAnsi" w:hAnsiTheme="minorHAnsi" w:cstheme="minorHAnsi"/>
        </w:rPr>
        <w:t>,</w:t>
      </w:r>
      <w:r w:rsidR="007C589E" w:rsidRPr="00BA67DE">
        <w:rPr>
          <w:rFonts w:asciiTheme="minorHAnsi" w:hAnsiTheme="minorHAnsi" w:cstheme="minorHAnsi"/>
        </w:rPr>
        <w:t xml:space="preserve"> </w:t>
      </w:r>
      <w:r w:rsidR="0012131E" w:rsidRPr="00BA67DE">
        <w:rPr>
          <w:rFonts w:asciiTheme="minorHAnsi" w:hAnsiTheme="minorHAnsi" w:cstheme="minorHAnsi"/>
        </w:rPr>
        <w:t xml:space="preserve">including through practical examples and case studies, </w:t>
      </w:r>
      <w:r w:rsidR="007C589E" w:rsidRPr="00BA67DE">
        <w:rPr>
          <w:rFonts w:asciiTheme="minorHAnsi" w:hAnsiTheme="minorHAnsi" w:cstheme="minorHAnsi"/>
        </w:rPr>
        <w:t>rather than trying to standardise or simplify the term</w:t>
      </w:r>
      <w:r w:rsidR="0012131E" w:rsidRPr="00BA67DE">
        <w:rPr>
          <w:rFonts w:asciiTheme="minorHAnsi" w:hAnsiTheme="minorHAnsi" w:cstheme="minorHAnsi"/>
        </w:rPr>
        <w:t xml:space="preserve">s. </w:t>
      </w:r>
      <w:r w:rsidR="0047484B">
        <w:rPr>
          <w:rFonts w:asciiTheme="minorHAnsi" w:hAnsiTheme="minorHAnsi" w:cstheme="minorHAnsi"/>
        </w:rPr>
        <w:t xml:space="preserve">It may also be necessary to define decolonization in the glossary while recognizing this complexity. </w:t>
      </w:r>
    </w:p>
    <w:p w14:paraId="595A20FD" w14:textId="77777777" w:rsidR="00D43FCD" w:rsidRPr="00BA67DE" w:rsidRDefault="00D43FCD" w:rsidP="006E08AF">
      <w:pPr>
        <w:shd w:val="clear" w:color="auto" w:fill="C5E0B3" w:themeFill="accent6" w:themeFillTint="66"/>
        <w:spacing w:line="276" w:lineRule="auto"/>
        <w:rPr>
          <w:rFonts w:asciiTheme="minorHAnsi" w:hAnsiTheme="minorHAnsi" w:cstheme="minorHAnsi"/>
          <w:i/>
          <w:iCs/>
        </w:rPr>
      </w:pPr>
      <w:r w:rsidRPr="00BA67DE">
        <w:rPr>
          <w:rFonts w:asciiTheme="minorHAnsi" w:hAnsiTheme="minorHAnsi" w:cstheme="minorHAnsi"/>
          <w:i/>
          <w:iCs/>
        </w:rPr>
        <w:t>E</w:t>
      </w:r>
      <w:r w:rsidR="0012131E" w:rsidRPr="00BA67DE">
        <w:rPr>
          <w:rFonts w:asciiTheme="minorHAnsi" w:hAnsiTheme="minorHAnsi" w:cstheme="minorHAnsi"/>
          <w:i/>
          <w:iCs/>
        </w:rPr>
        <w:t>xample</w:t>
      </w:r>
    </w:p>
    <w:p w14:paraId="183D4E7F" w14:textId="347220AF" w:rsidR="00A115C4" w:rsidRPr="00BA67DE" w:rsidRDefault="00D43FCD" w:rsidP="006E08AF">
      <w:pPr>
        <w:shd w:val="clear" w:color="auto" w:fill="C5E0B3" w:themeFill="accent6" w:themeFillTint="66"/>
        <w:spacing w:after="120" w:line="276" w:lineRule="auto"/>
        <w:jc w:val="both"/>
        <w:rPr>
          <w:rFonts w:asciiTheme="minorHAnsi" w:hAnsiTheme="minorHAnsi" w:cstheme="minorHAnsi"/>
        </w:rPr>
      </w:pPr>
      <w:r w:rsidRPr="00BA67DE">
        <w:rPr>
          <w:rFonts w:asciiTheme="minorHAnsi" w:hAnsiTheme="minorHAnsi" w:cstheme="minorHAnsi"/>
        </w:rPr>
        <w:t>A</w:t>
      </w:r>
      <w:r w:rsidR="0012131E" w:rsidRPr="00BA67DE">
        <w:rPr>
          <w:rFonts w:asciiTheme="minorHAnsi" w:hAnsiTheme="minorHAnsi" w:cstheme="minorHAnsi"/>
        </w:rPr>
        <w:t xml:space="preserve"> participant </w:t>
      </w:r>
      <w:r w:rsidR="005E5BF2">
        <w:rPr>
          <w:rFonts w:asciiTheme="minorHAnsi" w:hAnsiTheme="minorHAnsi" w:cstheme="minorHAnsi"/>
        </w:rPr>
        <w:t>noted</w:t>
      </w:r>
      <w:r w:rsidR="000D1127" w:rsidRPr="00BA67DE">
        <w:rPr>
          <w:rFonts w:asciiTheme="minorHAnsi" w:hAnsiTheme="minorHAnsi" w:cstheme="minorHAnsi"/>
        </w:rPr>
        <w:t xml:space="preserve"> </w:t>
      </w:r>
      <w:r w:rsidR="0012131E" w:rsidRPr="00BA67DE">
        <w:rPr>
          <w:rFonts w:asciiTheme="minorHAnsi" w:hAnsiTheme="minorHAnsi" w:cstheme="minorHAnsi"/>
        </w:rPr>
        <w:t>that in Africa</w:t>
      </w:r>
      <w:r w:rsidR="001A50B2" w:rsidRPr="00BA67DE">
        <w:rPr>
          <w:rFonts w:asciiTheme="minorHAnsi" w:hAnsiTheme="minorHAnsi" w:cstheme="minorHAnsi"/>
        </w:rPr>
        <w:t>, even after the withdrawal of European powers, many Indigenous Peoples still exist</w:t>
      </w:r>
      <w:r w:rsidR="00A14C64">
        <w:rPr>
          <w:rFonts w:asciiTheme="minorHAnsi" w:hAnsiTheme="minorHAnsi" w:cstheme="minorHAnsi"/>
        </w:rPr>
        <w:t>ed</w:t>
      </w:r>
      <w:r w:rsidR="001A50B2" w:rsidRPr="00BA67DE">
        <w:rPr>
          <w:rFonts w:asciiTheme="minorHAnsi" w:hAnsiTheme="minorHAnsi" w:cstheme="minorHAnsi"/>
        </w:rPr>
        <w:t xml:space="preserve"> under different forms of colonization</w:t>
      </w:r>
      <w:r w:rsidR="0029711A">
        <w:rPr>
          <w:rFonts w:asciiTheme="minorHAnsi" w:hAnsiTheme="minorHAnsi" w:cstheme="minorHAnsi"/>
        </w:rPr>
        <w:t>. I</w:t>
      </w:r>
      <w:r w:rsidR="00647AA3" w:rsidRPr="00BA67DE">
        <w:rPr>
          <w:rFonts w:asciiTheme="minorHAnsi" w:hAnsiTheme="minorHAnsi" w:cstheme="minorHAnsi"/>
        </w:rPr>
        <w:t xml:space="preserve">n some cases, they were </w:t>
      </w:r>
      <w:r w:rsidR="0029711A">
        <w:rPr>
          <w:rFonts w:asciiTheme="minorHAnsi" w:hAnsiTheme="minorHAnsi" w:cstheme="minorHAnsi"/>
        </w:rPr>
        <w:t xml:space="preserve">also </w:t>
      </w:r>
      <w:r w:rsidR="00647AA3" w:rsidRPr="00BA67DE">
        <w:rPr>
          <w:rFonts w:asciiTheme="minorHAnsi" w:hAnsiTheme="minorHAnsi" w:cstheme="minorHAnsi"/>
        </w:rPr>
        <w:t xml:space="preserve">the victims of </w:t>
      </w:r>
      <w:r w:rsidR="00B83B8E" w:rsidRPr="00BA67DE">
        <w:rPr>
          <w:rFonts w:asciiTheme="minorHAnsi" w:hAnsiTheme="minorHAnsi" w:cstheme="minorHAnsi"/>
        </w:rPr>
        <w:t>the struggles and genocides that followed</w:t>
      </w:r>
      <w:r w:rsidRPr="00BA67DE">
        <w:rPr>
          <w:rFonts w:asciiTheme="minorHAnsi" w:hAnsiTheme="minorHAnsi" w:cstheme="minorHAnsi"/>
        </w:rPr>
        <w:t xml:space="preserve">, but atrocities against them were often obscured or underreported. </w:t>
      </w:r>
      <w:r w:rsidR="00A265A6" w:rsidRPr="00BA67DE">
        <w:rPr>
          <w:rFonts w:asciiTheme="minorHAnsi" w:hAnsiTheme="minorHAnsi" w:cstheme="minorHAnsi"/>
        </w:rPr>
        <w:t>Discrimination and power imbalances continue today in many different forms</w:t>
      </w:r>
      <w:r w:rsidR="005B0020" w:rsidRPr="00BA67DE">
        <w:rPr>
          <w:rFonts w:asciiTheme="minorHAnsi" w:hAnsiTheme="minorHAnsi" w:cstheme="minorHAnsi"/>
        </w:rPr>
        <w:t xml:space="preserve">. </w:t>
      </w:r>
      <w:r w:rsidR="000D6AE8">
        <w:rPr>
          <w:rFonts w:asciiTheme="minorHAnsi" w:hAnsiTheme="minorHAnsi" w:cstheme="minorHAnsi"/>
        </w:rPr>
        <w:t>Moreover, i</w:t>
      </w:r>
      <w:r w:rsidR="005B0020" w:rsidRPr="00BA67DE">
        <w:rPr>
          <w:rFonts w:asciiTheme="minorHAnsi" w:hAnsiTheme="minorHAnsi" w:cstheme="minorHAnsi"/>
        </w:rPr>
        <w:t xml:space="preserve">n some </w:t>
      </w:r>
      <w:r w:rsidR="003F49CB" w:rsidRPr="00BA67DE">
        <w:rPr>
          <w:rFonts w:asciiTheme="minorHAnsi" w:hAnsiTheme="minorHAnsi" w:cstheme="minorHAnsi"/>
        </w:rPr>
        <w:t>African</w:t>
      </w:r>
      <w:r w:rsidR="005B0020" w:rsidRPr="00BA67DE">
        <w:rPr>
          <w:rFonts w:asciiTheme="minorHAnsi" w:hAnsiTheme="minorHAnsi" w:cstheme="minorHAnsi"/>
        </w:rPr>
        <w:t xml:space="preserve"> countries, regions are facing armed conflict</w:t>
      </w:r>
      <w:r w:rsidR="00A14C64">
        <w:rPr>
          <w:rFonts w:asciiTheme="minorHAnsi" w:hAnsiTheme="minorHAnsi" w:cstheme="minorHAnsi"/>
        </w:rPr>
        <w:t>s</w:t>
      </w:r>
      <w:r w:rsidR="005B0020" w:rsidRPr="00BA67DE">
        <w:rPr>
          <w:rFonts w:asciiTheme="minorHAnsi" w:hAnsiTheme="minorHAnsi" w:cstheme="minorHAnsi"/>
        </w:rPr>
        <w:t xml:space="preserve"> linked to natural resources. Indigenous territories are </w:t>
      </w:r>
      <w:r w:rsidR="00353DDE" w:rsidRPr="00BA67DE">
        <w:rPr>
          <w:rFonts w:asciiTheme="minorHAnsi" w:hAnsiTheme="minorHAnsi" w:cstheme="minorHAnsi"/>
        </w:rPr>
        <w:t>often highly</w:t>
      </w:r>
      <w:r w:rsidR="005B0020" w:rsidRPr="00BA67DE">
        <w:rPr>
          <w:rFonts w:asciiTheme="minorHAnsi" w:hAnsiTheme="minorHAnsi" w:cstheme="minorHAnsi"/>
        </w:rPr>
        <w:t xml:space="preserve"> exposed to these conflicts.</w:t>
      </w:r>
      <w:r w:rsidR="00062F2B" w:rsidRPr="00BA67DE">
        <w:rPr>
          <w:rFonts w:asciiTheme="minorHAnsi" w:hAnsiTheme="minorHAnsi" w:cstheme="minorHAnsi"/>
        </w:rPr>
        <w:t xml:space="preserve"> In these complex situations it is important to think about how to create a context in which all human beings </w:t>
      </w:r>
      <w:r w:rsidR="00EA3CA9" w:rsidRPr="00BA67DE">
        <w:rPr>
          <w:rFonts w:asciiTheme="minorHAnsi" w:hAnsiTheme="minorHAnsi" w:cstheme="minorHAnsi"/>
        </w:rPr>
        <w:t>are</w:t>
      </w:r>
      <w:r w:rsidR="00062F2B" w:rsidRPr="00BA67DE">
        <w:rPr>
          <w:rFonts w:asciiTheme="minorHAnsi" w:hAnsiTheme="minorHAnsi" w:cstheme="minorHAnsi"/>
        </w:rPr>
        <w:t xml:space="preserve"> treated in accordance with the minimum international and national standards</w:t>
      </w:r>
      <w:r w:rsidR="00EA3CA9" w:rsidRPr="00BA67DE">
        <w:rPr>
          <w:rFonts w:asciiTheme="minorHAnsi" w:hAnsiTheme="minorHAnsi" w:cstheme="minorHAnsi"/>
        </w:rPr>
        <w:t xml:space="preserve"> for human rights</w:t>
      </w:r>
      <w:r w:rsidR="00062F2B" w:rsidRPr="00BA67DE">
        <w:rPr>
          <w:rFonts w:asciiTheme="minorHAnsi" w:hAnsiTheme="minorHAnsi" w:cstheme="minorHAnsi"/>
        </w:rPr>
        <w:t>.</w:t>
      </w:r>
      <w:r w:rsidR="00831749" w:rsidRPr="00BA67DE">
        <w:rPr>
          <w:rFonts w:asciiTheme="minorHAnsi" w:hAnsiTheme="minorHAnsi" w:cstheme="minorHAnsi"/>
        </w:rPr>
        <w:t xml:space="preserve"> Regulations and laws against discrimination (especially towards Indigenous Peoples) are </w:t>
      </w:r>
      <w:r w:rsidR="00A14C64">
        <w:rPr>
          <w:rFonts w:asciiTheme="minorHAnsi" w:hAnsiTheme="minorHAnsi" w:cstheme="minorHAnsi"/>
        </w:rPr>
        <w:t>very</w:t>
      </w:r>
      <w:r w:rsidR="00831749" w:rsidRPr="00BA67DE">
        <w:rPr>
          <w:rFonts w:asciiTheme="minorHAnsi" w:hAnsiTheme="minorHAnsi" w:cstheme="minorHAnsi"/>
        </w:rPr>
        <w:t xml:space="preserve"> </w:t>
      </w:r>
      <w:proofErr w:type="gramStart"/>
      <w:r w:rsidR="00831749" w:rsidRPr="00BA67DE">
        <w:rPr>
          <w:rFonts w:asciiTheme="minorHAnsi" w:hAnsiTheme="minorHAnsi" w:cstheme="minorHAnsi"/>
        </w:rPr>
        <w:t>important, and</w:t>
      </w:r>
      <w:proofErr w:type="gramEnd"/>
      <w:r w:rsidR="00831749" w:rsidRPr="00BA67DE">
        <w:rPr>
          <w:rFonts w:asciiTheme="minorHAnsi" w:hAnsiTheme="minorHAnsi" w:cstheme="minorHAnsi"/>
        </w:rPr>
        <w:t xml:space="preserve"> need to continue to evolve in the context of UNDRIP.</w:t>
      </w:r>
    </w:p>
    <w:p w14:paraId="48301A2A" w14:textId="6CC13699" w:rsidR="00A115C4" w:rsidRPr="0049651E" w:rsidRDefault="003C176D" w:rsidP="006E08AF">
      <w:pPr>
        <w:spacing w:after="160" w:line="276" w:lineRule="auto"/>
        <w:jc w:val="both"/>
        <w:rPr>
          <w:rFonts w:asciiTheme="minorHAnsi" w:hAnsiTheme="minorHAnsi" w:cstheme="minorHAnsi"/>
        </w:rPr>
      </w:pPr>
      <w:r w:rsidRPr="0049651E">
        <w:rPr>
          <w:rFonts w:asciiTheme="minorHAnsi" w:hAnsiTheme="minorHAnsi" w:cstheme="minorHAnsi"/>
        </w:rPr>
        <w:t xml:space="preserve">Participants </w:t>
      </w:r>
      <w:r w:rsidR="004D54A8">
        <w:rPr>
          <w:rFonts w:asciiTheme="minorHAnsi" w:hAnsiTheme="minorHAnsi" w:cstheme="minorHAnsi"/>
        </w:rPr>
        <w:t xml:space="preserve">also </w:t>
      </w:r>
      <w:r w:rsidRPr="0049651E">
        <w:rPr>
          <w:rFonts w:asciiTheme="minorHAnsi" w:hAnsiTheme="minorHAnsi" w:cstheme="minorHAnsi"/>
        </w:rPr>
        <w:t xml:space="preserve">agreed that </w:t>
      </w:r>
      <w:r w:rsidR="000D1127">
        <w:rPr>
          <w:rFonts w:asciiTheme="minorHAnsi" w:hAnsiTheme="minorHAnsi" w:cstheme="minorHAnsi"/>
        </w:rPr>
        <w:t>“</w:t>
      </w:r>
      <w:r w:rsidRPr="0049651E">
        <w:rPr>
          <w:rFonts w:asciiTheme="minorHAnsi" w:hAnsiTheme="minorHAnsi" w:cstheme="minorHAnsi"/>
        </w:rPr>
        <w:t>decolonization</w:t>
      </w:r>
      <w:r w:rsidR="000D1127">
        <w:rPr>
          <w:rFonts w:asciiTheme="minorHAnsi" w:hAnsiTheme="minorHAnsi" w:cstheme="minorHAnsi"/>
        </w:rPr>
        <w:t>”</w:t>
      </w:r>
      <w:r w:rsidRPr="0049651E">
        <w:rPr>
          <w:rFonts w:asciiTheme="minorHAnsi" w:hAnsiTheme="minorHAnsi" w:cstheme="minorHAnsi"/>
        </w:rPr>
        <w:t xml:space="preserve"> </w:t>
      </w:r>
      <w:r w:rsidR="000D1127">
        <w:rPr>
          <w:rFonts w:asciiTheme="minorHAnsi" w:hAnsiTheme="minorHAnsi" w:cstheme="minorHAnsi"/>
        </w:rPr>
        <w:t>c</w:t>
      </w:r>
      <w:r w:rsidR="005D4D73" w:rsidRPr="0049651E">
        <w:rPr>
          <w:rFonts w:asciiTheme="minorHAnsi" w:hAnsiTheme="minorHAnsi" w:cstheme="minorHAnsi"/>
        </w:rPr>
        <w:t xml:space="preserve">ould </w:t>
      </w:r>
      <w:r w:rsidRPr="0049651E">
        <w:rPr>
          <w:rFonts w:asciiTheme="minorHAnsi" w:hAnsiTheme="minorHAnsi" w:cstheme="minorHAnsi"/>
        </w:rPr>
        <w:t xml:space="preserve">involve </w:t>
      </w:r>
      <w:r w:rsidR="005D4D73" w:rsidRPr="0049651E">
        <w:rPr>
          <w:rFonts w:asciiTheme="minorHAnsi" w:hAnsiTheme="minorHAnsi" w:cstheme="minorHAnsi"/>
        </w:rPr>
        <w:t>addressing the great power imbalances that exist in most countries, especially around political</w:t>
      </w:r>
      <w:r w:rsidR="003A1183">
        <w:rPr>
          <w:rFonts w:asciiTheme="minorHAnsi" w:hAnsiTheme="minorHAnsi" w:cstheme="minorHAnsi"/>
        </w:rPr>
        <w:t xml:space="preserve"> and</w:t>
      </w:r>
      <w:r w:rsidR="005D4D73" w:rsidRPr="0049651E">
        <w:rPr>
          <w:rFonts w:asciiTheme="minorHAnsi" w:hAnsiTheme="minorHAnsi" w:cstheme="minorHAnsi"/>
        </w:rPr>
        <w:t xml:space="preserve"> </w:t>
      </w:r>
      <w:r w:rsidR="003A1183" w:rsidRPr="0049651E">
        <w:rPr>
          <w:rFonts w:asciiTheme="minorHAnsi" w:hAnsiTheme="minorHAnsi" w:cstheme="minorHAnsi"/>
        </w:rPr>
        <w:t xml:space="preserve">economic </w:t>
      </w:r>
      <w:r w:rsidR="005D4D73" w:rsidRPr="0049651E">
        <w:rPr>
          <w:rFonts w:asciiTheme="minorHAnsi" w:hAnsiTheme="minorHAnsi" w:cstheme="minorHAnsi"/>
        </w:rPr>
        <w:t>power.</w:t>
      </w:r>
      <w:r w:rsidR="00E83840" w:rsidRPr="0049651E">
        <w:rPr>
          <w:rFonts w:asciiTheme="minorHAnsi" w:hAnsiTheme="minorHAnsi" w:cstheme="minorHAnsi"/>
        </w:rPr>
        <w:t xml:space="preserve"> </w:t>
      </w:r>
    </w:p>
    <w:p w14:paraId="02E14CE0" w14:textId="4F21D37E" w:rsidR="00006336" w:rsidRDefault="00006336" w:rsidP="006E08AF">
      <w:pPr>
        <w:pStyle w:val="Heading3"/>
        <w:spacing w:line="276" w:lineRule="auto"/>
      </w:pPr>
      <w:bookmarkStart w:id="40" w:name="_Toc170898870"/>
      <w:r>
        <w:t>Governance and decision-making</w:t>
      </w:r>
      <w:bookmarkEnd w:id="40"/>
    </w:p>
    <w:p w14:paraId="4417FDD5" w14:textId="3ED5EADE" w:rsidR="00753D1C" w:rsidRPr="0049651E" w:rsidRDefault="00753D1C" w:rsidP="006E08AF">
      <w:pPr>
        <w:spacing w:after="120" w:line="276" w:lineRule="auto"/>
        <w:jc w:val="both"/>
        <w:rPr>
          <w:rFonts w:asciiTheme="minorHAnsi" w:hAnsiTheme="minorHAnsi" w:cstheme="minorHAnsi"/>
        </w:rPr>
      </w:pPr>
      <w:r w:rsidRPr="0049651E">
        <w:rPr>
          <w:rFonts w:asciiTheme="minorHAnsi" w:hAnsiTheme="minorHAnsi" w:cstheme="minorHAnsi"/>
        </w:rPr>
        <w:t xml:space="preserve">Participants highlighted that </w:t>
      </w:r>
      <w:r w:rsidR="00186C9C">
        <w:rPr>
          <w:rFonts w:asciiTheme="minorHAnsi" w:hAnsiTheme="minorHAnsi" w:cstheme="minorHAnsi"/>
        </w:rPr>
        <w:t>governance and decision-making are key aspects of power imbalances and decolonization. Currently,</w:t>
      </w:r>
      <w:r w:rsidRPr="0049651E">
        <w:rPr>
          <w:rFonts w:asciiTheme="minorHAnsi" w:hAnsiTheme="minorHAnsi" w:cstheme="minorHAnsi"/>
        </w:rPr>
        <w:t xml:space="preserve"> IPLCs</w:t>
      </w:r>
      <w:r w:rsidR="00186C9C">
        <w:rPr>
          <w:rFonts w:asciiTheme="minorHAnsi" w:hAnsiTheme="minorHAnsi" w:cstheme="minorHAnsi"/>
        </w:rPr>
        <w:t xml:space="preserve"> often</w:t>
      </w:r>
      <w:r w:rsidRPr="0049651E">
        <w:rPr>
          <w:rFonts w:asciiTheme="minorHAnsi" w:hAnsiTheme="minorHAnsi" w:cstheme="minorHAnsi"/>
        </w:rPr>
        <w:t xml:space="preserve"> do not have decision-making power over their communities</w:t>
      </w:r>
      <w:r w:rsidR="00186C9C">
        <w:rPr>
          <w:rFonts w:asciiTheme="minorHAnsi" w:hAnsiTheme="minorHAnsi" w:cstheme="minorHAnsi"/>
        </w:rPr>
        <w:t>, and</w:t>
      </w:r>
      <w:r w:rsidRPr="0049651E">
        <w:rPr>
          <w:rFonts w:asciiTheme="minorHAnsi" w:hAnsiTheme="minorHAnsi" w:cstheme="minorHAnsi"/>
        </w:rPr>
        <w:t xml:space="preserve"> policymakers make decisions without consulting them. Also</w:t>
      </w:r>
      <w:r w:rsidR="00186C9C">
        <w:rPr>
          <w:rFonts w:asciiTheme="minorHAnsi" w:hAnsiTheme="minorHAnsi" w:cstheme="minorHAnsi"/>
        </w:rPr>
        <w:t>,</w:t>
      </w:r>
      <w:r w:rsidRPr="0049651E">
        <w:rPr>
          <w:rFonts w:asciiTheme="minorHAnsi" w:hAnsiTheme="minorHAnsi" w:cstheme="minorHAnsi"/>
        </w:rPr>
        <w:t xml:space="preserve"> multinational or international organizations can make decisions with governments and then impose projects on </w:t>
      </w:r>
      <w:r w:rsidR="004573F5" w:rsidRPr="0049651E">
        <w:rPr>
          <w:rFonts w:asciiTheme="minorHAnsi" w:hAnsiTheme="minorHAnsi" w:cstheme="minorHAnsi"/>
        </w:rPr>
        <w:t>IPLCs</w:t>
      </w:r>
      <w:r w:rsidRPr="0049651E">
        <w:rPr>
          <w:rFonts w:asciiTheme="minorHAnsi" w:hAnsiTheme="minorHAnsi" w:cstheme="minorHAnsi"/>
        </w:rPr>
        <w:t xml:space="preserve"> that are not in line with </w:t>
      </w:r>
      <w:r w:rsidR="000D1127">
        <w:rPr>
          <w:rFonts w:asciiTheme="minorHAnsi" w:hAnsiTheme="minorHAnsi" w:cstheme="minorHAnsi"/>
        </w:rPr>
        <w:t xml:space="preserve">their </w:t>
      </w:r>
      <w:r w:rsidRPr="0049651E">
        <w:rPr>
          <w:rFonts w:asciiTheme="minorHAnsi" w:hAnsiTheme="minorHAnsi" w:cstheme="minorHAnsi"/>
        </w:rPr>
        <w:t>reality on the ground. There is often no consultation on projects implemented on I</w:t>
      </w:r>
      <w:r w:rsidR="004573F5" w:rsidRPr="0049651E">
        <w:rPr>
          <w:rFonts w:asciiTheme="minorHAnsi" w:hAnsiTheme="minorHAnsi" w:cstheme="minorHAnsi"/>
        </w:rPr>
        <w:t>PLC</w:t>
      </w:r>
      <w:r w:rsidRPr="0049651E">
        <w:rPr>
          <w:rFonts w:asciiTheme="minorHAnsi" w:hAnsiTheme="minorHAnsi" w:cstheme="minorHAnsi"/>
        </w:rPr>
        <w:t xml:space="preserve"> lands.</w:t>
      </w:r>
    </w:p>
    <w:p w14:paraId="09FCFFAA" w14:textId="7DAFDE82" w:rsidR="008070C0" w:rsidRPr="0049651E" w:rsidRDefault="008070C0" w:rsidP="006E08AF">
      <w:pPr>
        <w:spacing w:after="120" w:line="276" w:lineRule="auto"/>
        <w:jc w:val="both"/>
        <w:rPr>
          <w:rFonts w:asciiTheme="minorHAnsi" w:hAnsiTheme="minorHAnsi" w:cstheme="minorHAnsi"/>
        </w:rPr>
      </w:pPr>
      <w:r w:rsidRPr="0049651E">
        <w:rPr>
          <w:rFonts w:asciiTheme="minorHAnsi" w:hAnsiTheme="minorHAnsi" w:cstheme="minorHAnsi"/>
        </w:rPr>
        <w:t>A participant noted that the assessment should explore IPLC</w:t>
      </w:r>
      <w:r w:rsidR="00CF00EE" w:rsidRPr="0049651E">
        <w:rPr>
          <w:rFonts w:asciiTheme="minorHAnsi" w:hAnsiTheme="minorHAnsi" w:cstheme="minorHAnsi"/>
        </w:rPr>
        <w:t xml:space="preserve"> </w:t>
      </w:r>
      <w:r w:rsidRPr="0049651E">
        <w:rPr>
          <w:rFonts w:asciiTheme="minorHAnsi" w:hAnsiTheme="minorHAnsi" w:cstheme="minorHAnsi"/>
        </w:rPr>
        <w:t>aspirations</w:t>
      </w:r>
      <w:r w:rsidR="00CF00EE" w:rsidRPr="0049651E">
        <w:rPr>
          <w:rFonts w:asciiTheme="minorHAnsi" w:hAnsiTheme="minorHAnsi" w:cstheme="minorHAnsi"/>
        </w:rPr>
        <w:t>, beyond only visions</w:t>
      </w:r>
      <w:r w:rsidRPr="0049651E">
        <w:rPr>
          <w:rFonts w:asciiTheme="minorHAnsi" w:hAnsiTheme="minorHAnsi" w:cstheme="minorHAnsi"/>
        </w:rPr>
        <w:t xml:space="preserve">. </w:t>
      </w:r>
      <w:r w:rsidR="00CF00EE" w:rsidRPr="0049651E">
        <w:rPr>
          <w:rFonts w:asciiTheme="minorHAnsi" w:hAnsiTheme="minorHAnsi" w:cstheme="minorHAnsi"/>
        </w:rPr>
        <w:t xml:space="preserve">Many </w:t>
      </w:r>
      <w:r w:rsidRPr="0049651E">
        <w:rPr>
          <w:rFonts w:asciiTheme="minorHAnsi" w:hAnsiTheme="minorHAnsi" w:cstheme="minorHAnsi"/>
        </w:rPr>
        <w:t xml:space="preserve">IPLCs hope that governments can </w:t>
      </w:r>
      <w:r w:rsidR="00CF00EE" w:rsidRPr="0049651E">
        <w:rPr>
          <w:rFonts w:asciiTheme="minorHAnsi" w:hAnsiTheme="minorHAnsi" w:cstheme="minorHAnsi"/>
        </w:rPr>
        <w:t xml:space="preserve">work </w:t>
      </w:r>
      <w:r w:rsidR="009C5C5A">
        <w:rPr>
          <w:rFonts w:asciiTheme="minorHAnsi" w:hAnsiTheme="minorHAnsi" w:cstheme="minorHAnsi"/>
        </w:rPr>
        <w:t xml:space="preserve">with them </w:t>
      </w:r>
      <w:r w:rsidR="00CF00EE" w:rsidRPr="0049651E">
        <w:rPr>
          <w:rFonts w:asciiTheme="minorHAnsi" w:hAnsiTheme="minorHAnsi" w:cstheme="minorHAnsi"/>
        </w:rPr>
        <w:t xml:space="preserve">to </w:t>
      </w:r>
      <w:r w:rsidRPr="0049651E">
        <w:rPr>
          <w:rFonts w:asciiTheme="minorHAnsi" w:hAnsiTheme="minorHAnsi" w:cstheme="minorHAnsi"/>
        </w:rPr>
        <w:t>understand their philosophies of life, and their ethics.</w:t>
      </w:r>
      <w:r w:rsidR="00A83623" w:rsidRPr="0049651E">
        <w:rPr>
          <w:rFonts w:asciiTheme="minorHAnsi" w:hAnsiTheme="minorHAnsi" w:cstheme="minorHAnsi"/>
        </w:rPr>
        <w:t xml:space="preserve"> </w:t>
      </w:r>
    </w:p>
    <w:p w14:paraId="6120C6C8" w14:textId="638CEF63" w:rsidR="009B5203" w:rsidRDefault="009B5203" w:rsidP="006E08AF">
      <w:pPr>
        <w:spacing w:after="120" w:line="276" w:lineRule="auto"/>
        <w:jc w:val="both"/>
        <w:rPr>
          <w:rFonts w:asciiTheme="minorHAnsi" w:hAnsiTheme="minorHAnsi" w:cstheme="minorHAnsi"/>
        </w:rPr>
      </w:pPr>
      <w:r w:rsidRPr="0049651E">
        <w:rPr>
          <w:rFonts w:asciiTheme="minorHAnsi" w:hAnsiTheme="minorHAnsi" w:cstheme="minorHAnsi"/>
        </w:rPr>
        <w:t>A participant also noted that biocultural community protocols created by IPLCs are proven as a way for communities to establish rules for a more equal relationships between communities, governments</w:t>
      </w:r>
      <w:r w:rsidR="00B17C5E" w:rsidRPr="0049651E">
        <w:rPr>
          <w:rFonts w:asciiTheme="minorHAnsi" w:hAnsiTheme="minorHAnsi" w:cstheme="minorHAnsi"/>
        </w:rPr>
        <w:t>,</w:t>
      </w:r>
      <w:r w:rsidRPr="0049651E">
        <w:rPr>
          <w:rFonts w:asciiTheme="minorHAnsi" w:hAnsiTheme="minorHAnsi" w:cstheme="minorHAnsi"/>
        </w:rPr>
        <w:t xml:space="preserve"> businesses </w:t>
      </w:r>
      <w:r w:rsidR="00B17C5E" w:rsidRPr="0049651E">
        <w:rPr>
          <w:rFonts w:asciiTheme="minorHAnsi" w:hAnsiTheme="minorHAnsi" w:cstheme="minorHAnsi"/>
        </w:rPr>
        <w:t>and other actors</w:t>
      </w:r>
      <w:r w:rsidRPr="0049651E">
        <w:rPr>
          <w:rFonts w:asciiTheme="minorHAnsi" w:hAnsiTheme="minorHAnsi" w:cstheme="minorHAnsi"/>
        </w:rPr>
        <w:t xml:space="preserve">. The clearing house mechanism of the Nagoya Protocol has </w:t>
      </w:r>
      <w:r w:rsidR="00B17C5E" w:rsidRPr="0049651E">
        <w:rPr>
          <w:rFonts w:asciiTheme="minorHAnsi" w:hAnsiTheme="minorHAnsi" w:cstheme="minorHAnsi"/>
        </w:rPr>
        <w:t>many</w:t>
      </w:r>
      <w:r w:rsidRPr="0049651E">
        <w:rPr>
          <w:rFonts w:asciiTheme="minorHAnsi" w:hAnsiTheme="minorHAnsi" w:cstheme="minorHAnsi"/>
        </w:rPr>
        <w:t xml:space="preserve"> examples of these community protocols. </w:t>
      </w:r>
      <w:r w:rsidR="00B17C5E" w:rsidRPr="0049651E">
        <w:rPr>
          <w:rFonts w:asciiTheme="minorHAnsi" w:hAnsiTheme="minorHAnsi" w:cstheme="minorHAnsi"/>
        </w:rPr>
        <w:t>She suggested that the assessment, particularly chapter 5,</w:t>
      </w:r>
      <w:r w:rsidRPr="0049651E">
        <w:rPr>
          <w:rFonts w:asciiTheme="minorHAnsi" w:hAnsiTheme="minorHAnsi" w:cstheme="minorHAnsi"/>
        </w:rPr>
        <w:t xml:space="preserve"> could examine biocultural community protocols to consider their transformative potential.</w:t>
      </w:r>
    </w:p>
    <w:p w14:paraId="26A8E09C" w14:textId="4016E0C5" w:rsidR="0049651E" w:rsidRPr="0049651E" w:rsidRDefault="0049651E" w:rsidP="006E08AF">
      <w:pPr>
        <w:spacing w:after="120" w:line="276" w:lineRule="auto"/>
        <w:jc w:val="both"/>
        <w:rPr>
          <w:rFonts w:asciiTheme="minorHAnsi" w:hAnsiTheme="minorHAnsi" w:cstheme="minorHAnsi"/>
        </w:rPr>
      </w:pPr>
      <w:r w:rsidRPr="0049651E">
        <w:rPr>
          <w:rFonts w:asciiTheme="minorHAnsi" w:hAnsiTheme="minorHAnsi" w:cstheme="minorHAnsi"/>
        </w:rPr>
        <w:t>A participant also highlighted that there are examples of how civil society movements can check or influence the power of multinationals and governments</w:t>
      </w:r>
      <w:r>
        <w:rPr>
          <w:rFonts w:asciiTheme="minorHAnsi" w:hAnsiTheme="minorHAnsi" w:cstheme="minorHAnsi"/>
        </w:rPr>
        <w:t>, and these could be explored</w:t>
      </w:r>
      <w:r w:rsidR="00867B1D">
        <w:rPr>
          <w:rFonts w:asciiTheme="minorHAnsi" w:hAnsiTheme="minorHAnsi" w:cstheme="minorHAnsi"/>
        </w:rPr>
        <w:t xml:space="preserve"> </w:t>
      </w:r>
      <w:r>
        <w:rPr>
          <w:rFonts w:asciiTheme="minorHAnsi" w:hAnsiTheme="minorHAnsi" w:cstheme="minorHAnsi"/>
        </w:rPr>
        <w:t>in the assessment</w:t>
      </w:r>
      <w:r w:rsidRPr="0049651E">
        <w:rPr>
          <w:rFonts w:asciiTheme="minorHAnsi" w:hAnsiTheme="minorHAnsi" w:cstheme="minorHAnsi"/>
        </w:rPr>
        <w:t xml:space="preserve">. </w:t>
      </w:r>
    </w:p>
    <w:p w14:paraId="2B11886C" w14:textId="4727649D" w:rsidR="00B5706F" w:rsidRPr="0049651E" w:rsidRDefault="00B5706F" w:rsidP="006E08AF">
      <w:pPr>
        <w:spacing w:after="120" w:line="276" w:lineRule="auto"/>
        <w:jc w:val="both"/>
        <w:rPr>
          <w:rFonts w:asciiTheme="minorHAnsi" w:hAnsiTheme="minorHAnsi" w:cstheme="minorHAnsi"/>
        </w:rPr>
      </w:pPr>
      <w:r w:rsidRPr="0049651E">
        <w:rPr>
          <w:rFonts w:asciiTheme="minorHAnsi" w:hAnsiTheme="minorHAnsi" w:cstheme="minorHAnsi"/>
        </w:rPr>
        <w:t xml:space="preserve">Participants </w:t>
      </w:r>
      <w:r w:rsidR="005422CB">
        <w:rPr>
          <w:rFonts w:asciiTheme="minorHAnsi" w:hAnsiTheme="minorHAnsi" w:cstheme="minorHAnsi"/>
        </w:rPr>
        <w:t xml:space="preserve">highlighted a vision </w:t>
      </w:r>
      <w:r w:rsidRPr="0049651E">
        <w:rPr>
          <w:rFonts w:asciiTheme="minorHAnsi" w:hAnsiTheme="minorHAnsi" w:cstheme="minorHAnsi"/>
        </w:rPr>
        <w:t xml:space="preserve">that </w:t>
      </w:r>
      <w:r w:rsidR="005422CB">
        <w:rPr>
          <w:rFonts w:asciiTheme="minorHAnsi" w:hAnsiTheme="minorHAnsi" w:cstheme="minorHAnsi"/>
        </w:rPr>
        <w:t xml:space="preserve">there should be </w:t>
      </w:r>
      <w:r w:rsidRPr="0049651E">
        <w:rPr>
          <w:rFonts w:asciiTheme="minorHAnsi" w:hAnsiTheme="minorHAnsi" w:cstheme="minorHAnsi"/>
        </w:rPr>
        <w:t>participation by IPLCs at all levels of governance</w:t>
      </w:r>
      <w:r w:rsidR="005422CB">
        <w:rPr>
          <w:rFonts w:asciiTheme="minorHAnsi" w:hAnsiTheme="minorHAnsi" w:cstheme="minorHAnsi"/>
        </w:rPr>
        <w:t>. They</w:t>
      </w:r>
      <w:r w:rsidRPr="0049651E">
        <w:rPr>
          <w:rFonts w:asciiTheme="minorHAnsi" w:hAnsiTheme="minorHAnsi" w:cstheme="minorHAnsi"/>
        </w:rPr>
        <w:t xml:space="preserve"> recommended that the assessment could explore what effective participation by IPLCs could mean at different levels of governance and in different processes.</w:t>
      </w:r>
    </w:p>
    <w:p w14:paraId="3FBF5632" w14:textId="3883F39B" w:rsidR="00E26186" w:rsidRPr="0049651E" w:rsidRDefault="00E26186" w:rsidP="006E08AF">
      <w:pPr>
        <w:spacing w:after="120" w:line="276" w:lineRule="auto"/>
        <w:jc w:val="both"/>
        <w:rPr>
          <w:rFonts w:asciiTheme="minorHAnsi" w:hAnsiTheme="minorHAnsi" w:cstheme="minorHAnsi"/>
        </w:rPr>
      </w:pPr>
      <w:r w:rsidRPr="0049651E">
        <w:rPr>
          <w:rFonts w:asciiTheme="minorHAnsi" w:hAnsiTheme="minorHAnsi" w:cstheme="minorHAnsi"/>
        </w:rPr>
        <w:t xml:space="preserve">Moreover, </w:t>
      </w:r>
      <w:r w:rsidR="000344FA" w:rsidRPr="0049651E">
        <w:rPr>
          <w:rFonts w:asciiTheme="minorHAnsi" w:hAnsiTheme="minorHAnsi" w:cstheme="minorHAnsi"/>
        </w:rPr>
        <w:t>in terms of their own communities and lands, participants noted that for many IPLCs, self-determination is a goal,</w:t>
      </w:r>
      <w:r w:rsidR="000B5610">
        <w:rPr>
          <w:rFonts w:asciiTheme="minorHAnsi" w:hAnsiTheme="minorHAnsi" w:cstheme="minorHAnsi"/>
        </w:rPr>
        <w:t xml:space="preserve"> </w:t>
      </w:r>
      <w:r w:rsidR="000344FA" w:rsidRPr="0049651E">
        <w:rPr>
          <w:rFonts w:asciiTheme="minorHAnsi" w:hAnsiTheme="minorHAnsi" w:cstheme="minorHAnsi"/>
        </w:rPr>
        <w:t xml:space="preserve">where they </w:t>
      </w:r>
      <w:r w:rsidR="00B37A52" w:rsidRPr="0049651E">
        <w:rPr>
          <w:rFonts w:asciiTheme="minorHAnsi" w:hAnsiTheme="minorHAnsi" w:cstheme="minorHAnsi"/>
        </w:rPr>
        <w:t xml:space="preserve">would </w:t>
      </w:r>
      <w:r w:rsidR="000344FA" w:rsidRPr="0049651E">
        <w:rPr>
          <w:rFonts w:asciiTheme="minorHAnsi" w:hAnsiTheme="minorHAnsi" w:cstheme="minorHAnsi"/>
        </w:rPr>
        <w:t xml:space="preserve">have control over their own </w:t>
      </w:r>
      <w:r w:rsidR="00761715" w:rsidRPr="0049651E">
        <w:rPr>
          <w:rFonts w:asciiTheme="minorHAnsi" w:hAnsiTheme="minorHAnsi" w:cstheme="minorHAnsi"/>
        </w:rPr>
        <w:t xml:space="preserve">communities, </w:t>
      </w:r>
      <w:r w:rsidR="00776793" w:rsidRPr="0049651E">
        <w:rPr>
          <w:rFonts w:asciiTheme="minorHAnsi" w:hAnsiTheme="minorHAnsi" w:cstheme="minorHAnsi"/>
        </w:rPr>
        <w:t xml:space="preserve">lands, resources, </w:t>
      </w:r>
      <w:r w:rsidR="000344FA" w:rsidRPr="0049651E">
        <w:rPr>
          <w:rFonts w:asciiTheme="minorHAnsi" w:hAnsiTheme="minorHAnsi" w:cstheme="minorHAnsi"/>
        </w:rPr>
        <w:t>decisions and futures</w:t>
      </w:r>
      <w:r w:rsidR="00BB1F02">
        <w:rPr>
          <w:rFonts w:asciiTheme="minorHAnsi" w:hAnsiTheme="minorHAnsi" w:cstheme="minorHAnsi"/>
        </w:rPr>
        <w:t>,</w:t>
      </w:r>
      <w:r w:rsidR="00211605" w:rsidRPr="00211605">
        <w:rPr>
          <w:rFonts w:asciiTheme="minorHAnsi" w:hAnsiTheme="minorHAnsi" w:cstheme="minorHAnsi"/>
        </w:rPr>
        <w:t xml:space="preserve"> </w:t>
      </w:r>
      <w:r w:rsidR="00211605">
        <w:rPr>
          <w:rFonts w:asciiTheme="minorHAnsi" w:hAnsiTheme="minorHAnsi" w:cstheme="minorHAnsi"/>
        </w:rPr>
        <w:t>as laid out in the UNDRIP</w:t>
      </w:r>
      <w:r w:rsidR="000344FA" w:rsidRPr="0049651E">
        <w:rPr>
          <w:rFonts w:asciiTheme="minorHAnsi" w:hAnsiTheme="minorHAnsi" w:cstheme="minorHAnsi"/>
        </w:rPr>
        <w:t xml:space="preserve">. </w:t>
      </w:r>
      <w:r w:rsidR="00A36075" w:rsidRPr="0049651E">
        <w:rPr>
          <w:rFonts w:asciiTheme="minorHAnsi" w:hAnsiTheme="minorHAnsi" w:cstheme="minorHAnsi"/>
        </w:rPr>
        <w:t xml:space="preserve">A vision of many IPLCs is to have their own governance systems recognized by </w:t>
      </w:r>
      <w:r w:rsidR="00C94E9F" w:rsidRPr="0049651E">
        <w:rPr>
          <w:rFonts w:asciiTheme="minorHAnsi" w:hAnsiTheme="minorHAnsi" w:cstheme="minorHAnsi"/>
        </w:rPr>
        <w:t>their national govern</w:t>
      </w:r>
      <w:r w:rsidR="00472027">
        <w:rPr>
          <w:rFonts w:asciiTheme="minorHAnsi" w:hAnsiTheme="minorHAnsi" w:cstheme="minorHAnsi"/>
        </w:rPr>
        <w:t>ments</w:t>
      </w:r>
      <w:r w:rsidR="00C94E9F" w:rsidRPr="0049651E">
        <w:rPr>
          <w:rFonts w:asciiTheme="minorHAnsi" w:hAnsiTheme="minorHAnsi" w:cstheme="minorHAnsi"/>
        </w:rPr>
        <w:t xml:space="preserve">, to create sovereignty to sovereignty approaches, where diverse governance systems work together in synergy. </w:t>
      </w:r>
      <w:r w:rsidR="00776793" w:rsidRPr="0049651E">
        <w:rPr>
          <w:rFonts w:asciiTheme="minorHAnsi" w:hAnsiTheme="minorHAnsi" w:cstheme="minorHAnsi"/>
        </w:rPr>
        <w:t xml:space="preserve">They noted that the transformative change assessment is an appropriate place to explore </w:t>
      </w:r>
      <w:r w:rsidR="005E5BF2">
        <w:rPr>
          <w:rFonts w:asciiTheme="minorHAnsi" w:hAnsiTheme="minorHAnsi" w:cstheme="minorHAnsi"/>
        </w:rPr>
        <w:t xml:space="preserve">such </w:t>
      </w:r>
      <w:r w:rsidR="00776793" w:rsidRPr="0049651E">
        <w:rPr>
          <w:rFonts w:asciiTheme="minorHAnsi" w:hAnsiTheme="minorHAnsi" w:cstheme="minorHAnsi"/>
        </w:rPr>
        <w:t>ambitious concepts and visions.</w:t>
      </w:r>
    </w:p>
    <w:p w14:paraId="303AA493" w14:textId="4B5EDAEE" w:rsidR="0049651E" w:rsidRPr="0049651E" w:rsidRDefault="0049651E" w:rsidP="006E08AF">
      <w:pPr>
        <w:spacing w:after="120" w:line="276" w:lineRule="auto"/>
        <w:jc w:val="both"/>
        <w:rPr>
          <w:rFonts w:asciiTheme="minorHAnsi" w:hAnsiTheme="minorHAnsi" w:cstheme="minorHAnsi"/>
        </w:rPr>
      </w:pPr>
      <w:r w:rsidRPr="0049651E">
        <w:rPr>
          <w:rFonts w:asciiTheme="minorHAnsi" w:hAnsiTheme="minorHAnsi" w:cstheme="minorHAnsi"/>
        </w:rPr>
        <w:t xml:space="preserve">Participants also noted that it will be important to explore different cases and examples from around the world, as IPLCs seek </w:t>
      </w:r>
      <w:r w:rsidR="00DA60B5" w:rsidRPr="0049651E">
        <w:rPr>
          <w:rFonts w:asciiTheme="minorHAnsi" w:hAnsiTheme="minorHAnsi" w:cstheme="minorHAnsi"/>
        </w:rPr>
        <w:t xml:space="preserve">to establish their identities, visions and decision-making capabilities </w:t>
      </w:r>
      <w:r w:rsidRPr="0049651E">
        <w:rPr>
          <w:rFonts w:asciiTheme="minorHAnsi" w:hAnsiTheme="minorHAnsi" w:cstheme="minorHAnsi"/>
        </w:rPr>
        <w:t xml:space="preserve">in different ways and within different contexts and national frameworks.   </w:t>
      </w:r>
    </w:p>
    <w:p w14:paraId="3DD273D5" w14:textId="5979C9AC" w:rsidR="002237A3" w:rsidRPr="00D66B68" w:rsidRDefault="002237A3" w:rsidP="006E08AF">
      <w:pPr>
        <w:keepNext/>
        <w:shd w:val="clear" w:color="auto" w:fill="C5E0B3" w:themeFill="accent6" w:themeFillTint="66"/>
        <w:spacing w:line="276" w:lineRule="auto"/>
        <w:jc w:val="both"/>
        <w:rPr>
          <w:rFonts w:asciiTheme="minorHAnsi" w:hAnsiTheme="minorHAnsi" w:cstheme="minorHAnsi"/>
          <w:i/>
          <w:iCs/>
        </w:rPr>
      </w:pPr>
      <w:r w:rsidRPr="00D66B68">
        <w:rPr>
          <w:rFonts w:asciiTheme="minorHAnsi" w:hAnsiTheme="minorHAnsi" w:cstheme="minorHAnsi"/>
          <w:i/>
          <w:iCs/>
        </w:rPr>
        <w:t>Example</w:t>
      </w:r>
      <w:r w:rsidR="00B40EAD" w:rsidRPr="00D66B68">
        <w:rPr>
          <w:rFonts w:asciiTheme="minorHAnsi" w:hAnsiTheme="minorHAnsi" w:cstheme="minorHAnsi"/>
          <w:i/>
          <w:iCs/>
        </w:rPr>
        <w:t>s</w:t>
      </w:r>
    </w:p>
    <w:p w14:paraId="567B8706" w14:textId="3468F9F4" w:rsidR="00B40EAD" w:rsidRPr="0049651E" w:rsidRDefault="00B40EAD" w:rsidP="006E08AF">
      <w:pPr>
        <w:shd w:val="clear" w:color="auto" w:fill="C5E0B3" w:themeFill="accent6" w:themeFillTint="66"/>
        <w:spacing w:after="120" w:line="276" w:lineRule="auto"/>
        <w:jc w:val="both"/>
        <w:rPr>
          <w:rFonts w:asciiTheme="minorHAnsi" w:hAnsiTheme="minorHAnsi" w:cstheme="minorHAnsi"/>
        </w:rPr>
      </w:pPr>
      <w:r w:rsidRPr="0049651E">
        <w:rPr>
          <w:rFonts w:asciiTheme="minorHAnsi" w:hAnsiTheme="minorHAnsi" w:cstheme="minorHAnsi"/>
        </w:rPr>
        <w:t xml:space="preserve">In the case of the </w:t>
      </w:r>
      <w:r w:rsidR="00541CB5" w:rsidRPr="0049651E">
        <w:rPr>
          <w:rFonts w:asciiTheme="minorHAnsi" w:hAnsiTheme="minorHAnsi" w:cstheme="minorHAnsi"/>
        </w:rPr>
        <w:t xml:space="preserve">Plurinational State of </w:t>
      </w:r>
      <w:r w:rsidR="00825DC3" w:rsidRPr="0049651E">
        <w:rPr>
          <w:rFonts w:asciiTheme="minorHAnsi" w:hAnsiTheme="minorHAnsi" w:cstheme="minorHAnsi"/>
        </w:rPr>
        <w:t>Bolivi</w:t>
      </w:r>
      <w:r w:rsidRPr="0049651E">
        <w:rPr>
          <w:rFonts w:asciiTheme="minorHAnsi" w:hAnsiTheme="minorHAnsi" w:cstheme="minorHAnsi"/>
        </w:rPr>
        <w:t>a,</w:t>
      </w:r>
      <w:r w:rsidR="00825DC3" w:rsidRPr="0049651E">
        <w:rPr>
          <w:rFonts w:asciiTheme="minorHAnsi" w:hAnsiTheme="minorHAnsi" w:cstheme="minorHAnsi"/>
        </w:rPr>
        <w:t xml:space="preserve"> the State now recognizes different nations within the country. This then needs to be reflected in institutions, </w:t>
      </w:r>
      <w:r w:rsidR="00930473" w:rsidRPr="0049651E">
        <w:rPr>
          <w:rFonts w:asciiTheme="minorHAnsi" w:hAnsiTheme="minorHAnsi" w:cstheme="minorHAnsi"/>
        </w:rPr>
        <w:t xml:space="preserve">ministries and </w:t>
      </w:r>
      <w:r w:rsidR="00825DC3" w:rsidRPr="0049651E">
        <w:rPr>
          <w:rFonts w:asciiTheme="minorHAnsi" w:hAnsiTheme="minorHAnsi" w:cstheme="minorHAnsi"/>
        </w:rPr>
        <w:t>laws</w:t>
      </w:r>
      <w:r w:rsidR="00930473" w:rsidRPr="0049651E">
        <w:rPr>
          <w:rFonts w:asciiTheme="minorHAnsi" w:hAnsiTheme="minorHAnsi" w:cstheme="minorHAnsi"/>
        </w:rPr>
        <w:t>.</w:t>
      </w:r>
      <w:r w:rsidRPr="0049651E">
        <w:rPr>
          <w:rFonts w:asciiTheme="minorHAnsi" w:hAnsiTheme="minorHAnsi" w:cstheme="minorHAnsi"/>
        </w:rPr>
        <w:t xml:space="preserve"> </w:t>
      </w:r>
    </w:p>
    <w:p w14:paraId="42C6DB75" w14:textId="11FD15DF" w:rsidR="0026577D" w:rsidRDefault="00B40EAD" w:rsidP="006E08AF">
      <w:pPr>
        <w:shd w:val="clear" w:color="auto" w:fill="C5E0B3" w:themeFill="accent6" w:themeFillTint="66"/>
        <w:spacing w:after="120" w:line="276" w:lineRule="auto"/>
        <w:jc w:val="both"/>
        <w:rPr>
          <w:rFonts w:asciiTheme="minorHAnsi" w:hAnsiTheme="minorHAnsi" w:cstheme="minorHAnsi"/>
        </w:rPr>
      </w:pPr>
      <w:r w:rsidRPr="0049651E">
        <w:rPr>
          <w:rFonts w:asciiTheme="minorHAnsi" w:hAnsiTheme="minorHAnsi" w:cstheme="minorHAnsi"/>
        </w:rPr>
        <w:t xml:space="preserve">The Kanak people of New Caledonia made a declaration – a statement that they had organized themselves, determined their priorities and their identity. </w:t>
      </w:r>
      <w:r w:rsidR="00AC4E10" w:rsidRPr="0049651E">
        <w:rPr>
          <w:rFonts w:asciiTheme="minorHAnsi" w:hAnsiTheme="minorHAnsi" w:cstheme="minorHAnsi"/>
        </w:rPr>
        <w:t>T</w:t>
      </w:r>
      <w:r w:rsidRPr="0049651E">
        <w:rPr>
          <w:rFonts w:asciiTheme="minorHAnsi" w:hAnsiTheme="minorHAnsi" w:cstheme="minorHAnsi"/>
        </w:rPr>
        <w:t xml:space="preserve">his </w:t>
      </w:r>
      <w:r w:rsidR="00AC4E10" w:rsidRPr="0049651E">
        <w:rPr>
          <w:rFonts w:asciiTheme="minorHAnsi" w:hAnsiTheme="minorHAnsi" w:cstheme="minorHAnsi"/>
        </w:rPr>
        <w:t xml:space="preserve">was also done by the </w:t>
      </w:r>
      <w:r w:rsidR="00D46E67" w:rsidRPr="0049651E">
        <w:rPr>
          <w:rFonts w:asciiTheme="minorHAnsi" w:hAnsiTheme="minorHAnsi" w:cstheme="minorHAnsi"/>
        </w:rPr>
        <w:t xml:space="preserve">Māori </w:t>
      </w:r>
      <w:r w:rsidRPr="0049651E">
        <w:rPr>
          <w:rFonts w:asciiTheme="minorHAnsi" w:hAnsiTheme="minorHAnsi" w:cstheme="minorHAnsi"/>
        </w:rPr>
        <w:t xml:space="preserve">in New Zealand, </w:t>
      </w:r>
      <w:r w:rsidR="00D46E67" w:rsidRPr="0049651E">
        <w:rPr>
          <w:rFonts w:asciiTheme="minorHAnsi" w:hAnsiTheme="minorHAnsi" w:cstheme="minorHAnsi"/>
        </w:rPr>
        <w:t>but</w:t>
      </w:r>
      <w:r w:rsidRPr="0049651E">
        <w:rPr>
          <w:rFonts w:asciiTheme="minorHAnsi" w:hAnsiTheme="minorHAnsi" w:cstheme="minorHAnsi"/>
        </w:rPr>
        <w:t xml:space="preserve"> it has been less impactful.</w:t>
      </w:r>
    </w:p>
    <w:p w14:paraId="4F13AB24" w14:textId="453A9A1C" w:rsidR="00457E20" w:rsidRPr="00B109AC" w:rsidRDefault="00E665A7" w:rsidP="006E08AF">
      <w:pPr>
        <w:shd w:val="clear" w:color="auto" w:fill="C5E0B3" w:themeFill="accent6" w:themeFillTint="66"/>
        <w:spacing w:line="276" w:lineRule="auto"/>
        <w:jc w:val="both"/>
        <w:rPr>
          <w:rFonts w:asciiTheme="minorHAnsi" w:hAnsiTheme="minorHAnsi" w:cstheme="minorHAnsi"/>
        </w:rPr>
      </w:pPr>
      <w:r w:rsidRPr="00B109AC">
        <w:rPr>
          <w:rFonts w:asciiTheme="minorHAnsi" w:hAnsiTheme="minorHAnsi" w:cstheme="minorHAnsi"/>
        </w:rPr>
        <w:t xml:space="preserve">The Amazigh </w:t>
      </w:r>
      <w:r w:rsidR="00457E20" w:rsidRPr="00B109AC">
        <w:rPr>
          <w:rFonts w:asciiTheme="minorHAnsi" w:hAnsiTheme="minorHAnsi" w:cstheme="minorHAnsi"/>
        </w:rPr>
        <w:t xml:space="preserve">cultural </w:t>
      </w:r>
      <w:r w:rsidRPr="00B109AC">
        <w:rPr>
          <w:rFonts w:asciiTheme="minorHAnsi" w:hAnsiTheme="minorHAnsi" w:cstheme="minorHAnsi"/>
        </w:rPr>
        <w:t xml:space="preserve">movement in Morocco </w:t>
      </w:r>
      <w:r w:rsidR="00457E20" w:rsidRPr="00B109AC">
        <w:rPr>
          <w:rFonts w:asciiTheme="minorHAnsi" w:hAnsiTheme="minorHAnsi" w:cstheme="minorHAnsi"/>
        </w:rPr>
        <w:t xml:space="preserve">had </w:t>
      </w:r>
      <w:r w:rsidR="00E37438" w:rsidRPr="00B109AC">
        <w:rPr>
          <w:rFonts w:asciiTheme="minorHAnsi" w:hAnsiTheme="minorHAnsi" w:cstheme="minorHAnsi"/>
        </w:rPr>
        <w:t>a</w:t>
      </w:r>
      <w:r w:rsidR="00457E20" w:rsidRPr="00B109AC">
        <w:rPr>
          <w:rFonts w:asciiTheme="minorHAnsi" w:hAnsiTheme="minorHAnsi" w:cstheme="minorHAnsi"/>
        </w:rPr>
        <w:t xml:space="preserve"> strategy based on three elements</w:t>
      </w:r>
      <w:r w:rsidR="0075489F">
        <w:rPr>
          <w:rFonts w:asciiTheme="minorHAnsi" w:hAnsiTheme="minorHAnsi" w:cstheme="minorHAnsi"/>
        </w:rPr>
        <w:t xml:space="preserve"> (</w:t>
      </w:r>
      <w:r w:rsidR="0075489F" w:rsidRPr="00AA63B8">
        <w:rPr>
          <w:rFonts w:asciiTheme="minorHAnsi" w:hAnsiTheme="minorHAnsi" w:cstheme="minorHAnsi"/>
          <w:lang w:val="en-US"/>
        </w:rPr>
        <w:t>A</w:t>
      </w:r>
      <w:r w:rsidR="00AA63B8" w:rsidRPr="00AA63B8">
        <w:rPr>
          <w:rFonts w:asciiTheme="minorHAnsi" w:hAnsiTheme="minorHAnsi" w:cstheme="minorHAnsi"/>
          <w:lang w:val="en-US"/>
        </w:rPr>
        <w:t>wal-</w:t>
      </w:r>
      <w:proofErr w:type="spellStart"/>
      <w:r w:rsidR="00AA63B8">
        <w:rPr>
          <w:rFonts w:asciiTheme="minorHAnsi" w:hAnsiTheme="minorHAnsi" w:cstheme="minorHAnsi"/>
          <w:lang w:val="en-US"/>
        </w:rPr>
        <w:t>A</w:t>
      </w:r>
      <w:r w:rsidR="00AA63B8" w:rsidRPr="00AA63B8">
        <w:rPr>
          <w:rFonts w:asciiTheme="minorHAnsi" w:hAnsiTheme="minorHAnsi" w:cstheme="minorHAnsi"/>
          <w:lang w:val="en-US"/>
        </w:rPr>
        <w:t>fgan</w:t>
      </w:r>
      <w:proofErr w:type="spellEnd"/>
      <w:r w:rsidR="00AA63B8" w:rsidRPr="00AA63B8">
        <w:rPr>
          <w:rFonts w:asciiTheme="minorHAnsi" w:hAnsiTheme="minorHAnsi" w:cstheme="minorHAnsi"/>
          <w:lang w:val="en-US"/>
        </w:rPr>
        <w:t xml:space="preserve">-Akal </w:t>
      </w:r>
      <w:r w:rsidR="0075489F" w:rsidRPr="00AA63B8">
        <w:rPr>
          <w:rFonts w:asciiTheme="minorHAnsi" w:hAnsiTheme="minorHAnsi" w:cstheme="minorHAnsi"/>
          <w:lang w:val="en-US"/>
        </w:rPr>
        <w:t>(</w:t>
      </w:r>
      <w:r w:rsidR="00AA63B8">
        <w:rPr>
          <w:rFonts w:asciiTheme="minorHAnsi" w:hAnsiTheme="minorHAnsi" w:cstheme="minorHAnsi"/>
          <w:lang w:val="en-US"/>
        </w:rPr>
        <w:t>l</w:t>
      </w:r>
      <w:r w:rsidR="00AA63B8" w:rsidRPr="00AA63B8">
        <w:rPr>
          <w:rFonts w:asciiTheme="minorHAnsi" w:hAnsiTheme="minorHAnsi" w:cstheme="minorHAnsi"/>
          <w:lang w:val="en-US"/>
        </w:rPr>
        <w:t>angu</w:t>
      </w:r>
      <w:r w:rsidR="00AA63B8">
        <w:rPr>
          <w:rFonts w:asciiTheme="minorHAnsi" w:hAnsiTheme="minorHAnsi" w:cstheme="minorHAnsi"/>
          <w:lang w:val="en-US"/>
        </w:rPr>
        <w:t>ag</w:t>
      </w:r>
      <w:r w:rsidR="00AA63B8" w:rsidRPr="00AA63B8">
        <w:rPr>
          <w:rFonts w:asciiTheme="minorHAnsi" w:hAnsiTheme="minorHAnsi" w:cstheme="minorHAnsi"/>
          <w:lang w:val="en-US"/>
        </w:rPr>
        <w:t>e, human rights,</w:t>
      </w:r>
      <w:r w:rsidR="00AA63B8">
        <w:rPr>
          <w:rFonts w:asciiTheme="minorHAnsi" w:hAnsiTheme="minorHAnsi" w:cstheme="minorHAnsi"/>
          <w:lang w:val="en-US"/>
        </w:rPr>
        <w:t xml:space="preserve"> </w:t>
      </w:r>
      <w:r w:rsidR="00AA63B8" w:rsidRPr="00AA63B8">
        <w:rPr>
          <w:rFonts w:asciiTheme="minorHAnsi" w:hAnsiTheme="minorHAnsi" w:cstheme="minorHAnsi"/>
          <w:lang w:val="en-US"/>
        </w:rPr>
        <w:t>the land):</w:t>
      </w:r>
    </w:p>
    <w:p w14:paraId="080DA5FC" w14:textId="025148F4" w:rsidR="00E37438" w:rsidRPr="00B109AC" w:rsidRDefault="00E37438" w:rsidP="006E08AF">
      <w:pPr>
        <w:pStyle w:val="ListParagraph"/>
        <w:numPr>
          <w:ilvl w:val="3"/>
          <w:numId w:val="5"/>
        </w:numPr>
        <w:shd w:val="clear" w:color="auto" w:fill="C5E0B3" w:themeFill="accent6" w:themeFillTint="66"/>
        <w:spacing w:after="120" w:line="276" w:lineRule="auto"/>
        <w:ind w:left="426" w:hanging="426"/>
        <w:rPr>
          <w:rFonts w:asciiTheme="minorHAnsi" w:hAnsiTheme="minorHAnsi" w:cstheme="minorHAnsi"/>
        </w:rPr>
      </w:pPr>
      <w:r w:rsidRPr="00B109AC">
        <w:rPr>
          <w:rFonts w:asciiTheme="minorHAnsi" w:hAnsiTheme="minorHAnsi" w:cstheme="minorHAnsi"/>
        </w:rPr>
        <w:t>the Amazigh language</w:t>
      </w:r>
      <w:r w:rsidR="00A5250B" w:rsidRPr="00B109AC">
        <w:rPr>
          <w:rFonts w:asciiTheme="minorHAnsi" w:hAnsiTheme="minorHAnsi" w:cstheme="minorHAnsi"/>
        </w:rPr>
        <w:t xml:space="preserve">, </w:t>
      </w:r>
      <w:r w:rsidRPr="00B109AC">
        <w:rPr>
          <w:rFonts w:asciiTheme="minorHAnsi" w:hAnsiTheme="minorHAnsi" w:cstheme="minorHAnsi"/>
        </w:rPr>
        <w:t xml:space="preserve">with a focus on restoring the language, </w:t>
      </w:r>
      <w:r w:rsidR="00A5250B" w:rsidRPr="00B109AC">
        <w:rPr>
          <w:rFonts w:asciiTheme="minorHAnsi" w:hAnsiTheme="minorHAnsi" w:cstheme="minorHAnsi"/>
        </w:rPr>
        <w:t xml:space="preserve">which has been highly successful, as described above </w:t>
      </w:r>
      <w:r w:rsidR="00031812" w:rsidRPr="00B109AC">
        <w:rPr>
          <w:rFonts w:asciiTheme="minorHAnsi" w:hAnsiTheme="minorHAnsi" w:cstheme="minorHAnsi"/>
        </w:rPr>
        <w:t xml:space="preserve">in </w:t>
      </w:r>
      <w:r w:rsidR="00031812" w:rsidRPr="00AA63B8">
        <w:rPr>
          <w:rFonts w:asciiTheme="minorHAnsi" w:hAnsiTheme="minorHAnsi" w:cstheme="minorHAnsi"/>
        </w:rPr>
        <w:t xml:space="preserve">section </w:t>
      </w:r>
      <w:r w:rsidR="00D9225F" w:rsidRPr="00AA63B8">
        <w:rPr>
          <w:rFonts w:asciiTheme="minorHAnsi" w:hAnsiTheme="minorHAnsi" w:cstheme="minorHAnsi"/>
        </w:rPr>
        <w:t>3.6.3.4</w:t>
      </w:r>
      <w:r w:rsidR="00031812" w:rsidRPr="00B109AC">
        <w:rPr>
          <w:rFonts w:asciiTheme="minorHAnsi" w:hAnsiTheme="minorHAnsi" w:cstheme="minorHAnsi"/>
        </w:rPr>
        <w:t>.</w:t>
      </w:r>
    </w:p>
    <w:p w14:paraId="5F507B82" w14:textId="1CD4D52E" w:rsidR="00AA63B8" w:rsidRPr="00B109AC" w:rsidRDefault="00AA63B8" w:rsidP="006E08AF">
      <w:pPr>
        <w:pStyle w:val="ListParagraph"/>
        <w:numPr>
          <w:ilvl w:val="3"/>
          <w:numId w:val="5"/>
        </w:numPr>
        <w:shd w:val="clear" w:color="auto" w:fill="C5E0B3" w:themeFill="accent6" w:themeFillTint="66"/>
        <w:spacing w:after="0" w:line="276" w:lineRule="auto"/>
        <w:ind w:left="426" w:hanging="426"/>
        <w:rPr>
          <w:rFonts w:asciiTheme="minorHAnsi" w:hAnsiTheme="minorHAnsi" w:cstheme="minorHAnsi"/>
        </w:rPr>
      </w:pPr>
      <w:r w:rsidRPr="00B109AC">
        <w:rPr>
          <w:rFonts w:asciiTheme="minorHAnsi" w:hAnsiTheme="minorHAnsi" w:cstheme="minorHAnsi"/>
        </w:rPr>
        <w:t>human rights in general, including translating key documents (</w:t>
      </w:r>
      <w:r w:rsidR="009A0DF1">
        <w:rPr>
          <w:rFonts w:asciiTheme="minorHAnsi" w:hAnsiTheme="minorHAnsi" w:cstheme="minorHAnsi"/>
        </w:rPr>
        <w:t>e.g.,</w:t>
      </w:r>
      <w:r w:rsidR="001F4B09">
        <w:rPr>
          <w:rFonts w:asciiTheme="minorHAnsi" w:hAnsiTheme="minorHAnsi" w:cstheme="minorHAnsi"/>
        </w:rPr>
        <w:t xml:space="preserve"> </w:t>
      </w:r>
      <w:r w:rsidRPr="00B109AC">
        <w:rPr>
          <w:rFonts w:asciiTheme="minorHAnsi" w:hAnsiTheme="minorHAnsi" w:cstheme="minorHAnsi"/>
        </w:rPr>
        <w:t>UNDRIP into Tamazight, the International Labor Organization Convention 169 and the Nagoya Protocol into Amazigh using the Tamazight alphabet</w:t>
      </w:r>
      <w:r w:rsidR="005E5BF2">
        <w:rPr>
          <w:rFonts w:asciiTheme="minorHAnsi" w:hAnsiTheme="minorHAnsi" w:cstheme="minorHAnsi"/>
        </w:rPr>
        <w:t>)</w:t>
      </w:r>
      <w:r>
        <w:rPr>
          <w:rFonts w:asciiTheme="minorHAnsi" w:hAnsiTheme="minorHAnsi" w:cstheme="minorHAnsi"/>
        </w:rPr>
        <w:t>;</w:t>
      </w:r>
      <w:r w:rsidRPr="00B109AC">
        <w:rPr>
          <w:rFonts w:asciiTheme="minorHAnsi" w:hAnsiTheme="minorHAnsi" w:cstheme="minorHAnsi"/>
        </w:rPr>
        <w:t xml:space="preserve"> and</w:t>
      </w:r>
    </w:p>
    <w:p w14:paraId="0EA5633B" w14:textId="770C6462" w:rsidR="00E37438" w:rsidRPr="00B109AC" w:rsidRDefault="00E37438" w:rsidP="006E08AF">
      <w:pPr>
        <w:pStyle w:val="ListParagraph"/>
        <w:numPr>
          <w:ilvl w:val="3"/>
          <w:numId w:val="5"/>
        </w:numPr>
        <w:shd w:val="clear" w:color="auto" w:fill="C5E0B3" w:themeFill="accent6" w:themeFillTint="66"/>
        <w:spacing w:after="120" w:line="276" w:lineRule="auto"/>
        <w:ind w:left="426" w:hanging="426"/>
        <w:rPr>
          <w:rFonts w:asciiTheme="minorHAnsi" w:hAnsiTheme="minorHAnsi" w:cstheme="minorHAnsi"/>
        </w:rPr>
      </w:pPr>
      <w:r w:rsidRPr="00B109AC">
        <w:rPr>
          <w:rFonts w:asciiTheme="minorHAnsi" w:hAnsiTheme="minorHAnsi" w:cstheme="minorHAnsi"/>
        </w:rPr>
        <w:t>the land</w:t>
      </w:r>
      <w:r w:rsidR="00A5250B" w:rsidRPr="00B109AC">
        <w:rPr>
          <w:rFonts w:asciiTheme="minorHAnsi" w:hAnsiTheme="minorHAnsi" w:cstheme="minorHAnsi"/>
        </w:rPr>
        <w:t xml:space="preserve"> and land rights</w:t>
      </w:r>
      <w:r w:rsidR="00675CD7" w:rsidRPr="00B109AC">
        <w:rPr>
          <w:rFonts w:asciiTheme="minorHAnsi" w:hAnsiTheme="minorHAnsi" w:cstheme="minorHAnsi"/>
        </w:rPr>
        <w:t>, which has been more challenging, though they continue to work with the government on this</w:t>
      </w:r>
      <w:r w:rsidR="00AA63B8">
        <w:rPr>
          <w:rFonts w:asciiTheme="minorHAnsi" w:hAnsiTheme="minorHAnsi" w:cstheme="minorHAnsi"/>
        </w:rPr>
        <w:t>.</w:t>
      </w:r>
      <w:r w:rsidR="00AA63B8" w:rsidRPr="00B109AC">
        <w:rPr>
          <w:rFonts w:asciiTheme="minorHAnsi" w:hAnsiTheme="minorHAnsi" w:cstheme="minorHAnsi"/>
        </w:rPr>
        <w:t xml:space="preserve"> </w:t>
      </w:r>
    </w:p>
    <w:p w14:paraId="3A901213" w14:textId="651A3DFD" w:rsidR="00E665A7" w:rsidRPr="0049651E" w:rsidRDefault="00D8056A" w:rsidP="006E08AF">
      <w:pPr>
        <w:shd w:val="clear" w:color="auto" w:fill="C5E0B3" w:themeFill="accent6" w:themeFillTint="66"/>
        <w:spacing w:after="120" w:line="276" w:lineRule="auto"/>
        <w:jc w:val="both"/>
        <w:rPr>
          <w:rFonts w:asciiTheme="minorHAnsi" w:hAnsiTheme="minorHAnsi" w:cstheme="minorHAnsi"/>
        </w:rPr>
      </w:pPr>
      <w:r w:rsidRPr="00B109AC">
        <w:rPr>
          <w:rFonts w:asciiTheme="minorHAnsi" w:hAnsiTheme="minorHAnsi" w:cstheme="minorHAnsi"/>
        </w:rPr>
        <w:t xml:space="preserve">This can </w:t>
      </w:r>
      <w:r w:rsidR="00B109AC">
        <w:rPr>
          <w:rFonts w:asciiTheme="minorHAnsi" w:hAnsiTheme="minorHAnsi" w:cstheme="minorHAnsi"/>
        </w:rPr>
        <w:t xml:space="preserve">be </w:t>
      </w:r>
      <w:r w:rsidRPr="00B109AC">
        <w:rPr>
          <w:rFonts w:asciiTheme="minorHAnsi" w:hAnsiTheme="minorHAnsi" w:cstheme="minorHAnsi"/>
        </w:rPr>
        <w:t>see</w:t>
      </w:r>
      <w:r w:rsidR="00B109AC">
        <w:rPr>
          <w:rFonts w:asciiTheme="minorHAnsi" w:hAnsiTheme="minorHAnsi" w:cstheme="minorHAnsi"/>
        </w:rPr>
        <w:t>n</w:t>
      </w:r>
      <w:r w:rsidRPr="00B109AC">
        <w:rPr>
          <w:rFonts w:asciiTheme="minorHAnsi" w:hAnsiTheme="minorHAnsi" w:cstheme="minorHAnsi"/>
        </w:rPr>
        <w:t xml:space="preserve"> to contrast with</w:t>
      </w:r>
      <w:r w:rsidR="00E665A7" w:rsidRPr="00B109AC">
        <w:rPr>
          <w:rFonts w:asciiTheme="minorHAnsi" w:hAnsiTheme="minorHAnsi" w:cstheme="minorHAnsi"/>
        </w:rPr>
        <w:t xml:space="preserve"> Indigenous movement</w:t>
      </w:r>
      <w:r w:rsidRPr="00B109AC">
        <w:rPr>
          <w:rFonts w:asciiTheme="minorHAnsi" w:hAnsiTheme="minorHAnsi" w:cstheme="minorHAnsi"/>
        </w:rPr>
        <w:t>s</w:t>
      </w:r>
      <w:r w:rsidR="00E665A7" w:rsidRPr="00B109AC">
        <w:rPr>
          <w:rFonts w:asciiTheme="minorHAnsi" w:hAnsiTheme="minorHAnsi" w:cstheme="minorHAnsi"/>
        </w:rPr>
        <w:t xml:space="preserve"> in Latin America</w:t>
      </w:r>
      <w:r w:rsidRPr="00B109AC">
        <w:rPr>
          <w:rFonts w:asciiTheme="minorHAnsi" w:hAnsiTheme="minorHAnsi" w:cstheme="minorHAnsi"/>
        </w:rPr>
        <w:t xml:space="preserve">, where </w:t>
      </w:r>
      <w:r w:rsidR="00CE06B4" w:rsidRPr="00B109AC">
        <w:rPr>
          <w:rFonts w:asciiTheme="minorHAnsi" w:hAnsiTheme="minorHAnsi" w:cstheme="minorHAnsi"/>
        </w:rPr>
        <w:t xml:space="preserve">there </w:t>
      </w:r>
      <w:r w:rsidR="00E665A7" w:rsidRPr="00B109AC">
        <w:rPr>
          <w:rFonts w:asciiTheme="minorHAnsi" w:hAnsiTheme="minorHAnsi" w:cstheme="minorHAnsi"/>
        </w:rPr>
        <w:t xml:space="preserve">is a clear </w:t>
      </w:r>
      <w:r w:rsidR="009622A2">
        <w:rPr>
          <w:rFonts w:asciiTheme="minorHAnsi" w:hAnsiTheme="minorHAnsi" w:cstheme="minorHAnsi"/>
        </w:rPr>
        <w:t>focus</w:t>
      </w:r>
      <w:r w:rsidR="00E665A7" w:rsidRPr="00B109AC">
        <w:rPr>
          <w:rFonts w:asciiTheme="minorHAnsi" w:hAnsiTheme="minorHAnsi" w:cstheme="minorHAnsi"/>
        </w:rPr>
        <w:t xml:space="preserve"> on territory and land tenure, but it can seem </w:t>
      </w:r>
      <w:r w:rsidR="009622A2">
        <w:rPr>
          <w:rFonts w:asciiTheme="minorHAnsi" w:hAnsiTheme="minorHAnsi" w:cstheme="minorHAnsi"/>
        </w:rPr>
        <w:t>that less explicit attention is given to</w:t>
      </w:r>
      <w:r w:rsidR="00E665A7" w:rsidRPr="00B109AC">
        <w:rPr>
          <w:rFonts w:asciiTheme="minorHAnsi" w:hAnsiTheme="minorHAnsi" w:cstheme="minorHAnsi"/>
        </w:rPr>
        <w:t xml:space="preserve"> language and culture. </w:t>
      </w:r>
    </w:p>
    <w:p w14:paraId="0294C684" w14:textId="78821498" w:rsidR="008C5E34" w:rsidRPr="0049651E" w:rsidRDefault="00A64D0E" w:rsidP="006E08AF">
      <w:pPr>
        <w:spacing w:after="120" w:line="276" w:lineRule="auto"/>
        <w:jc w:val="both"/>
        <w:rPr>
          <w:rFonts w:asciiTheme="minorHAnsi" w:hAnsiTheme="minorHAnsi" w:cstheme="minorHAnsi"/>
        </w:rPr>
      </w:pPr>
      <w:r>
        <w:rPr>
          <w:rFonts w:asciiTheme="minorHAnsi" w:hAnsiTheme="minorHAnsi" w:cstheme="minorHAnsi"/>
        </w:rPr>
        <w:t>Participants</w:t>
      </w:r>
      <w:r w:rsidR="00BC3AFF">
        <w:rPr>
          <w:rFonts w:asciiTheme="minorHAnsi" w:hAnsiTheme="minorHAnsi" w:cstheme="minorHAnsi"/>
        </w:rPr>
        <w:t xml:space="preserve"> also noted that in many cases a</w:t>
      </w:r>
      <w:r w:rsidR="0004132A">
        <w:rPr>
          <w:rFonts w:asciiTheme="minorHAnsi" w:hAnsiTheme="minorHAnsi" w:cstheme="minorHAnsi"/>
        </w:rPr>
        <w:t>n important</w:t>
      </w:r>
      <w:r w:rsidR="00BC3AFF">
        <w:rPr>
          <w:rFonts w:asciiTheme="minorHAnsi" w:hAnsiTheme="minorHAnsi" w:cstheme="minorHAnsi"/>
        </w:rPr>
        <w:t xml:space="preserve"> step may be for governments to formally recognise the Indigenous Peoples in their countries, so they can begin to work together on implementing the UNDRIP. </w:t>
      </w:r>
    </w:p>
    <w:p w14:paraId="12989B57" w14:textId="77777777" w:rsidR="00365577" w:rsidRDefault="00365577" w:rsidP="006E08AF">
      <w:pPr>
        <w:pStyle w:val="Heading3"/>
        <w:spacing w:line="276" w:lineRule="auto"/>
      </w:pPr>
      <w:bookmarkStart w:id="41" w:name="_Toc170898871"/>
      <w:r>
        <w:t>Legal and justice systems</w:t>
      </w:r>
      <w:bookmarkEnd w:id="41"/>
    </w:p>
    <w:p w14:paraId="4F284580" w14:textId="6E205F38" w:rsidR="00066B91" w:rsidRPr="00C014CB" w:rsidRDefault="000C23EA" w:rsidP="006E08AF">
      <w:pPr>
        <w:spacing w:after="120" w:line="276" w:lineRule="auto"/>
        <w:jc w:val="both"/>
        <w:rPr>
          <w:rFonts w:asciiTheme="minorHAnsi" w:hAnsiTheme="minorHAnsi" w:cstheme="minorHAnsi"/>
        </w:rPr>
      </w:pPr>
      <w:r w:rsidRPr="00C014CB">
        <w:rPr>
          <w:rFonts w:asciiTheme="minorHAnsi" w:hAnsiTheme="minorHAnsi" w:cstheme="minorHAnsi"/>
        </w:rPr>
        <w:t xml:space="preserve">Participants highlighted that legal systems are also key when discussing governance and power imbalances. </w:t>
      </w:r>
      <w:r w:rsidR="00066B91" w:rsidRPr="00C014CB">
        <w:rPr>
          <w:rFonts w:asciiTheme="minorHAnsi" w:hAnsiTheme="minorHAnsi" w:cstheme="minorHAnsi"/>
        </w:rPr>
        <w:t xml:space="preserve">They noted that the law can be a challenge </w:t>
      </w:r>
      <w:r w:rsidR="00F7115E" w:rsidRPr="00C014CB">
        <w:rPr>
          <w:rFonts w:asciiTheme="minorHAnsi" w:hAnsiTheme="minorHAnsi" w:cstheme="minorHAnsi"/>
        </w:rPr>
        <w:t xml:space="preserve">and threat to IPLCs, or a tool that supports their rights and aspirations. </w:t>
      </w:r>
      <w:r w:rsidR="00066B91" w:rsidRPr="00C014CB">
        <w:rPr>
          <w:rFonts w:asciiTheme="minorHAnsi" w:hAnsiTheme="minorHAnsi" w:cstheme="minorHAnsi"/>
        </w:rPr>
        <w:t>For example, in the past</w:t>
      </w:r>
      <w:r w:rsidR="00203A11">
        <w:rPr>
          <w:rFonts w:asciiTheme="minorHAnsi" w:hAnsiTheme="minorHAnsi" w:cstheme="minorHAnsi"/>
        </w:rPr>
        <w:t>,</w:t>
      </w:r>
      <w:r w:rsidR="00066B91" w:rsidRPr="00C014CB">
        <w:rPr>
          <w:rFonts w:asciiTheme="minorHAnsi" w:hAnsiTheme="minorHAnsi" w:cstheme="minorHAnsi"/>
        </w:rPr>
        <w:t xml:space="preserve"> the law was used to take away the lands of Indigenous Peoples</w:t>
      </w:r>
      <w:r w:rsidR="00F7115E" w:rsidRPr="00C014CB">
        <w:rPr>
          <w:rFonts w:asciiTheme="minorHAnsi" w:hAnsiTheme="minorHAnsi" w:cstheme="minorHAnsi"/>
        </w:rPr>
        <w:t xml:space="preserve"> in many countries</w:t>
      </w:r>
      <w:r w:rsidR="00066B91" w:rsidRPr="00C014CB">
        <w:rPr>
          <w:rFonts w:asciiTheme="minorHAnsi" w:hAnsiTheme="minorHAnsi" w:cstheme="minorHAnsi"/>
        </w:rPr>
        <w:t xml:space="preserve">. Now, </w:t>
      </w:r>
      <w:r w:rsidR="00F7115E" w:rsidRPr="00C014CB">
        <w:rPr>
          <w:rFonts w:asciiTheme="minorHAnsi" w:hAnsiTheme="minorHAnsi" w:cstheme="minorHAnsi"/>
        </w:rPr>
        <w:t xml:space="preserve">in some cases, </w:t>
      </w:r>
      <w:r w:rsidR="00066B91" w:rsidRPr="00C014CB">
        <w:rPr>
          <w:rFonts w:asciiTheme="minorHAnsi" w:hAnsiTheme="minorHAnsi" w:cstheme="minorHAnsi"/>
        </w:rPr>
        <w:t xml:space="preserve">Indigenous Peoples </w:t>
      </w:r>
      <w:proofErr w:type="gramStart"/>
      <w:r w:rsidR="00F7115E" w:rsidRPr="00C014CB">
        <w:rPr>
          <w:rFonts w:asciiTheme="minorHAnsi" w:hAnsiTheme="minorHAnsi" w:cstheme="minorHAnsi"/>
        </w:rPr>
        <w:t>are able to</w:t>
      </w:r>
      <w:proofErr w:type="gramEnd"/>
      <w:r w:rsidR="00F7115E" w:rsidRPr="00C014CB">
        <w:rPr>
          <w:rFonts w:asciiTheme="minorHAnsi" w:hAnsiTheme="minorHAnsi" w:cstheme="minorHAnsi"/>
        </w:rPr>
        <w:t xml:space="preserve"> </w:t>
      </w:r>
      <w:r w:rsidR="00066B91" w:rsidRPr="00C014CB">
        <w:rPr>
          <w:rFonts w:asciiTheme="minorHAnsi" w:hAnsiTheme="minorHAnsi" w:cstheme="minorHAnsi"/>
        </w:rPr>
        <w:t xml:space="preserve">use the law to </w:t>
      </w:r>
      <w:r w:rsidR="00F7115E" w:rsidRPr="00C014CB">
        <w:rPr>
          <w:rFonts w:asciiTheme="minorHAnsi" w:hAnsiTheme="minorHAnsi" w:cstheme="minorHAnsi"/>
        </w:rPr>
        <w:t>reclaim</w:t>
      </w:r>
      <w:r w:rsidR="00066B91" w:rsidRPr="00C014CB">
        <w:rPr>
          <w:rFonts w:asciiTheme="minorHAnsi" w:hAnsiTheme="minorHAnsi" w:cstheme="minorHAnsi"/>
        </w:rPr>
        <w:t xml:space="preserve"> their lands. </w:t>
      </w:r>
    </w:p>
    <w:p w14:paraId="2AEC33A4" w14:textId="33842505" w:rsidR="005F30C6" w:rsidRPr="00C014CB" w:rsidRDefault="00203A11" w:rsidP="006E08AF">
      <w:pPr>
        <w:spacing w:after="120" w:line="276" w:lineRule="auto"/>
        <w:jc w:val="both"/>
        <w:rPr>
          <w:rFonts w:asciiTheme="minorHAnsi" w:hAnsiTheme="minorHAnsi" w:cstheme="minorHAnsi"/>
        </w:rPr>
      </w:pPr>
      <w:r>
        <w:rPr>
          <w:rFonts w:asciiTheme="minorHAnsi" w:hAnsiTheme="minorHAnsi" w:cstheme="minorHAnsi"/>
        </w:rPr>
        <w:t>Participants</w:t>
      </w:r>
      <w:r w:rsidR="005F30C6" w:rsidRPr="00C014CB">
        <w:rPr>
          <w:rFonts w:asciiTheme="minorHAnsi" w:hAnsiTheme="minorHAnsi" w:cstheme="minorHAnsi"/>
        </w:rPr>
        <w:t xml:space="preserve"> noted </w:t>
      </w:r>
      <w:r w:rsidR="0026255E" w:rsidRPr="00C014CB">
        <w:rPr>
          <w:rFonts w:asciiTheme="minorHAnsi" w:hAnsiTheme="minorHAnsi" w:cstheme="minorHAnsi"/>
        </w:rPr>
        <w:t xml:space="preserve">that state </w:t>
      </w:r>
      <w:r w:rsidR="007872CA" w:rsidRPr="00C014CB">
        <w:rPr>
          <w:rFonts w:asciiTheme="minorHAnsi" w:hAnsiTheme="minorHAnsi" w:cstheme="minorHAnsi"/>
        </w:rPr>
        <w:t xml:space="preserve">legislation </w:t>
      </w:r>
      <w:r w:rsidR="00AA7673" w:rsidRPr="00C014CB">
        <w:rPr>
          <w:rFonts w:asciiTheme="minorHAnsi" w:hAnsiTheme="minorHAnsi" w:cstheme="minorHAnsi"/>
        </w:rPr>
        <w:t xml:space="preserve">could </w:t>
      </w:r>
      <w:r w:rsidR="007872CA" w:rsidRPr="00C014CB">
        <w:rPr>
          <w:rFonts w:asciiTheme="minorHAnsi" w:hAnsiTheme="minorHAnsi" w:cstheme="minorHAnsi"/>
        </w:rPr>
        <w:t xml:space="preserve">be inspired by and </w:t>
      </w:r>
      <w:r w:rsidR="000D1127">
        <w:rPr>
          <w:rFonts w:asciiTheme="minorHAnsi" w:hAnsiTheme="minorHAnsi" w:cstheme="minorHAnsi"/>
        </w:rPr>
        <w:t xml:space="preserve">changed to be </w:t>
      </w:r>
      <w:r w:rsidR="007872CA" w:rsidRPr="00C014CB">
        <w:rPr>
          <w:rFonts w:asciiTheme="minorHAnsi" w:hAnsiTheme="minorHAnsi" w:cstheme="minorHAnsi"/>
        </w:rPr>
        <w:t>supportive of customary law, to create an overarching legal framework for the country</w:t>
      </w:r>
      <w:r w:rsidR="0026255E" w:rsidRPr="00C014CB">
        <w:rPr>
          <w:rFonts w:asciiTheme="minorHAnsi" w:hAnsiTheme="minorHAnsi" w:cstheme="minorHAnsi"/>
        </w:rPr>
        <w:t xml:space="preserve"> where </w:t>
      </w:r>
      <w:r w:rsidR="00C76F27" w:rsidRPr="00C014CB">
        <w:rPr>
          <w:rFonts w:asciiTheme="minorHAnsi" w:hAnsiTheme="minorHAnsi" w:cstheme="minorHAnsi"/>
        </w:rPr>
        <w:t xml:space="preserve">diverse </w:t>
      </w:r>
      <w:r w:rsidR="00AA7673">
        <w:rPr>
          <w:rFonts w:asciiTheme="minorHAnsi" w:hAnsiTheme="minorHAnsi" w:cstheme="minorHAnsi"/>
        </w:rPr>
        <w:t xml:space="preserve">legal and governance </w:t>
      </w:r>
      <w:r w:rsidR="00C76F27" w:rsidRPr="00C014CB">
        <w:rPr>
          <w:rFonts w:asciiTheme="minorHAnsi" w:hAnsiTheme="minorHAnsi" w:cstheme="minorHAnsi"/>
        </w:rPr>
        <w:t>systems can work together</w:t>
      </w:r>
      <w:r w:rsidR="005E5BF2">
        <w:rPr>
          <w:rFonts w:asciiTheme="minorHAnsi" w:hAnsiTheme="minorHAnsi" w:cstheme="minorHAnsi"/>
        </w:rPr>
        <w:t xml:space="preserve">, rather than the current situation where customary law </w:t>
      </w:r>
      <w:r w:rsidR="00C432A3">
        <w:rPr>
          <w:rFonts w:asciiTheme="minorHAnsi" w:hAnsiTheme="minorHAnsi" w:cstheme="minorHAnsi"/>
        </w:rPr>
        <w:t xml:space="preserve">may be seen to be in conflict with state </w:t>
      </w:r>
      <w:proofErr w:type="gramStart"/>
      <w:r w:rsidR="00C432A3">
        <w:rPr>
          <w:rFonts w:asciiTheme="minorHAnsi" w:hAnsiTheme="minorHAnsi" w:cstheme="minorHAnsi"/>
        </w:rPr>
        <w:t>legislation, or</w:t>
      </w:r>
      <w:proofErr w:type="gramEnd"/>
      <w:r w:rsidR="00C432A3">
        <w:rPr>
          <w:rFonts w:asciiTheme="minorHAnsi" w:hAnsiTheme="minorHAnsi" w:cstheme="minorHAnsi"/>
        </w:rPr>
        <w:t xml:space="preserve"> is not accounted for within it</w:t>
      </w:r>
      <w:r w:rsidR="007872CA" w:rsidRPr="00C014CB">
        <w:rPr>
          <w:rFonts w:asciiTheme="minorHAnsi" w:hAnsiTheme="minorHAnsi" w:cstheme="minorHAnsi"/>
        </w:rPr>
        <w:t xml:space="preserve">. </w:t>
      </w:r>
    </w:p>
    <w:p w14:paraId="2F94493E" w14:textId="77777777" w:rsidR="009D5BB8" w:rsidRPr="009075E2" w:rsidRDefault="009D5BB8" w:rsidP="002773DB">
      <w:pPr>
        <w:keepNext/>
        <w:shd w:val="clear" w:color="auto" w:fill="C5E0B3" w:themeFill="accent6" w:themeFillTint="66"/>
        <w:spacing w:line="276" w:lineRule="auto"/>
        <w:jc w:val="both"/>
        <w:rPr>
          <w:rFonts w:asciiTheme="minorHAnsi" w:hAnsiTheme="minorHAnsi" w:cstheme="minorHAnsi"/>
          <w:i/>
          <w:iCs/>
        </w:rPr>
      </w:pPr>
      <w:r w:rsidRPr="009075E2">
        <w:rPr>
          <w:rFonts w:asciiTheme="minorHAnsi" w:hAnsiTheme="minorHAnsi" w:cstheme="minorHAnsi"/>
          <w:i/>
          <w:iCs/>
        </w:rPr>
        <w:t>Example</w:t>
      </w:r>
    </w:p>
    <w:p w14:paraId="00B40951" w14:textId="2F135391" w:rsidR="009D5BB8" w:rsidRPr="00C014CB" w:rsidRDefault="009D5BB8" w:rsidP="006E08AF">
      <w:pPr>
        <w:shd w:val="clear" w:color="auto" w:fill="C5E0B3" w:themeFill="accent6" w:themeFillTint="66"/>
        <w:spacing w:after="120" w:line="276" w:lineRule="auto"/>
        <w:jc w:val="both"/>
        <w:rPr>
          <w:rFonts w:asciiTheme="minorHAnsi" w:hAnsiTheme="minorHAnsi" w:cstheme="minorHAnsi"/>
        </w:rPr>
      </w:pPr>
      <w:r w:rsidRPr="00C014CB">
        <w:rPr>
          <w:rFonts w:asciiTheme="minorHAnsi" w:hAnsiTheme="minorHAnsi" w:cstheme="minorHAnsi"/>
        </w:rPr>
        <w:t xml:space="preserve">In Bolivia, when studying law, students learn about a system based on Western philosophy, and how to use Latin and Greek terms. However, customary law is used by over 60% of the population in Bolivia, </w:t>
      </w:r>
      <w:r w:rsidR="001D58B4">
        <w:rPr>
          <w:rFonts w:asciiTheme="minorHAnsi" w:hAnsiTheme="minorHAnsi" w:cstheme="minorHAnsi"/>
        </w:rPr>
        <w:t xml:space="preserve">so it is highly </w:t>
      </w:r>
      <w:r w:rsidR="001D58B4" w:rsidRPr="00C014CB">
        <w:rPr>
          <w:rFonts w:asciiTheme="minorHAnsi" w:hAnsiTheme="minorHAnsi" w:cstheme="minorHAnsi"/>
        </w:rPr>
        <w:t>important</w:t>
      </w:r>
      <w:r w:rsidR="001D58B4">
        <w:rPr>
          <w:rFonts w:asciiTheme="minorHAnsi" w:hAnsiTheme="minorHAnsi" w:cstheme="minorHAnsi"/>
        </w:rPr>
        <w:t>,</w:t>
      </w:r>
      <w:r w:rsidR="001D58B4" w:rsidRPr="00C014CB">
        <w:rPr>
          <w:rFonts w:asciiTheme="minorHAnsi" w:hAnsiTheme="minorHAnsi" w:cstheme="minorHAnsi"/>
        </w:rPr>
        <w:t xml:space="preserve"> </w:t>
      </w:r>
      <w:r w:rsidRPr="00C014CB">
        <w:rPr>
          <w:rFonts w:asciiTheme="minorHAnsi" w:hAnsiTheme="minorHAnsi" w:cstheme="minorHAnsi"/>
        </w:rPr>
        <w:t>but this is not being taught in most law schools.</w:t>
      </w:r>
    </w:p>
    <w:p w14:paraId="345B222E" w14:textId="2EA0088C" w:rsidR="001D43AB" w:rsidRDefault="000574F6" w:rsidP="006E08AF">
      <w:pPr>
        <w:spacing w:after="120" w:line="276" w:lineRule="auto"/>
        <w:jc w:val="both"/>
        <w:rPr>
          <w:rFonts w:asciiTheme="minorHAnsi" w:hAnsiTheme="minorHAnsi" w:cstheme="minorHAnsi"/>
        </w:rPr>
      </w:pPr>
      <w:r>
        <w:rPr>
          <w:rFonts w:asciiTheme="minorHAnsi" w:hAnsiTheme="minorHAnsi" w:cstheme="minorHAnsi"/>
        </w:rPr>
        <w:t xml:space="preserve">Participants </w:t>
      </w:r>
      <w:r w:rsidR="00AF5585">
        <w:rPr>
          <w:rFonts w:asciiTheme="minorHAnsi" w:hAnsiTheme="minorHAnsi" w:cstheme="minorHAnsi"/>
        </w:rPr>
        <w:t>recommended</w:t>
      </w:r>
      <w:r>
        <w:rPr>
          <w:rFonts w:asciiTheme="minorHAnsi" w:hAnsiTheme="minorHAnsi" w:cstheme="minorHAnsi"/>
        </w:rPr>
        <w:t xml:space="preserve"> that the</w:t>
      </w:r>
      <w:r w:rsidR="00136A34" w:rsidRPr="00C014CB">
        <w:rPr>
          <w:rFonts w:asciiTheme="minorHAnsi" w:hAnsiTheme="minorHAnsi" w:cstheme="minorHAnsi"/>
        </w:rPr>
        <w:t xml:space="preserve"> relations</w:t>
      </w:r>
      <w:r w:rsidR="001D43AB">
        <w:rPr>
          <w:rFonts w:asciiTheme="minorHAnsi" w:hAnsiTheme="minorHAnsi" w:cstheme="minorHAnsi"/>
        </w:rPr>
        <w:t>hips</w:t>
      </w:r>
      <w:r w:rsidR="00136A34" w:rsidRPr="00C014CB">
        <w:rPr>
          <w:rFonts w:asciiTheme="minorHAnsi" w:hAnsiTheme="minorHAnsi" w:cstheme="minorHAnsi"/>
        </w:rPr>
        <w:t xml:space="preserve"> </w:t>
      </w:r>
      <w:r w:rsidR="001D43AB">
        <w:rPr>
          <w:rFonts w:asciiTheme="minorHAnsi" w:hAnsiTheme="minorHAnsi" w:cstheme="minorHAnsi"/>
        </w:rPr>
        <w:t>and value systems behind legal systems</w:t>
      </w:r>
      <w:r w:rsidR="00136A34" w:rsidRPr="00C014CB">
        <w:rPr>
          <w:rFonts w:asciiTheme="minorHAnsi" w:hAnsiTheme="minorHAnsi" w:cstheme="minorHAnsi"/>
        </w:rPr>
        <w:t xml:space="preserve"> could </w:t>
      </w:r>
      <w:r w:rsidR="007A7A2E">
        <w:rPr>
          <w:rFonts w:asciiTheme="minorHAnsi" w:hAnsiTheme="minorHAnsi" w:cstheme="minorHAnsi"/>
        </w:rPr>
        <w:t xml:space="preserve">also </w:t>
      </w:r>
      <w:r w:rsidR="00136A34" w:rsidRPr="00C014CB">
        <w:rPr>
          <w:rFonts w:asciiTheme="minorHAnsi" w:hAnsiTheme="minorHAnsi" w:cstheme="minorHAnsi"/>
        </w:rPr>
        <w:t xml:space="preserve">be explored in the assessment. For example, in conflict resolution for many Indigenous Peoples, </w:t>
      </w:r>
      <w:r w:rsidR="007A7A2E" w:rsidRPr="00C014CB">
        <w:rPr>
          <w:rFonts w:asciiTheme="minorHAnsi" w:hAnsiTheme="minorHAnsi" w:cstheme="minorHAnsi"/>
        </w:rPr>
        <w:t>conciliation</w:t>
      </w:r>
      <w:r w:rsidR="007A7A2E">
        <w:rPr>
          <w:rFonts w:asciiTheme="minorHAnsi" w:hAnsiTheme="minorHAnsi" w:cstheme="minorHAnsi"/>
        </w:rPr>
        <w:t xml:space="preserve"> is prioritized over</w:t>
      </w:r>
      <w:r w:rsidR="00136A34" w:rsidRPr="00C014CB">
        <w:rPr>
          <w:rFonts w:asciiTheme="minorHAnsi" w:hAnsiTheme="minorHAnsi" w:cstheme="minorHAnsi"/>
        </w:rPr>
        <w:t xml:space="preserve"> punitive actions. This could be considered at broader scales. </w:t>
      </w:r>
    </w:p>
    <w:p w14:paraId="268D706B" w14:textId="6956454D" w:rsidR="00365577" w:rsidRPr="00AF5585" w:rsidRDefault="00482370" w:rsidP="006E08AF">
      <w:pPr>
        <w:spacing w:after="120" w:line="276" w:lineRule="auto"/>
        <w:jc w:val="both"/>
        <w:rPr>
          <w:rFonts w:asciiTheme="minorHAnsi" w:hAnsiTheme="minorHAnsi" w:cstheme="minorHAnsi"/>
          <w:lang w:val="en-US"/>
        </w:rPr>
      </w:pPr>
      <w:r w:rsidRPr="00C014CB">
        <w:rPr>
          <w:rFonts w:asciiTheme="minorHAnsi" w:hAnsiTheme="minorHAnsi" w:cstheme="minorHAnsi"/>
          <w:lang w:val="en-US"/>
        </w:rPr>
        <w:t xml:space="preserve">Participants also </w:t>
      </w:r>
      <w:r w:rsidR="0028625C" w:rsidRPr="00C014CB">
        <w:rPr>
          <w:rFonts w:asciiTheme="minorHAnsi" w:hAnsiTheme="minorHAnsi" w:cstheme="minorHAnsi"/>
          <w:lang w:val="en-US"/>
        </w:rPr>
        <w:t>emphasized</w:t>
      </w:r>
      <w:r w:rsidRPr="00C014CB">
        <w:rPr>
          <w:rFonts w:asciiTheme="minorHAnsi" w:hAnsiTheme="minorHAnsi" w:cstheme="minorHAnsi"/>
          <w:lang w:val="en-US"/>
        </w:rPr>
        <w:t xml:space="preserve"> that access to justice for environmental def</w:t>
      </w:r>
      <w:r w:rsidR="0028625C" w:rsidRPr="00C014CB">
        <w:rPr>
          <w:rFonts w:asciiTheme="minorHAnsi" w:hAnsiTheme="minorHAnsi" w:cstheme="minorHAnsi"/>
          <w:lang w:val="en-US"/>
        </w:rPr>
        <w:t>e</w:t>
      </w:r>
      <w:r w:rsidRPr="00C014CB">
        <w:rPr>
          <w:rFonts w:asciiTheme="minorHAnsi" w:hAnsiTheme="minorHAnsi" w:cstheme="minorHAnsi"/>
          <w:lang w:val="en-US"/>
        </w:rPr>
        <w:t>nders, many of whom are intimidated, injured or killed</w:t>
      </w:r>
      <w:r w:rsidR="0028625C" w:rsidRPr="00C014CB">
        <w:rPr>
          <w:rFonts w:asciiTheme="minorHAnsi" w:hAnsiTheme="minorHAnsi" w:cstheme="minorHAnsi"/>
          <w:lang w:val="en-US"/>
        </w:rPr>
        <w:t xml:space="preserve">, </w:t>
      </w:r>
      <w:r w:rsidR="009B7835" w:rsidRPr="00C014CB">
        <w:rPr>
          <w:rFonts w:asciiTheme="minorHAnsi" w:hAnsiTheme="minorHAnsi" w:cstheme="minorHAnsi"/>
          <w:lang w:val="en-US"/>
        </w:rPr>
        <w:t xml:space="preserve">is of crucial importance for IPLCs. This is also highlighted in the new Kunming-Montreal Global </w:t>
      </w:r>
      <w:r w:rsidR="00C13F71">
        <w:rPr>
          <w:rFonts w:asciiTheme="minorHAnsi" w:hAnsiTheme="minorHAnsi" w:cstheme="minorHAnsi"/>
          <w:lang w:val="en-US"/>
        </w:rPr>
        <w:t>B</w:t>
      </w:r>
      <w:r w:rsidR="009B7835" w:rsidRPr="00C014CB">
        <w:rPr>
          <w:rFonts w:asciiTheme="minorHAnsi" w:hAnsiTheme="minorHAnsi" w:cstheme="minorHAnsi"/>
          <w:lang w:val="en-US"/>
        </w:rPr>
        <w:t>iodiversity Framework.</w:t>
      </w:r>
    </w:p>
    <w:p w14:paraId="32DEABAE" w14:textId="77777777" w:rsidR="00907B54" w:rsidRDefault="00907B54" w:rsidP="006E08AF">
      <w:pPr>
        <w:pStyle w:val="Heading3"/>
        <w:spacing w:line="276" w:lineRule="auto"/>
      </w:pPr>
      <w:bookmarkStart w:id="42" w:name="_Toc170898872"/>
      <w:r>
        <w:t>Education</w:t>
      </w:r>
      <w:bookmarkEnd w:id="42"/>
    </w:p>
    <w:p w14:paraId="110D403E" w14:textId="1EDBB2D9" w:rsidR="00907B54" w:rsidRDefault="00907B54" w:rsidP="006E08AF">
      <w:pPr>
        <w:spacing w:after="120" w:line="276" w:lineRule="auto"/>
        <w:jc w:val="both"/>
        <w:rPr>
          <w:rFonts w:asciiTheme="minorHAnsi" w:hAnsiTheme="minorHAnsi" w:cstheme="minorHAnsi"/>
        </w:rPr>
      </w:pPr>
      <w:r w:rsidRPr="003B15E7">
        <w:rPr>
          <w:rFonts w:asciiTheme="minorHAnsi" w:hAnsiTheme="minorHAnsi" w:cstheme="minorHAnsi"/>
        </w:rPr>
        <w:t xml:space="preserve">Participants also emphasized that education is a crucial pathway for decolonization on a more personal level, which could involve moving away from teaching western concepts, values and philosophies, and back towards IPLC ways of knowing and learning. Education is also discussed above in </w:t>
      </w:r>
      <w:r w:rsidRPr="00C51207">
        <w:rPr>
          <w:rFonts w:asciiTheme="minorHAnsi" w:hAnsiTheme="minorHAnsi" w:cstheme="minorHAnsi"/>
        </w:rPr>
        <w:t xml:space="preserve">section </w:t>
      </w:r>
      <w:r w:rsidR="003B15E7" w:rsidRPr="00C51207">
        <w:rPr>
          <w:rFonts w:asciiTheme="minorHAnsi" w:hAnsiTheme="minorHAnsi" w:cstheme="minorHAnsi"/>
        </w:rPr>
        <w:t>3.6.3.3</w:t>
      </w:r>
      <w:r w:rsidRPr="003B15E7">
        <w:rPr>
          <w:rFonts w:asciiTheme="minorHAnsi" w:hAnsiTheme="minorHAnsi" w:cstheme="minorHAnsi"/>
        </w:rPr>
        <w:t xml:space="preserve">. </w:t>
      </w:r>
    </w:p>
    <w:p w14:paraId="6951C4B4" w14:textId="71720CF9" w:rsidR="00061C1E" w:rsidRPr="003B15E7" w:rsidRDefault="00061C1E" w:rsidP="006E08AF">
      <w:pPr>
        <w:spacing w:after="120" w:line="276" w:lineRule="auto"/>
        <w:jc w:val="both"/>
        <w:rPr>
          <w:rFonts w:asciiTheme="minorHAnsi" w:hAnsiTheme="minorHAnsi" w:cstheme="minorHAnsi"/>
        </w:rPr>
      </w:pPr>
      <w:r>
        <w:rPr>
          <w:rFonts w:asciiTheme="minorHAnsi" w:hAnsiTheme="minorHAnsi" w:cstheme="minorHAnsi"/>
        </w:rPr>
        <w:t>Overall, participants emphasized that p</w:t>
      </w:r>
      <w:r w:rsidRPr="00061C1E">
        <w:rPr>
          <w:rFonts w:asciiTheme="minorHAnsi" w:hAnsiTheme="minorHAnsi" w:cstheme="minorHAnsi"/>
        </w:rPr>
        <w:t xml:space="preserve">assing on </w:t>
      </w:r>
      <w:r>
        <w:rPr>
          <w:rFonts w:asciiTheme="minorHAnsi" w:hAnsiTheme="minorHAnsi" w:cstheme="minorHAnsi"/>
        </w:rPr>
        <w:t>ILK</w:t>
      </w:r>
      <w:r w:rsidRPr="00061C1E">
        <w:rPr>
          <w:rFonts w:asciiTheme="minorHAnsi" w:hAnsiTheme="minorHAnsi" w:cstheme="minorHAnsi"/>
        </w:rPr>
        <w:t xml:space="preserve"> from generation to generation should be a national priority for all countries, </w:t>
      </w:r>
      <w:r w:rsidR="0072746F">
        <w:rPr>
          <w:rFonts w:asciiTheme="minorHAnsi" w:hAnsiTheme="minorHAnsi" w:cstheme="minorHAnsi"/>
        </w:rPr>
        <w:t>to</w:t>
      </w:r>
      <w:r w:rsidRPr="00061C1E">
        <w:rPr>
          <w:rFonts w:asciiTheme="minorHAnsi" w:hAnsiTheme="minorHAnsi" w:cstheme="minorHAnsi"/>
        </w:rPr>
        <w:t xml:space="preserve"> preserve this essential knowledge for the preservation of nature.</w:t>
      </w:r>
    </w:p>
    <w:p w14:paraId="379A3D27" w14:textId="77777777" w:rsidR="00FA0337" w:rsidRDefault="00FA0337" w:rsidP="006E08AF">
      <w:pPr>
        <w:pStyle w:val="Heading3"/>
        <w:spacing w:line="276" w:lineRule="auto"/>
      </w:pPr>
      <w:bookmarkStart w:id="43" w:name="_Toc170898873"/>
      <w:r>
        <w:t>Gender</w:t>
      </w:r>
      <w:bookmarkEnd w:id="43"/>
    </w:p>
    <w:p w14:paraId="3328C6A1" w14:textId="5FA80166" w:rsidR="00FA0337" w:rsidRPr="00FA0337" w:rsidRDefault="00FA0337" w:rsidP="006E08AF">
      <w:pPr>
        <w:spacing w:after="120" w:line="276" w:lineRule="auto"/>
        <w:jc w:val="both"/>
        <w:rPr>
          <w:rFonts w:asciiTheme="minorHAnsi" w:hAnsiTheme="minorHAnsi" w:cstheme="minorHAnsi"/>
        </w:rPr>
      </w:pPr>
      <w:r w:rsidRPr="00FA0337">
        <w:rPr>
          <w:rFonts w:asciiTheme="minorHAnsi" w:hAnsiTheme="minorHAnsi" w:cstheme="minorHAnsi"/>
        </w:rPr>
        <w:t xml:space="preserve">Participants agreed that striving for gender balance and equity should also be key goals of transformative change. They noted that impacts on women from environmental </w:t>
      </w:r>
      <w:r w:rsidR="00BA4E93">
        <w:rPr>
          <w:rFonts w:asciiTheme="minorHAnsi" w:hAnsiTheme="minorHAnsi" w:cstheme="minorHAnsi"/>
        </w:rPr>
        <w:t>changes or hazards</w:t>
      </w:r>
      <w:r w:rsidRPr="00FA0337">
        <w:rPr>
          <w:rFonts w:asciiTheme="minorHAnsi" w:hAnsiTheme="minorHAnsi" w:cstheme="minorHAnsi"/>
        </w:rPr>
        <w:t xml:space="preserve"> are often different from </w:t>
      </w:r>
      <w:r w:rsidR="00BA4E93">
        <w:rPr>
          <w:rFonts w:asciiTheme="minorHAnsi" w:hAnsiTheme="minorHAnsi" w:cstheme="minorHAnsi"/>
        </w:rPr>
        <w:t>impacts</w:t>
      </w:r>
      <w:r w:rsidRPr="00FA0337">
        <w:rPr>
          <w:rFonts w:asciiTheme="minorHAnsi" w:hAnsiTheme="minorHAnsi" w:cstheme="minorHAnsi"/>
        </w:rPr>
        <w:t xml:space="preserve"> on men, for example from climate change. They also noted that often the role of women in transformative change is not recognized. For example, over the past years, in many summits, meetings and dialogues, women have played a key role in passing on knowledge. </w:t>
      </w:r>
    </w:p>
    <w:p w14:paraId="3E58D093" w14:textId="77777777" w:rsidR="00FA0337" w:rsidRDefault="00FA0337" w:rsidP="006E08AF">
      <w:pPr>
        <w:spacing w:after="120" w:line="276" w:lineRule="auto"/>
        <w:jc w:val="both"/>
        <w:rPr>
          <w:rFonts w:asciiTheme="minorHAnsi" w:hAnsiTheme="minorHAnsi" w:cstheme="minorHAnsi"/>
        </w:rPr>
      </w:pPr>
      <w:r w:rsidRPr="00FA0337">
        <w:rPr>
          <w:rFonts w:asciiTheme="minorHAnsi" w:hAnsiTheme="minorHAnsi" w:cstheme="minorHAnsi"/>
        </w:rPr>
        <w:t xml:space="preserve">Participants also noted that attention to youth and elders, including those living in cities, will also be key in the context of IPLCs and broader society. </w:t>
      </w:r>
    </w:p>
    <w:p w14:paraId="350B95F1" w14:textId="77777777" w:rsidR="004649AE" w:rsidRDefault="004649AE" w:rsidP="006E08AF">
      <w:pPr>
        <w:pStyle w:val="Heading3"/>
        <w:spacing w:line="276" w:lineRule="auto"/>
      </w:pPr>
      <w:bookmarkStart w:id="44" w:name="_Toc170898874"/>
      <w:r>
        <w:t>Recognition and rights</w:t>
      </w:r>
      <w:bookmarkEnd w:id="44"/>
    </w:p>
    <w:p w14:paraId="4BD26337" w14:textId="35A80665" w:rsidR="004649AE" w:rsidRDefault="004649AE" w:rsidP="006E08AF">
      <w:pPr>
        <w:spacing w:line="276" w:lineRule="auto"/>
        <w:jc w:val="both"/>
        <w:rPr>
          <w:rFonts w:asciiTheme="minorHAnsi" w:hAnsiTheme="minorHAnsi" w:cstheme="minorHAnsi"/>
        </w:rPr>
      </w:pPr>
      <w:r>
        <w:rPr>
          <w:rFonts w:asciiTheme="minorHAnsi" w:hAnsiTheme="minorHAnsi" w:cstheme="minorHAnsi"/>
        </w:rPr>
        <w:t xml:space="preserve">Participants </w:t>
      </w:r>
      <w:r w:rsidRPr="008B537D">
        <w:rPr>
          <w:rFonts w:asciiTheme="minorHAnsi" w:hAnsiTheme="minorHAnsi" w:cstheme="minorHAnsi"/>
        </w:rPr>
        <w:t xml:space="preserve">also expressed their concern that </w:t>
      </w:r>
      <w:r>
        <w:rPr>
          <w:rFonts w:asciiTheme="minorHAnsi" w:hAnsiTheme="minorHAnsi" w:cstheme="minorHAnsi"/>
        </w:rPr>
        <w:t>many</w:t>
      </w:r>
      <w:r w:rsidRPr="008B537D">
        <w:rPr>
          <w:rFonts w:asciiTheme="minorHAnsi" w:hAnsiTheme="minorHAnsi" w:cstheme="minorHAnsi"/>
        </w:rPr>
        <w:t xml:space="preserve"> countries, especially in Africa</w:t>
      </w:r>
      <w:r>
        <w:rPr>
          <w:rFonts w:asciiTheme="minorHAnsi" w:hAnsiTheme="minorHAnsi" w:cstheme="minorHAnsi"/>
        </w:rPr>
        <w:t xml:space="preserve"> and Asia</w:t>
      </w:r>
      <w:r w:rsidRPr="008B537D">
        <w:rPr>
          <w:rFonts w:asciiTheme="minorHAnsi" w:hAnsiTheme="minorHAnsi" w:cstheme="minorHAnsi"/>
        </w:rPr>
        <w:t xml:space="preserve">, do not recognize </w:t>
      </w:r>
      <w:r>
        <w:rPr>
          <w:rFonts w:asciiTheme="minorHAnsi" w:hAnsiTheme="minorHAnsi" w:cstheme="minorHAnsi"/>
        </w:rPr>
        <w:t>I</w:t>
      </w:r>
      <w:r w:rsidRPr="008B537D">
        <w:rPr>
          <w:rFonts w:asciiTheme="minorHAnsi" w:hAnsiTheme="minorHAnsi" w:cstheme="minorHAnsi"/>
        </w:rPr>
        <w:t xml:space="preserve">ndigenous </w:t>
      </w:r>
      <w:r>
        <w:rPr>
          <w:rFonts w:asciiTheme="minorHAnsi" w:hAnsiTheme="minorHAnsi" w:cstheme="minorHAnsi"/>
        </w:rPr>
        <w:t>P</w:t>
      </w:r>
      <w:r w:rsidRPr="008B537D">
        <w:rPr>
          <w:rFonts w:asciiTheme="minorHAnsi" w:hAnsiTheme="minorHAnsi" w:cstheme="minorHAnsi"/>
        </w:rPr>
        <w:t xml:space="preserve">eoples, and </w:t>
      </w:r>
      <w:r w:rsidR="00926369">
        <w:rPr>
          <w:rFonts w:asciiTheme="minorHAnsi" w:hAnsiTheme="minorHAnsi" w:cstheme="minorHAnsi"/>
        </w:rPr>
        <w:t>seem</w:t>
      </w:r>
      <w:r w:rsidRPr="008B537D">
        <w:rPr>
          <w:rFonts w:asciiTheme="minorHAnsi" w:hAnsiTheme="minorHAnsi" w:cstheme="minorHAnsi"/>
        </w:rPr>
        <w:t xml:space="preserve"> reluctant to use the term “</w:t>
      </w:r>
      <w:r>
        <w:rPr>
          <w:rFonts w:asciiTheme="minorHAnsi" w:hAnsiTheme="minorHAnsi" w:cstheme="minorHAnsi"/>
        </w:rPr>
        <w:t>I</w:t>
      </w:r>
      <w:r w:rsidRPr="008B537D">
        <w:rPr>
          <w:rFonts w:asciiTheme="minorHAnsi" w:hAnsiTheme="minorHAnsi" w:cstheme="minorHAnsi"/>
        </w:rPr>
        <w:t>ndigenous”</w:t>
      </w:r>
      <w:r w:rsidR="000D1127">
        <w:rPr>
          <w:rFonts w:asciiTheme="minorHAnsi" w:hAnsiTheme="minorHAnsi" w:cstheme="minorHAnsi"/>
        </w:rPr>
        <w:t xml:space="preserve">, which participants described as </w:t>
      </w:r>
      <w:r w:rsidRPr="008B537D">
        <w:rPr>
          <w:rFonts w:asciiTheme="minorHAnsi" w:hAnsiTheme="minorHAnsi" w:cstheme="minorHAnsi"/>
        </w:rPr>
        <w:t xml:space="preserve">a </w:t>
      </w:r>
      <w:r>
        <w:rPr>
          <w:rFonts w:asciiTheme="minorHAnsi" w:hAnsiTheme="minorHAnsi" w:cstheme="minorHAnsi"/>
        </w:rPr>
        <w:t>significant barrier</w:t>
      </w:r>
      <w:r w:rsidRPr="008B537D">
        <w:rPr>
          <w:rFonts w:asciiTheme="minorHAnsi" w:hAnsiTheme="minorHAnsi" w:cstheme="minorHAnsi"/>
        </w:rPr>
        <w:t xml:space="preserve"> to the full and effective participation of </w:t>
      </w:r>
      <w:r>
        <w:rPr>
          <w:rFonts w:asciiTheme="minorHAnsi" w:hAnsiTheme="minorHAnsi" w:cstheme="minorHAnsi"/>
        </w:rPr>
        <w:t>I</w:t>
      </w:r>
      <w:r w:rsidRPr="008B537D">
        <w:rPr>
          <w:rFonts w:asciiTheme="minorHAnsi" w:hAnsiTheme="minorHAnsi" w:cstheme="minorHAnsi"/>
        </w:rPr>
        <w:t xml:space="preserve">ndigenous </w:t>
      </w:r>
      <w:r>
        <w:rPr>
          <w:rFonts w:asciiTheme="minorHAnsi" w:hAnsiTheme="minorHAnsi" w:cstheme="minorHAnsi"/>
        </w:rPr>
        <w:t>P</w:t>
      </w:r>
      <w:r w:rsidRPr="008B537D">
        <w:rPr>
          <w:rFonts w:asciiTheme="minorHAnsi" w:hAnsiTheme="minorHAnsi" w:cstheme="minorHAnsi"/>
        </w:rPr>
        <w:t xml:space="preserve">eoples in national environmental projects or in the development of national plans required by the </w:t>
      </w:r>
      <w:r>
        <w:rPr>
          <w:rFonts w:asciiTheme="minorHAnsi" w:hAnsiTheme="minorHAnsi" w:cstheme="minorHAnsi"/>
        </w:rPr>
        <w:t>United Nations Framework Convention on Climate Change (</w:t>
      </w:r>
      <w:r w:rsidRPr="008B537D">
        <w:rPr>
          <w:rFonts w:asciiTheme="minorHAnsi" w:hAnsiTheme="minorHAnsi" w:cstheme="minorHAnsi"/>
        </w:rPr>
        <w:t>UNFCCC</w:t>
      </w:r>
      <w:r>
        <w:rPr>
          <w:rFonts w:asciiTheme="minorHAnsi" w:hAnsiTheme="minorHAnsi" w:cstheme="minorHAnsi"/>
        </w:rPr>
        <w:t>)</w:t>
      </w:r>
      <w:r w:rsidRPr="008B537D">
        <w:rPr>
          <w:rFonts w:asciiTheme="minorHAnsi" w:hAnsiTheme="minorHAnsi" w:cstheme="minorHAnsi"/>
        </w:rPr>
        <w:t xml:space="preserve"> and</w:t>
      </w:r>
      <w:r w:rsidR="00600E39">
        <w:rPr>
          <w:rFonts w:asciiTheme="minorHAnsi" w:hAnsiTheme="minorHAnsi" w:cstheme="minorHAnsi"/>
        </w:rPr>
        <w:t xml:space="preserve"> the Convention on Biological Diversity</w:t>
      </w:r>
      <w:r w:rsidR="00600E39" w:rsidRPr="008B537D">
        <w:rPr>
          <w:rFonts w:asciiTheme="minorHAnsi" w:hAnsiTheme="minorHAnsi" w:cstheme="minorHAnsi"/>
        </w:rPr>
        <w:t xml:space="preserve"> </w:t>
      </w:r>
      <w:r w:rsidR="00600E39">
        <w:rPr>
          <w:rFonts w:asciiTheme="minorHAnsi" w:hAnsiTheme="minorHAnsi" w:cstheme="minorHAnsi"/>
        </w:rPr>
        <w:t>(</w:t>
      </w:r>
      <w:r w:rsidR="00600E39" w:rsidRPr="008B537D">
        <w:rPr>
          <w:rFonts w:asciiTheme="minorHAnsi" w:hAnsiTheme="minorHAnsi" w:cstheme="minorHAnsi"/>
        </w:rPr>
        <w:t>CBD</w:t>
      </w:r>
      <w:r w:rsidR="00600E39">
        <w:rPr>
          <w:rFonts w:asciiTheme="minorHAnsi" w:hAnsiTheme="minorHAnsi" w:cstheme="minorHAnsi"/>
        </w:rPr>
        <w:t>)</w:t>
      </w:r>
      <w:r>
        <w:rPr>
          <w:rFonts w:asciiTheme="minorHAnsi" w:hAnsiTheme="minorHAnsi" w:cstheme="minorHAnsi"/>
        </w:rPr>
        <w:t>, a</w:t>
      </w:r>
      <w:r w:rsidR="00926369">
        <w:rPr>
          <w:rFonts w:asciiTheme="minorHAnsi" w:hAnsiTheme="minorHAnsi" w:cstheme="minorHAnsi"/>
        </w:rPr>
        <w:t xml:space="preserve">s well as limiting participation in </w:t>
      </w:r>
      <w:r>
        <w:rPr>
          <w:rFonts w:asciiTheme="minorHAnsi" w:hAnsiTheme="minorHAnsi" w:cstheme="minorHAnsi"/>
        </w:rPr>
        <w:t xml:space="preserve">international </w:t>
      </w:r>
      <w:r w:rsidR="00926369">
        <w:rPr>
          <w:rFonts w:asciiTheme="minorHAnsi" w:hAnsiTheme="minorHAnsi" w:cstheme="minorHAnsi"/>
        </w:rPr>
        <w:t>fora and benefiting from rights frameworks such as the UNDRIP</w:t>
      </w:r>
      <w:r w:rsidRPr="008B537D">
        <w:rPr>
          <w:rFonts w:asciiTheme="minorHAnsi" w:hAnsiTheme="minorHAnsi" w:cstheme="minorHAnsi"/>
        </w:rPr>
        <w:t>.</w:t>
      </w:r>
    </w:p>
    <w:p w14:paraId="4A17CE33" w14:textId="49DEC4C6" w:rsidR="00343C98" w:rsidRDefault="00343C98" w:rsidP="006E08AF">
      <w:pPr>
        <w:pStyle w:val="Heading2"/>
        <w:spacing w:line="276" w:lineRule="auto"/>
      </w:pPr>
      <w:bookmarkStart w:id="45" w:name="_Toc170898875"/>
      <w:r>
        <w:t>Capitalism</w:t>
      </w:r>
      <w:r w:rsidR="00A4586D">
        <w:t xml:space="preserve"> and economic systems</w:t>
      </w:r>
      <w:bookmarkEnd w:id="45"/>
    </w:p>
    <w:p w14:paraId="391EE62C" w14:textId="1B4B465E" w:rsidR="00F205CA" w:rsidRPr="00CC180F" w:rsidRDefault="00F205CA" w:rsidP="006E08AF">
      <w:pPr>
        <w:spacing w:after="120" w:line="276" w:lineRule="auto"/>
        <w:jc w:val="both"/>
        <w:rPr>
          <w:rFonts w:asciiTheme="minorHAnsi" w:hAnsiTheme="minorHAnsi" w:cstheme="minorHAnsi"/>
          <w:lang w:val="en-US" w:eastAsia="zh-CN"/>
        </w:rPr>
      </w:pPr>
      <w:r w:rsidRPr="00CC180F">
        <w:rPr>
          <w:rFonts w:asciiTheme="minorHAnsi" w:hAnsiTheme="minorHAnsi" w:cstheme="minorHAnsi"/>
          <w:lang w:val="en-US" w:eastAsia="zh-CN"/>
        </w:rPr>
        <w:t xml:space="preserve">Participants also </w:t>
      </w:r>
      <w:r w:rsidR="00526F34" w:rsidRPr="00CC180F">
        <w:rPr>
          <w:rFonts w:asciiTheme="minorHAnsi" w:hAnsiTheme="minorHAnsi" w:cstheme="minorHAnsi"/>
          <w:lang w:val="en-US" w:eastAsia="zh-CN"/>
        </w:rPr>
        <w:t xml:space="preserve">agreed that capitalism and </w:t>
      </w:r>
      <w:r w:rsidR="00326331">
        <w:rPr>
          <w:rFonts w:asciiTheme="minorHAnsi" w:hAnsiTheme="minorHAnsi" w:cstheme="minorHAnsi"/>
          <w:lang w:val="en-US" w:eastAsia="zh-CN"/>
        </w:rPr>
        <w:t xml:space="preserve">dominant </w:t>
      </w:r>
      <w:r w:rsidR="00526F34" w:rsidRPr="00CC180F">
        <w:rPr>
          <w:rFonts w:asciiTheme="minorHAnsi" w:hAnsiTheme="minorHAnsi" w:cstheme="minorHAnsi"/>
          <w:lang w:val="en-US" w:eastAsia="zh-CN"/>
        </w:rPr>
        <w:t>economic systems</w:t>
      </w:r>
      <w:r w:rsidR="00C871F8">
        <w:rPr>
          <w:rFonts w:asciiTheme="minorHAnsi" w:hAnsiTheme="minorHAnsi" w:cstheme="minorHAnsi"/>
          <w:lang w:val="en-US" w:eastAsia="zh-CN"/>
        </w:rPr>
        <w:t xml:space="preserve"> are</w:t>
      </w:r>
      <w:r w:rsidR="00526F34" w:rsidRPr="00CC180F">
        <w:rPr>
          <w:rFonts w:asciiTheme="minorHAnsi" w:hAnsiTheme="minorHAnsi" w:cstheme="minorHAnsi"/>
          <w:lang w:val="en-US" w:eastAsia="zh-CN"/>
        </w:rPr>
        <w:t xml:space="preserve"> a key challenge for the world, and often especially for IPLCs</w:t>
      </w:r>
      <w:r w:rsidR="004E69E8" w:rsidRPr="00CC180F">
        <w:rPr>
          <w:rFonts w:asciiTheme="minorHAnsi" w:hAnsiTheme="minorHAnsi" w:cstheme="minorHAnsi"/>
          <w:lang w:val="en-US" w:eastAsia="zh-CN"/>
        </w:rPr>
        <w:t>, as within these systems nature and social issues tend to be ignored</w:t>
      </w:r>
      <w:r w:rsidR="00EF46B5">
        <w:rPr>
          <w:rFonts w:asciiTheme="minorHAnsi" w:hAnsiTheme="minorHAnsi" w:cstheme="minorHAnsi"/>
          <w:lang w:val="en-US" w:eastAsia="zh-CN"/>
        </w:rPr>
        <w:t xml:space="preserve"> as </w:t>
      </w:r>
      <w:r w:rsidR="00EF46B5" w:rsidRPr="00CC180F">
        <w:rPr>
          <w:rFonts w:asciiTheme="minorHAnsi" w:hAnsiTheme="minorHAnsi" w:cstheme="minorHAnsi"/>
          <w:lang w:val="en-US" w:eastAsia="zh-CN"/>
        </w:rPr>
        <w:t xml:space="preserve">rapidly making profit and acquiring wealth </w:t>
      </w:r>
      <w:r w:rsidR="00EF46B5">
        <w:rPr>
          <w:rFonts w:asciiTheme="minorHAnsi" w:hAnsiTheme="minorHAnsi" w:cstheme="minorHAnsi"/>
          <w:lang w:val="en-US" w:eastAsia="zh-CN"/>
        </w:rPr>
        <w:t>are prioritized</w:t>
      </w:r>
      <w:r w:rsidR="004E69E8" w:rsidRPr="00CC180F">
        <w:rPr>
          <w:rFonts w:asciiTheme="minorHAnsi" w:hAnsiTheme="minorHAnsi" w:cstheme="minorHAnsi"/>
          <w:lang w:val="en-US" w:eastAsia="zh-CN"/>
        </w:rPr>
        <w:t>.</w:t>
      </w:r>
    </w:p>
    <w:p w14:paraId="7751CDA3" w14:textId="7EAE1670" w:rsidR="004E69E8" w:rsidRPr="00CC180F" w:rsidRDefault="00EE5AA8" w:rsidP="006E08AF">
      <w:pPr>
        <w:spacing w:after="120" w:line="276" w:lineRule="auto"/>
        <w:jc w:val="both"/>
        <w:rPr>
          <w:rFonts w:asciiTheme="minorHAnsi" w:hAnsiTheme="minorHAnsi" w:cstheme="minorHAnsi"/>
        </w:rPr>
      </w:pPr>
      <w:r w:rsidRPr="00CC180F">
        <w:rPr>
          <w:rFonts w:asciiTheme="minorHAnsi" w:hAnsiTheme="minorHAnsi" w:cstheme="minorHAnsi"/>
        </w:rPr>
        <w:t>Participants noted that capitalism cannot be changed rapidly, but first steps include finding a balance between production</w:t>
      </w:r>
      <w:r w:rsidR="00EF46B5">
        <w:rPr>
          <w:rFonts w:asciiTheme="minorHAnsi" w:hAnsiTheme="minorHAnsi" w:cstheme="minorHAnsi"/>
        </w:rPr>
        <w:t xml:space="preserve">, </w:t>
      </w:r>
      <w:r w:rsidRPr="00CC180F">
        <w:rPr>
          <w:rFonts w:asciiTheme="minorHAnsi" w:hAnsiTheme="minorHAnsi" w:cstheme="minorHAnsi"/>
        </w:rPr>
        <w:t>consumption and conservation.</w:t>
      </w:r>
      <w:r w:rsidR="00F917F5" w:rsidRPr="00CC180F">
        <w:rPr>
          <w:rFonts w:asciiTheme="minorHAnsi" w:hAnsiTheme="minorHAnsi" w:cstheme="minorHAnsi"/>
        </w:rPr>
        <w:t xml:space="preserve"> Within this, the assessment could highlight the need to move away from the idea that environmental and social values somehow hinder development, and instead explore how they can work together.</w:t>
      </w:r>
    </w:p>
    <w:p w14:paraId="2DBAD484" w14:textId="065E94BB" w:rsidR="00CC180F" w:rsidRPr="00365577" w:rsidRDefault="00CC180F" w:rsidP="006E08AF">
      <w:pPr>
        <w:shd w:val="clear" w:color="auto" w:fill="C5E0B3" w:themeFill="accent6" w:themeFillTint="66"/>
        <w:spacing w:line="276" w:lineRule="auto"/>
        <w:jc w:val="both"/>
        <w:rPr>
          <w:rFonts w:asciiTheme="minorHAnsi" w:hAnsiTheme="minorHAnsi" w:cstheme="minorHAnsi"/>
          <w:i/>
          <w:iCs/>
        </w:rPr>
      </w:pPr>
      <w:r w:rsidRPr="00365577">
        <w:rPr>
          <w:rFonts w:asciiTheme="minorHAnsi" w:hAnsiTheme="minorHAnsi" w:cstheme="minorHAnsi"/>
          <w:i/>
          <w:iCs/>
        </w:rPr>
        <w:t>Example</w:t>
      </w:r>
    </w:p>
    <w:p w14:paraId="69405DFF" w14:textId="5B58CE73" w:rsidR="009718F0" w:rsidRPr="00CC180F" w:rsidRDefault="009718F0" w:rsidP="006E08AF">
      <w:pPr>
        <w:shd w:val="clear" w:color="auto" w:fill="C5E0B3" w:themeFill="accent6" w:themeFillTint="66"/>
        <w:spacing w:after="120" w:line="276" w:lineRule="auto"/>
        <w:jc w:val="both"/>
        <w:rPr>
          <w:rFonts w:asciiTheme="minorHAnsi" w:hAnsiTheme="minorHAnsi" w:cstheme="minorHAnsi"/>
        </w:rPr>
      </w:pPr>
      <w:r w:rsidRPr="00CC180F">
        <w:rPr>
          <w:rFonts w:asciiTheme="minorHAnsi" w:hAnsiTheme="minorHAnsi" w:cstheme="minorHAnsi"/>
        </w:rPr>
        <w:t xml:space="preserve">The example was given of the personal computer and </w:t>
      </w:r>
      <w:r w:rsidR="005D0836" w:rsidRPr="00CC180F">
        <w:rPr>
          <w:rFonts w:asciiTheme="minorHAnsi" w:hAnsiTheme="minorHAnsi" w:cstheme="minorHAnsi"/>
        </w:rPr>
        <w:t>cell phone</w:t>
      </w:r>
      <w:r w:rsidRPr="00CC180F">
        <w:rPr>
          <w:rFonts w:asciiTheme="minorHAnsi" w:hAnsiTheme="minorHAnsi" w:cstheme="minorHAnsi"/>
        </w:rPr>
        <w:t xml:space="preserve">, which are </w:t>
      </w:r>
      <w:r w:rsidR="00A92047" w:rsidRPr="00CC180F">
        <w:rPr>
          <w:rFonts w:asciiTheme="minorHAnsi" w:hAnsiTheme="minorHAnsi" w:cstheme="minorHAnsi"/>
        </w:rPr>
        <w:t>widely</w:t>
      </w:r>
      <w:r w:rsidRPr="00CC180F">
        <w:rPr>
          <w:rFonts w:asciiTheme="minorHAnsi" w:hAnsiTheme="minorHAnsi" w:cstheme="minorHAnsi"/>
        </w:rPr>
        <w:t xml:space="preserve"> used by many IPLCs</w:t>
      </w:r>
      <w:r w:rsidR="00A92047" w:rsidRPr="00CC180F">
        <w:rPr>
          <w:rFonts w:asciiTheme="minorHAnsi" w:hAnsiTheme="minorHAnsi" w:cstheme="minorHAnsi"/>
        </w:rPr>
        <w:t>, including to continue culture and connections between elders and youth</w:t>
      </w:r>
      <w:r w:rsidRPr="00CC180F">
        <w:rPr>
          <w:rFonts w:asciiTheme="minorHAnsi" w:hAnsiTheme="minorHAnsi" w:cstheme="minorHAnsi"/>
        </w:rPr>
        <w:t xml:space="preserve">. </w:t>
      </w:r>
      <w:r w:rsidR="001865F1" w:rsidRPr="00CC180F">
        <w:rPr>
          <w:rFonts w:asciiTheme="minorHAnsi" w:hAnsiTheme="minorHAnsi" w:cstheme="minorHAnsi"/>
        </w:rPr>
        <w:t xml:space="preserve">However, the extraction of the materials needed, for example lithium, is often done </w:t>
      </w:r>
      <w:r w:rsidR="00EE64EF" w:rsidRPr="00CC180F">
        <w:rPr>
          <w:rFonts w:asciiTheme="minorHAnsi" w:hAnsiTheme="minorHAnsi" w:cstheme="minorHAnsi"/>
        </w:rPr>
        <w:t xml:space="preserve">in remote areas, and </w:t>
      </w:r>
      <w:r w:rsidRPr="00CC180F">
        <w:rPr>
          <w:rFonts w:asciiTheme="minorHAnsi" w:hAnsiTheme="minorHAnsi" w:cstheme="minorHAnsi"/>
        </w:rPr>
        <w:t>negatively impact</w:t>
      </w:r>
      <w:r w:rsidR="00EE64EF" w:rsidRPr="00CC180F">
        <w:rPr>
          <w:rFonts w:asciiTheme="minorHAnsi" w:hAnsiTheme="minorHAnsi" w:cstheme="minorHAnsi"/>
        </w:rPr>
        <w:t>s the</w:t>
      </w:r>
      <w:r w:rsidRPr="00CC180F">
        <w:rPr>
          <w:rFonts w:asciiTheme="minorHAnsi" w:hAnsiTheme="minorHAnsi" w:cstheme="minorHAnsi"/>
        </w:rPr>
        <w:t xml:space="preserve"> quality of life of the local peoples. </w:t>
      </w:r>
      <w:r w:rsidR="00167619" w:rsidRPr="00CC180F">
        <w:rPr>
          <w:rFonts w:asciiTheme="minorHAnsi" w:hAnsiTheme="minorHAnsi" w:cstheme="minorHAnsi"/>
        </w:rPr>
        <w:t>The participant noted that s</w:t>
      </w:r>
      <w:r w:rsidR="00EE64EF" w:rsidRPr="00CC180F">
        <w:rPr>
          <w:rFonts w:asciiTheme="minorHAnsi" w:hAnsiTheme="minorHAnsi" w:cstheme="minorHAnsi"/>
        </w:rPr>
        <w:t xml:space="preserve">uch extraction should be </w:t>
      </w:r>
      <w:r w:rsidRPr="00CC180F">
        <w:rPr>
          <w:rFonts w:asciiTheme="minorHAnsi" w:hAnsiTheme="minorHAnsi" w:cstheme="minorHAnsi"/>
        </w:rPr>
        <w:t xml:space="preserve">based on the FPIC of </w:t>
      </w:r>
      <w:r w:rsidR="00F01264" w:rsidRPr="00CC180F">
        <w:rPr>
          <w:rFonts w:asciiTheme="minorHAnsi" w:hAnsiTheme="minorHAnsi" w:cstheme="minorHAnsi"/>
        </w:rPr>
        <w:t xml:space="preserve">the concerned </w:t>
      </w:r>
      <w:r w:rsidRPr="00CC180F">
        <w:rPr>
          <w:rFonts w:asciiTheme="minorHAnsi" w:hAnsiTheme="minorHAnsi" w:cstheme="minorHAnsi"/>
        </w:rPr>
        <w:t xml:space="preserve">Indigenous Peoples, and </w:t>
      </w:r>
      <w:r w:rsidR="00F01264" w:rsidRPr="00CC180F">
        <w:rPr>
          <w:rFonts w:asciiTheme="minorHAnsi" w:hAnsiTheme="minorHAnsi" w:cstheme="minorHAnsi"/>
        </w:rPr>
        <w:t xml:space="preserve">that they should be </w:t>
      </w:r>
      <w:r w:rsidRPr="00CC180F">
        <w:rPr>
          <w:rFonts w:asciiTheme="minorHAnsi" w:hAnsiTheme="minorHAnsi" w:cstheme="minorHAnsi"/>
        </w:rPr>
        <w:t>involv</w:t>
      </w:r>
      <w:r w:rsidR="00F01264" w:rsidRPr="00CC180F">
        <w:rPr>
          <w:rFonts w:asciiTheme="minorHAnsi" w:hAnsiTheme="minorHAnsi" w:cstheme="minorHAnsi"/>
        </w:rPr>
        <w:t>ed</w:t>
      </w:r>
      <w:r w:rsidRPr="00CC180F">
        <w:rPr>
          <w:rFonts w:asciiTheme="minorHAnsi" w:hAnsiTheme="minorHAnsi" w:cstheme="minorHAnsi"/>
        </w:rPr>
        <w:t xml:space="preserve"> in the production chain</w:t>
      </w:r>
      <w:r w:rsidR="00F01264" w:rsidRPr="00CC180F">
        <w:rPr>
          <w:rFonts w:asciiTheme="minorHAnsi" w:hAnsiTheme="minorHAnsi" w:cstheme="minorHAnsi"/>
        </w:rPr>
        <w:t>. Overall,</w:t>
      </w:r>
      <w:r w:rsidRPr="00CC180F">
        <w:rPr>
          <w:rFonts w:asciiTheme="minorHAnsi" w:hAnsiTheme="minorHAnsi" w:cstheme="minorHAnsi"/>
        </w:rPr>
        <w:t xml:space="preserve"> the balance between production, consumption and the preservation of nature </w:t>
      </w:r>
      <w:r w:rsidR="000D1127">
        <w:rPr>
          <w:rFonts w:asciiTheme="minorHAnsi" w:hAnsiTheme="minorHAnsi" w:cstheme="minorHAnsi"/>
        </w:rPr>
        <w:t>should</w:t>
      </w:r>
      <w:r w:rsidR="00F01264" w:rsidRPr="00CC180F">
        <w:rPr>
          <w:rFonts w:asciiTheme="minorHAnsi" w:hAnsiTheme="minorHAnsi" w:cstheme="minorHAnsi"/>
        </w:rPr>
        <w:t xml:space="preserve"> be a central concern</w:t>
      </w:r>
      <w:r w:rsidR="00CC180F" w:rsidRPr="00CC180F">
        <w:rPr>
          <w:rFonts w:asciiTheme="minorHAnsi" w:hAnsiTheme="minorHAnsi" w:cstheme="minorHAnsi"/>
        </w:rPr>
        <w:t>.</w:t>
      </w:r>
    </w:p>
    <w:p w14:paraId="1A6A33EB" w14:textId="0F0DC980" w:rsidR="00A54666" w:rsidRPr="00CC180F" w:rsidRDefault="00A54666" w:rsidP="006E08AF">
      <w:pPr>
        <w:spacing w:after="120" w:line="276" w:lineRule="auto"/>
        <w:jc w:val="both"/>
        <w:rPr>
          <w:rFonts w:asciiTheme="minorHAnsi" w:hAnsiTheme="minorHAnsi" w:cstheme="minorHAnsi"/>
        </w:rPr>
      </w:pPr>
      <w:r>
        <w:rPr>
          <w:rFonts w:asciiTheme="minorHAnsi" w:hAnsiTheme="minorHAnsi" w:cstheme="minorHAnsi"/>
        </w:rPr>
        <w:t>Participants noted that t</w:t>
      </w:r>
      <w:r w:rsidRPr="00C014CB">
        <w:rPr>
          <w:rFonts w:asciiTheme="minorHAnsi" w:hAnsiTheme="minorHAnsi" w:cstheme="minorHAnsi"/>
        </w:rPr>
        <w:t xml:space="preserve">he relationships between </w:t>
      </w:r>
      <w:r>
        <w:rPr>
          <w:rFonts w:asciiTheme="minorHAnsi" w:hAnsiTheme="minorHAnsi" w:cstheme="minorHAnsi"/>
        </w:rPr>
        <w:t>IPLCs</w:t>
      </w:r>
      <w:r w:rsidRPr="00C014CB">
        <w:rPr>
          <w:rFonts w:asciiTheme="minorHAnsi" w:hAnsiTheme="minorHAnsi" w:cstheme="minorHAnsi"/>
        </w:rPr>
        <w:t xml:space="preserve">, conservation and multinationals </w:t>
      </w:r>
      <w:r w:rsidR="000D1127">
        <w:rPr>
          <w:rFonts w:asciiTheme="minorHAnsi" w:hAnsiTheme="minorHAnsi" w:cstheme="minorHAnsi"/>
        </w:rPr>
        <w:t>could</w:t>
      </w:r>
      <w:r w:rsidRPr="00C014CB">
        <w:rPr>
          <w:rFonts w:asciiTheme="minorHAnsi" w:hAnsiTheme="minorHAnsi" w:cstheme="minorHAnsi"/>
        </w:rPr>
        <w:t xml:space="preserve"> be </w:t>
      </w:r>
      <w:r w:rsidR="000D1127">
        <w:rPr>
          <w:rFonts w:asciiTheme="minorHAnsi" w:hAnsiTheme="minorHAnsi" w:cstheme="minorHAnsi"/>
        </w:rPr>
        <w:t xml:space="preserve">further </w:t>
      </w:r>
      <w:r w:rsidRPr="00C014CB">
        <w:rPr>
          <w:rFonts w:asciiTheme="minorHAnsi" w:hAnsiTheme="minorHAnsi" w:cstheme="minorHAnsi"/>
        </w:rPr>
        <w:t xml:space="preserve">explored, including in relation to the Nagoya </w:t>
      </w:r>
      <w:r>
        <w:rPr>
          <w:rFonts w:asciiTheme="minorHAnsi" w:hAnsiTheme="minorHAnsi" w:cstheme="minorHAnsi"/>
        </w:rPr>
        <w:t>P</w:t>
      </w:r>
      <w:r w:rsidRPr="00C014CB">
        <w:rPr>
          <w:rFonts w:asciiTheme="minorHAnsi" w:hAnsiTheme="minorHAnsi" w:cstheme="minorHAnsi"/>
        </w:rPr>
        <w:t>rotocol</w:t>
      </w:r>
      <w:r>
        <w:rPr>
          <w:rFonts w:asciiTheme="minorHAnsi" w:hAnsiTheme="minorHAnsi" w:cstheme="minorHAnsi"/>
        </w:rPr>
        <w:t xml:space="preserve"> and how benefits from business are shared with IPLCs</w:t>
      </w:r>
      <w:r w:rsidRPr="00C014CB">
        <w:rPr>
          <w:rFonts w:asciiTheme="minorHAnsi" w:hAnsiTheme="minorHAnsi" w:cstheme="minorHAnsi"/>
        </w:rPr>
        <w:t xml:space="preserve">.  </w:t>
      </w:r>
    </w:p>
    <w:p w14:paraId="15DC3BEA" w14:textId="77287263" w:rsidR="0070158F" w:rsidRDefault="0070158F" w:rsidP="006E08AF">
      <w:pPr>
        <w:spacing w:after="120" w:line="276" w:lineRule="auto"/>
        <w:jc w:val="both"/>
        <w:rPr>
          <w:rFonts w:asciiTheme="minorHAnsi" w:hAnsiTheme="minorHAnsi" w:cstheme="minorHAnsi"/>
        </w:rPr>
      </w:pPr>
      <w:r w:rsidRPr="00CC180F">
        <w:rPr>
          <w:rFonts w:asciiTheme="minorHAnsi" w:hAnsiTheme="minorHAnsi" w:cstheme="minorHAnsi"/>
        </w:rPr>
        <w:t xml:space="preserve">A participant </w:t>
      </w:r>
      <w:r w:rsidR="00CC180F" w:rsidRPr="00CC180F">
        <w:rPr>
          <w:rFonts w:asciiTheme="minorHAnsi" w:hAnsiTheme="minorHAnsi" w:cstheme="minorHAnsi"/>
        </w:rPr>
        <w:t xml:space="preserve">also </w:t>
      </w:r>
      <w:r w:rsidRPr="00CC180F">
        <w:rPr>
          <w:rFonts w:asciiTheme="minorHAnsi" w:hAnsiTheme="minorHAnsi" w:cstheme="minorHAnsi"/>
        </w:rPr>
        <w:t xml:space="preserve">noted that there is a need to build recognition that some corporations and multinationals are more powerful than governments. It will be important to acknowledge in the assessment not only the political issue but also the corporate multinational issue, as their influence and power </w:t>
      </w:r>
      <w:r w:rsidR="000D1127">
        <w:rPr>
          <w:rFonts w:asciiTheme="minorHAnsi" w:hAnsiTheme="minorHAnsi" w:cstheme="minorHAnsi"/>
        </w:rPr>
        <w:t>are</w:t>
      </w:r>
      <w:r w:rsidRPr="00CC180F">
        <w:rPr>
          <w:rFonts w:asciiTheme="minorHAnsi" w:hAnsiTheme="minorHAnsi" w:cstheme="minorHAnsi"/>
        </w:rPr>
        <w:t xml:space="preserve"> growing.  </w:t>
      </w:r>
    </w:p>
    <w:p w14:paraId="312DC6BD" w14:textId="34C639A9" w:rsidR="00BD3AC8" w:rsidRPr="00CC180F" w:rsidRDefault="000A2F92" w:rsidP="006E08AF">
      <w:pPr>
        <w:spacing w:after="120" w:line="276" w:lineRule="auto"/>
        <w:jc w:val="both"/>
        <w:rPr>
          <w:rFonts w:asciiTheme="minorHAnsi" w:hAnsiTheme="minorHAnsi" w:cstheme="minorHAnsi"/>
        </w:rPr>
      </w:pPr>
      <w:r w:rsidRPr="00CC180F">
        <w:rPr>
          <w:rFonts w:asciiTheme="minorHAnsi" w:hAnsiTheme="minorHAnsi" w:cstheme="minorHAnsi"/>
        </w:rPr>
        <w:t>Participants</w:t>
      </w:r>
      <w:r w:rsidR="0019168C" w:rsidRPr="00CC180F">
        <w:rPr>
          <w:rFonts w:asciiTheme="minorHAnsi" w:hAnsiTheme="minorHAnsi" w:cstheme="minorHAnsi"/>
        </w:rPr>
        <w:t xml:space="preserve"> agreed that </w:t>
      </w:r>
      <w:r w:rsidRPr="00CC180F">
        <w:rPr>
          <w:rFonts w:asciiTheme="minorHAnsi" w:hAnsiTheme="minorHAnsi" w:cstheme="minorHAnsi"/>
        </w:rPr>
        <w:t>overall</w:t>
      </w:r>
      <w:r w:rsidR="00F917F5" w:rsidRPr="00CC180F">
        <w:rPr>
          <w:rFonts w:asciiTheme="minorHAnsi" w:hAnsiTheme="minorHAnsi" w:cstheme="minorHAnsi"/>
        </w:rPr>
        <w:t>,</w:t>
      </w:r>
      <w:r w:rsidR="0019168C" w:rsidRPr="00CC180F">
        <w:rPr>
          <w:rFonts w:asciiTheme="minorHAnsi" w:hAnsiTheme="minorHAnsi" w:cstheme="minorHAnsi"/>
        </w:rPr>
        <w:t xml:space="preserve"> a </w:t>
      </w:r>
      <w:r w:rsidRPr="00CC180F">
        <w:rPr>
          <w:rFonts w:asciiTheme="minorHAnsi" w:hAnsiTheme="minorHAnsi" w:cstheme="minorHAnsi"/>
        </w:rPr>
        <w:t>change</w:t>
      </w:r>
      <w:r w:rsidR="0019168C" w:rsidRPr="00CC180F">
        <w:rPr>
          <w:rFonts w:asciiTheme="minorHAnsi" w:hAnsiTheme="minorHAnsi" w:cstheme="minorHAnsi"/>
        </w:rPr>
        <w:t xml:space="preserve"> in values</w:t>
      </w:r>
      <w:r w:rsidRPr="00CC180F">
        <w:rPr>
          <w:rFonts w:asciiTheme="minorHAnsi" w:hAnsiTheme="minorHAnsi" w:cstheme="minorHAnsi"/>
        </w:rPr>
        <w:t xml:space="preserve"> </w:t>
      </w:r>
      <w:r w:rsidR="0019168C" w:rsidRPr="00CC180F">
        <w:rPr>
          <w:rFonts w:asciiTheme="minorHAnsi" w:hAnsiTheme="minorHAnsi" w:cstheme="minorHAnsi"/>
        </w:rPr>
        <w:t xml:space="preserve">is needed, </w:t>
      </w:r>
      <w:r w:rsidRPr="00CC180F">
        <w:rPr>
          <w:rFonts w:asciiTheme="minorHAnsi" w:hAnsiTheme="minorHAnsi" w:cstheme="minorHAnsi"/>
        </w:rPr>
        <w:t xml:space="preserve">to move away from production </w:t>
      </w:r>
      <w:r w:rsidR="00BD3AC8" w:rsidRPr="00CC180F">
        <w:rPr>
          <w:rFonts w:asciiTheme="minorHAnsi" w:hAnsiTheme="minorHAnsi" w:cstheme="minorHAnsi"/>
        </w:rPr>
        <w:t xml:space="preserve">based on profits, gain and wealth, and </w:t>
      </w:r>
      <w:r w:rsidRPr="00CC180F">
        <w:rPr>
          <w:rFonts w:asciiTheme="minorHAnsi" w:hAnsiTheme="minorHAnsi" w:cstheme="minorHAnsi"/>
        </w:rPr>
        <w:t xml:space="preserve">towards valuing </w:t>
      </w:r>
      <w:r w:rsidR="00C1024C" w:rsidRPr="00CC180F">
        <w:rPr>
          <w:rFonts w:asciiTheme="minorHAnsi" w:hAnsiTheme="minorHAnsi" w:cstheme="minorHAnsi"/>
        </w:rPr>
        <w:t>healthy environments and communities, where basic needs are fulfilled</w:t>
      </w:r>
      <w:r w:rsidR="00A54666">
        <w:rPr>
          <w:rFonts w:asciiTheme="minorHAnsi" w:hAnsiTheme="minorHAnsi" w:cstheme="minorHAnsi"/>
        </w:rPr>
        <w:t xml:space="preserve">. </w:t>
      </w:r>
      <w:r w:rsidR="00C1024C" w:rsidRPr="00CC180F">
        <w:rPr>
          <w:rFonts w:asciiTheme="minorHAnsi" w:hAnsiTheme="minorHAnsi" w:cstheme="minorHAnsi"/>
        </w:rPr>
        <w:t xml:space="preserve">Participants noted that IPLC values and economies could </w:t>
      </w:r>
      <w:r w:rsidR="0070158F" w:rsidRPr="00CC180F">
        <w:rPr>
          <w:rFonts w:asciiTheme="minorHAnsi" w:hAnsiTheme="minorHAnsi" w:cstheme="minorHAnsi"/>
        </w:rPr>
        <w:t xml:space="preserve">provide inspiration and frameworks to support this process. </w:t>
      </w:r>
      <w:r w:rsidR="00A54666">
        <w:rPr>
          <w:rFonts w:asciiTheme="minorHAnsi" w:hAnsiTheme="minorHAnsi" w:cstheme="minorHAnsi"/>
        </w:rPr>
        <w:t xml:space="preserve">The case study on argan oil cooperatives may be useful to explore in this context, see </w:t>
      </w:r>
      <w:r w:rsidR="00A54666" w:rsidRPr="00C51207">
        <w:rPr>
          <w:rFonts w:asciiTheme="minorHAnsi" w:hAnsiTheme="minorHAnsi" w:cstheme="minorHAnsi"/>
        </w:rPr>
        <w:t>section 3.10</w:t>
      </w:r>
      <w:r w:rsidR="00A54666" w:rsidRPr="00CC180F">
        <w:rPr>
          <w:rFonts w:asciiTheme="minorHAnsi" w:hAnsiTheme="minorHAnsi" w:cstheme="minorHAnsi"/>
        </w:rPr>
        <w:t xml:space="preserve">. </w:t>
      </w:r>
      <w:r w:rsidR="00A54666">
        <w:rPr>
          <w:rFonts w:asciiTheme="minorHAnsi" w:hAnsiTheme="minorHAnsi" w:cstheme="minorHAnsi"/>
        </w:rPr>
        <w:t>Participants</w:t>
      </w:r>
      <w:r w:rsidR="0070158F" w:rsidRPr="00CC180F">
        <w:rPr>
          <w:rFonts w:asciiTheme="minorHAnsi" w:hAnsiTheme="minorHAnsi" w:cstheme="minorHAnsi"/>
        </w:rPr>
        <w:t xml:space="preserve"> recommended that t</w:t>
      </w:r>
      <w:r w:rsidR="00BD3AC8" w:rsidRPr="00CC180F">
        <w:rPr>
          <w:rFonts w:asciiTheme="minorHAnsi" w:hAnsiTheme="minorHAnsi" w:cstheme="minorHAnsi"/>
        </w:rPr>
        <w:t xml:space="preserve">he assessment could review and compare capitalism with </w:t>
      </w:r>
      <w:r w:rsidR="0070158F" w:rsidRPr="00CC180F">
        <w:rPr>
          <w:rFonts w:asciiTheme="minorHAnsi" w:hAnsiTheme="minorHAnsi" w:cstheme="minorHAnsi"/>
        </w:rPr>
        <w:t>IPLC</w:t>
      </w:r>
      <w:r w:rsidR="00BD3AC8" w:rsidRPr="00CC180F">
        <w:rPr>
          <w:rFonts w:asciiTheme="minorHAnsi" w:hAnsiTheme="minorHAnsi" w:cstheme="minorHAnsi"/>
        </w:rPr>
        <w:t xml:space="preserve"> econom</w:t>
      </w:r>
      <w:r w:rsidR="0070158F" w:rsidRPr="00CC180F">
        <w:rPr>
          <w:rFonts w:asciiTheme="minorHAnsi" w:hAnsiTheme="minorHAnsi" w:cstheme="minorHAnsi"/>
        </w:rPr>
        <w:t>ies</w:t>
      </w:r>
      <w:r w:rsidR="00BD3AC8" w:rsidRPr="00CC180F">
        <w:rPr>
          <w:rFonts w:asciiTheme="minorHAnsi" w:hAnsiTheme="minorHAnsi" w:cstheme="minorHAnsi"/>
        </w:rPr>
        <w:t xml:space="preserve"> and production systems, or </w:t>
      </w:r>
      <w:r w:rsidR="0070158F" w:rsidRPr="00CC180F">
        <w:rPr>
          <w:rFonts w:asciiTheme="minorHAnsi" w:hAnsiTheme="minorHAnsi" w:cstheme="minorHAnsi"/>
        </w:rPr>
        <w:t>the assessment cou</w:t>
      </w:r>
      <w:r w:rsidR="00BD3AC8" w:rsidRPr="00CC180F">
        <w:rPr>
          <w:rFonts w:asciiTheme="minorHAnsi" w:hAnsiTheme="minorHAnsi" w:cstheme="minorHAnsi"/>
        </w:rPr>
        <w:t>ld recommend</w:t>
      </w:r>
      <w:r w:rsidR="0070158F" w:rsidRPr="00CC180F">
        <w:rPr>
          <w:rFonts w:asciiTheme="minorHAnsi" w:hAnsiTheme="minorHAnsi" w:cstheme="minorHAnsi"/>
        </w:rPr>
        <w:t xml:space="preserve"> that more such </w:t>
      </w:r>
      <w:r w:rsidR="00BD3AC8" w:rsidRPr="00CC180F">
        <w:rPr>
          <w:rFonts w:asciiTheme="minorHAnsi" w:hAnsiTheme="minorHAnsi" w:cstheme="minorHAnsi"/>
        </w:rPr>
        <w:t>research project</w:t>
      </w:r>
      <w:r w:rsidR="00267B5E">
        <w:rPr>
          <w:rFonts w:asciiTheme="minorHAnsi" w:hAnsiTheme="minorHAnsi" w:cstheme="minorHAnsi"/>
        </w:rPr>
        <w:t>s</w:t>
      </w:r>
      <w:r w:rsidR="0070158F" w:rsidRPr="00CC180F">
        <w:rPr>
          <w:rFonts w:asciiTheme="minorHAnsi" w:hAnsiTheme="minorHAnsi" w:cstheme="minorHAnsi"/>
        </w:rPr>
        <w:t xml:space="preserve"> take place</w:t>
      </w:r>
      <w:r w:rsidR="00BD3AC8" w:rsidRPr="00CC180F">
        <w:rPr>
          <w:rFonts w:asciiTheme="minorHAnsi" w:hAnsiTheme="minorHAnsi" w:cstheme="minorHAnsi"/>
        </w:rPr>
        <w:t xml:space="preserve">. </w:t>
      </w:r>
      <w:r w:rsidR="0070158F" w:rsidRPr="00CC180F">
        <w:rPr>
          <w:rFonts w:asciiTheme="minorHAnsi" w:hAnsiTheme="minorHAnsi" w:cstheme="minorHAnsi"/>
        </w:rPr>
        <w:t>Within this, it will be</w:t>
      </w:r>
      <w:r w:rsidR="00BD3AC8" w:rsidRPr="00CC180F">
        <w:rPr>
          <w:rFonts w:asciiTheme="minorHAnsi" w:hAnsiTheme="minorHAnsi" w:cstheme="minorHAnsi"/>
        </w:rPr>
        <w:t xml:space="preserve"> important to assess as many good practices from </w:t>
      </w:r>
      <w:r w:rsidR="0070158F" w:rsidRPr="00CC180F">
        <w:rPr>
          <w:rFonts w:asciiTheme="minorHAnsi" w:hAnsiTheme="minorHAnsi" w:cstheme="minorHAnsi"/>
        </w:rPr>
        <w:t>IPLCs</w:t>
      </w:r>
      <w:r w:rsidR="00BD3AC8" w:rsidRPr="00CC180F">
        <w:rPr>
          <w:rFonts w:asciiTheme="minorHAnsi" w:hAnsiTheme="minorHAnsi" w:cstheme="minorHAnsi"/>
        </w:rPr>
        <w:t xml:space="preserve"> as possible.</w:t>
      </w:r>
      <w:r w:rsidR="004873A5" w:rsidRPr="00CC180F">
        <w:rPr>
          <w:rFonts w:asciiTheme="minorHAnsi" w:hAnsiTheme="minorHAnsi" w:cstheme="minorHAnsi"/>
        </w:rPr>
        <w:t xml:space="preserve"> </w:t>
      </w:r>
      <w:r w:rsidR="00A54666">
        <w:rPr>
          <w:rFonts w:asciiTheme="minorHAnsi" w:hAnsiTheme="minorHAnsi" w:cstheme="minorHAnsi"/>
        </w:rPr>
        <w:t>Participants noted that t</w:t>
      </w:r>
      <w:r w:rsidR="004873A5" w:rsidRPr="00CC180F">
        <w:rPr>
          <w:rFonts w:asciiTheme="minorHAnsi" w:hAnsiTheme="minorHAnsi" w:cstheme="minorHAnsi"/>
        </w:rPr>
        <w:t xml:space="preserve">he assessment could </w:t>
      </w:r>
      <w:r w:rsidR="00626D09" w:rsidRPr="00CC180F">
        <w:rPr>
          <w:rFonts w:asciiTheme="minorHAnsi" w:hAnsiTheme="minorHAnsi" w:cstheme="minorHAnsi"/>
        </w:rPr>
        <w:t xml:space="preserve">also </w:t>
      </w:r>
      <w:r w:rsidR="004873A5" w:rsidRPr="00CC180F">
        <w:rPr>
          <w:rFonts w:asciiTheme="minorHAnsi" w:hAnsiTheme="minorHAnsi" w:cstheme="minorHAnsi"/>
        </w:rPr>
        <w:t>explore different conceptions of development and progress and different ways of measuring success in a country, for example Bhutan, which has a happiness index.</w:t>
      </w:r>
    </w:p>
    <w:p w14:paraId="5FFA467F" w14:textId="1FA72B75" w:rsidR="00BD7367" w:rsidRDefault="00E205CA" w:rsidP="006E08AF">
      <w:pPr>
        <w:pStyle w:val="Heading2"/>
        <w:spacing w:line="276" w:lineRule="auto"/>
      </w:pPr>
      <w:bookmarkStart w:id="46" w:name="_Toc170898876"/>
      <w:r>
        <w:t>The i</w:t>
      </w:r>
      <w:r w:rsidR="00BD7367">
        <w:t xml:space="preserve">nternational </w:t>
      </w:r>
      <w:r>
        <w:t>system</w:t>
      </w:r>
      <w:bookmarkEnd w:id="46"/>
      <w:r>
        <w:t xml:space="preserve"> </w:t>
      </w:r>
    </w:p>
    <w:p w14:paraId="1F6F5D51" w14:textId="1275D6E0" w:rsidR="00BD7367" w:rsidRPr="00A06F7D" w:rsidRDefault="005B0FC2" w:rsidP="006E08AF">
      <w:pPr>
        <w:spacing w:after="120" w:line="276" w:lineRule="auto"/>
        <w:jc w:val="both"/>
        <w:rPr>
          <w:rFonts w:asciiTheme="minorHAnsi" w:hAnsiTheme="minorHAnsi" w:cstheme="minorHAnsi"/>
        </w:rPr>
      </w:pPr>
      <w:r w:rsidRPr="00A06F7D">
        <w:rPr>
          <w:rFonts w:asciiTheme="minorHAnsi" w:hAnsiTheme="minorHAnsi" w:cstheme="minorHAnsi"/>
        </w:rPr>
        <w:t xml:space="preserve">Participants noted that the international system has a crucial role </w:t>
      </w:r>
      <w:r w:rsidR="00916BD7" w:rsidRPr="00A06F7D">
        <w:rPr>
          <w:rFonts w:asciiTheme="minorHAnsi" w:hAnsiTheme="minorHAnsi" w:cstheme="minorHAnsi"/>
        </w:rPr>
        <w:t>to</w:t>
      </w:r>
      <w:r w:rsidRPr="00A06F7D">
        <w:rPr>
          <w:rFonts w:asciiTheme="minorHAnsi" w:hAnsiTheme="minorHAnsi" w:cstheme="minorHAnsi"/>
        </w:rPr>
        <w:t xml:space="preserve"> play for transformative change. </w:t>
      </w:r>
      <w:r w:rsidR="00916BD7" w:rsidRPr="00A06F7D">
        <w:rPr>
          <w:rFonts w:asciiTheme="minorHAnsi" w:hAnsiTheme="minorHAnsi" w:cstheme="minorHAnsi"/>
        </w:rPr>
        <w:t>They noted</w:t>
      </w:r>
      <w:r w:rsidR="00166C13">
        <w:rPr>
          <w:rFonts w:asciiTheme="minorHAnsi" w:hAnsiTheme="minorHAnsi" w:cstheme="minorHAnsi"/>
        </w:rPr>
        <w:t>, however,</w:t>
      </w:r>
      <w:r w:rsidR="00916BD7" w:rsidRPr="00A06F7D">
        <w:rPr>
          <w:rFonts w:asciiTheme="minorHAnsi" w:hAnsiTheme="minorHAnsi" w:cstheme="minorHAnsi"/>
        </w:rPr>
        <w:t xml:space="preserve"> that</w:t>
      </w:r>
      <w:r w:rsidR="00636C98">
        <w:rPr>
          <w:rFonts w:asciiTheme="minorHAnsi" w:hAnsiTheme="minorHAnsi" w:cstheme="minorHAnsi"/>
        </w:rPr>
        <w:t xml:space="preserve"> this</w:t>
      </w:r>
      <w:r w:rsidR="00916BD7" w:rsidRPr="00A06F7D">
        <w:rPr>
          <w:rFonts w:asciiTheme="minorHAnsi" w:hAnsiTheme="minorHAnsi" w:cstheme="minorHAnsi"/>
        </w:rPr>
        <w:t xml:space="preserve"> is currently limited in many way</w:t>
      </w:r>
      <w:r w:rsidR="00636C98">
        <w:rPr>
          <w:rFonts w:asciiTheme="minorHAnsi" w:hAnsiTheme="minorHAnsi" w:cstheme="minorHAnsi"/>
        </w:rPr>
        <w:t>s</w:t>
      </w:r>
      <w:r w:rsidR="00916BD7" w:rsidRPr="00A06F7D">
        <w:rPr>
          <w:rFonts w:asciiTheme="minorHAnsi" w:hAnsiTheme="minorHAnsi" w:cstheme="minorHAnsi"/>
        </w:rPr>
        <w:t>, for example</w:t>
      </w:r>
      <w:r w:rsidR="00636C98">
        <w:rPr>
          <w:rFonts w:asciiTheme="minorHAnsi" w:hAnsiTheme="minorHAnsi" w:cstheme="minorHAnsi"/>
        </w:rPr>
        <w:t>,</w:t>
      </w:r>
      <w:r w:rsidR="00916BD7" w:rsidRPr="00A06F7D">
        <w:rPr>
          <w:rFonts w:asciiTheme="minorHAnsi" w:hAnsiTheme="minorHAnsi" w:cstheme="minorHAnsi"/>
        </w:rPr>
        <w:t xml:space="preserve"> only at the most recent</w:t>
      </w:r>
      <w:r w:rsidR="000D1127">
        <w:rPr>
          <w:rFonts w:asciiTheme="minorHAnsi" w:hAnsiTheme="minorHAnsi" w:cstheme="minorHAnsi"/>
        </w:rPr>
        <w:t xml:space="preserve"> session of the UNFCCC</w:t>
      </w:r>
      <w:r w:rsidR="00916BD7" w:rsidRPr="00A06F7D">
        <w:rPr>
          <w:rFonts w:asciiTheme="minorHAnsi" w:hAnsiTheme="minorHAnsi" w:cstheme="minorHAnsi"/>
        </w:rPr>
        <w:t xml:space="preserve"> </w:t>
      </w:r>
      <w:r w:rsidR="0094261C" w:rsidRPr="00A06F7D">
        <w:rPr>
          <w:rFonts w:asciiTheme="minorHAnsi" w:hAnsiTheme="minorHAnsi" w:cstheme="minorHAnsi"/>
        </w:rPr>
        <w:t>COP fossil fuels were recognized as an issue. However, in other cases m</w:t>
      </w:r>
      <w:r w:rsidRPr="00A06F7D">
        <w:rPr>
          <w:rFonts w:asciiTheme="minorHAnsi" w:hAnsiTheme="minorHAnsi" w:cstheme="minorHAnsi"/>
        </w:rPr>
        <w:t>any agreements</w:t>
      </w:r>
      <w:r w:rsidR="00465849" w:rsidRPr="00A06F7D">
        <w:rPr>
          <w:rFonts w:asciiTheme="minorHAnsi" w:hAnsiTheme="minorHAnsi" w:cstheme="minorHAnsi"/>
        </w:rPr>
        <w:t xml:space="preserve"> and mechanisms are highly ambitious,</w:t>
      </w:r>
      <w:r w:rsidR="0094261C" w:rsidRPr="00A06F7D">
        <w:rPr>
          <w:rFonts w:asciiTheme="minorHAnsi" w:hAnsiTheme="minorHAnsi" w:cstheme="minorHAnsi"/>
        </w:rPr>
        <w:t xml:space="preserve"> for example </w:t>
      </w:r>
      <w:r w:rsidR="0094261C" w:rsidRPr="00E244C5">
        <w:rPr>
          <w:rFonts w:asciiTheme="minorHAnsi" w:hAnsiTheme="minorHAnsi" w:cstheme="minorHAnsi"/>
        </w:rPr>
        <w:t>the Paris Agreement</w:t>
      </w:r>
      <w:r w:rsidR="0094261C" w:rsidRPr="00A06F7D">
        <w:rPr>
          <w:rFonts w:asciiTheme="minorHAnsi" w:hAnsiTheme="minorHAnsi" w:cstheme="minorHAnsi"/>
        </w:rPr>
        <w:t xml:space="preserve">. </w:t>
      </w:r>
      <w:r w:rsidR="00166C13">
        <w:rPr>
          <w:rFonts w:asciiTheme="minorHAnsi" w:hAnsiTheme="minorHAnsi" w:cstheme="minorHAnsi"/>
        </w:rPr>
        <w:t>P</w:t>
      </w:r>
      <w:r w:rsidR="00E244C5">
        <w:rPr>
          <w:rFonts w:asciiTheme="minorHAnsi" w:hAnsiTheme="minorHAnsi" w:cstheme="minorHAnsi"/>
        </w:rPr>
        <w:t xml:space="preserve">articipants also highlighted that even where ambitious targets or agreements are set, </w:t>
      </w:r>
      <w:r w:rsidR="00465849" w:rsidRPr="00A06F7D">
        <w:rPr>
          <w:rFonts w:asciiTheme="minorHAnsi" w:hAnsiTheme="minorHAnsi" w:cstheme="minorHAnsi"/>
        </w:rPr>
        <w:t>implementation at the national level is often lacking.</w:t>
      </w:r>
      <w:r w:rsidR="00BD7367" w:rsidRPr="00A06F7D">
        <w:rPr>
          <w:rFonts w:asciiTheme="minorHAnsi" w:hAnsiTheme="minorHAnsi" w:cstheme="minorHAnsi"/>
        </w:rPr>
        <w:t xml:space="preserve"> It is</w:t>
      </w:r>
      <w:r w:rsidR="0094261C" w:rsidRPr="00A06F7D">
        <w:rPr>
          <w:rFonts w:asciiTheme="minorHAnsi" w:hAnsiTheme="minorHAnsi" w:cstheme="minorHAnsi"/>
        </w:rPr>
        <w:t xml:space="preserve"> therefore</w:t>
      </w:r>
      <w:r w:rsidR="00BD7367" w:rsidRPr="00A06F7D">
        <w:rPr>
          <w:rFonts w:asciiTheme="minorHAnsi" w:hAnsiTheme="minorHAnsi" w:cstheme="minorHAnsi"/>
        </w:rPr>
        <w:t xml:space="preserve"> important to find a way to </w:t>
      </w:r>
      <w:r w:rsidR="000D28FC">
        <w:rPr>
          <w:rFonts w:asciiTheme="minorHAnsi" w:hAnsiTheme="minorHAnsi" w:cstheme="minorHAnsi"/>
        </w:rPr>
        <w:t>ensure that</w:t>
      </w:r>
      <w:r w:rsidR="00BD7367" w:rsidRPr="00A06F7D">
        <w:rPr>
          <w:rFonts w:asciiTheme="minorHAnsi" w:hAnsiTheme="minorHAnsi" w:cstheme="minorHAnsi"/>
        </w:rPr>
        <w:t xml:space="preserve"> states implement their commitments. </w:t>
      </w:r>
    </w:p>
    <w:p w14:paraId="57F2DF93" w14:textId="16F6FA4A" w:rsidR="00BD7367" w:rsidRPr="00A06F7D" w:rsidRDefault="00993D79" w:rsidP="006E08AF">
      <w:pPr>
        <w:spacing w:after="120" w:line="276" w:lineRule="auto"/>
        <w:jc w:val="both"/>
        <w:rPr>
          <w:rFonts w:asciiTheme="minorHAnsi" w:hAnsiTheme="minorHAnsi" w:cstheme="minorHAnsi"/>
        </w:rPr>
      </w:pPr>
      <w:r w:rsidRPr="00A06F7D">
        <w:rPr>
          <w:rFonts w:asciiTheme="minorHAnsi" w:hAnsiTheme="minorHAnsi" w:cstheme="minorHAnsi"/>
        </w:rPr>
        <w:t>Participants also noted that t</w:t>
      </w:r>
      <w:r w:rsidR="00BD7367" w:rsidRPr="00A06F7D">
        <w:rPr>
          <w:rFonts w:asciiTheme="minorHAnsi" w:hAnsiTheme="minorHAnsi" w:cstheme="minorHAnsi"/>
        </w:rPr>
        <w:t xml:space="preserve">here is a need for more synergy between various UN </w:t>
      </w:r>
      <w:r w:rsidRPr="00A06F7D">
        <w:rPr>
          <w:rFonts w:asciiTheme="minorHAnsi" w:hAnsiTheme="minorHAnsi" w:cstheme="minorHAnsi"/>
        </w:rPr>
        <w:t xml:space="preserve">organizations, processes and </w:t>
      </w:r>
      <w:r w:rsidR="00BD7367" w:rsidRPr="00A06F7D">
        <w:rPr>
          <w:rFonts w:asciiTheme="minorHAnsi" w:hAnsiTheme="minorHAnsi" w:cstheme="minorHAnsi"/>
        </w:rPr>
        <w:t xml:space="preserve">mechanisms: there are many </w:t>
      </w:r>
      <w:r w:rsidRPr="00A06F7D">
        <w:rPr>
          <w:rFonts w:asciiTheme="minorHAnsi" w:hAnsiTheme="minorHAnsi" w:cstheme="minorHAnsi"/>
        </w:rPr>
        <w:t xml:space="preserve">different </w:t>
      </w:r>
      <w:r w:rsidR="00BD7367" w:rsidRPr="00A06F7D">
        <w:rPr>
          <w:rFonts w:asciiTheme="minorHAnsi" w:hAnsiTheme="minorHAnsi" w:cstheme="minorHAnsi"/>
        </w:rPr>
        <w:t>programs</w:t>
      </w:r>
      <w:r w:rsidRPr="00A06F7D">
        <w:rPr>
          <w:rFonts w:asciiTheme="minorHAnsi" w:hAnsiTheme="minorHAnsi" w:cstheme="minorHAnsi"/>
        </w:rPr>
        <w:t xml:space="preserve"> and processes</w:t>
      </w:r>
      <w:r w:rsidR="00BD7367" w:rsidRPr="00A06F7D">
        <w:rPr>
          <w:rFonts w:asciiTheme="minorHAnsi" w:hAnsiTheme="minorHAnsi" w:cstheme="minorHAnsi"/>
        </w:rPr>
        <w:t xml:space="preserve"> with </w:t>
      </w:r>
      <w:r w:rsidR="00166C13">
        <w:rPr>
          <w:rFonts w:asciiTheme="minorHAnsi" w:hAnsiTheme="minorHAnsi" w:cstheme="minorHAnsi"/>
        </w:rPr>
        <w:t>positive</w:t>
      </w:r>
      <w:r w:rsidR="00166C13" w:rsidRPr="00A06F7D">
        <w:rPr>
          <w:rFonts w:asciiTheme="minorHAnsi" w:hAnsiTheme="minorHAnsi" w:cstheme="minorHAnsi"/>
        </w:rPr>
        <w:t xml:space="preserve"> </w:t>
      </w:r>
      <w:r w:rsidR="00BD7367" w:rsidRPr="00A06F7D">
        <w:rPr>
          <w:rFonts w:asciiTheme="minorHAnsi" w:hAnsiTheme="minorHAnsi" w:cstheme="minorHAnsi"/>
        </w:rPr>
        <w:t>ideas</w:t>
      </w:r>
      <w:r w:rsidR="000D28FC">
        <w:rPr>
          <w:rFonts w:asciiTheme="minorHAnsi" w:hAnsiTheme="minorHAnsi" w:cstheme="minorHAnsi"/>
        </w:rPr>
        <w:t xml:space="preserve"> and goals</w:t>
      </w:r>
      <w:r w:rsidRPr="00A06F7D">
        <w:rPr>
          <w:rFonts w:asciiTheme="minorHAnsi" w:hAnsiTheme="minorHAnsi" w:cstheme="minorHAnsi"/>
        </w:rPr>
        <w:t>,</w:t>
      </w:r>
      <w:r w:rsidR="00BD7367" w:rsidRPr="00A06F7D">
        <w:rPr>
          <w:rFonts w:asciiTheme="minorHAnsi" w:hAnsiTheme="minorHAnsi" w:cstheme="minorHAnsi"/>
        </w:rPr>
        <w:t xml:space="preserve"> but synergies need to be built between</w:t>
      </w:r>
      <w:r w:rsidRPr="00A06F7D">
        <w:rPr>
          <w:rFonts w:asciiTheme="minorHAnsi" w:hAnsiTheme="minorHAnsi" w:cstheme="minorHAnsi"/>
        </w:rPr>
        <w:t xml:space="preserve"> them, and</w:t>
      </w:r>
      <w:r w:rsidR="00BD7367" w:rsidRPr="00A06F7D">
        <w:rPr>
          <w:rFonts w:asciiTheme="minorHAnsi" w:hAnsiTheme="minorHAnsi" w:cstheme="minorHAnsi"/>
        </w:rPr>
        <w:t xml:space="preserve"> </w:t>
      </w:r>
      <w:r w:rsidR="00D2064E">
        <w:rPr>
          <w:rFonts w:asciiTheme="minorHAnsi" w:hAnsiTheme="minorHAnsi" w:cstheme="minorHAnsi"/>
        </w:rPr>
        <w:t xml:space="preserve">between them and </w:t>
      </w:r>
      <w:r w:rsidR="00BD7367" w:rsidRPr="00A06F7D">
        <w:rPr>
          <w:rFonts w:asciiTheme="minorHAnsi" w:hAnsiTheme="minorHAnsi" w:cstheme="minorHAnsi"/>
        </w:rPr>
        <w:t xml:space="preserve">all relevant actors. </w:t>
      </w:r>
      <w:r w:rsidR="00CC3AF0" w:rsidRPr="00A06F7D">
        <w:rPr>
          <w:rFonts w:asciiTheme="minorHAnsi" w:hAnsiTheme="minorHAnsi" w:cstheme="minorHAnsi"/>
        </w:rPr>
        <w:t>As part of this, participants noted that i</w:t>
      </w:r>
      <w:r w:rsidR="00BD7367" w:rsidRPr="00A06F7D">
        <w:rPr>
          <w:rFonts w:asciiTheme="minorHAnsi" w:hAnsiTheme="minorHAnsi" w:cstheme="minorHAnsi"/>
        </w:rPr>
        <w:t xml:space="preserve">t would be beneficial to enhance the synergies between the </w:t>
      </w:r>
      <w:r w:rsidR="00CC3AF0" w:rsidRPr="00A06F7D">
        <w:rPr>
          <w:rFonts w:asciiTheme="minorHAnsi" w:hAnsiTheme="minorHAnsi" w:cstheme="minorHAnsi"/>
        </w:rPr>
        <w:t xml:space="preserve">transformative change </w:t>
      </w:r>
      <w:r w:rsidR="00BD7367" w:rsidRPr="00A06F7D">
        <w:rPr>
          <w:rFonts w:asciiTheme="minorHAnsi" w:hAnsiTheme="minorHAnsi" w:cstheme="minorHAnsi"/>
        </w:rPr>
        <w:t>assessment and other UN instruments</w:t>
      </w:r>
      <w:r w:rsidR="00166C13">
        <w:rPr>
          <w:rFonts w:asciiTheme="minorHAnsi" w:hAnsiTheme="minorHAnsi" w:cstheme="minorHAnsi"/>
        </w:rPr>
        <w:t>,</w:t>
      </w:r>
      <w:r w:rsidR="00BD7367" w:rsidRPr="00A06F7D">
        <w:rPr>
          <w:rFonts w:asciiTheme="minorHAnsi" w:hAnsiTheme="minorHAnsi" w:cstheme="minorHAnsi"/>
        </w:rPr>
        <w:t xml:space="preserve"> </w:t>
      </w:r>
      <w:r w:rsidR="009A0DF1">
        <w:rPr>
          <w:rFonts w:asciiTheme="minorHAnsi" w:hAnsiTheme="minorHAnsi" w:cstheme="minorHAnsi"/>
        </w:rPr>
        <w:t>e.g.</w:t>
      </w:r>
      <w:r w:rsidR="00166C13">
        <w:rPr>
          <w:rFonts w:asciiTheme="minorHAnsi" w:hAnsiTheme="minorHAnsi" w:cstheme="minorHAnsi"/>
        </w:rPr>
        <w:t>,</w:t>
      </w:r>
      <w:r w:rsidR="00BD7367" w:rsidRPr="00A06F7D">
        <w:rPr>
          <w:rFonts w:asciiTheme="minorHAnsi" w:hAnsiTheme="minorHAnsi" w:cstheme="minorHAnsi"/>
        </w:rPr>
        <w:t xml:space="preserve"> mechanisms on Indigenous Peoples </w:t>
      </w:r>
      <w:r w:rsidR="00CC3AF0" w:rsidRPr="00A06F7D">
        <w:rPr>
          <w:rFonts w:asciiTheme="minorHAnsi" w:hAnsiTheme="minorHAnsi" w:cstheme="minorHAnsi"/>
        </w:rPr>
        <w:t xml:space="preserve">rights and </w:t>
      </w:r>
      <w:r w:rsidR="00BD7367" w:rsidRPr="00A06F7D">
        <w:rPr>
          <w:rFonts w:asciiTheme="minorHAnsi" w:hAnsiTheme="minorHAnsi" w:cstheme="minorHAnsi"/>
        </w:rPr>
        <w:t>laws, the Permanent Forum on Indigenous Issues, Indigenous rapporteurs,</w:t>
      </w:r>
      <w:r w:rsidR="00CC3AF0" w:rsidRPr="00A06F7D">
        <w:rPr>
          <w:rFonts w:asciiTheme="minorHAnsi" w:hAnsiTheme="minorHAnsi" w:cstheme="minorHAnsi"/>
        </w:rPr>
        <w:t xml:space="preserve"> and other aspects of international laws and agreements</w:t>
      </w:r>
      <w:r w:rsidR="00BD7367" w:rsidRPr="00A06F7D">
        <w:rPr>
          <w:rFonts w:asciiTheme="minorHAnsi" w:hAnsiTheme="minorHAnsi" w:cstheme="minorHAnsi"/>
        </w:rPr>
        <w:t>.</w:t>
      </w:r>
    </w:p>
    <w:p w14:paraId="1B77EFA2" w14:textId="3C336A91" w:rsidR="00BD7367" w:rsidRPr="00A06F7D" w:rsidRDefault="00B3068B" w:rsidP="006E08AF">
      <w:pPr>
        <w:spacing w:after="120" w:line="276" w:lineRule="auto"/>
        <w:jc w:val="both"/>
        <w:rPr>
          <w:rFonts w:asciiTheme="minorHAnsi" w:hAnsiTheme="minorHAnsi" w:cstheme="minorHAnsi"/>
        </w:rPr>
      </w:pPr>
      <w:r w:rsidRPr="00A06F7D">
        <w:rPr>
          <w:rFonts w:asciiTheme="minorHAnsi" w:hAnsiTheme="minorHAnsi" w:cstheme="minorHAnsi"/>
        </w:rPr>
        <w:t>Overall, participants agreed that</w:t>
      </w:r>
      <w:r w:rsidR="00BD7367" w:rsidRPr="00A06F7D">
        <w:rPr>
          <w:rFonts w:asciiTheme="minorHAnsi" w:hAnsiTheme="minorHAnsi" w:cstheme="minorHAnsi"/>
        </w:rPr>
        <w:t xml:space="preserve"> </w:t>
      </w:r>
      <w:r w:rsidRPr="00A06F7D">
        <w:rPr>
          <w:rFonts w:asciiTheme="minorHAnsi" w:hAnsiTheme="minorHAnsi" w:cstheme="minorHAnsi"/>
        </w:rPr>
        <w:t>t</w:t>
      </w:r>
      <w:r w:rsidR="00BD7367" w:rsidRPr="00A06F7D">
        <w:rPr>
          <w:rFonts w:asciiTheme="minorHAnsi" w:hAnsiTheme="minorHAnsi" w:cstheme="minorHAnsi"/>
        </w:rPr>
        <w:t xml:space="preserve">he ILK dialogue workshop was very optimistic about the transformative change assessment, but in the end, it </w:t>
      </w:r>
      <w:r w:rsidRPr="00A06F7D">
        <w:rPr>
          <w:rFonts w:asciiTheme="minorHAnsi" w:hAnsiTheme="minorHAnsi" w:cstheme="minorHAnsi"/>
        </w:rPr>
        <w:t>will be</w:t>
      </w:r>
      <w:r w:rsidR="00BD7367" w:rsidRPr="00A06F7D">
        <w:rPr>
          <w:rFonts w:asciiTheme="minorHAnsi" w:hAnsiTheme="minorHAnsi" w:cstheme="minorHAnsi"/>
        </w:rPr>
        <w:t xml:space="preserve"> important to ensure commitments </w:t>
      </w:r>
      <w:r w:rsidRPr="00A06F7D">
        <w:rPr>
          <w:rFonts w:asciiTheme="minorHAnsi" w:hAnsiTheme="minorHAnsi" w:cstheme="minorHAnsi"/>
        </w:rPr>
        <w:t xml:space="preserve">for action </w:t>
      </w:r>
      <w:r w:rsidR="00BD7367" w:rsidRPr="00A06F7D">
        <w:rPr>
          <w:rFonts w:asciiTheme="minorHAnsi" w:hAnsiTheme="minorHAnsi" w:cstheme="minorHAnsi"/>
        </w:rPr>
        <w:t xml:space="preserve">from the governments. </w:t>
      </w:r>
      <w:r w:rsidR="009E68E4" w:rsidRPr="00A06F7D">
        <w:rPr>
          <w:rFonts w:asciiTheme="minorHAnsi" w:hAnsiTheme="minorHAnsi" w:cstheme="minorHAnsi"/>
        </w:rPr>
        <w:t>Participants recommended that t</w:t>
      </w:r>
      <w:r w:rsidR="00BD7367" w:rsidRPr="00A06F7D">
        <w:rPr>
          <w:rFonts w:asciiTheme="minorHAnsi" w:hAnsiTheme="minorHAnsi" w:cstheme="minorHAnsi"/>
        </w:rPr>
        <w:t xml:space="preserve">he CBD and IPBES </w:t>
      </w:r>
      <w:r w:rsidRPr="00A06F7D">
        <w:rPr>
          <w:rFonts w:asciiTheme="minorHAnsi" w:hAnsiTheme="minorHAnsi" w:cstheme="minorHAnsi"/>
        </w:rPr>
        <w:t>c</w:t>
      </w:r>
      <w:r w:rsidR="00BD7367" w:rsidRPr="00A06F7D">
        <w:rPr>
          <w:rFonts w:asciiTheme="minorHAnsi" w:hAnsiTheme="minorHAnsi" w:cstheme="minorHAnsi"/>
        </w:rPr>
        <w:t xml:space="preserve">ould look to ways to ensure </w:t>
      </w:r>
      <w:r w:rsidR="00A50A9A" w:rsidRPr="00A06F7D">
        <w:rPr>
          <w:rFonts w:asciiTheme="minorHAnsi" w:hAnsiTheme="minorHAnsi" w:cstheme="minorHAnsi"/>
        </w:rPr>
        <w:t xml:space="preserve">or enhance </w:t>
      </w:r>
      <w:r w:rsidR="00BD7367" w:rsidRPr="00A06F7D">
        <w:rPr>
          <w:rFonts w:asciiTheme="minorHAnsi" w:hAnsiTheme="minorHAnsi" w:cstheme="minorHAnsi"/>
        </w:rPr>
        <w:t xml:space="preserve">implementation. </w:t>
      </w:r>
      <w:r w:rsidR="00DC00A1">
        <w:rPr>
          <w:rFonts w:asciiTheme="minorHAnsi" w:hAnsiTheme="minorHAnsi" w:cstheme="minorHAnsi"/>
        </w:rPr>
        <w:t>They noted that a</w:t>
      </w:r>
      <w:r w:rsidR="009E68E4" w:rsidRPr="00A06F7D">
        <w:rPr>
          <w:rFonts w:asciiTheme="minorHAnsi" w:hAnsiTheme="minorHAnsi" w:cstheme="minorHAnsi"/>
        </w:rPr>
        <w:t xml:space="preserve"> first st</w:t>
      </w:r>
      <w:r w:rsidR="00DC00A1">
        <w:rPr>
          <w:rFonts w:asciiTheme="minorHAnsi" w:hAnsiTheme="minorHAnsi" w:cstheme="minorHAnsi"/>
        </w:rPr>
        <w:t>age</w:t>
      </w:r>
      <w:r w:rsidR="009E68E4" w:rsidRPr="00A06F7D">
        <w:rPr>
          <w:rFonts w:asciiTheme="minorHAnsi" w:hAnsiTheme="minorHAnsi" w:cstheme="minorHAnsi"/>
        </w:rPr>
        <w:t xml:space="preserve"> will be</w:t>
      </w:r>
      <w:r w:rsidR="00A50A9A" w:rsidRPr="00A06F7D">
        <w:rPr>
          <w:rFonts w:asciiTheme="minorHAnsi" w:hAnsiTheme="minorHAnsi" w:cstheme="minorHAnsi"/>
        </w:rPr>
        <w:t xml:space="preserve"> </w:t>
      </w:r>
      <w:r w:rsidR="009E68E4" w:rsidRPr="00A06F7D">
        <w:rPr>
          <w:rFonts w:asciiTheme="minorHAnsi" w:hAnsiTheme="minorHAnsi" w:cstheme="minorHAnsi"/>
        </w:rPr>
        <w:t>to provide an assessment with clear actionable steps towards transformative change for diverse actors.</w:t>
      </w:r>
    </w:p>
    <w:p w14:paraId="6330DC89" w14:textId="77777777" w:rsidR="00BD7367" w:rsidRDefault="00BD7367" w:rsidP="006E08AF">
      <w:pPr>
        <w:spacing w:after="160" w:line="276" w:lineRule="auto"/>
      </w:pPr>
    </w:p>
    <w:p w14:paraId="063EBFA3" w14:textId="77777777" w:rsidR="00BD7367" w:rsidRDefault="00BD7367" w:rsidP="006E08AF">
      <w:pPr>
        <w:spacing w:after="160" w:line="276" w:lineRule="auto"/>
      </w:pPr>
    </w:p>
    <w:p w14:paraId="304A7767" w14:textId="77777777" w:rsidR="00BD7367" w:rsidRDefault="00BD7367" w:rsidP="006E08AF">
      <w:pPr>
        <w:spacing w:after="160" w:line="276" w:lineRule="auto"/>
        <w:rPr>
          <w:rFonts w:asciiTheme="minorHAnsi" w:eastAsiaTheme="majorEastAsia" w:hAnsiTheme="minorHAnsi" w:cstheme="minorHAnsi"/>
          <w:b/>
          <w:color w:val="538135" w:themeColor="accent6" w:themeShade="BF"/>
          <w:sz w:val="40"/>
          <w:szCs w:val="40"/>
          <w:lang w:val="en-US" w:eastAsia="zh-CN"/>
        </w:rPr>
      </w:pPr>
      <w:r>
        <w:br w:type="page"/>
      </w:r>
    </w:p>
    <w:p w14:paraId="4FDD5EB3" w14:textId="77777777" w:rsidR="00A115C4" w:rsidRDefault="00A115C4" w:rsidP="006E08AF">
      <w:pPr>
        <w:pStyle w:val="Heading2"/>
        <w:spacing w:line="276" w:lineRule="auto"/>
      </w:pPr>
      <w:bookmarkStart w:id="47" w:name="_Toc170898877"/>
      <w:r w:rsidRPr="00AF7EF0">
        <w:t>Argan</w:t>
      </w:r>
      <w:r>
        <w:t xml:space="preserve"> </w:t>
      </w:r>
      <w:r w:rsidRPr="00752323">
        <w:t>cooperative</w:t>
      </w:r>
      <w:r>
        <w:t xml:space="preserve"> discussions</w:t>
      </w:r>
      <w:bookmarkEnd w:id="47"/>
    </w:p>
    <w:p w14:paraId="7A86D2B7" w14:textId="446B8F00" w:rsidR="00A115C4" w:rsidRDefault="00267030" w:rsidP="006E08AF">
      <w:pPr>
        <w:pStyle w:val="Heading3"/>
        <w:spacing w:line="276" w:lineRule="auto"/>
      </w:pPr>
      <w:bookmarkStart w:id="48" w:name="_Toc170898878"/>
      <w:r>
        <w:t>Introduction</w:t>
      </w:r>
      <w:bookmarkEnd w:id="48"/>
      <w:r>
        <w:t xml:space="preserve"> </w:t>
      </w:r>
    </w:p>
    <w:p w14:paraId="15404BE9" w14:textId="2DBF2F0E" w:rsidR="0040675F" w:rsidRDefault="00E039F1" w:rsidP="006E08AF">
      <w:pPr>
        <w:spacing w:after="120" w:line="276" w:lineRule="auto"/>
        <w:jc w:val="both"/>
        <w:rPr>
          <w:rFonts w:asciiTheme="minorHAnsi" w:hAnsiTheme="minorHAnsi" w:cstheme="minorHAnsi"/>
        </w:rPr>
      </w:pPr>
      <w:r>
        <w:rPr>
          <w:rFonts w:asciiTheme="minorHAnsi" w:hAnsiTheme="minorHAnsi" w:cstheme="minorHAnsi"/>
        </w:rPr>
        <w:t>Local participants explained that t</w:t>
      </w:r>
      <w:r w:rsidR="0040675F" w:rsidRPr="001A08B8">
        <w:rPr>
          <w:rFonts w:asciiTheme="minorHAnsi" w:hAnsiTheme="minorHAnsi" w:cstheme="minorHAnsi"/>
        </w:rPr>
        <w:t xml:space="preserve">he </w:t>
      </w:r>
      <w:proofErr w:type="spellStart"/>
      <w:r w:rsidR="0040675F" w:rsidRPr="001A08B8">
        <w:rPr>
          <w:rFonts w:asciiTheme="minorHAnsi" w:hAnsiTheme="minorHAnsi" w:cstheme="minorHAnsi"/>
        </w:rPr>
        <w:t>Souss</w:t>
      </w:r>
      <w:proofErr w:type="spellEnd"/>
      <w:r w:rsidR="0040675F" w:rsidRPr="001A08B8">
        <w:rPr>
          <w:rFonts w:asciiTheme="minorHAnsi" w:hAnsiTheme="minorHAnsi" w:cstheme="minorHAnsi"/>
        </w:rPr>
        <w:t xml:space="preserve"> region of Morocco is the only area in the world that produces argan, an exceptional treasure</w:t>
      </w:r>
      <w:r w:rsidR="0040675F">
        <w:rPr>
          <w:rFonts w:asciiTheme="minorHAnsi" w:hAnsiTheme="minorHAnsi" w:cstheme="minorHAnsi"/>
        </w:rPr>
        <w:t xml:space="preserve"> that produces argan oil</w:t>
      </w:r>
      <w:r w:rsidR="0040675F" w:rsidRPr="001A08B8">
        <w:rPr>
          <w:rFonts w:asciiTheme="minorHAnsi" w:hAnsiTheme="minorHAnsi" w:cstheme="minorHAnsi"/>
        </w:rPr>
        <w:t xml:space="preserve">. Argan trees and the women’s cooperatives around them are a </w:t>
      </w:r>
      <w:r w:rsidR="00200AC5">
        <w:rPr>
          <w:rFonts w:asciiTheme="minorHAnsi" w:hAnsiTheme="minorHAnsi" w:cstheme="minorHAnsi"/>
        </w:rPr>
        <w:t>strong</w:t>
      </w:r>
      <w:r w:rsidR="0040675F" w:rsidRPr="001A08B8">
        <w:rPr>
          <w:rFonts w:asciiTheme="minorHAnsi" w:hAnsiTheme="minorHAnsi" w:cstheme="minorHAnsi"/>
        </w:rPr>
        <w:t xml:space="preserve"> case study for transformative change. </w:t>
      </w:r>
    </w:p>
    <w:p w14:paraId="7B5F609F" w14:textId="5F33BE0B" w:rsidR="00E51F9D" w:rsidRPr="0040675F" w:rsidRDefault="00E51F9D" w:rsidP="006E08AF">
      <w:pPr>
        <w:pStyle w:val="Default"/>
        <w:spacing w:line="276" w:lineRule="auto"/>
        <w:rPr>
          <w:rFonts w:asciiTheme="minorHAnsi" w:hAnsiTheme="minorHAnsi" w:cstheme="minorHAnsi"/>
          <w:lang w:val="en-US" w:eastAsia="zh-CN"/>
        </w:rPr>
      </w:pPr>
      <w:r w:rsidRPr="0040675F">
        <w:rPr>
          <w:rFonts w:asciiTheme="minorHAnsi" w:hAnsiTheme="minorHAnsi" w:cstheme="minorHAnsi"/>
          <w:lang w:val="en-US" w:eastAsia="zh-CN"/>
        </w:rPr>
        <w:t xml:space="preserve">During the workshop, </w:t>
      </w:r>
      <w:r w:rsidR="0040675F" w:rsidRPr="0040675F">
        <w:rPr>
          <w:rFonts w:asciiTheme="minorHAnsi" w:hAnsiTheme="minorHAnsi" w:cstheme="minorHAnsi"/>
          <w:lang w:val="en-US" w:eastAsia="zh-CN"/>
        </w:rPr>
        <w:t>participants</w:t>
      </w:r>
      <w:r w:rsidRPr="0040675F">
        <w:rPr>
          <w:rFonts w:asciiTheme="minorHAnsi" w:hAnsiTheme="minorHAnsi" w:cstheme="minorHAnsi"/>
          <w:lang w:val="en-US" w:eastAsia="zh-CN"/>
        </w:rPr>
        <w:t xml:space="preserve"> visited a women’s argan oil cooperative in </w:t>
      </w:r>
      <w:proofErr w:type="spellStart"/>
      <w:r w:rsidR="00251497" w:rsidRPr="00251497">
        <w:rPr>
          <w:rFonts w:asciiTheme="minorHAnsi" w:hAnsiTheme="minorHAnsi" w:cstheme="minorHAnsi"/>
          <w:lang w:val="en-US" w:eastAsia="zh-CN"/>
        </w:rPr>
        <w:t>Ait</w:t>
      </w:r>
      <w:proofErr w:type="spellEnd"/>
      <w:r w:rsidR="00251497" w:rsidRPr="00251497">
        <w:rPr>
          <w:rFonts w:asciiTheme="minorHAnsi" w:hAnsiTheme="minorHAnsi" w:cstheme="minorHAnsi"/>
          <w:lang w:val="en-US" w:eastAsia="zh-CN"/>
        </w:rPr>
        <w:t xml:space="preserve"> Baha</w:t>
      </w:r>
      <w:r w:rsidR="00793C6A" w:rsidRPr="00251497">
        <w:rPr>
          <w:rFonts w:asciiTheme="minorHAnsi" w:hAnsiTheme="minorHAnsi" w:cstheme="minorHAnsi"/>
          <w:lang w:val="en-US" w:eastAsia="zh-CN"/>
        </w:rPr>
        <w:t xml:space="preserve"> to learn</w:t>
      </w:r>
      <w:r w:rsidR="00793C6A" w:rsidRPr="0040675F">
        <w:rPr>
          <w:rFonts w:asciiTheme="minorHAnsi" w:hAnsiTheme="minorHAnsi" w:cstheme="minorHAnsi"/>
          <w:lang w:val="en-US" w:eastAsia="zh-CN"/>
        </w:rPr>
        <w:t xml:space="preserve"> about and discuss the transformative nature of </w:t>
      </w:r>
      <w:r w:rsidR="0040675F" w:rsidRPr="0040675F">
        <w:rPr>
          <w:rFonts w:asciiTheme="minorHAnsi" w:hAnsiTheme="minorHAnsi" w:cstheme="minorHAnsi"/>
          <w:lang w:val="en-US" w:eastAsia="zh-CN"/>
        </w:rPr>
        <w:t>the cooperatives, the challenges they face, and lessons that can be drawn from their experiences.</w:t>
      </w:r>
    </w:p>
    <w:p w14:paraId="32D704A3" w14:textId="7CA5181B" w:rsidR="00244FA7" w:rsidRDefault="00244FA7" w:rsidP="006E08AF">
      <w:pPr>
        <w:pStyle w:val="Heading3"/>
        <w:spacing w:line="276" w:lineRule="auto"/>
      </w:pPr>
      <w:bookmarkStart w:id="49" w:name="_Toc170898879"/>
      <w:r>
        <w:t>The cultural importance of argan trees</w:t>
      </w:r>
      <w:bookmarkEnd w:id="49"/>
    </w:p>
    <w:p w14:paraId="68F477E7" w14:textId="17F5D1C2" w:rsidR="00852790" w:rsidRDefault="00017F69" w:rsidP="006E08AF">
      <w:pPr>
        <w:spacing w:after="160" w:line="276" w:lineRule="auto"/>
        <w:jc w:val="both"/>
        <w:rPr>
          <w:rFonts w:asciiTheme="minorHAnsi" w:hAnsiTheme="minorHAnsi" w:cstheme="minorHAnsi"/>
        </w:rPr>
      </w:pPr>
      <w:r>
        <w:rPr>
          <w:rFonts w:asciiTheme="minorHAnsi" w:hAnsiTheme="minorHAnsi" w:cstheme="minorHAnsi"/>
        </w:rPr>
        <w:t xml:space="preserve">A participant explained that </w:t>
      </w:r>
      <w:r w:rsidR="00A115C4" w:rsidRPr="001A08B8">
        <w:rPr>
          <w:rFonts w:asciiTheme="minorHAnsi" w:hAnsiTheme="minorHAnsi" w:cstheme="minorHAnsi"/>
        </w:rPr>
        <w:t xml:space="preserve">argan trees have </w:t>
      </w:r>
      <w:r w:rsidR="00F345BF">
        <w:rPr>
          <w:rFonts w:asciiTheme="minorHAnsi" w:hAnsiTheme="minorHAnsi" w:cstheme="minorHAnsi"/>
        </w:rPr>
        <w:t xml:space="preserve">great cultural significance, and </w:t>
      </w:r>
      <w:r w:rsidR="0045312C">
        <w:rPr>
          <w:rFonts w:asciiTheme="minorHAnsi" w:hAnsiTheme="minorHAnsi" w:cstheme="minorHAnsi"/>
        </w:rPr>
        <w:t xml:space="preserve">that they </w:t>
      </w:r>
      <w:r w:rsidR="00F345BF">
        <w:rPr>
          <w:rFonts w:asciiTheme="minorHAnsi" w:hAnsiTheme="minorHAnsi" w:cstheme="minorHAnsi"/>
        </w:rPr>
        <w:t xml:space="preserve">demonstrate the intertwining of </w:t>
      </w:r>
      <w:r w:rsidR="0045312C">
        <w:rPr>
          <w:rFonts w:asciiTheme="minorHAnsi" w:hAnsiTheme="minorHAnsi" w:cstheme="minorHAnsi"/>
        </w:rPr>
        <w:t>culture</w:t>
      </w:r>
      <w:r w:rsidR="00F345BF">
        <w:rPr>
          <w:rFonts w:asciiTheme="minorHAnsi" w:hAnsiTheme="minorHAnsi" w:cstheme="minorHAnsi"/>
        </w:rPr>
        <w:t xml:space="preserve"> and nature in the region. </w:t>
      </w:r>
      <w:r w:rsidR="00654031">
        <w:rPr>
          <w:rFonts w:asciiTheme="minorHAnsi" w:hAnsiTheme="minorHAnsi" w:cstheme="minorHAnsi"/>
        </w:rPr>
        <w:t>I</w:t>
      </w:r>
      <w:r w:rsidR="00654031" w:rsidRPr="00654031">
        <w:rPr>
          <w:rFonts w:asciiTheme="minorHAnsi" w:hAnsiTheme="minorHAnsi" w:cstheme="minorHAnsi"/>
        </w:rPr>
        <w:t xml:space="preserve">n the poetry and stories of the </w:t>
      </w:r>
      <w:r w:rsidR="0045312C">
        <w:rPr>
          <w:rFonts w:asciiTheme="minorHAnsi" w:hAnsiTheme="minorHAnsi" w:cstheme="minorHAnsi"/>
        </w:rPr>
        <w:t>local people</w:t>
      </w:r>
      <w:r w:rsidR="00654031" w:rsidRPr="00654031">
        <w:rPr>
          <w:rFonts w:asciiTheme="minorHAnsi" w:hAnsiTheme="minorHAnsi" w:cstheme="minorHAnsi"/>
        </w:rPr>
        <w:t>, the argan tree has agency and spiritual significance, speaking to and with women, about the flow of water</w:t>
      </w:r>
      <w:r w:rsidR="00654031">
        <w:rPr>
          <w:rFonts w:asciiTheme="minorHAnsi" w:hAnsiTheme="minorHAnsi" w:cstheme="minorHAnsi"/>
        </w:rPr>
        <w:t xml:space="preserve"> and other environmental phenomena</w:t>
      </w:r>
      <w:r w:rsidR="00654031" w:rsidRPr="00654031">
        <w:rPr>
          <w:rFonts w:asciiTheme="minorHAnsi" w:hAnsiTheme="minorHAnsi" w:cstheme="minorHAnsi"/>
        </w:rPr>
        <w:t>.</w:t>
      </w:r>
      <w:r w:rsidR="00654031">
        <w:rPr>
          <w:rFonts w:asciiTheme="minorHAnsi" w:hAnsiTheme="minorHAnsi" w:cstheme="minorHAnsi"/>
        </w:rPr>
        <w:t xml:space="preserve"> Some individual trees also have</w:t>
      </w:r>
      <w:r w:rsidR="00654031" w:rsidRPr="00654031">
        <w:rPr>
          <w:rFonts w:asciiTheme="minorHAnsi" w:hAnsiTheme="minorHAnsi" w:cstheme="minorHAnsi"/>
        </w:rPr>
        <w:t xml:space="preserve"> </w:t>
      </w:r>
      <w:r w:rsidR="00A115C4" w:rsidRPr="001A08B8">
        <w:rPr>
          <w:rFonts w:asciiTheme="minorHAnsi" w:hAnsiTheme="minorHAnsi" w:cstheme="minorHAnsi"/>
        </w:rPr>
        <w:t xml:space="preserve">particular significance, </w:t>
      </w:r>
      <w:r w:rsidR="009A0DF1">
        <w:rPr>
          <w:rFonts w:asciiTheme="minorHAnsi" w:hAnsiTheme="minorHAnsi" w:cstheme="minorHAnsi"/>
        </w:rPr>
        <w:t>e.g.,</w:t>
      </w:r>
      <w:r w:rsidR="00A115C4" w:rsidRPr="001A08B8">
        <w:rPr>
          <w:rFonts w:asciiTheme="minorHAnsi" w:hAnsiTheme="minorHAnsi" w:cstheme="minorHAnsi"/>
        </w:rPr>
        <w:t xml:space="preserve"> some old argan trees were used </w:t>
      </w:r>
      <w:r w:rsidR="00CF6A68">
        <w:rPr>
          <w:rFonts w:asciiTheme="minorHAnsi" w:hAnsiTheme="minorHAnsi" w:cstheme="minorHAnsi"/>
        </w:rPr>
        <w:t xml:space="preserve">as sites </w:t>
      </w:r>
      <w:r w:rsidR="00A115C4" w:rsidRPr="001A08B8">
        <w:rPr>
          <w:rFonts w:asciiTheme="minorHAnsi" w:hAnsiTheme="minorHAnsi" w:cstheme="minorHAnsi"/>
        </w:rPr>
        <w:t>for court decisions, or for women’s collective feasts</w:t>
      </w:r>
      <w:r w:rsidR="00685F19">
        <w:rPr>
          <w:rFonts w:asciiTheme="minorHAnsi" w:hAnsiTheme="minorHAnsi" w:cstheme="minorHAnsi"/>
        </w:rPr>
        <w:t>. T</w:t>
      </w:r>
      <w:r w:rsidR="00A115C4" w:rsidRPr="001A08B8">
        <w:rPr>
          <w:rFonts w:asciiTheme="minorHAnsi" w:hAnsiTheme="minorHAnsi" w:cstheme="minorHAnsi"/>
        </w:rPr>
        <w:t xml:space="preserve">hese trees are often large as the women would water them. They are also </w:t>
      </w:r>
      <w:r w:rsidR="00FE0BDF">
        <w:rPr>
          <w:rFonts w:asciiTheme="minorHAnsi" w:hAnsiTheme="minorHAnsi" w:cstheme="minorHAnsi"/>
        </w:rPr>
        <w:t>seen</w:t>
      </w:r>
      <w:r w:rsidR="00A115C4" w:rsidRPr="001A08B8">
        <w:rPr>
          <w:rFonts w:asciiTheme="minorHAnsi" w:hAnsiTheme="minorHAnsi" w:cstheme="minorHAnsi"/>
        </w:rPr>
        <w:t xml:space="preserve"> as sacred trees, and so the </w:t>
      </w:r>
      <w:r w:rsidR="00852790">
        <w:rPr>
          <w:rFonts w:asciiTheme="minorHAnsi" w:hAnsiTheme="minorHAnsi" w:cstheme="minorHAnsi"/>
        </w:rPr>
        <w:t xml:space="preserve">scared trees grow to be even larger and more beautiful due to this reverence from the people. </w:t>
      </w:r>
      <w:r w:rsidR="00852790" w:rsidRPr="00852790">
        <w:rPr>
          <w:rFonts w:asciiTheme="minorHAnsi" w:hAnsiTheme="minorHAnsi" w:cstheme="minorHAnsi"/>
        </w:rPr>
        <w:t xml:space="preserve">The tree and the customary land governance systems </w:t>
      </w:r>
      <w:r w:rsidR="00852790">
        <w:rPr>
          <w:rFonts w:asciiTheme="minorHAnsi" w:hAnsiTheme="minorHAnsi" w:cstheme="minorHAnsi"/>
        </w:rPr>
        <w:t xml:space="preserve">that </w:t>
      </w:r>
      <w:r w:rsidR="00852790" w:rsidRPr="00852790">
        <w:rPr>
          <w:rFonts w:asciiTheme="minorHAnsi" w:hAnsiTheme="minorHAnsi" w:cstheme="minorHAnsi"/>
        </w:rPr>
        <w:t>develop</w:t>
      </w:r>
      <w:r w:rsidR="00852790">
        <w:rPr>
          <w:rFonts w:asciiTheme="minorHAnsi" w:hAnsiTheme="minorHAnsi" w:cstheme="minorHAnsi"/>
        </w:rPr>
        <w:t>ed</w:t>
      </w:r>
      <w:r w:rsidR="00852790" w:rsidRPr="00852790">
        <w:rPr>
          <w:rFonts w:asciiTheme="minorHAnsi" w:hAnsiTheme="minorHAnsi" w:cstheme="minorHAnsi"/>
        </w:rPr>
        <w:t xml:space="preserve"> around it have been key to </w:t>
      </w:r>
      <w:r w:rsidR="00852790">
        <w:rPr>
          <w:rFonts w:asciiTheme="minorHAnsi" w:hAnsiTheme="minorHAnsi" w:cstheme="minorHAnsi"/>
        </w:rPr>
        <w:t xml:space="preserve">the </w:t>
      </w:r>
      <w:r w:rsidR="00852790" w:rsidRPr="00852790">
        <w:rPr>
          <w:rFonts w:asciiTheme="minorHAnsi" w:hAnsiTheme="minorHAnsi" w:cstheme="minorHAnsi"/>
        </w:rPr>
        <w:t>sustainable living of the Amazigh peoples</w:t>
      </w:r>
      <w:r w:rsidR="00852790">
        <w:rPr>
          <w:rFonts w:asciiTheme="minorHAnsi" w:hAnsiTheme="minorHAnsi" w:cstheme="minorHAnsi"/>
        </w:rPr>
        <w:t>,</w:t>
      </w:r>
      <w:r w:rsidR="00852790" w:rsidRPr="00852790">
        <w:rPr>
          <w:rFonts w:asciiTheme="minorHAnsi" w:hAnsiTheme="minorHAnsi" w:cstheme="minorHAnsi"/>
        </w:rPr>
        <w:t xml:space="preserve"> underpinned by ethics of solidarity</w:t>
      </w:r>
      <w:r w:rsidR="00852790">
        <w:rPr>
          <w:rFonts w:asciiTheme="minorHAnsi" w:hAnsiTheme="minorHAnsi" w:cstheme="minorHAnsi"/>
        </w:rPr>
        <w:t xml:space="preserve"> between people and people and the trees</w:t>
      </w:r>
      <w:r w:rsidR="00852790" w:rsidRPr="00852790">
        <w:rPr>
          <w:rFonts w:asciiTheme="minorHAnsi" w:hAnsiTheme="minorHAnsi" w:cstheme="minorHAnsi"/>
        </w:rPr>
        <w:t xml:space="preserve">. </w:t>
      </w:r>
    </w:p>
    <w:p w14:paraId="2FA70947" w14:textId="1F24824D" w:rsidR="00335C71" w:rsidRPr="001A08B8" w:rsidRDefault="008E40F8" w:rsidP="006E08AF">
      <w:pPr>
        <w:spacing w:after="160" w:line="276" w:lineRule="auto"/>
        <w:jc w:val="both"/>
        <w:rPr>
          <w:rFonts w:asciiTheme="minorHAnsi" w:hAnsiTheme="minorHAnsi" w:cstheme="minorHAnsi"/>
        </w:rPr>
      </w:pPr>
      <w:r>
        <w:rPr>
          <w:rFonts w:asciiTheme="minorHAnsi" w:hAnsiTheme="minorHAnsi" w:cstheme="minorHAnsi"/>
        </w:rPr>
        <w:t>Due to the law enacted in 1925, t</w:t>
      </w:r>
      <w:r w:rsidR="00A115C4" w:rsidRPr="001A08B8">
        <w:rPr>
          <w:rFonts w:asciiTheme="minorHAnsi" w:hAnsiTheme="minorHAnsi" w:cstheme="minorHAnsi"/>
        </w:rPr>
        <w:t xml:space="preserve">he people </w:t>
      </w:r>
      <w:r>
        <w:rPr>
          <w:rFonts w:asciiTheme="minorHAnsi" w:hAnsiTheme="minorHAnsi" w:cstheme="minorHAnsi"/>
        </w:rPr>
        <w:t xml:space="preserve">now </w:t>
      </w:r>
      <w:r w:rsidR="00A115C4" w:rsidRPr="001A08B8">
        <w:rPr>
          <w:rFonts w:asciiTheme="minorHAnsi" w:hAnsiTheme="minorHAnsi" w:cstheme="minorHAnsi"/>
        </w:rPr>
        <w:t xml:space="preserve">do not own the trees and cannot cut them down, but they </w:t>
      </w:r>
      <w:r>
        <w:rPr>
          <w:rFonts w:asciiTheme="minorHAnsi" w:hAnsiTheme="minorHAnsi" w:cstheme="minorHAnsi"/>
        </w:rPr>
        <w:t xml:space="preserve">still </w:t>
      </w:r>
      <w:r w:rsidR="00A115C4" w:rsidRPr="001A08B8">
        <w:rPr>
          <w:rFonts w:asciiTheme="minorHAnsi" w:hAnsiTheme="minorHAnsi" w:cstheme="minorHAnsi"/>
        </w:rPr>
        <w:t>have a right to harvest from them –</w:t>
      </w:r>
      <w:r>
        <w:rPr>
          <w:rFonts w:asciiTheme="minorHAnsi" w:hAnsiTheme="minorHAnsi" w:cstheme="minorHAnsi"/>
        </w:rPr>
        <w:t xml:space="preserve"> </w:t>
      </w:r>
      <w:r w:rsidR="00A115C4" w:rsidRPr="001A08B8">
        <w:rPr>
          <w:rFonts w:asciiTheme="minorHAnsi" w:hAnsiTheme="minorHAnsi" w:cstheme="minorHAnsi"/>
        </w:rPr>
        <w:t>there are rights of enjoyment for beneficiaries. Argan fruits are collected from the ground by women and children (they cannot be picked from the tree).</w:t>
      </w:r>
      <w:r w:rsidR="00FE5A5F">
        <w:rPr>
          <w:rFonts w:asciiTheme="minorHAnsi" w:hAnsiTheme="minorHAnsi" w:cstheme="minorHAnsi"/>
        </w:rPr>
        <w:t xml:space="preserve"> </w:t>
      </w:r>
      <w:r w:rsidR="009154DC">
        <w:rPr>
          <w:rFonts w:asciiTheme="minorHAnsi" w:hAnsiTheme="minorHAnsi" w:cstheme="minorHAnsi"/>
        </w:rPr>
        <w:t xml:space="preserve">There are specific songs around collecting the fruits. </w:t>
      </w:r>
      <w:r w:rsidR="00FE5A5F">
        <w:rPr>
          <w:rFonts w:asciiTheme="minorHAnsi" w:hAnsiTheme="minorHAnsi" w:cstheme="minorHAnsi"/>
        </w:rPr>
        <w:t>The</w:t>
      </w:r>
      <w:r w:rsidR="009154DC">
        <w:rPr>
          <w:rFonts w:asciiTheme="minorHAnsi" w:hAnsiTheme="minorHAnsi" w:cstheme="minorHAnsi"/>
        </w:rPr>
        <w:t xml:space="preserve"> fruits</w:t>
      </w:r>
      <w:r w:rsidR="00FE5A5F">
        <w:rPr>
          <w:rFonts w:asciiTheme="minorHAnsi" w:hAnsiTheme="minorHAnsi" w:cstheme="minorHAnsi"/>
        </w:rPr>
        <w:t xml:space="preserve"> are then </w:t>
      </w:r>
      <w:r w:rsidR="009207B2">
        <w:rPr>
          <w:rFonts w:asciiTheme="minorHAnsi" w:hAnsiTheme="minorHAnsi" w:cstheme="minorHAnsi"/>
        </w:rPr>
        <w:t xml:space="preserve">dried in the sun </w:t>
      </w:r>
      <w:r w:rsidR="002A5131">
        <w:rPr>
          <w:rFonts w:asciiTheme="minorHAnsi" w:hAnsiTheme="minorHAnsi" w:cstheme="minorHAnsi"/>
        </w:rPr>
        <w:t xml:space="preserve">and </w:t>
      </w:r>
      <w:r w:rsidR="00FE5A5F">
        <w:rPr>
          <w:rFonts w:asciiTheme="minorHAnsi" w:hAnsiTheme="minorHAnsi" w:cstheme="minorHAnsi"/>
        </w:rPr>
        <w:t xml:space="preserve">processed into </w:t>
      </w:r>
      <w:r w:rsidR="00020C40">
        <w:rPr>
          <w:rFonts w:asciiTheme="minorHAnsi" w:hAnsiTheme="minorHAnsi" w:cstheme="minorHAnsi"/>
        </w:rPr>
        <w:t xml:space="preserve">argan </w:t>
      </w:r>
      <w:r w:rsidR="00FE5A5F">
        <w:rPr>
          <w:rFonts w:asciiTheme="minorHAnsi" w:hAnsiTheme="minorHAnsi" w:cstheme="minorHAnsi"/>
        </w:rPr>
        <w:t>oil</w:t>
      </w:r>
      <w:r w:rsidR="00020C40">
        <w:rPr>
          <w:rFonts w:asciiTheme="minorHAnsi" w:hAnsiTheme="minorHAnsi" w:cstheme="minorHAnsi"/>
        </w:rPr>
        <w:t xml:space="preserve">, through a process that involves the women cracking open the nuts </w:t>
      </w:r>
      <w:r w:rsidR="002A5131">
        <w:rPr>
          <w:rFonts w:asciiTheme="minorHAnsi" w:hAnsiTheme="minorHAnsi" w:cstheme="minorHAnsi"/>
        </w:rPr>
        <w:t>before they are processed into oil</w:t>
      </w:r>
      <w:r w:rsidR="00020C40">
        <w:rPr>
          <w:rFonts w:asciiTheme="minorHAnsi" w:hAnsiTheme="minorHAnsi" w:cstheme="minorHAnsi"/>
        </w:rPr>
        <w:t>.</w:t>
      </w:r>
      <w:r w:rsidR="00A115C4" w:rsidRPr="001A08B8">
        <w:rPr>
          <w:rFonts w:asciiTheme="minorHAnsi" w:hAnsiTheme="minorHAnsi" w:cstheme="minorHAnsi"/>
        </w:rPr>
        <w:t xml:space="preserve"> </w:t>
      </w:r>
    </w:p>
    <w:p w14:paraId="295E848C" w14:textId="0CBB638D" w:rsidR="00E40880" w:rsidRDefault="00E40880" w:rsidP="006E08AF">
      <w:pPr>
        <w:pStyle w:val="Heading3"/>
        <w:spacing w:line="276" w:lineRule="auto"/>
      </w:pPr>
      <w:bookmarkStart w:id="50" w:name="_Toc170898880"/>
      <w:r>
        <w:t>Historical threats</w:t>
      </w:r>
      <w:r w:rsidR="00985CC9">
        <w:t xml:space="preserve"> and protection</w:t>
      </w:r>
      <w:bookmarkEnd w:id="50"/>
    </w:p>
    <w:p w14:paraId="6F1FAEB6" w14:textId="4130BC90" w:rsidR="00A115C4" w:rsidRPr="00985CC9" w:rsidRDefault="0025255E" w:rsidP="006E08AF">
      <w:pPr>
        <w:spacing w:after="120" w:line="276" w:lineRule="auto"/>
        <w:jc w:val="both"/>
        <w:rPr>
          <w:rFonts w:asciiTheme="minorHAnsi" w:hAnsiTheme="minorHAnsi" w:cstheme="minorHAnsi"/>
        </w:rPr>
      </w:pPr>
      <w:r>
        <w:rPr>
          <w:rFonts w:asciiTheme="minorHAnsi" w:hAnsiTheme="minorHAnsi" w:cstheme="minorHAnsi"/>
        </w:rPr>
        <w:t>A participant explained that t</w:t>
      </w:r>
      <w:r w:rsidR="00A115C4" w:rsidRPr="00985CC9">
        <w:rPr>
          <w:rFonts w:asciiTheme="minorHAnsi" w:hAnsiTheme="minorHAnsi" w:cstheme="minorHAnsi"/>
        </w:rPr>
        <w:t xml:space="preserve">he argan tree area has been greatly reduced by waves of </w:t>
      </w:r>
      <w:r>
        <w:rPr>
          <w:rFonts w:asciiTheme="minorHAnsi" w:hAnsiTheme="minorHAnsi" w:cstheme="minorHAnsi"/>
        </w:rPr>
        <w:t>land use change</w:t>
      </w:r>
      <w:r w:rsidR="002A68B0">
        <w:rPr>
          <w:rFonts w:asciiTheme="minorHAnsi" w:hAnsiTheme="minorHAnsi" w:cstheme="minorHAnsi"/>
        </w:rPr>
        <w:t xml:space="preserve">. </w:t>
      </w:r>
      <w:r w:rsidR="00902D5A">
        <w:rPr>
          <w:rFonts w:asciiTheme="minorHAnsi" w:hAnsiTheme="minorHAnsi" w:cstheme="minorHAnsi"/>
        </w:rPr>
        <w:t xml:space="preserve">First, land was </w:t>
      </w:r>
      <w:r w:rsidR="002A68B0">
        <w:rPr>
          <w:rFonts w:asciiTheme="minorHAnsi" w:hAnsiTheme="minorHAnsi" w:cstheme="minorHAnsi"/>
        </w:rPr>
        <w:t>converted</w:t>
      </w:r>
      <w:r w:rsidR="00A115C4" w:rsidRPr="00985CC9">
        <w:rPr>
          <w:rFonts w:asciiTheme="minorHAnsi" w:hAnsiTheme="minorHAnsi" w:cstheme="minorHAnsi"/>
        </w:rPr>
        <w:t xml:space="preserve"> land for sugar cane, </w:t>
      </w:r>
      <w:r w:rsidR="00902D5A">
        <w:rPr>
          <w:rFonts w:asciiTheme="minorHAnsi" w:hAnsiTheme="minorHAnsi" w:cstheme="minorHAnsi"/>
        </w:rPr>
        <w:t xml:space="preserve">and then later for </w:t>
      </w:r>
      <w:r w:rsidR="00A115C4" w:rsidRPr="00985CC9">
        <w:rPr>
          <w:rFonts w:asciiTheme="minorHAnsi" w:hAnsiTheme="minorHAnsi" w:cstheme="minorHAnsi"/>
        </w:rPr>
        <w:t xml:space="preserve">olives and oranges, and then during the second </w:t>
      </w:r>
      <w:r w:rsidR="00166C13">
        <w:rPr>
          <w:rFonts w:asciiTheme="minorHAnsi" w:hAnsiTheme="minorHAnsi" w:cstheme="minorHAnsi"/>
        </w:rPr>
        <w:t>W</w:t>
      </w:r>
      <w:r w:rsidR="00A115C4" w:rsidRPr="00985CC9">
        <w:rPr>
          <w:rFonts w:asciiTheme="minorHAnsi" w:hAnsiTheme="minorHAnsi" w:cstheme="minorHAnsi"/>
        </w:rPr>
        <w:t xml:space="preserve">orld </w:t>
      </w:r>
      <w:r w:rsidR="00166C13">
        <w:rPr>
          <w:rFonts w:asciiTheme="minorHAnsi" w:hAnsiTheme="minorHAnsi" w:cstheme="minorHAnsi"/>
        </w:rPr>
        <w:t>W</w:t>
      </w:r>
      <w:r w:rsidR="00A115C4" w:rsidRPr="00985CC9">
        <w:rPr>
          <w:rFonts w:asciiTheme="minorHAnsi" w:hAnsiTheme="minorHAnsi" w:cstheme="minorHAnsi"/>
        </w:rPr>
        <w:t>ar the trees were taken for charcoal. There are also more recent citrus fruit farms, which have taken hundreds of hectares, and intensive urbanisation at the expense of the argan forest. Climate change and ongoing drought are new threats to the trees</w:t>
      </w:r>
      <w:r w:rsidR="00EB62B7">
        <w:rPr>
          <w:rFonts w:asciiTheme="minorHAnsi" w:hAnsiTheme="minorHAnsi" w:cstheme="minorHAnsi"/>
        </w:rPr>
        <w:t>, as the length of the drought is beginning to push the trees beyond their limits</w:t>
      </w:r>
      <w:r w:rsidR="00A115C4" w:rsidRPr="00985CC9">
        <w:rPr>
          <w:rFonts w:asciiTheme="minorHAnsi" w:hAnsiTheme="minorHAnsi" w:cstheme="minorHAnsi"/>
        </w:rPr>
        <w:t>.</w:t>
      </w:r>
    </w:p>
    <w:p w14:paraId="2D7E7F9E" w14:textId="07495DE5" w:rsidR="00A115C4" w:rsidRPr="00985CC9" w:rsidRDefault="00005BF5" w:rsidP="006E08AF">
      <w:pPr>
        <w:spacing w:after="120" w:line="276" w:lineRule="auto"/>
        <w:jc w:val="both"/>
        <w:rPr>
          <w:rFonts w:asciiTheme="minorHAnsi" w:hAnsiTheme="minorHAnsi" w:cstheme="minorHAnsi"/>
        </w:rPr>
      </w:pPr>
      <w:r w:rsidRPr="00985CC9">
        <w:rPr>
          <w:rFonts w:asciiTheme="minorHAnsi" w:hAnsiTheme="minorHAnsi" w:cstheme="minorHAnsi"/>
        </w:rPr>
        <w:t>In response, t</w:t>
      </w:r>
      <w:r w:rsidR="00A115C4" w:rsidRPr="00985CC9">
        <w:rPr>
          <w:rFonts w:asciiTheme="minorHAnsi" w:hAnsiTheme="minorHAnsi" w:cstheme="minorHAnsi"/>
        </w:rPr>
        <w:t>he Argan tree, its lands</w:t>
      </w:r>
      <w:r w:rsidR="00FC69B6" w:rsidRPr="00985CC9">
        <w:rPr>
          <w:rFonts w:asciiTheme="minorHAnsi" w:hAnsiTheme="minorHAnsi" w:cstheme="minorHAnsi"/>
        </w:rPr>
        <w:t>, products</w:t>
      </w:r>
      <w:r w:rsidR="00A115C4" w:rsidRPr="00985CC9">
        <w:rPr>
          <w:rFonts w:asciiTheme="minorHAnsi" w:hAnsiTheme="minorHAnsi" w:cstheme="minorHAnsi"/>
        </w:rPr>
        <w:t xml:space="preserve"> and </w:t>
      </w:r>
      <w:r w:rsidR="00FC69B6" w:rsidRPr="00985CC9">
        <w:rPr>
          <w:rFonts w:asciiTheme="minorHAnsi" w:hAnsiTheme="minorHAnsi" w:cstheme="minorHAnsi"/>
        </w:rPr>
        <w:t xml:space="preserve">practices around them </w:t>
      </w:r>
      <w:r w:rsidR="00A115C4" w:rsidRPr="00985CC9">
        <w:rPr>
          <w:rFonts w:asciiTheme="minorHAnsi" w:hAnsiTheme="minorHAnsi" w:cstheme="minorHAnsi"/>
        </w:rPr>
        <w:t xml:space="preserve">have </w:t>
      </w:r>
      <w:r w:rsidR="007F56B3" w:rsidRPr="00985CC9">
        <w:rPr>
          <w:rFonts w:asciiTheme="minorHAnsi" w:hAnsiTheme="minorHAnsi" w:cstheme="minorHAnsi"/>
        </w:rPr>
        <w:t xml:space="preserve">now </w:t>
      </w:r>
      <w:r w:rsidR="00A115C4" w:rsidRPr="00985CC9">
        <w:rPr>
          <w:rFonts w:asciiTheme="minorHAnsi" w:hAnsiTheme="minorHAnsi" w:cstheme="minorHAnsi"/>
        </w:rPr>
        <w:t>gone through different stages of protection and recognition:</w:t>
      </w:r>
    </w:p>
    <w:p w14:paraId="68F2A1D8" w14:textId="7D312CDD" w:rsidR="00A115C4" w:rsidRPr="00985CC9" w:rsidRDefault="00A115C4" w:rsidP="006E08AF">
      <w:pPr>
        <w:spacing w:after="120" w:line="276" w:lineRule="auto"/>
        <w:ind w:left="207"/>
        <w:rPr>
          <w:rFonts w:asciiTheme="minorHAnsi" w:hAnsiTheme="minorHAnsi" w:cstheme="minorHAnsi"/>
        </w:rPr>
      </w:pPr>
      <w:r w:rsidRPr="00985CC9">
        <w:rPr>
          <w:rFonts w:asciiTheme="minorHAnsi" w:hAnsiTheme="minorHAnsi" w:cstheme="minorHAnsi"/>
        </w:rPr>
        <w:t xml:space="preserve">1998: </w:t>
      </w:r>
      <w:r w:rsidR="001A08B8" w:rsidRPr="00985CC9">
        <w:rPr>
          <w:rFonts w:asciiTheme="minorHAnsi" w:hAnsiTheme="minorHAnsi" w:cstheme="minorHAnsi"/>
        </w:rPr>
        <w:t>T</w:t>
      </w:r>
      <w:r w:rsidRPr="00985CC9">
        <w:rPr>
          <w:rFonts w:asciiTheme="minorHAnsi" w:hAnsiTheme="minorHAnsi" w:cstheme="minorHAnsi"/>
        </w:rPr>
        <w:t xml:space="preserve">he </w:t>
      </w:r>
      <w:proofErr w:type="spellStart"/>
      <w:r w:rsidRPr="00985CC9">
        <w:rPr>
          <w:rFonts w:asciiTheme="minorHAnsi" w:hAnsiTheme="minorHAnsi" w:cstheme="minorHAnsi"/>
        </w:rPr>
        <w:t>Arganeraie</w:t>
      </w:r>
      <w:proofErr w:type="spellEnd"/>
      <w:r w:rsidRPr="00985CC9">
        <w:rPr>
          <w:rFonts w:asciiTheme="minorHAnsi" w:hAnsiTheme="minorHAnsi" w:cstheme="minorHAnsi"/>
        </w:rPr>
        <w:t xml:space="preserve"> was recognized by UNESCO as a Biosphere </w:t>
      </w:r>
      <w:proofErr w:type="gramStart"/>
      <w:r w:rsidRPr="00985CC9">
        <w:rPr>
          <w:rFonts w:asciiTheme="minorHAnsi" w:hAnsiTheme="minorHAnsi" w:cstheme="minorHAnsi"/>
        </w:rPr>
        <w:t>Reserve</w:t>
      </w:r>
      <w:r w:rsidR="00BA2010">
        <w:rPr>
          <w:rFonts w:asciiTheme="minorHAnsi" w:hAnsiTheme="minorHAnsi" w:cstheme="minorHAnsi"/>
        </w:rPr>
        <w:t>;</w:t>
      </w:r>
      <w:proofErr w:type="gramEnd"/>
    </w:p>
    <w:p w14:paraId="3F37C651" w14:textId="5F56C74C" w:rsidR="00A115C4" w:rsidRPr="00985CC9" w:rsidRDefault="00A115C4" w:rsidP="006E08AF">
      <w:pPr>
        <w:spacing w:after="120" w:line="276" w:lineRule="auto"/>
        <w:ind w:left="207"/>
        <w:rPr>
          <w:rFonts w:asciiTheme="minorHAnsi" w:hAnsiTheme="minorHAnsi" w:cstheme="minorHAnsi"/>
        </w:rPr>
      </w:pPr>
      <w:r w:rsidRPr="00985CC9">
        <w:rPr>
          <w:rFonts w:asciiTheme="minorHAnsi" w:hAnsiTheme="minorHAnsi" w:cstheme="minorHAnsi"/>
        </w:rPr>
        <w:t>2014: U</w:t>
      </w:r>
      <w:r w:rsidR="001A08B8" w:rsidRPr="00985CC9">
        <w:rPr>
          <w:rFonts w:asciiTheme="minorHAnsi" w:hAnsiTheme="minorHAnsi" w:cstheme="minorHAnsi"/>
        </w:rPr>
        <w:t>NESCO</w:t>
      </w:r>
      <w:r w:rsidRPr="00985CC9">
        <w:rPr>
          <w:rFonts w:asciiTheme="minorHAnsi" w:hAnsiTheme="minorHAnsi" w:cstheme="minorHAnsi"/>
        </w:rPr>
        <w:t xml:space="preserve"> </w:t>
      </w:r>
      <w:r w:rsidR="00A579F4">
        <w:rPr>
          <w:rFonts w:asciiTheme="minorHAnsi" w:hAnsiTheme="minorHAnsi" w:cstheme="minorHAnsi"/>
        </w:rPr>
        <w:t>recognized</w:t>
      </w:r>
      <w:r w:rsidRPr="00985CC9">
        <w:rPr>
          <w:rFonts w:asciiTheme="minorHAnsi" w:hAnsiTheme="minorHAnsi" w:cstheme="minorHAnsi"/>
        </w:rPr>
        <w:t xml:space="preserve"> th</w:t>
      </w:r>
      <w:r w:rsidR="00A579F4">
        <w:rPr>
          <w:rFonts w:asciiTheme="minorHAnsi" w:hAnsiTheme="minorHAnsi" w:cstheme="minorHAnsi"/>
        </w:rPr>
        <w:t xml:space="preserve">e </w:t>
      </w:r>
      <w:r w:rsidRPr="00985CC9">
        <w:rPr>
          <w:rFonts w:asciiTheme="minorHAnsi" w:hAnsiTheme="minorHAnsi" w:cstheme="minorHAnsi"/>
        </w:rPr>
        <w:t>know</w:t>
      </w:r>
      <w:r w:rsidR="001A08B8" w:rsidRPr="00985CC9">
        <w:rPr>
          <w:rFonts w:asciiTheme="minorHAnsi" w:hAnsiTheme="minorHAnsi" w:cstheme="minorHAnsi"/>
        </w:rPr>
        <w:t>ledge</w:t>
      </w:r>
      <w:r w:rsidRPr="00985CC9">
        <w:rPr>
          <w:rFonts w:asciiTheme="minorHAnsi" w:hAnsiTheme="minorHAnsi" w:cstheme="minorHAnsi"/>
        </w:rPr>
        <w:t xml:space="preserve"> </w:t>
      </w:r>
      <w:r w:rsidR="00A579F4">
        <w:rPr>
          <w:rFonts w:asciiTheme="minorHAnsi" w:hAnsiTheme="minorHAnsi" w:cstheme="minorHAnsi"/>
        </w:rPr>
        <w:t xml:space="preserve">associated with argan oil </w:t>
      </w:r>
      <w:r w:rsidRPr="00985CC9">
        <w:rPr>
          <w:rFonts w:asciiTheme="minorHAnsi" w:hAnsiTheme="minorHAnsi" w:cstheme="minorHAnsi"/>
        </w:rPr>
        <w:t>as intangible heritage</w:t>
      </w:r>
      <w:r w:rsidR="00BA2010">
        <w:rPr>
          <w:rFonts w:asciiTheme="minorHAnsi" w:hAnsiTheme="minorHAnsi" w:cstheme="minorHAnsi"/>
        </w:rPr>
        <w:t>; and</w:t>
      </w:r>
      <w:r w:rsidRPr="00985CC9">
        <w:rPr>
          <w:rFonts w:asciiTheme="minorHAnsi" w:hAnsiTheme="minorHAnsi" w:cstheme="minorHAnsi"/>
        </w:rPr>
        <w:t xml:space="preserve"> </w:t>
      </w:r>
    </w:p>
    <w:p w14:paraId="59BFEC03" w14:textId="3DC3129F" w:rsidR="00A115C4" w:rsidRDefault="00A115C4" w:rsidP="006E08AF">
      <w:pPr>
        <w:spacing w:after="120" w:line="276" w:lineRule="auto"/>
        <w:ind w:left="207"/>
        <w:rPr>
          <w:rFonts w:asciiTheme="minorHAnsi" w:hAnsiTheme="minorHAnsi" w:cstheme="minorHAnsi"/>
          <w:color w:val="202124"/>
          <w:shd w:val="clear" w:color="auto" w:fill="FFFFFF"/>
        </w:rPr>
      </w:pPr>
      <w:r w:rsidRPr="00985CC9">
        <w:rPr>
          <w:rFonts w:asciiTheme="minorHAnsi" w:hAnsiTheme="minorHAnsi" w:cstheme="minorHAnsi"/>
        </w:rPr>
        <w:t xml:space="preserve">2021: </w:t>
      </w:r>
      <w:r w:rsidR="00A579F4">
        <w:rPr>
          <w:rFonts w:asciiTheme="minorHAnsi" w:hAnsiTheme="minorHAnsi" w:cstheme="minorHAnsi"/>
        </w:rPr>
        <w:t xml:space="preserve">The </w:t>
      </w:r>
      <w:r w:rsidR="00FC69B6" w:rsidRPr="00985CC9">
        <w:rPr>
          <w:rFonts w:asciiTheme="minorHAnsi" w:hAnsiTheme="minorHAnsi" w:cstheme="minorHAnsi"/>
        </w:rPr>
        <w:t>F</w:t>
      </w:r>
      <w:r w:rsidRPr="00985CC9">
        <w:rPr>
          <w:rFonts w:asciiTheme="minorHAnsi" w:hAnsiTheme="minorHAnsi" w:cstheme="minorHAnsi"/>
        </w:rPr>
        <w:t>irst International Day of the Argan Tree</w:t>
      </w:r>
      <w:r w:rsidR="00985CC9" w:rsidRPr="00985CC9">
        <w:rPr>
          <w:rFonts w:asciiTheme="minorHAnsi" w:hAnsiTheme="minorHAnsi" w:cstheme="minorHAnsi"/>
        </w:rPr>
        <w:t xml:space="preserve"> </w:t>
      </w:r>
      <w:r w:rsidR="00A579F4">
        <w:rPr>
          <w:rFonts w:asciiTheme="minorHAnsi" w:hAnsiTheme="minorHAnsi" w:cstheme="minorHAnsi"/>
        </w:rPr>
        <w:t xml:space="preserve">was </w:t>
      </w:r>
      <w:r w:rsidR="00985CC9" w:rsidRPr="00985CC9">
        <w:rPr>
          <w:rFonts w:asciiTheme="minorHAnsi" w:hAnsiTheme="minorHAnsi" w:cstheme="minorHAnsi"/>
        </w:rPr>
        <w:t xml:space="preserve">proclaimed by the </w:t>
      </w:r>
      <w:r w:rsidR="00985CC9" w:rsidRPr="00985CC9">
        <w:rPr>
          <w:rFonts w:asciiTheme="minorHAnsi" w:hAnsiTheme="minorHAnsi" w:cstheme="minorHAnsi"/>
          <w:color w:val="202124"/>
          <w:shd w:val="clear" w:color="auto" w:fill="FFFFFF"/>
        </w:rPr>
        <w:t>United Nations General Assembly</w:t>
      </w:r>
      <w:r w:rsidR="00BA2010">
        <w:rPr>
          <w:rFonts w:asciiTheme="minorHAnsi" w:hAnsiTheme="minorHAnsi" w:cstheme="minorHAnsi"/>
          <w:color w:val="202124"/>
          <w:shd w:val="clear" w:color="auto" w:fill="FFFFFF"/>
        </w:rPr>
        <w:t>.</w:t>
      </w:r>
    </w:p>
    <w:p w14:paraId="28AE6AB4" w14:textId="77777777" w:rsidR="00FB41FC" w:rsidRDefault="00FB41FC" w:rsidP="006E08AF">
      <w:pPr>
        <w:spacing w:after="120" w:line="276" w:lineRule="auto"/>
        <w:ind w:left="207"/>
        <w:rPr>
          <w:rFonts w:asciiTheme="minorHAnsi" w:hAnsiTheme="minorHAnsi" w:cstheme="minorHAnsi"/>
          <w:color w:val="202124"/>
          <w:shd w:val="clear" w:color="auto" w:fill="FFFFFF"/>
        </w:rPr>
      </w:pPr>
    </w:p>
    <w:p w14:paraId="2A04A0DE" w14:textId="2DFB90FC" w:rsidR="00FB41FC" w:rsidRDefault="00FB41FC" w:rsidP="006E08AF">
      <w:pPr>
        <w:spacing w:line="276" w:lineRule="auto"/>
        <w:ind w:left="207"/>
        <w:rPr>
          <w:rFonts w:asciiTheme="minorHAnsi" w:hAnsiTheme="minorHAnsi" w:cstheme="minorHAnsi"/>
        </w:rPr>
      </w:pPr>
      <w:r>
        <w:rPr>
          <w:noProof/>
        </w:rPr>
        <w:drawing>
          <wp:inline distT="0" distB="0" distL="0" distR="0" wp14:anchorId="383FB8A4" wp14:editId="4151A308">
            <wp:extent cx="5943600" cy="4458970"/>
            <wp:effectExtent l="0" t="0" r="0" b="0"/>
            <wp:docPr id="678225557" name="Picture 3" descr="A tree in a dese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25557" name="Picture 3" descr="A tree in a dese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8970"/>
                    </a:xfrm>
                    <a:prstGeom prst="rect">
                      <a:avLst/>
                    </a:prstGeom>
                    <a:noFill/>
                    <a:ln>
                      <a:noFill/>
                    </a:ln>
                  </pic:spPr>
                </pic:pic>
              </a:graphicData>
            </a:graphic>
          </wp:inline>
        </w:drawing>
      </w:r>
    </w:p>
    <w:p w14:paraId="30310B6C" w14:textId="4C8D7E7E" w:rsidR="00FB41FC" w:rsidRPr="00FB41FC" w:rsidRDefault="00FB41FC" w:rsidP="006E08AF">
      <w:pPr>
        <w:spacing w:after="120" w:line="276" w:lineRule="auto"/>
        <w:ind w:left="207"/>
        <w:rPr>
          <w:rFonts w:asciiTheme="minorHAnsi" w:hAnsiTheme="minorHAnsi" w:cstheme="minorHAnsi"/>
          <w:i/>
          <w:iCs/>
          <w:sz w:val="22"/>
          <w:szCs w:val="22"/>
        </w:rPr>
      </w:pPr>
      <w:r w:rsidRPr="00FB41FC">
        <w:rPr>
          <w:rFonts w:asciiTheme="minorHAnsi" w:hAnsiTheme="minorHAnsi" w:cstheme="minorHAnsi"/>
          <w:i/>
          <w:iCs/>
          <w:sz w:val="22"/>
          <w:szCs w:val="22"/>
        </w:rPr>
        <w:t xml:space="preserve">An Argan tree in the </w:t>
      </w:r>
      <w:proofErr w:type="spellStart"/>
      <w:r w:rsidRPr="00FB41FC">
        <w:rPr>
          <w:rFonts w:asciiTheme="minorHAnsi" w:hAnsiTheme="minorHAnsi" w:cstheme="minorHAnsi"/>
          <w:i/>
          <w:iCs/>
          <w:sz w:val="22"/>
          <w:szCs w:val="22"/>
        </w:rPr>
        <w:t>Arganeraie</w:t>
      </w:r>
      <w:proofErr w:type="spellEnd"/>
      <w:r w:rsidRPr="00FB41FC">
        <w:rPr>
          <w:rFonts w:asciiTheme="minorHAnsi" w:hAnsiTheme="minorHAnsi" w:cstheme="minorHAnsi"/>
          <w:i/>
          <w:iCs/>
          <w:sz w:val="22"/>
          <w:szCs w:val="22"/>
        </w:rPr>
        <w:t xml:space="preserve"> Biosphere Reserve</w:t>
      </w:r>
      <w:r>
        <w:rPr>
          <w:rFonts w:asciiTheme="minorHAnsi" w:hAnsiTheme="minorHAnsi" w:cstheme="minorHAnsi"/>
          <w:i/>
          <w:iCs/>
          <w:sz w:val="22"/>
          <w:szCs w:val="22"/>
        </w:rPr>
        <w:t>, visited during the workshop.</w:t>
      </w:r>
    </w:p>
    <w:p w14:paraId="214AF317" w14:textId="5D72DA61" w:rsidR="00076C20" w:rsidRDefault="00076C20" w:rsidP="006E08AF">
      <w:pPr>
        <w:pStyle w:val="Heading3"/>
        <w:spacing w:line="276" w:lineRule="auto"/>
      </w:pPr>
      <w:bookmarkStart w:id="51" w:name="_Toc170898881"/>
      <w:r>
        <w:t>The development of cooperatives</w:t>
      </w:r>
      <w:bookmarkEnd w:id="51"/>
      <w:r>
        <w:t xml:space="preserve"> </w:t>
      </w:r>
    </w:p>
    <w:p w14:paraId="6D4EA686" w14:textId="651D8A34" w:rsidR="00077BC2" w:rsidRPr="00985CC9" w:rsidRDefault="0025255E" w:rsidP="006E08AF">
      <w:pPr>
        <w:spacing w:after="120" w:line="276" w:lineRule="auto"/>
        <w:jc w:val="both"/>
        <w:rPr>
          <w:rFonts w:asciiTheme="minorHAnsi" w:hAnsiTheme="minorHAnsi" w:cstheme="minorHAnsi"/>
        </w:rPr>
      </w:pPr>
      <w:r>
        <w:rPr>
          <w:rFonts w:asciiTheme="minorHAnsi" w:hAnsiTheme="minorHAnsi" w:cstheme="minorHAnsi"/>
        </w:rPr>
        <w:t>Participants explained that t</w:t>
      </w:r>
      <w:r w:rsidR="001B5DA1" w:rsidRPr="00985CC9">
        <w:rPr>
          <w:rFonts w:asciiTheme="minorHAnsi" w:hAnsiTheme="minorHAnsi" w:cstheme="minorHAnsi"/>
        </w:rPr>
        <w:t xml:space="preserve">oday, there are over 500 </w:t>
      </w:r>
      <w:r w:rsidR="00B63D72" w:rsidRPr="00985CC9">
        <w:rPr>
          <w:rFonts w:asciiTheme="minorHAnsi" w:hAnsiTheme="minorHAnsi" w:cstheme="minorHAnsi"/>
        </w:rPr>
        <w:t xml:space="preserve">women’s </w:t>
      </w:r>
      <w:r w:rsidR="001B5DA1" w:rsidRPr="00985CC9">
        <w:rPr>
          <w:rFonts w:asciiTheme="minorHAnsi" w:hAnsiTheme="minorHAnsi" w:cstheme="minorHAnsi"/>
        </w:rPr>
        <w:t xml:space="preserve">cooperatives </w:t>
      </w:r>
      <w:r w:rsidR="00FF1220" w:rsidRPr="00985CC9">
        <w:rPr>
          <w:rFonts w:asciiTheme="minorHAnsi" w:hAnsiTheme="minorHAnsi" w:cstheme="minorHAnsi"/>
        </w:rPr>
        <w:t xml:space="preserve">producing argan oil and related products, </w:t>
      </w:r>
      <w:r w:rsidR="001B5DA1" w:rsidRPr="00985CC9">
        <w:rPr>
          <w:rFonts w:asciiTheme="minorHAnsi" w:hAnsiTheme="minorHAnsi" w:cstheme="minorHAnsi"/>
        </w:rPr>
        <w:t xml:space="preserve">and the women are also traveling across the globe to promote their work with these cooperatives. </w:t>
      </w:r>
      <w:r w:rsidR="00CC6A01">
        <w:rPr>
          <w:rFonts w:asciiTheme="minorHAnsi" w:hAnsiTheme="minorHAnsi" w:cstheme="minorHAnsi"/>
        </w:rPr>
        <w:t>This is a significant transformative change – b</w:t>
      </w:r>
      <w:r w:rsidR="00A115C4" w:rsidRPr="00985CC9">
        <w:rPr>
          <w:rFonts w:asciiTheme="minorHAnsi" w:hAnsiTheme="minorHAnsi" w:cstheme="minorHAnsi"/>
        </w:rPr>
        <w:t xml:space="preserve">efore 1996 there were no cooperatives and </w:t>
      </w:r>
      <w:r w:rsidR="005A6DD0">
        <w:rPr>
          <w:rFonts w:asciiTheme="minorHAnsi" w:hAnsiTheme="minorHAnsi" w:cstheme="minorHAnsi"/>
        </w:rPr>
        <w:t xml:space="preserve">in general it was often considered that women should not work. </w:t>
      </w:r>
      <w:r w:rsidR="00D54789" w:rsidRPr="00985CC9">
        <w:rPr>
          <w:rFonts w:asciiTheme="minorHAnsi" w:hAnsiTheme="minorHAnsi" w:cstheme="minorHAnsi"/>
        </w:rPr>
        <w:t>While cooperatives have some mechanization</w:t>
      </w:r>
      <w:r w:rsidR="0066058D">
        <w:rPr>
          <w:rFonts w:asciiTheme="minorHAnsi" w:hAnsiTheme="minorHAnsi" w:cstheme="minorHAnsi"/>
        </w:rPr>
        <w:t xml:space="preserve"> for some processes</w:t>
      </w:r>
      <w:r w:rsidR="00D54789" w:rsidRPr="00985CC9">
        <w:rPr>
          <w:rFonts w:asciiTheme="minorHAnsi" w:hAnsiTheme="minorHAnsi" w:cstheme="minorHAnsi"/>
        </w:rPr>
        <w:t xml:space="preserve">, they have </w:t>
      </w:r>
      <w:r w:rsidR="0066058D">
        <w:rPr>
          <w:rFonts w:asciiTheme="minorHAnsi" w:hAnsiTheme="minorHAnsi" w:cstheme="minorHAnsi"/>
        </w:rPr>
        <w:t xml:space="preserve">also </w:t>
      </w:r>
      <w:r w:rsidR="00D54789" w:rsidRPr="00985CC9">
        <w:rPr>
          <w:rFonts w:asciiTheme="minorHAnsi" w:hAnsiTheme="minorHAnsi" w:cstheme="minorHAnsi"/>
        </w:rPr>
        <w:t>chosen to prioritise work by hand, as this provides jobs and income for the women.</w:t>
      </w:r>
    </w:p>
    <w:p w14:paraId="72E3FB62" w14:textId="492C906E" w:rsidR="00AF4895" w:rsidRDefault="001E772B" w:rsidP="006E08AF">
      <w:pPr>
        <w:spacing w:after="120" w:line="276" w:lineRule="auto"/>
        <w:jc w:val="both"/>
        <w:rPr>
          <w:rFonts w:asciiTheme="minorHAnsi" w:hAnsiTheme="minorHAnsi" w:cstheme="minorHAnsi"/>
        </w:rPr>
      </w:pPr>
      <w:r>
        <w:rPr>
          <w:rFonts w:asciiTheme="minorHAnsi" w:hAnsiTheme="minorHAnsi" w:cstheme="minorHAnsi"/>
        </w:rPr>
        <w:t>Participants explained that t</w:t>
      </w:r>
      <w:r w:rsidR="004E060F" w:rsidRPr="00985CC9">
        <w:rPr>
          <w:rFonts w:asciiTheme="minorHAnsi" w:hAnsiTheme="minorHAnsi" w:cstheme="minorHAnsi"/>
        </w:rPr>
        <w:t>his cooperative model has creat</w:t>
      </w:r>
      <w:r w:rsidR="007022E3">
        <w:rPr>
          <w:rFonts w:asciiTheme="minorHAnsi" w:hAnsiTheme="minorHAnsi" w:cstheme="minorHAnsi"/>
        </w:rPr>
        <w:t>ed</w:t>
      </w:r>
      <w:r w:rsidR="004E060F" w:rsidRPr="00985CC9">
        <w:rPr>
          <w:rFonts w:asciiTheme="minorHAnsi" w:hAnsiTheme="minorHAnsi" w:cstheme="minorHAnsi"/>
        </w:rPr>
        <w:t xml:space="preserve"> economic activity that is not </w:t>
      </w:r>
      <w:r w:rsidR="000F239E">
        <w:rPr>
          <w:rFonts w:asciiTheme="minorHAnsi" w:hAnsiTheme="minorHAnsi" w:cstheme="minorHAnsi"/>
        </w:rPr>
        <w:t xml:space="preserve">only </w:t>
      </w:r>
      <w:r w:rsidR="004E060F" w:rsidRPr="00985CC9">
        <w:rPr>
          <w:rFonts w:asciiTheme="minorHAnsi" w:hAnsiTheme="minorHAnsi" w:cstheme="minorHAnsi"/>
        </w:rPr>
        <w:t xml:space="preserve">about production and commercialization but </w:t>
      </w:r>
      <w:r w:rsidR="004276D3" w:rsidRPr="00985CC9">
        <w:rPr>
          <w:rFonts w:asciiTheme="minorHAnsi" w:hAnsiTheme="minorHAnsi" w:cstheme="minorHAnsi"/>
        </w:rPr>
        <w:t xml:space="preserve">is </w:t>
      </w:r>
      <w:r w:rsidR="004E060F" w:rsidRPr="00985CC9">
        <w:rPr>
          <w:rFonts w:asciiTheme="minorHAnsi" w:hAnsiTheme="minorHAnsi" w:cstheme="minorHAnsi"/>
        </w:rPr>
        <w:t xml:space="preserve">also </w:t>
      </w:r>
      <w:r w:rsidR="00ED69CF" w:rsidRPr="00985CC9">
        <w:rPr>
          <w:rFonts w:asciiTheme="minorHAnsi" w:hAnsiTheme="minorHAnsi" w:cstheme="minorHAnsi"/>
        </w:rPr>
        <w:t xml:space="preserve">based on a social and solidarity economy, </w:t>
      </w:r>
      <w:r w:rsidR="00E9009D" w:rsidRPr="00985CC9">
        <w:rPr>
          <w:rFonts w:asciiTheme="minorHAnsi" w:hAnsiTheme="minorHAnsi" w:cstheme="minorHAnsi"/>
        </w:rPr>
        <w:t>that aims to protect</w:t>
      </w:r>
      <w:r w:rsidR="004E060F" w:rsidRPr="00985CC9">
        <w:rPr>
          <w:rFonts w:asciiTheme="minorHAnsi" w:hAnsiTheme="minorHAnsi" w:cstheme="minorHAnsi"/>
        </w:rPr>
        <w:t xml:space="preserve"> the environment</w:t>
      </w:r>
      <w:r w:rsidR="00E575C7">
        <w:rPr>
          <w:rFonts w:asciiTheme="minorHAnsi" w:hAnsiTheme="minorHAnsi" w:cstheme="minorHAnsi"/>
        </w:rPr>
        <w:t>, fairly distribute benefits and create jobs</w:t>
      </w:r>
      <w:r w:rsidR="004E060F" w:rsidRPr="00985CC9">
        <w:rPr>
          <w:rFonts w:asciiTheme="minorHAnsi" w:hAnsiTheme="minorHAnsi" w:cstheme="minorHAnsi"/>
        </w:rPr>
        <w:t xml:space="preserve"> </w:t>
      </w:r>
      <w:r w:rsidR="00D551BB" w:rsidRPr="00985CC9">
        <w:rPr>
          <w:rFonts w:asciiTheme="minorHAnsi" w:hAnsiTheme="minorHAnsi" w:cstheme="minorHAnsi"/>
        </w:rPr>
        <w:t xml:space="preserve">whilst also bringing recognition for women and </w:t>
      </w:r>
      <w:r w:rsidR="004E060F" w:rsidRPr="00985CC9">
        <w:rPr>
          <w:rFonts w:asciiTheme="minorHAnsi" w:hAnsiTheme="minorHAnsi" w:cstheme="minorHAnsi"/>
        </w:rPr>
        <w:t>re</w:t>
      </w:r>
      <w:r w:rsidR="00E9009D" w:rsidRPr="00985CC9">
        <w:rPr>
          <w:rFonts w:asciiTheme="minorHAnsi" w:hAnsiTheme="minorHAnsi" w:cstheme="minorHAnsi"/>
        </w:rPr>
        <w:t>vitaliz</w:t>
      </w:r>
      <w:r w:rsidR="004E060F" w:rsidRPr="00985CC9">
        <w:rPr>
          <w:rFonts w:asciiTheme="minorHAnsi" w:hAnsiTheme="minorHAnsi" w:cstheme="minorHAnsi"/>
        </w:rPr>
        <w:t xml:space="preserve">ing </w:t>
      </w:r>
      <w:r w:rsidR="00D551BB" w:rsidRPr="00985CC9">
        <w:rPr>
          <w:rFonts w:asciiTheme="minorHAnsi" w:hAnsiTheme="minorHAnsi" w:cstheme="minorHAnsi"/>
        </w:rPr>
        <w:t xml:space="preserve">their </w:t>
      </w:r>
      <w:r w:rsidR="004E060F" w:rsidRPr="00985CC9">
        <w:rPr>
          <w:rFonts w:asciiTheme="minorHAnsi" w:hAnsiTheme="minorHAnsi" w:cstheme="minorHAnsi"/>
        </w:rPr>
        <w:t xml:space="preserve">best practices </w:t>
      </w:r>
      <w:r w:rsidR="00DA424F" w:rsidRPr="00985CC9">
        <w:rPr>
          <w:rFonts w:asciiTheme="minorHAnsi" w:hAnsiTheme="minorHAnsi" w:cstheme="minorHAnsi"/>
        </w:rPr>
        <w:t xml:space="preserve">and </w:t>
      </w:r>
      <w:r w:rsidR="004E060F" w:rsidRPr="00985CC9">
        <w:rPr>
          <w:rFonts w:asciiTheme="minorHAnsi" w:hAnsiTheme="minorHAnsi" w:cstheme="minorHAnsi"/>
        </w:rPr>
        <w:t>preserving them for the future generations.</w:t>
      </w:r>
      <w:r w:rsidR="00D551BB" w:rsidRPr="00985CC9">
        <w:rPr>
          <w:rFonts w:asciiTheme="minorHAnsi" w:hAnsiTheme="minorHAnsi" w:cstheme="minorHAnsi"/>
        </w:rPr>
        <w:t xml:space="preserve"> This has shown that </w:t>
      </w:r>
      <w:r w:rsidR="00E9009D" w:rsidRPr="00985CC9">
        <w:rPr>
          <w:rFonts w:asciiTheme="minorHAnsi" w:hAnsiTheme="minorHAnsi" w:cstheme="minorHAnsi"/>
        </w:rPr>
        <w:t>it is crucial to</w:t>
      </w:r>
      <w:r w:rsidR="00D551BB" w:rsidRPr="00985CC9">
        <w:rPr>
          <w:rFonts w:asciiTheme="minorHAnsi" w:hAnsiTheme="minorHAnsi" w:cstheme="minorHAnsi"/>
        </w:rPr>
        <w:t xml:space="preserve"> protect and </w:t>
      </w:r>
      <w:r w:rsidR="001A08B8" w:rsidRPr="00985CC9">
        <w:rPr>
          <w:rFonts w:asciiTheme="minorHAnsi" w:hAnsiTheme="minorHAnsi" w:cstheme="minorHAnsi"/>
        </w:rPr>
        <w:t>recognize</w:t>
      </w:r>
      <w:r w:rsidR="00D551BB" w:rsidRPr="00985CC9">
        <w:rPr>
          <w:rFonts w:asciiTheme="minorHAnsi" w:hAnsiTheme="minorHAnsi" w:cstheme="minorHAnsi"/>
        </w:rPr>
        <w:t xml:space="preserve"> rural women as a treasure of humanity. </w:t>
      </w:r>
      <w:r w:rsidR="004E060F" w:rsidRPr="00985CC9">
        <w:rPr>
          <w:rFonts w:asciiTheme="minorHAnsi" w:hAnsiTheme="minorHAnsi" w:cstheme="minorHAnsi"/>
        </w:rPr>
        <w:t xml:space="preserve"> </w:t>
      </w:r>
    </w:p>
    <w:p w14:paraId="32CE2015" w14:textId="2C4FDBAF" w:rsidR="00A115C4" w:rsidRDefault="001E772B" w:rsidP="006E08AF">
      <w:pPr>
        <w:spacing w:after="120" w:line="276" w:lineRule="auto"/>
        <w:jc w:val="both"/>
        <w:rPr>
          <w:rFonts w:asciiTheme="minorHAnsi" w:hAnsiTheme="minorHAnsi" w:cstheme="minorHAnsi"/>
        </w:rPr>
      </w:pPr>
      <w:r>
        <w:rPr>
          <w:rFonts w:asciiTheme="minorHAnsi" w:hAnsiTheme="minorHAnsi" w:cstheme="minorHAnsi"/>
        </w:rPr>
        <w:t>Participants reflected that t</w:t>
      </w:r>
      <w:r w:rsidR="00AF4895">
        <w:rPr>
          <w:rFonts w:asciiTheme="minorHAnsi" w:hAnsiTheme="minorHAnsi" w:cstheme="minorHAnsi"/>
        </w:rPr>
        <w:t xml:space="preserve">he cooperatives show </w:t>
      </w:r>
      <w:r>
        <w:rPr>
          <w:rFonts w:asciiTheme="minorHAnsi" w:hAnsiTheme="minorHAnsi" w:cstheme="minorHAnsi"/>
        </w:rPr>
        <w:t xml:space="preserve">how strong leadership and </w:t>
      </w:r>
      <w:r w:rsidR="00AF4895">
        <w:rPr>
          <w:rFonts w:asciiTheme="minorHAnsi" w:hAnsiTheme="minorHAnsi" w:cstheme="minorHAnsi"/>
        </w:rPr>
        <w:t xml:space="preserve">a conscious decision and vision to </w:t>
      </w:r>
      <w:r w:rsidR="00AF4895" w:rsidRPr="00AF4895">
        <w:rPr>
          <w:rFonts w:asciiTheme="minorHAnsi" w:hAnsiTheme="minorHAnsi" w:cstheme="minorHAnsi"/>
        </w:rPr>
        <w:t>focus more on social goals rather than capitalis</w:t>
      </w:r>
      <w:r w:rsidR="003A78F1">
        <w:rPr>
          <w:rFonts w:asciiTheme="minorHAnsi" w:hAnsiTheme="minorHAnsi" w:cstheme="minorHAnsi"/>
        </w:rPr>
        <w:t>m and profit</w:t>
      </w:r>
      <w:r>
        <w:rPr>
          <w:rFonts w:asciiTheme="minorHAnsi" w:hAnsiTheme="minorHAnsi" w:cstheme="minorHAnsi"/>
        </w:rPr>
        <w:t xml:space="preserve"> can generate transformative change</w:t>
      </w:r>
      <w:r w:rsidR="00AF4895" w:rsidRPr="00AF4895">
        <w:rPr>
          <w:rFonts w:asciiTheme="minorHAnsi" w:hAnsiTheme="minorHAnsi" w:cstheme="minorHAnsi"/>
        </w:rPr>
        <w:t>.</w:t>
      </w:r>
      <w:r w:rsidR="00A7770F">
        <w:rPr>
          <w:rFonts w:asciiTheme="minorHAnsi" w:hAnsiTheme="minorHAnsi" w:cstheme="minorHAnsi"/>
        </w:rPr>
        <w:t xml:space="preserve"> The</w:t>
      </w:r>
      <w:r w:rsidR="001461B6">
        <w:rPr>
          <w:rFonts w:asciiTheme="minorHAnsi" w:hAnsiTheme="minorHAnsi" w:cstheme="minorHAnsi"/>
        </w:rPr>
        <w:t xml:space="preserve"> cooperatives</w:t>
      </w:r>
      <w:r w:rsidR="00A7770F">
        <w:rPr>
          <w:rFonts w:asciiTheme="minorHAnsi" w:hAnsiTheme="minorHAnsi" w:cstheme="minorHAnsi"/>
        </w:rPr>
        <w:t xml:space="preserve"> also demonstrate that </w:t>
      </w:r>
      <w:r w:rsidR="00A7770F" w:rsidRPr="00A7770F">
        <w:rPr>
          <w:rFonts w:asciiTheme="minorHAnsi" w:hAnsiTheme="minorHAnsi" w:cstheme="minorHAnsi"/>
        </w:rPr>
        <w:t>when culture</w:t>
      </w:r>
      <w:r w:rsidR="00A7770F">
        <w:rPr>
          <w:rFonts w:asciiTheme="minorHAnsi" w:hAnsiTheme="minorHAnsi" w:cstheme="minorHAnsi"/>
        </w:rPr>
        <w:t xml:space="preserve"> and cultural practices</w:t>
      </w:r>
      <w:r w:rsidR="00A7770F" w:rsidRPr="00A7770F">
        <w:rPr>
          <w:rFonts w:asciiTheme="minorHAnsi" w:hAnsiTheme="minorHAnsi" w:cstheme="minorHAnsi"/>
        </w:rPr>
        <w:t xml:space="preserve"> </w:t>
      </w:r>
      <w:r w:rsidR="00A7770F">
        <w:rPr>
          <w:rFonts w:asciiTheme="minorHAnsi" w:hAnsiTheme="minorHAnsi" w:cstheme="minorHAnsi"/>
        </w:rPr>
        <w:t>are</w:t>
      </w:r>
      <w:r w:rsidR="00A7770F" w:rsidRPr="00A7770F">
        <w:rPr>
          <w:rFonts w:asciiTheme="minorHAnsi" w:hAnsiTheme="minorHAnsi" w:cstheme="minorHAnsi"/>
        </w:rPr>
        <w:t xml:space="preserve"> restored, cultural values are also revitalized.</w:t>
      </w:r>
    </w:p>
    <w:p w14:paraId="5612972E" w14:textId="77777777" w:rsidR="00041FC7" w:rsidRDefault="00041FC7" w:rsidP="006E08AF">
      <w:pPr>
        <w:spacing w:after="120" w:line="276" w:lineRule="auto"/>
        <w:jc w:val="both"/>
        <w:rPr>
          <w:rFonts w:asciiTheme="minorHAnsi" w:hAnsiTheme="minorHAnsi" w:cstheme="minorHAnsi"/>
        </w:rPr>
      </w:pPr>
    </w:p>
    <w:p w14:paraId="4B3DA3EF" w14:textId="413CA830" w:rsidR="0042380E" w:rsidRDefault="0042380E" w:rsidP="006E08AF">
      <w:pPr>
        <w:spacing w:line="276" w:lineRule="auto"/>
        <w:jc w:val="both"/>
        <w:rPr>
          <w:rFonts w:asciiTheme="minorHAnsi" w:hAnsiTheme="minorHAnsi" w:cstheme="minorHAnsi"/>
        </w:rPr>
      </w:pPr>
      <w:r>
        <w:rPr>
          <w:noProof/>
        </w:rPr>
        <w:drawing>
          <wp:inline distT="0" distB="0" distL="0" distR="0" wp14:anchorId="289E463D" wp14:editId="237BA48F">
            <wp:extent cx="5946891" cy="3832114"/>
            <wp:effectExtent l="0" t="0" r="0" b="0"/>
            <wp:docPr id="1108464550" name="Picture 5" descr="A group of people sitting on the floor eating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64550" name="Picture 5" descr="A group of people sitting on the floor eating food&#10;&#10;Description automatically generated"/>
                    <pic:cNvPicPr>
                      <a:picLocks noChangeAspect="1" noChangeArrowheads="1"/>
                    </pic:cNvPicPr>
                  </pic:nvPicPr>
                  <pic:blipFill rotWithShape="1">
                    <a:blip r:embed="rId21">
                      <a:extLst>
                        <a:ext uri="{BEBA8EAE-BF5A-486C-A8C5-ECC9F3942E4B}">
                          <a14:imgProps xmlns:a14="http://schemas.microsoft.com/office/drawing/2010/main">
                            <a14:imgLayer r:embed="rId22">
                              <a14:imgEffect>
                                <a14:brightnessContrast bright="20000" contrast="20000"/>
                              </a14:imgEffect>
                            </a14:imgLayer>
                          </a14:imgProps>
                        </a:ext>
                        <a:ext uri="{28A0092B-C50C-407E-A947-70E740481C1C}">
                          <a14:useLocalDpi xmlns:a14="http://schemas.microsoft.com/office/drawing/2010/main" val="0"/>
                        </a:ext>
                      </a:extLst>
                    </a:blip>
                    <a:srcRect t="27837" r="15986"/>
                    <a:stretch/>
                  </pic:blipFill>
                  <pic:spPr bwMode="auto">
                    <a:xfrm>
                      <a:off x="0" y="0"/>
                      <a:ext cx="5970552" cy="3847361"/>
                    </a:xfrm>
                    <a:prstGeom prst="rect">
                      <a:avLst/>
                    </a:prstGeom>
                    <a:noFill/>
                    <a:ln>
                      <a:noFill/>
                    </a:ln>
                    <a:extLst>
                      <a:ext uri="{53640926-AAD7-44D8-BBD7-CCE9431645EC}">
                        <a14:shadowObscured xmlns:a14="http://schemas.microsoft.com/office/drawing/2010/main"/>
                      </a:ext>
                    </a:extLst>
                  </pic:spPr>
                </pic:pic>
              </a:graphicData>
            </a:graphic>
          </wp:inline>
        </w:drawing>
      </w:r>
    </w:p>
    <w:p w14:paraId="243ABAFA" w14:textId="6C773FAE" w:rsidR="00162F0C" w:rsidRPr="00041FC7" w:rsidRDefault="00162F0C" w:rsidP="006E08AF">
      <w:pPr>
        <w:spacing w:after="120" w:line="276" w:lineRule="auto"/>
        <w:jc w:val="both"/>
        <w:rPr>
          <w:rFonts w:asciiTheme="minorHAnsi" w:hAnsiTheme="minorHAnsi" w:cstheme="minorHAnsi"/>
          <w:i/>
          <w:iCs/>
          <w:sz w:val="22"/>
          <w:szCs w:val="22"/>
        </w:rPr>
      </w:pPr>
      <w:r w:rsidRPr="00041FC7">
        <w:rPr>
          <w:rFonts w:asciiTheme="minorHAnsi" w:hAnsiTheme="minorHAnsi" w:cstheme="minorHAnsi"/>
          <w:i/>
          <w:iCs/>
          <w:sz w:val="22"/>
          <w:szCs w:val="22"/>
        </w:rPr>
        <w:t xml:space="preserve">The woman’s argan oil cooperative </w:t>
      </w:r>
      <w:r w:rsidR="00B839DB">
        <w:rPr>
          <w:rFonts w:asciiTheme="minorHAnsi" w:hAnsiTheme="minorHAnsi" w:cstheme="minorHAnsi"/>
          <w:i/>
          <w:iCs/>
          <w:sz w:val="22"/>
          <w:szCs w:val="22"/>
        </w:rPr>
        <w:t>in</w:t>
      </w:r>
      <w:r w:rsidRPr="00041FC7">
        <w:rPr>
          <w:rFonts w:asciiTheme="minorHAnsi" w:hAnsiTheme="minorHAnsi" w:cstheme="minorHAnsi"/>
          <w:i/>
          <w:iCs/>
          <w:sz w:val="22"/>
          <w:szCs w:val="22"/>
        </w:rPr>
        <w:t xml:space="preserve"> Ait Baha</w:t>
      </w:r>
      <w:r w:rsidR="00041FC7" w:rsidRPr="00041FC7">
        <w:rPr>
          <w:rFonts w:asciiTheme="minorHAnsi" w:hAnsiTheme="minorHAnsi" w:cstheme="minorHAnsi"/>
          <w:i/>
          <w:iCs/>
          <w:sz w:val="22"/>
          <w:szCs w:val="22"/>
        </w:rPr>
        <w:t>, visited during the workshop.</w:t>
      </w:r>
    </w:p>
    <w:p w14:paraId="5D3170CA" w14:textId="0F56B780" w:rsidR="00AF3A6A" w:rsidRDefault="0029301F" w:rsidP="006E08AF">
      <w:pPr>
        <w:pStyle w:val="Heading3"/>
        <w:spacing w:before="360" w:line="276" w:lineRule="auto"/>
        <w:ind w:left="992" w:hanging="992"/>
      </w:pPr>
      <w:bookmarkStart w:id="52" w:name="_Toc170898882"/>
      <w:r>
        <w:t>Challenges</w:t>
      </w:r>
      <w:bookmarkEnd w:id="52"/>
    </w:p>
    <w:p w14:paraId="733FA820" w14:textId="0F293E17" w:rsidR="00C66BF6" w:rsidRPr="00C66BF6" w:rsidRDefault="00C66BF6" w:rsidP="006E08AF">
      <w:pPr>
        <w:pStyle w:val="Heading4"/>
        <w:spacing w:line="276" w:lineRule="auto"/>
        <w:ind w:left="992" w:hanging="992"/>
      </w:pPr>
      <w:r>
        <w:t>Competition and exploitation</w:t>
      </w:r>
    </w:p>
    <w:p w14:paraId="30812E19" w14:textId="1749CECD" w:rsidR="00765C73" w:rsidRPr="00420A55" w:rsidRDefault="00561A05" w:rsidP="006E08AF">
      <w:pPr>
        <w:spacing w:after="120" w:line="276" w:lineRule="auto"/>
        <w:jc w:val="both"/>
        <w:rPr>
          <w:rFonts w:asciiTheme="minorHAnsi" w:hAnsiTheme="minorHAnsi" w:cstheme="minorHAnsi"/>
        </w:rPr>
      </w:pPr>
      <w:r>
        <w:rPr>
          <w:rFonts w:asciiTheme="minorHAnsi" w:hAnsiTheme="minorHAnsi" w:cstheme="minorHAnsi"/>
        </w:rPr>
        <w:t>P</w:t>
      </w:r>
      <w:r w:rsidR="0025255E" w:rsidRPr="00420A55">
        <w:rPr>
          <w:rFonts w:asciiTheme="minorHAnsi" w:hAnsiTheme="minorHAnsi" w:cstheme="minorHAnsi"/>
        </w:rPr>
        <w:t xml:space="preserve">articipants highlighted that </w:t>
      </w:r>
      <w:proofErr w:type="gramStart"/>
      <w:r>
        <w:rPr>
          <w:rFonts w:asciiTheme="minorHAnsi" w:hAnsiTheme="minorHAnsi" w:cstheme="minorHAnsi"/>
        </w:rPr>
        <w:t>in spite of</w:t>
      </w:r>
      <w:proofErr w:type="gramEnd"/>
      <w:r>
        <w:rPr>
          <w:rFonts w:asciiTheme="minorHAnsi" w:hAnsiTheme="minorHAnsi" w:cstheme="minorHAnsi"/>
        </w:rPr>
        <w:t xml:space="preserve"> their successes, </w:t>
      </w:r>
      <w:r w:rsidR="00AF3A6A" w:rsidRPr="00420A55">
        <w:rPr>
          <w:rFonts w:asciiTheme="minorHAnsi" w:hAnsiTheme="minorHAnsi" w:cstheme="minorHAnsi"/>
        </w:rPr>
        <w:t>Argan cooperatives are facing challenges</w:t>
      </w:r>
      <w:r w:rsidR="008F4C26" w:rsidRPr="00420A55">
        <w:rPr>
          <w:rFonts w:asciiTheme="minorHAnsi" w:hAnsiTheme="minorHAnsi" w:cstheme="minorHAnsi"/>
        </w:rPr>
        <w:t>, as</w:t>
      </w:r>
      <w:r w:rsidR="00F00DA1" w:rsidRPr="00420A55">
        <w:rPr>
          <w:rFonts w:asciiTheme="minorHAnsi" w:hAnsiTheme="minorHAnsi" w:cstheme="minorHAnsi"/>
        </w:rPr>
        <w:t xml:space="preserve"> the</w:t>
      </w:r>
      <w:r w:rsidR="0049668C">
        <w:rPr>
          <w:rFonts w:asciiTheme="minorHAnsi" w:hAnsiTheme="minorHAnsi" w:cstheme="minorHAnsi"/>
        </w:rPr>
        <w:t>ir success</w:t>
      </w:r>
      <w:r w:rsidR="00F00DA1" w:rsidRPr="00420A55">
        <w:rPr>
          <w:rFonts w:asciiTheme="minorHAnsi" w:hAnsiTheme="minorHAnsi" w:cstheme="minorHAnsi"/>
        </w:rPr>
        <w:t xml:space="preserve"> drew </w:t>
      </w:r>
      <w:r w:rsidR="00445682">
        <w:rPr>
          <w:rFonts w:asciiTheme="minorHAnsi" w:hAnsiTheme="minorHAnsi" w:cstheme="minorHAnsi"/>
        </w:rPr>
        <w:t xml:space="preserve">the attention of </w:t>
      </w:r>
      <w:r w:rsidR="00445682" w:rsidRPr="00420A55">
        <w:rPr>
          <w:rFonts w:asciiTheme="minorHAnsi" w:hAnsiTheme="minorHAnsi" w:cstheme="minorHAnsi"/>
        </w:rPr>
        <w:t>multinational corporations</w:t>
      </w:r>
      <w:r w:rsidR="00F00DA1" w:rsidRPr="00420A55">
        <w:rPr>
          <w:rFonts w:asciiTheme="minorHAnsi" w:hAnsiTheme="minorHAnsi" w:cstheme="minorHAnsi"/>
        </w:rPr>
        <w:t xml:space="preserve"> </w:t>
      </w:r>
      <w:r w:rsidR="008F4C26" w:rsidRPr="00420A55">
        <w:rPr>
          <w:rFonts w:asciiTheme="minorHAnsi" w:hAnsiTheme="minorHAnsi" w:cstheme="minorHAnsi"/>
        </w:rPr>
        <w:t>to argan</w:t>
      </w:r>
      <w:r w:rsidR="00445682">
        <w:rPr>
          <w:rFonts w:asciiTheme="minorHAnsi" w:hAnsiTheme="minorHAnsi" w:cstheme="minorHAnsi"/>
        </w:rPr>
        <w:t>.</w:t>
      </w:r>
      <w:r w:rsidR="008F4C26" w:rsidRPr="00420A55">
        <w:rPr>
          <w:rFonts w:asciiTheme="minorHAnsi" w:hAnsiTheme="minorHAnsi" w:cstheme="minorHAnsi"/>
        </w:rPr>
        <w:t xml:space="preserve"> </w:t>
      </w:r>
      <w:r w:rsidR="006D207D" w:rsidRPr="006D207D">
        <w:rPr>
          <w:rFonts w:asciiTheme="minorHAnsi" w:hAnsiTheme="minorHAnsi" w:cstheme="minorHAnsi"/>
        </w:rPr>
        <w:t xml:space="preserve">The initial dream </w:t>
      </w:r>
      <w:r w:rsidR="00445682">
        <w:rPr>
          <w:rFonts w:asciiTheme="minorHAnsi" w:hAnsiTheme="minorHAnsi" w:cstheme="minorHAnsi"/>
        </w:rPr>
        <w:t>of</w:t>
      </w:r>
      <w:r w:rsidR="006D207D" w:rsidRPr="006D207D">
        <w:rPr>
          <w:rFonts w:asciiTheme="minorHAnsi" w:hAnsiTheme="minorHAnsi" w:cstheme="minorHAnsi"/>
        </w:rPr>
        <w:t xml:space="preserve"> coop</w:t>
      </w:r>
      <w:r w:rsidR="006D5D65">
        <w:rPr>
          <w:rFonts w:asciiTheme="minorHAnsi" w:hAnsiTheme="minorHAnsi" w:cstheme="minorHAnsi"/>
        </w:rPr>
        <w:t>erative</w:t>
      </w:r>
      <w:r w:rsidR="006D207D" w:rsidRPr="006D207D">
        <w:rPr>
          <w:rFonts w:asciiTheme="minorHAnsi" w:hAnsiTheme="minorHAnsi" w:cstheme="minorHAnsi"/>
        </w:rPr>
        <w:t xml:space="preserve">s was to improve </w:t>
      </w:r>
      <w:r w:rsidR="006D207D">
        <w:rPr>
          <w:rFonts w:asciiTheme="minorHAnsi" w:hAnsiTheme="minorHAnsi" w:cstheme="minorHAnsi"/>
        </w:rPr>
        <w:t xml:space="preserve">the situation of </w:t>
      </w:r>
      <w:r w:rsidR="006D207D" w:rsidRPr="006D207D">
        <w:rPr>
          <w:rFonts w:asciiTheme="minorHAnsi" w:hAnsiTheme="minorHAnsi" w:cstheme="minorHAnsi"/>
        </w:rPr>
        <w:t xml:space="preserve">women, which worked </w:t>
      </w:r>
      <w:r w:rsidR="006D5D65">
        <w:rPr>
          <w:rFonts w:asciiTheme="minorHAnsi" w:hAnsiTheme="minorHAnsi" w:cstheme="minorHAnsi"/>
        </w:rPr>
        <w:t xml:space="preserve">well </w:t>
      </w:r>
      <w:r w:rsidR="006D207D" w:rsidRPr="006D207D">
        <w:rPr>
          <w:rFonts w:asciiTheme="minorHAnsi" w:hAnsiTheme="minorHAnsi" w:cstheme="minorHAnsi"/>
        </w:rPr>
        <w:t xml:space="preserve">for 7-8 years before multinationals </w:t>
      </w:r>
      <w:r w:rsidR="00C35BCB">
        <w:rPr>
          <w:rFonts w:asciiTheme="minorHAnsi" w:hAnsiTheme="minorHAnsi" w:cstheme="minorHAnsi"/>
        </w:rPr>
        <w:t>entered</w:t>
      </w:r>
      <w:r w:rsidR="007E1412" w:rsidRPr="006D207D">
        <w:rPr>
          <w:rFonts w:asciiTheme="minorHAnsi" w:hAnsiTheme="minorHAnsi" w:cstheme="minorHAnsi"/>
        </w:rPr>
        <w:t xml:space="preserve"> </w:t>
      </w:r>
      <w:r w:rsidR="006D207D" w:rsidRPr="006D207D">
        <w:rPr>
          <w:rFonts w:asciiTheme="minorHAnsi" w:hAnsiTheme="minorHAnsi" w:cstheme="minorHAnsi"/>
        </w:rPr>
        <w:t xml:space="preserve">the system. </w:t>
      </w:r>
      <w:r w:rsidR="007E1412">
        <w:rPr>
          <w:rFonts w:asciiTheme="minorHAnsi" w:hAnsiTheme="minorHAnsi" w:cstheme="minorHAnsi"/>
        </w:rPr>
        <w:t>This</w:t>
      </w:r>
      <w:r w:rsidR="006D5D65" w:rsidRPr="006D207D">
        <w:rPr>
          <w:rFonts w:asciiTheme="minorHAnsi" w:hAnsiTheme="minorHAnsi" w:cstheme="minorHAnsi"/>
        </w:rPr>
        <w:t xml:space="preserve"> changed the argan market, creating an imbalance in the sector. </w:t>
      </w:r>
      <w:r w:rsidR="00AF3A6A" w:rsidRPr="00420A55">
        <w:rPr>
          <w:rFonts w:asciiTheme="minorHAnsi" w:hAnsiTheme="minorHAnsi" w:cstheme="minorHAnsi"/>
        </w:rPr>
        <w:t xml:space="preserve">Argan oil is now an international commodity. </w:t>
      </w:r>
      <w:r w:rsidR="007E1412">
        <w:rPr>
          <w:rFonts w:asciiTheme="minorHAnsi" w:hAnsiTheme="minorHAnsi" w:cstheme="minorHAnsi"/>
        </w:rPr>
        <w:t>Multinational cooperations</w:t>
      </w:r>
      <w:r w:rsidR="00A532F5" w:rsidRPr="00420A55">
        <w:rPr>
          <w:rFonts w:asciiTheme="minorHAnsi" w:hAnsiTheme="minorHAnsi" w:cstheme="minorHAnsi"/>
        </w:rPr>
        <w:t xml:space="preserve"> build on Indigenous knowledge of the argan tree</w:t>
      </w:r>
      <w:r w:rsidR="00413DDE" w:rsidRPr="00420A55">
        <w:rPr>
          <w:rFonts w:asciiTheme="minorHAnsi" w:hAnsiTheme="minorHAnsi" w:cstheme="minorHAnsi"/>
        </w:rPr>
        <w:t xml:space="preserve"> and the ways to produce and use its oil,</w:t>
      </w:r>
      <w:r w:rsidR="00A532F5" w:rsidRPr="00420A55">
        <w:rPr>
          <w:rFonts w:asciiTheme="minorHAnsi" w:hAnsiTheme="minorHAnsi" w:cstheme="minorHAnsi"/>
        </w:rPr>
        <w:t xml:space="preserve"> but </w:t>
      </w:r>
      <w:r w:rsidR="00443E47">
        <w:rPr>
          <w:rFonts w:asciiTheme="minorHAnsi" w:hAnsiTheme="minorHAnsi" w:cstheme="minorHAnsi"/>
        </w:rPr>
        <w:t>now</w:t>
      </w:r>
      <w:r w:rsidR="00A532F5" w:rsidRPr="00420A55">
        <w:rPr>
          <w:rFonts w:asciiTheme="minorHAnsi" w:hAnsiTheme="minorHAnsi" w:cstheme="minorHAnsi"/>
        </w:rPr>
        <w:t xml:space="preserve"> </w:t>
      </w:r>
      <w:r w:rsidR="007E1412">
        <w:rPr>
          <w:rFonts w:asciiTheme="minorHAnsi" w:hAnsiTheme="minorHAnsi" w:cstheme="minorHAnsi"/>
        </w:rPr>
        <w:t>profit</w:t>
      </w:r>
      <w:r w:rsidR="00A532F5" w:rsidRPr="00420A55">
        <w:rPr>
          <w:rFonts w:asciiTheme="minorHAnsi" w:hAnsiTheme="minorHAnsi" w:cstheme="minorHAnsi"/>
        </w:rPr>
        <w:t xml:space="preserve"> more than the Indigenous Peoples who discovered these techniques and genetic properties.</w:t>
      </w:r>
      <w:r w:rsidR="00321919" w:rsidRPr="00420A55">
        <w:rPr>
          <w:rFonts w:asciiTheme="minorHAnsi" w:hAnsiTheme="minorHAnsi" w:cstheme="minorHAnsi"/>
        </w:rPr>
        <w:t xml:space="preserve"> </w:t>
      </w:r>
    </w:p>
    <w:p w14:paraId="1E6287AC" w14:textId="1FADE6CF" w:rsidR="0035280D" w:rsidRPr="00420A55" w:rsidRDefault="006B13D2" w:rsidP="006E08AF">
      <w:pPr>
        <w:spacing w:after="120" w:line="276" w:lineRule="auto"/>
        <w:jc w:val="both"/>
        <w:rPr>
          <w:rFonts w:asciiTheme="minorHAnsi" w:hAnsiTheme="minorHAnsi" w:cstheme="minorHAnsi"/>
        </w:rPr>
      </w:pPr>
      <w:r>
        <w:rPr>
          <w:rFonts w:asciiTheme="minorHAnsi" w:hAnsiTheme="minorHAnsi" w:cstheme="minorHAnsi"/>
        </w:rPr>
        <w:t xml:space="preserve">This has reduced the economic benefits that accrue to the workers. </w:t>
      </w:r>
      <w:r w:rsidR="0035280D" w:rsidRPr="00420A55">
        <w:rPr>
          <w:rFonts w:asciiTheme="minorHAnsi" w:hAnsiTheme="minorHAnsi" w:cstheme="minorHAnsi"/>
        </w:rPr>
        <w:t xml:space="preserve">When the first cooperative was set up, argan was sold at 40 dirham a litre. It is now sold </w:t>
      </w:r>
      <w:r w:rsidR="007E1412">
        <w:rPr>
          <w:rFonts w:asciiTheme="minorHAnsi" w:hAnsiTheme="minorHAnsi" w:cstheme="minorHAnsi"/>
        </w:rPr>
        <w:t>at much higher prices</w:t>
      </w:r>
      <w:r w:rsidR="0035280D" w:rsidRPr="00420A55">
        <w:rPr>
          <w:rFonts w:asciiTheme="minorHAnsi" w:hAnsiTheme="minorHAnsi" w:cstheme="minorHAnsi"/>
        </w:rPr>
        <w:t xml:space="preserve"> and</w:t>
      </w:r>
      <w:r w:rsidR="00C35BCB">
        <w:rPr>
          <w:rFonts w:asciiTheme="minorHAnsi" w:hAnsiTheme="minorHAnsi" w:cstheme="minorHAnsi"/>
        </w:rPr>
        <w:t xml:space="preserve"> </w:t>
      </w:r>
      <w:r w:rsidR="005A6DD0">
        <w:rPr>
          <w:rFonts w:asciiTheme="minorHAnsi" w:hAnsiTheme="minorHAnsi" w:cstheme="minorHAnsi"/>
        </w:rPr>
        <w:t xml:space="preserve">is </w:t>
      </w:r>
      <w:r w:rsidR="00C35BCB">
        <w:rPr>
          <w:rFonts w:asciiTheme="minorHAnsi" w:hAnsiTheme="minorHAnsi" w:cstheme="minorHAnsi"/>
        </w:rPr>
        <w:t xml:space="preserve">often </w:t>
      </w:r>
      <w:r w:rsidR="0035280D" w:rsidRPr="00420A55">
        <w:rPr>
          <w:rFonts w:asciiTheme="minorHAnsi" w:hAnsiTheme="minorHAnsi" w:cstheme="minorHAnsi"/>
        </w:rPr>
        <w:t xml:space="preserve">exported in whole litres, </w:t>
      </w:r>
      <w:r w:rsidR="005A6DD0">
        <w:rPr>
          <w:rFonts w:asciiTheme="minorHAnsi" w:hAnsiTheme="minorHAnsi" w:cstheme="minorHAnsi"/>
        </w:rPr>
        <w:t xml:space="preserve">but then </w:t>
      </w:r>
      <w:r w:rsidR="0035280D" w:rsidRPr="00420A55">
        <w:rPr>
          <w:rFonts w:asciiTheme="minorHAnsi" w:hAnsiTheme="minorHAnsi" w:cstheme="minorHAnsi"/>
        </w:rPr>
        <w:t>sold in very small quantities and diluted. Yet the situation of women has not changed with these rising prices</w:t>
      </w:r>
      <w:r w:rsidR="005A6DD0">
        <w:rPr>
          <w:rFonts w:asciiTheme="minorHAnsi" w:hAnsiTheme="minorHAnsi" w:cstheme="minorHAnsi"/>
        </w:rPr>
        <w:t>, with some multinationals paying women much lower wages than they would receive from the cooperatives</w:t>
      </w:r>
      <w:r w:rsidR="0035280D" w:rsidRPr="00420A55">
        <w:rPr>
          <w:rFonts w:asciiTheme="minorHAnsi" w:hAnsiTheme="minorHAnsi" w:cstheme="minorHAnsi"/>
        </w:rPr>
        <w:t xml:space="preserve">. </w:t>
      </w:r>
      <w:r w:rsidR="0035280D">
        <w:rPr>
          <w:rFonts w:asciiTheme="minorHAnsi" w:hAnsiTheme="minorHAnsi" w:cstheme="minorHAnsi"/>
        </w:rPr>
        <w:t>A participant noted that t</w:t>
      </w:r>
      <w:r w:rsidR="0035280D" w:rsidRPr="00420A55">
        <w:rPr>
          <w:rFonts w:asciiTheme="minorHAnsi" w:hAnsiTheme="minorHAnsi" w:cstheme="minorHAnsi"/>
        </w:rPr>
        <w:t xml:space="preserve">here is a risk of creating a situation of </w:t>
      </w:r>
      <w:r w:rsidR="0035280D">
        <w:rPr>
          <w:rFonts w:asciiTheme="minorHAnsi" w:hAnsiTheme="minorHAnsi" w:cstheme="minorHAnsi"/>
        </w:rPr>
        <w:t>severe exploitation</w:t>
      </w:r>
      <w:r w:rsidR="0035280D" w:rsidRPr="00420A55">
        <w:rPr>
          <w:rFonts w:asciiTheme="minorHAnsi" w:hAnsiTheme="minorHAnsi" w:cstheme="minorHAnsi"/>
        </w:rPr>
        <w:t xml:space="preserve"> with women working hard for minimal gain. </w:t>
      </w:r>
    </w:p>
    <w:p w14:paraId="12FC3570" w14:textId="3C152BF6" w:rsidR="00B84E2A" w:rsidRPr="00420A55" w:rsidRDefault="000C6B38" w:rsidP="006E08AF">
      <w:pPr>
        <w:spacing w:after="120" w:line="276" w:lineRule="auto"/>
        <w:jc w:val="both"/>
        <w:rPr>
          <w:rFonts w:asciiTheme="minorHAnsi" w:hAnsiTheme="minorHAnsi" w:cstheme="minorHAnsi"/>
        </w:rPr>
      </w:pPr>
      <w:r>
        <w:rPr>
          <w:rFonts w:asciiTheme="minorHAnsi" w:hAnsiTheme="minorHAnsi" w:cstheme="minorHAnsi"/>
        </w:rPr>
        <w:t xml:space="preserve">Participants explained that </w:t>
      </w:r>
      <w:r w:rsidR="00B84E2A" w:rsidRPr="00420A55">
        <w:rPr>
          <w:rFonts w:asciiTheme="minorHAnsi" w:hAnsiTheme="minorHAnsi" w:cstheme="minorHAnsi"/>
        </w:rPr>
        <w:t>multinational</w:t>
      </w:r>
      <w:r w:rsidR="005A6DD0">
        <w:rPr>
          <w:rFonts w:asciiTheme="minorHAnsi" w:hAnsiTheme="minorHAnsi" w:cstheme="minorHAnsi"/>
        </w:rPr>
        <w:t>s</w:t>
      </w:r>
      <w:r>
        <w:rPr>
          <w:rFonts w:asciiTheme="minorHAnsi" w:hAnsiTheme="minorHAnsi" w:cstheme="minorHAnsi"/>
        </w:rPr>
        <w:t xml:space="preserve"> </w:t>
      </w:r>
      <w:r w:rsidR="00B84E2A" w:rsidRPr="00420A55">
        <w:rPr>
          <w:rFonts w:asciiTheme="minorHAnsi" w:hAnsiTheme="minorHAnsi" w:cstheme="minorHAnsi"/>
        </w:rPr>
        <w:t xml:space="preserve">monopolize the raw </w:t>
      </w:r>
      <w:proofErr w:type="gramStart"/>
      <w:r w:rsidR="00B84E2A" w:rsidRPr="00420A55">
        <w:rPr>
          <w:rFonts w:asciiTheme="minorHAnsi" w:hAnsiTheme="minorHAnsi" w:cstheme="minorHAnsi"/>
        </w:rPr>
        <w:t>material</w:t>
      </w:r>
      <w:r w:rsidR="005A6DD0">
        <w:rPr>
          <w:rFonts w:asciiTheme="minorHAnsi" w:hAnsiTheme="minorHAnsi" w:cstheme="minorHAnsi"/>
        </w:rPr>
        <w:t>s</w:t>
      </w:r>
      <w:proofErr w:type="gramEnd"/>
      <w:r w:rsidR="00B84E2A" w:rsidRPr="00420A55">
        <w:rPr>
          <w:rFonts w:asciiTheme="minorHAnsi" w:hAnsiTheme="minorHAnsi" w:cstheme="minorHAnsi"/>
        </w:rPr>
        <w:t xml:space="preserve"> </w:t>
      </w:r>
      <w:r w:rsidR="005A6DD0">
        <w:rPr>
          <w:rFonts w:asciiTheme="minorHAnsi" w:hAnsiTheme="minorHAnsi" w:cstheme="minorHAnsi"/>
        </w:rPr>
        <w:t>and some</w:t>
      </w:r>
      <w:r w:rsidR="00B84E2A" w:rsidRPr="00420A55">
        <w:rPr>
          <w:rFonts w:asciiTheme="minorHAnsi" w:hAnsiTheme="minorHAnsi" w:cstheme="minorHAnsi"/>
        </w:rPr>
        <w:t xml:space="preserve"> </w:t>
      </w:r>
      <w:r w:rsidR="005A6DD0">
        <w:rPr>
          <w:rFonts w:asciiTheme="minorHAnsi" w:hAnsiTheme="minorHAnsi" w:cstheme="minorHAnsi"/>
        </w:rPr>
        <w:t>c</w:t>
      </w:r>
      <w:r w:rsidR="00B84E2A" w:rsidRPr="00420A55">
        <w:rPr>
          <w:rFonts w:asciiTheme="minorHAnsi" w:hAnsiTheme="minorHAnsi" w:cstheme="minorHAnsi"/>
        </w:rPr>
        <w:t xml:space="preserve">ooperatives </w:t>
      </w:r>
      <w:r w:rsidR="005A6DD0">
        <w:rPr>
          <w:rFonts w:asciiTheme="minorHAnsi" w:hAnsiTheme="minorHAnsi" w:cstheme="minorHAnsi"/>
        </w:rPr>
        <w:t>and local people now struggle</w:t>
      </w:r>
      <w:r w:rsidR="00B84E2A" w:rsidRPr="00420A55">
        <w:rPr>
          <w:rFonts w:asciiTheme="minorHAnsi" w:hAnsiTheme="minorHAnsi" w:cstheme="minorHAnsi"/>
        </w:rPr>
        <w:t xml:space="preserve"> to harvest or buy the</w:t>
      </w:r>
      <w:r w:rsidR="005A6DD0">
        <w:rPr>
          <w:rFonts w:asciiTheme="minorHAnsi" w:hAnsiTheme="minorHAnsi" w:cstheme="minorHAnsi"/>
        </w:rPr>
        <w:t>se</w:t>
      </w:r>
      <w:r w:rsidR="00B84E2A" w:rsidRPr="00420A55">
        <w:rPr>
          <w:rFonts w:asciiTheme="minorHAnsi" w:hAnsiTheme="minorHAnsi" w:cstheme="minorHAnsi"/>
        </w:rPr>
        <w:t xml:space="preserve"> raw materials, because companies buy </w:t>
      </w:r>
      <w:r w:rsidR="000C29A3">
        <w:rPr>
          <w:rFonts w:asciiTheme="minorHAnsi" w:hAnsiTheme="minorHAnsi" w:cstheme="minorHAnsi"/>
        </w:rPr>
        <w:t>in bulk</w:t>
      </w:r>
      <w:r w:rsidR="00B84E2A" w:rsidRPr="00420A55">
        <w:rPr>
          <w:rFonts w:asciiTheme="minorHAnsi" w:hAnsiTheme="minorHAnsi" w:cstheme="minorHAnsi"/>
        </w:rPr>
        <w:t xml:space="preserve"> at prices that the cooperatives cannot provide. </w:t>
      </w:r>
    </w:p>
    <w:p w14:paraId="52187122" w14:textId="4465FAA8" w:rsidR="00EB4381" w:rsidRDefault="00EB4381" w:rsidP="006E08AF">
      <w:pPr>
        <w:spacing w:after="120" w:line="276" w:lineRule="auto"/>
        <w:jc w:val="both"/>
        <w:rPr>
          <w:rFonts w:asciiTheme="minorHAnsi" w:hAnsiTheme="minorHAnsi" w:cstheme="minorHAnsi"/>
        </w:rPr>
      </w:pPr>
      <w:r>
        <w:rPr>
          <w:rFonts w:asciiTheme="minorHAnsi" w:hAnsiTheme="minorHAnsi" w:cstheme="minorHAnsi"/>
        </w:rPr>
        <w:t>A participant noted that t</w:t>
      </w:r>
      <w:r w:rsidRPr="00420A55">
        <w:rPr>
          <w:rFonts w:asciiTheme="minorHAnsi" w:hAnsiTheme="minorHAnsi" w:cstheme="minorHAnsi"/>
        </w:rPr>
        <w:t xml:space="preserve">here are also economic and governance problems that occur due to a lack of capital, as many small business or communities do not have enough money, so they invite </w:t>
      </w:r>
      <w:r w:rsidR="00C35BCB">
        <w:rPr>
          <w:rFonts w:asciiTheme="minorHAnsi" w:hAnsiTheme="minorHAnsi" w:cstheme="minorHAnsi"/>
        </w:rPr>
        <w:t>outside investments</w:t>
      </w:r>
      <w:r w:rsidRPr="00420A55">
        <w:rPr>
          <w:rFonts w:asciiTheme="minorHAnsi" w:hAnsiTheme="minorHAnsi" w:cstheme="minorHAnsi"/>
        </w:rPr>
        <w:t>, which then brings challenges for governance and for the protection of the social and s</w:t>
      </w:r>
      <w:r>
        <w:rPr>
          <w:rFonts w:asciiTheme="minorHAnsi" w:hAnsiTheme="minorHAnsi" w:cstheme="minorHAnsi"/>
        </w:rPr>
        <w:t>olidarity</w:t>
      </w:r>
      <w:r w:rsidRPr="00420A55">
        <w:rPr>
          <w:rFonts w:asciiTheme="minorHAnsi" w:hAnsiTheme="minorHAnsi" w:cstheme="minorHAnsi"/>
        </w:rPr>
        <w:t xml:space="preserve"> economy linked to rural women. </w:t>
      </w:r>
      <w:r w:rsidR="005A6DD0">
        <w:rPr>
          <w:rFonts w:asciiTheme="minorHAnsi" w:hAnsiTheme="minorHAnsi" w:cstheme="minorHAnsi"/>
        </w:rPr>
        <w:t xml:space="preserve">Multinationals also bring different value systems, which influence the local population. </w:t>
      </w:r>
    </w:p>
    <w:p w14:paraId="21041453" w14:textId="3DB76EC5" w:rsidR="0029301F" w:rsidRPr="00A525B2" w:rsidRDefault="00C11CBC" w:rsidP="006E08AF">
      <w:pPr>
        <w:spacing w:after="120" w:line="276" w:lineRule="auto"/>
        <w:jc w:val="both"/>
        <w:rPr>
          <w:rFonts w:asciiTheme="minorHAnsi" w:hAnsiTheme="minorHAnsi" w:cstheme="minorHAnsi"/>
        </w:rPr>
      </w:pPr>
      <w:r>
        <w:rPr>
          <w:rFonts w:asciiTheme="minorHAnsi" w:hAnsiTheme="minorHAnsi" w:cstheme="minorHAnsi"/>
        </w:rPr>
        <w:t xml:space="preserve">A participant </w:t>
      </w:r>
      <w:r w:rsidR="00026106">
        <w:rPr>
          <w:rFonts w:asciiTheme="minorHAnsi" w:hAnsiTheme="minorHAnsi" w:cstheme="minorHAnsi"/>
        </w:rPr>
        <w:t xml:space="preserve">also </w:t>
      </w:r>
      <w:r>
        <w:rPr>
          <w:rFonts w:asciiTheme="minorHAnsi" w:hAnsiTheme="minorHAnsi" w:cstheme="minorHAnsi"/>
        </w:rPr>
        <w:t>explained that t</w:t>
      </w:r>
      <w:r w:rsidR="00EF2ACD">
        <w:rPr>
          <w:rFonts w:asciiTheme="minorHAnsi" w:hAnsiTheme="minorHAnsi" w:cstheme="minorHAnsi"/>
        </w:rPr>
        <w:t>here have also been</w:t>
      </w:r>
      <w:r w:rsidR="006C69BB">
        <w:rPr>
          <w:rFonts w:asciiTheme="minorHAnsi" w:hAnsiTheme="minorHAnsi" w:cstheme="minorHAnsi"/>
        </w:rPr>
        <w:t xml:space="preserve"> challenges around </w:t>
      </w:r>
      <w:r w:rsidR="0035280D" w:rsidRPr="0035280D">
        <w:rPr>
          <w:rFonts w:asciiTheme="minorHAnsi" w:hAnsiTheme="minorHAnsi" w:cstheme="minorHAnsi"/>
        </w:rPr>
        <w:t>intellectual property</w:t>
      </w:r>
      <w:r w:rsidR="007E1412">
        <w:rPr>
          <w:rFonts w:asciiTheme="minorHAnsi" w:hAnsiTheme="minorHAnsi" w:cstheme="minorHAnsi"/>
        </w:rPr>
        <w:t xml:space="preserve"> </w:t>
      </w:r>
      <w:r w:rsidR="00C35BCB">
        <w:rPr>
          <w:rFonts w:asciiTheme="minorHAnsi" w:hAnsiTheme="minorHAnsi" w:cstheme="minorHAnsi"/>
        </w:rPr>
        <w:t>registration</w:t>
      </w:r>
      <w:r w:rsidR="005A6DD0">
        <w:rPr>
          <w:rFonts w:asciiTheme="minorHAnsi" w:hAnsiTheme="minorHAnsi" w:cstheme="minorHAnsi"/>
        </w:rPr>
        <w:t>, with multinationals registering argan as intellectual property</w:t>
      </w:r>
      <w:r w:rsidR="00026106">
        <w:rPr>
          <w:rFonts w:asciiTheme="minorHAnsi" w:hAnsiTheme="minorHAnsi" w:cstheme="minorHAnsi"/>
        </w:rPr>
        <w:t xml:space="preserve"> which presented challenges for cooperatives</w:t>
      </w:r>
      <w:r w:rsidR="006C69BB">
        <w:rPr>
          <w:rFonts w:asciiTheme="minorHAnsi" w:hAnsiTheme="minorHAnsi" w:cstheme="minorHAnsi"/>
        </w:rPr>
        <w:t xml:space="preserve">. </w:t>
      </w:r>
    </w:p>
    <w:p w14:paraId="0DBDAF34" w14:textId="341284FD" w:rsidR="009D4A42" w:rsidRDefault="00A437EE" w:rsidP="006E08AF">
      <w:pPr>
        <w:pStyle w:val="Heading4"/>
        <w:spacing w:line="276" w:lineRule="auto"/>
      </w:pPr>
      <w:r>
        <w:t xml:space="preserve">Ongoing gender </w:t>
      </w:r>
      <w:r w:rsidR="00FE424D">
        <w:t>challenges</w:t>
      </w:r>
    </w:p>
    <w:p w14:paraId="4FFFEF1F" w14:textId="77777777" w:rsidR="00026106" w:rsidRDefault="00015229" w:rsidP="006E08AF">
      <w:pPr>
        <w:spacing w:after="120" w:line="276" w:lineRule="auto"/>
        <w:jc w:val="both"/>
        <w:rPr>
          <w:rFonts w:asciiTheme="minorHAnsi" w:hAnsiTheme="minorHAnsi" w:cstheme="minorHAnsi"/>
        </w:rPr>
      </w:pPr>
      <w:r w:rsidRPr="000909C3">
        <w:rPr>
          <w:rFonts w:asciiTheme="minorHAnsi" w:hAnsiTheme="minorHAnsi" w:cstheme="minorHAnsi"/>
        </w:rPr>
        <w:t xml:space="preserve">While recognising that the argan cooperatives have been transformative for women, some participants noted that there </w:t>
      </w:r>
      <w:r w:rsidR="00F85C94" w:rsidRPr="000909C3">
        <w:rPr>
          <w:rFonts w:asciiTheme="minorHAnsi" w:hAnsiTheme="minorHAnsi" w:cstheme="minorHAnsi"/>
        </w:rPr>
        <w:t xml:space="preserve">are still many ways that this could continue and improve. </w:t>
      </w:r>
    </w:p>
    <w:p w14:paraId="20904A40" w14:textId="44AF72CF" w:rsidR="00E11524" w:rsidRDefault="00026106" w:rsidP="006E08AF">
      <w:pPr>
        <w:spacing w:after="120" w:line="276" w:lineRule="auto"/>
        <w:jc w:val="both"/>
        <w:rPr>
          <w:rFonts w:asciiTheme="minorHAnsi" w:hAnsiTheme="minorHAnsi" w:cstheme="minorHAnsi"/>
        </w:rPr>
      </w:pPr>
      <w:r>
        <w:rPr>
          <w:rFonts w:asciiTheme="minorHAnsi" w:hAnsiTheme="minorHAnsi" w:cstheme="minorHAnsi"/>
        </w:rPr>
        <w:t xml:space="preserve">Participants noted that </w:t>
      </w:r>
      <w:proofErr w:type="gramStart"/>
      <w:r>
        <w:rPr>
          <w:rFonts w:asciiTheme="minorHAnsi" w:hAnsiTheme="minorHAnsi" w:cstheme="minorHAnsi"/>
        </w:rPr>
        <w:t>in spite of</w:t>
      </w:r>
      <w:proofErr w:type="gramEnd"/>
      <w:r>
        <w:rPr>
          <w:rFonts w:asciiTheme="minorHAnsi" w:hAnsiTheme="minorHAnsi" w:cstheme="minorHAnsi"/>
        </w:rPr>
        <w:t xml:space="preserve"> the success of the cooperatives, some social perceptions around gender persist</w:t>
      </w:r>
      <w:r w:rsidR="007629D6">
        <w:rPr>
          <w:rFonts w:asciiTheme="minorHAnsi" w:hAnsiTheme="minorHAnsi" w:cstheme="minorHAnsi"/>
        </w:rPr>
        <w:t xml:space="preserve"> in the region</w:t>
      </w:r>
      <w:r>
        <w:rPr>
          <w:rFonts w:asciiTheme="minorHAnsi" w:hAnsiTheme="minorHAnsi" w:cstheme="minorHAnsi"/>
        </w:rPr>
        <w:t xml:space="preserve">. </w:t>
      </w:r>
      <w:r w:rsidR="00E11524" w:rsidRPr="000909C3">
        <w:rPr>
          <w:rFonts w:asciiTheme="minorHAnsi" w:hAnsiTheme="minorHAnsi" w:cstheme="minorHAnsi"/>
        </w:rPr>
        <w:t xml:space="preserve">There may also be complicated dynamics around gender roles. At the argan cooperatives, only women are working, and men are now often dependent on these women. However, </w:t>
      </w:r>
      <w:r w:rsidR="00A33D6F">
        <w:rPr>
          <w:rFonts w:asciiTheme="minorHAnsi" w:hAnsiTheme="minorHAnsi" w:cstheme="minorHAnsi"/>
        </w:rPr>
        <w:t xml:space="preserve">participants noted that </w:t>
      </w:r>
      <w:r w:rsidR="00E11524" w:rsidRPr="000909C3">
        <w:rPr>
          <w:rFonts w:asciiTheme="minorHAnsi" w:hAnsiTheme="minorHAnsi" w:cstheme="minorHAnsi"/>
        </w:rPr>
        <w:t>the aim should not be for one gender to be dependent on another, with one person working hard. Gender equality should be the goal</w:t>
      </w:r>
      <w:r w:rsidR="002E429E">
        <w:rPr>
          <w:rFonts w:asciiTheme="minorHAnsi" w:hAnsiTheme="minorHAnsi" w:cstheme="minorHAnsi"/>
        </w:rPr>
        <w:t xml:space="preserve">, with </w:t>
      </w:r>
      <w:r w:rsidR="00E11524" w:rsidRPr="000909C3">
        <w:rPr>
          <w:rFonts w:asciiTheme="minorHAnsi" w:hAnsiTheme="minorHAnsi" w:cstheme="minorHAnsi"/>
        </w:rPr>
        <w:t>cooperation within the family</w:t>
      </w:r>
      <w:r w:rsidR="004D5181" w:rsidRPr="000909C3">
        <w:rPr>
          <w:rFonts w:asciiTheme="minorHAnsi" w:hAnsiTheme="minorHAnsi" w:cstheme="minorHAnsi"/>
        </w:rPr>
        <w:t xml:space="preserve"> and mutual support</w:t>
      </w:r>
      <w:r w:rsidR="00E11524" w:rsidRPr="000909C3">
        <w:rPr>
          <w:rFonts w:asciiTheme="minorHAnsi" w:hAnsiTheme="minorHAnsi" w:cstheme="minorHAnsi"/>
        </w:rPr>
        <w:t xml:space="preserve">. </w:t>
      </w:r>
    </w:p>
    <w:p w14:paraId="57DFC807" w14:textId="756AC9AB" w:rsidR="00C82013" w:rsidRPr="000909C3" w:rsidRDefault="00C82013" w:rsidP="006E08AF">
      <w:pPr>
        <w:spacing w:after="120" w:line="276" w:lineRule="auto"/>
        <w:jc w:val="both"/>
        <w:rPr>
          <w:rFonts w:asciiTheme="minorHAnsi" w:hAnsiTheme="minorHAnsi" w:cstheme="minorHAnsi"/>
        </w:rPr>
      </w:pPr>
      <w:r w:rsidRPr="000909C3">
        <w:rPr>
          <w:rFonts w:asciiTheme="minorHAnsi" w:hAnsiTheme="minorHAnsi" w:cstheme="minorHAnsi"/>
        </w:rPr>
        <w:t xml:space="preserve">Participants also noted that while women may be engaged at the initial production stages, they </w:t>
      </w:r>
      <w:r w:rsidR="007E1412">
        <w:rPr>
          <w:rFonts w:asciiTheme="minorHAnsi" w:hAnsiTheme="minorHAnsi" w:cstheme="minorHAnsi"/>
        </w:rPr>
        <w:t>could</w:t>
      </w:r>
      <w:r w:rsidRPr="000909C3">
        <w:rPr>
          <w:rFonts w:asciiTheme="minorHAnsi" w:hAnsiTheme="minorHAnsi" w:cstheme="minorHAnsi"/>
        </w:rPr>
        <w:t xml:space="preserve"> be more involved at every stage of the production and marketing process. The eventual goal should be for the</w:t>
      </w:r>
      <w:r w:rsidR="008856C0">
        <w:rPr>
          <w:rFonts w:asciiTheme="minorHAnsi" w:hAnsiTheme="minorHAnsi" w:cstheme="minorHAnsi"/>
        </w:rPr>
        <w:t xml:space="preserve"> women</w:t>
      </w:r>
      <w:r w:rsidRPr="000909C3">
        <w:rPr>
          <w:rFonts w:asciiTheme="minorHAnsi" w:hAnsiTheme="minorHAnsi" w:cstheme="minorHAnsi"/>
        </w:rPr>
        <w:t xml:space="preserve"> to be </w:t>
      </w:r>
      <w:r w:rsidR="00026106">
        <w:rPr>
          <w:rFonts w:asciiTheme="minorHAnsi" w:hAnsiTheme="minorHAnsi" w:cstheme="minorHAnsi"/>
        </w:rPr>
        <w:t xml:space="preserve">better </w:t>
      </w:r>
      <w:r w:rsidRPr="000909C3">
        <w:rPr>
          <w:rFonts w:asciiTheme="minorHAnsi" w:hAnsiTheme="minorHAnsi" w:cstheme="minorHAnsi"/>
        </w:rPr>
        <w:t xml:space="preserve">paid, </w:t>
      </w:r>
      <w:r w:rsidR="00026106">
        <w:rPr>
          <w:rFonts w:asciiTheme="minorHAnsi" w:hAnsiTheme="minorHAnsi" w:cstheme="minorHAnsi"/>
        </w:rPr>
        <w:t xml:space="preserve">with job security, </w:t>
      </w:r>
      <w:r w:rsidRPr="000909C3">
        <w:rPr>
          <w:rFonts w:asciiTheme="minorHAnsi" w:hAnsiTheme="minorHAnsi" w:cstheme="minorHAnsi"/>
        </w:rPr>
        <w:t xml:space="preserve">and social and health issues need to be </w:t>
      </w:r>
      <w:proofErr w:type="gramStart"/>
      <w:r w:rsidRPr="000909C3">
        <w:rPr>
          <w:rFonts w:asciiTheme="minorHAnsi" w:hAnsiTheme="minorHAnsi" w:cstheme="minorHAnsi"/>
        </w:rPr>
        <w:t>taken into account</w:t>
      </w:r>
      <w:proofErr w:type="gramEnd"/>
      <w:r w:rsidRPr="000909C3">
        <w:rPr>
          <w:rFonts w:asciiTheme="minorHAnsi" w:hAnsiTheme="minorHAnsi" w:cstheme="minorHAnsi"/>
        </w:rPr>
        <w:t xml:space="preserve">. </w:t>
      </w:r>
    </w:p>
    <w:p w14:paraId="662A7380" w14:textId="605BA027" w:rsidR="00F31168" w:rsidRDefault="00F31168" w:rsidP="006E08AF">
      <w:pPr>
        <w:pStyle w:val="Heading3"/>
        <w:spacing w:line="276" w:lineRule="auto"/>
      </w:pPr>
      <w:bookmarkStart w:id="53" w:name="_Toc170898883"/>
      <w:r>
        <w:t>Ways forward</w:t>
      </w:r>
      <w:bookmarkEnd w:id="53"/>
    </w:p>
    <w:p w14:paraId="15952694" w14:textId="64D9B907" w:rsidR="005B2EB4" w:rsidRDefault="00281A6C" w:rsidP="006E08AF">
      <w:pPr>
        <w:keepNext/>
        <w:spacing w:after="120" w:line="276" w:lineRule="auto"/>
        <w:jc w:val="both"/>
        <w:rPr>
          <w:rFonts w:asciiTheme="minorHAnsi" w:hAnsiTheme="minorHAnsi" w:cstheme="minorHAnsi"/>
        </w:rPr>
      </w:pPr>
      <w:r>
        <w:rPr>
          <w:rFonts w:asciiTheme="minorHAnsi" w:hAnsiTheme="minorHAnsi" w:cstheme="minorHAnsi"/>
        </w:rPr>
        <w:t>Participants</w:t>
      </w:r>
      <w:r w:rsidR="00670957">
        <w:rPr>
          <w:rFonts w:asciiTheme="minorHAnsi" w:hAnsiTheme="minorHAnsi" w:cstheme="minorHAnsi"/>
        </w:rPr>
        <w:t xml:space="preserve"> discussed ways that </w:t>
      </w:r>
      <w:r>
        <w:rPr>
          <w:rFonts w:asciiTheme="minorHAnsi" w:hAnsiTheme="minorHAnsi" w:cstheme="minorHAnsi"/>
        </w:rPr>
        <w:t>the transformative nature of the argan cooperatives c</w:t>
      </w:r>
      <w:r w:rsidR="00713008">
        <w:rPr>
          <w:rFonts w:asciiTheme="minorHAnsi" w:hAnsiTheme="minorHAnsi" w:cstheme="minorHAnsi"/>
        </w:rPr>
        <w:t>ould</w:t>
      </w:r>
      <w:r>
        <w:rPr>
          <w:rFonts w:asciiTheme="minorHAnsi" w:hAnsiTheme="minorHAnsi" w:cstheme="minorHAnsi"/>
        </w:rPr>
        <w:t xml:space="preserve"> be further enhanced. </w:t>
      </w:r>
    </w:p>
    <w:p w14:paraId="4CB9711E" w14:textId="4D935FD6" w:rsidR="007B1A17" w:rsidRDefault="007B1A17" w:rsidP="006E08AF">
      <w:pPr>
        <w:pStyle w:val="Heading4"/>
        <w:spacing w:line="276" w:lineRule="auto"/>
      </w:pPr>
      <w:r>
        <w:t>Governance, regulation and protection</w:t>
      </w:r>
    </w:p>
    <w:p w14:paraId="40B6D6E5" w14:textId="697EF3F2" w:rsidR="00223378" w:rsidRDefault="00713008" w:rsidP="006E08AF">
      <w:pPr>
        <w:spacing w:after="120" w:line="276" w:lineRule="auto"/>
        <w:jc w:val="both"/>
        <w:rPr>
          <w:rFonts w:asciiTheme="minorHAnsi" w:hAnsiTheme="minorHAnsi" w:cstheme="minorHAnsi"/>
        </w:rPr>
      </w:pPr>
      <w:r>
        <w:rPr>
          <w:rFonts w:asciiTheme="minorHAnsi" w:hAnsiTheme="minorHAnsi" w:cstheme="minorHAnsi"/>
        </w:rPr>
        <w:t>Participants</w:t>
      </w:r>
      <w:r w:rsidR="002B7A97">
        <w:rPr>
          <w:rFonts w:asciiTheme="minorHAnsi" w:hAnsiTheme="minorHAnsi" w:cstheme="minorHAnsi"/>
        </w:rPr>
        <w:t xml:space="preserve"> noted that in the face of competition from </w:t>
      </w:r>
      <w:r w:rsidR="00166C13">
        <w:rPr>
          <w:rFonts w:asciiTheme="minorHAnsi" w:hAnsiTheme="minorHAnsi" w:cstheme="minorHAnsi"/>
        </w:rPr>
        <w:t>multinational</w:t>
      </w:r>
      <w:r w:rsidR="002B7A97" w:rsidRPr="005B2EB4">
        <w:rPr>
          <w:rFonts w:asciiTheme="minorHAnsi" w:hAnsiTheme="minorHAnsi" w:cstheme="minorHAnsi"/>
        </w:rPr>
        <w:t xml:space="preserve"> corporations, </w:t>
      </w:r>
      <w:r w:rsidR="006D42E3">
        <w:rPr>
          <w:rFonts w:asciiTheme="minorHAnsi" w:hAnsiTheme="minorHAnsi" w:cstheme="minorHAnsi"/>
        </w:rPr>
        <w:t xml:space="preserve">there </w:t>
      </w:r>
      <w:r w:rsidR="00C35BCB">
        <w:rPr>
          <w:rFonts w:asciiTheme="minorHAnsi" w:hAnsiTheme="minorHAnsi" w:cstheme="minorHAnsi"/>
        </w:rPr>
        <w:t>wa</w:t>
      </w:r>
      <w:r w:rsidR="006D42E3">
        <w:rPr>
          <w:rFonts w:asciiTheme="minorHAnsi" w:hAnsiTheme="minorHAnsi" w:cstheme="minorHAnsi"/>
        </w:rPr>
        <w:t xml:space="preserve">s a need to protect and regulate </w:t>
      </w:r>
      <w:r w:rsidR="002B7A97" w:rsidRPr="005B2EB4">
        <w:rPr>
          <w:rFonts w:asciiTheme="minorHAnsi" w:hAnsiTheme="minorHAnsi" w:cstheme="minorHAnsi"/>
        </w:rPr>
        <w:t xml:space="preserve">the sector and </w:t>
      </w:r>
      <w:r w:rsidR="00CA03B0" w:rsidRPr="00CA03B0">
        <w:rPr>
          <w:rFonts w:asciiTheme="minorHAnsi" w:hAnsiTheme="minorHAnsi" w:cstheme="minorHAnsi"/>
        </w:rPr>
        <w:t xml:space="preserve">the cycle </w:t>
      </w:r>
      <w:r w:rsidR="00CA03B0">
        <w:rPr>
          <w:rFonts w:asciiTheme="minorHAnsi" w:hAnsiTheme="minorHAnsi" w:cstheme="minorHAnsi"/>
        </w:rPr>
        <w:t>of the</w:t>
      </w:r>
      <w:r w:rsidR="00CA03B0" w:rsidRPr="00CA03B0">
        <w:rPr>
          <w:rFonts w:asciiTheme="minorHAnsi" w:hAnsiTheme="minorHAnsi" w:cstheme="minorHAnsi"/>
        </w:rPr>
        <w:t xml:space="preserve"> social and solidarity economy around argan</w:t>
      </w:r>
      <w:r w:rsidR="00166C13">
        <w:rPr>
          <w:rFonts w:asciiTheme="minorHAnsi" w:hAnsiTheme="minorHAnsi" w:cstheme="minorHAnsi"/>
        </w:rPr>
        <w:t xml:space="preserve">, </w:t>
      </w:r>
      <w:proofErr w:type="gramStart"/>
      <w:r w:rsidR="00787C76" w:rsidRPr="00787C76">
        <w:rPr>
          <w:rFonts w:asciiTheme="minorHAnsi" w:hAnsiTheme="minorHAnsi" w:cstheme="minorHAnsi"/>
        </w:rPr>
        <w:t>in order to</w:t>
      </w:r>
      <w:proofErr w:type="gramEnd"/>
      <w:r w:rsidR="00787C76" w:rsidRPr="00787C76">
        <w:rPr>
          <w:rFonts w:asciiTheme="minorHAnsi" w:hAnsiTheme="minorHAnsi" w:cstheme="minorHAnsi"/>
        </w:rPr>
        <w:t xml:space="preserve"> protect the rights of Indigenous women</w:t>
      </w:r>
      <w:r w:rsidR="002B7A97" w:rsidRPr="005B2EB4">
        <w:rPr>
          <w:rFonts w:asciiTheme="minorHAnsi" w:hAnsiTheme="minorHAnsi" w:cstheme="minorHAnsi"/>
        </w:rPr>
        <w:t>.</w:t>
      </w:r>
      <w:r w:rsidR="005B2EB4" w:rsidRPr="005B2EB4">
        <w:rPr>
          <w:rFonts w:asciiTheme="minorHAnsi" w:hAnsiTheme="minorHAnsi" w:cstheme="minorHAnsi"/>
        </w:rPr>
        <w:t xml:space="preserve"> </w:t>
      </w:r>
      <w:r w:rsidR="00223378" w:rsidRPr="00223378">
        <w:rPr>
          <w:rFonts w:asciiTheme="minorHAnsi" w:hAnsiTheme="minorHAnsi" w:cstheme="minorHAnsi"/>
        </w:rPr>
        <w:t>Governance is also key: in cooperatives, communities, societies, and States.</w:t>
      </w:r>
      <w:r w:rsidR="00223378">
        <w:rPr>
          <w:rFonts w:asciiTheme="minorHAnsi" w:hAnsiTheme="minorHAnsi" w:cstheme="minorHAnsi"/>
        </w:rPr>
        <w:t xml:space="preserve"> </w:t>
      </w:r>
    </w:p>
    <w:p w14:paraId="6697395C" w14:textId="510DE14B" w:rsidR="00670957" w:rsidRPr="00420A55" w:rsidRDefault="00C35BCB" w:rsidP="006E08AF">
      <w:pPr>
        <w:spacing w:after="120" w:line="276" w:lineRule="auto"/>
        <w:jc w:val="both"/>
        <w:rPr>
          <w:rFonts w:asciiTheme="minorHAnsi" w:hAnsiTheme="minorHAnsi" w:cstheme="minorHAnsi"/>
        </w:rPr>
      </w:pPr>
      <w:r>
        <w:rPr>
          <w:rFonts w:asciiTheme="minorHAnsi" w:hAnsiTheme="minorHAnsi" w:cstheme="minorHAnsi"/>
        </w:rPr>
        <w:t>A</w:t>
      </w:r>
      <w:r w:rsidR="00DC0220">
        <w:rPr>
          <w:rFonts w:asciiTheme="minorHAnsi" w:hAnsiTheme="minorHAnsi" w:cstheme="minorHAnsi"/>
        </w:rPr>
        <w:t xml:space="preserve"> </w:t>
      </w:r>
      <w:r w:rsidR="00670957" w:rsidRPr="00420A55">
        <w:rPr>
          <w:rFonts w:asciiTheme="minorHAnsi" w:hAnsiTheme="minorHAnsi" w:cstheme="minorHAnsi"/>
        </w:rPr>
        <w:t xml:space="preserve">national strategy is </w:t>
      </w:r>
      <w:r>
        <w:rPr>
          <w:rFonts w:asciiTheme="minorHAnsi" w:hAnsiTheme="minorHAnsi" w:cstheme="minorHAnsi"/>
        </w:rPr>
        <w:t xml:space="preserve">therefore </w:t>
      </w:r>
      <w:r w:rsidR="00670957" w:rsidRPr="00420A55">
        <w:rPr>
          <w:rFonts w:asciiTheme="minorHAnsi" w:hAnsiTheme="minorHAnsi" w:cstheme="minorHAnsi"/>
        </w:rPr>
        <w:t xml:space="preserve">being implemented </w:t>
      </w:r>
      <w:r w:rsidR="00670957">
        <w:rPr>
          <w:rFonts w:asciiTheme="minorHAnsi" w:hAnsiTheme="minorHAnsi" w:cstheme="minorHAnsi"/>
        </w:rPr>
        <w:t xml:space="preserve">that aims to </w:t>
      </w:r>
      <w:r w:rsidR="00670957" w:rsidRPr="00420A55">
        <w:rPr>
          <w:rFonts w:asciiTheme="minorHAnsi" w:hAnsiTheme="minorHAnsi" w:cstheme="minorHAnsi"/>
        </w:rPr>
        <w:t xml:space="preserve">address </w:t>
      </w:r>
      <w:r w:rsidR="00670957">
        <w:rPr>
          <w:rFonts w:asciiTheme="minorHAnsi" w:hAnsiTheme="minorHAnsi" w:cstheme="minorHAnsi"/>
        </w:rPr>
        <w:t>the</w:t>
      </w:r>
      <w:r w:rsidR="00670957" w:rsidRPr="00420A55">
        <w:rPr>
          <w:rFonts w:asciiTheme="minorHAnsi" w:hAnsiTheme="minorHAnsi" w:cstheme="minorHAnsi"/>
        </w:rPr>
        <w:t xml:space="preserve"> issues</w:t>
      </w:r>
      <w:r w:rsidR="00281A6C">
        <w:rPr>
          <w:rFonts w:asciiTheme="minorHAnsi" w:hAnsiTheme="minorHAnsi" w:cstheme="minorHAnsi"/>
        </w:rPr>
        <w:t xml:space="preserve"> facing the women’s cooperatives</w:t>
      </w:r>
      <w:r w:rsidR="00670957" w:rsidRPr="00420A55">
        <w:rPr>
          <w:rFonts w:asciiTheme="minorHAnsi" w:hAnsiTheme="minorHAnsi" w:cstheme="minorHAnsi"/>
        </w:rPr>
        <w:t xml:space="preserve">, including regulating bulk argan sales to 5 litres maximum, with exports of larger quantities not permitted, unless a license is granted. This license implies the application of a tax that finances social actions for the local population (access to water, social coverage, and links with sustainable development). This strategy will officially begin in 2024 (2023 is a transitional period for exporters). The strategy also calls for each kilo produced by women to be paid at 65 dirhams by all buyers. All customers have been informed about the initiative and </w:t>
      </w:r>
      <w:r>
        <w:rPr>
          <w:rFonts w:asciiTheme="minorHAnsi" w:hAnsiTheme="minorHAnsi" w:cstheme="minorHAnsi"/>
        </w:rPr>
        <w:t>its objectives</w:t>
      </w:r>
      <w:r w:rsidR="00670957" w:rsidRPr="00420A55">
        <w:rPr>
          <w:rFonts w:asciiTheme="minorHAnsi" w:hAnsiTheme="minorHAnsi" w:cstheme="minorHAnsi"/>
        </w:rPr>
        <w:t>. The national strategy will give an important role back to women, with the integration of women and men (who harvest trees, for example).</w:t>
      </w:r>
    </w:p>
    <w:p w14:paraId="52806D2A" w14:textId="576B2EAF" w:rsidR="00670957" w:rsidRDefault="00670957" w:rsidP="006E08AF">
      <w:pPr>
        <w:spacing w:after="120" w:line="276" w:lineRule="auto"/>
        <w:jc w:val="both"/>
        <w:rPr>
          <w:rFonts w:asciiTheme="minorHAnsi" w:hAnsiTheme="minorHAnsi" w:cstheme="minorHAnsi"/>
        </w:rPr>
      </w:pPr>
      <w:r w:rsidRPr="00420A55">
        <w:rPr>
          <w:rFonts w:asciiTheme="minorHAnsi" w:hAnsiTheme="minorHAnsi" w:cstheme="minorHAnsi"/>
        </w:rPr>
        <w:t xml:space="preserve">Participants also noted that local </w:t>
      </w:r>
      <w:r w:rsidR="00166C13">
        <w:rPr>
          <w:rFonts w:asciiTheme="minorHAnsi" w:hAnsiTheme="minorHAnsi" w:cstheme="minorHAnsi"/>
        </w:rPr>
        <w:t>people</w:t>
      </w:r>
      <w:r w:rsidR="00166C13" w:rsidRPr="00420A55">
        <w:rPr>
          <w:rFonts w:asciiTheme="minorHAnsi" w:hAnsiTheme="minorHAnsi" w:cstheme="minorHAnsi"/>
        </w:rPr>
        <w:t xml:space="preserve"> </w:t>
      </w:r>
      <w:r w:rsidRPr="00420A55">
        <w:rPr>
          <w:rFonts w:asciiTheme="minorHAnsi" w:hAnsiTheme="minorHAnsi" w:cstheme="minorHAnsi"/>
        </w:rPr>
        <w:t>to exploit</w:t>
      </w:r>
      <w:r w:rsidR="003301A8">
        <w:rPr>
          <w:rFonts w:asciiTheme="minorHAnsi" w:hAnsiTheme="minorHAnsi" w:cstheme="minorHAnsi"/>
        </w:rPr>
        <w:t xml:space="preserve"> need to be able to exploit</w:t>
      </w:r>
      <w:r w:rsidRPr="00420A55">
        <w:rPr>
          <w:rFonts w:asciiTheme="minorHAnsi" w:hAnsiTheme="minorHAnsi" w:cstheme="minorHAnsi"/>
        </w:rPr>
        <w:t xml:space="preserve"> the added value and related products from the argan tree. Banning the export of raw argan oil could mean that processing and production of related products could take place </w:t>
      </w:r>
      <w:r w:rsidR="00166C13">
        <w:rPr>
          <w:rFonts w:asciiTheme="minorHAnsi" w:hAnsiTheme="minorHAnsi" w:cstheme="minorHAnsi"/>
        </w:rPr>
        <w:t>locally</w:t>
      </w:r>
      <w:r w:rsidRPr="00420A55">
        <w:rPr>
          <w:rFonts w:asciiTheme="minorHAnsi" w:hAnsiTheme="minorHAnsi" w:cstheme="minorHAnsi"/>
        </w:rPr>
        <w:t>, where the local people c</w:t>
      </w:r>
      <w:r w:rsidR="00166C13">
        <w:rPr>
          <w:rFonts w:asciiTheme="minorHAnsi" w:hAnsiTheme="minorHAnsi" w:cstheme="minorHAnsi"/>
        </w:rPr>
        <w:t>ould</w:t>
      </w:r>
      <w:r w:rsidRPr="00420A55">
        <w:rPr>
          <w:rFonts w:asciiTheme="minorHAnsi" w:hAnsiTheme="minorHAnsi" w:cstheme="minorHAnsi"/>
        </w:rPr>
        <w:t xml:space="preserve"> be involved and benefit</w:t>
      </w:r>
      <w:r w:rsidR="00C35BCB">
        <w:rPr>
          <w:rFonts w:asciiTheme="minorHAnsi" w:hAnsiTheme="minorHAnsi" w:cstheme="minorHAnsi"/>
        </w:rPr>
        <w:t xml:space="preserve"> further</w:t>
      </w:r>
      <w:r w:rsidR="00166C13">
        <w:rPr>
          <w:rFonts w:asciiTheme="minorHAnsi" w:hAnsiTheme="minorHAnsi" w:cstheme="minorHAnsi"/>
        </w:rPr>
        <w:t xml:space="preserve">, including from </w:t>
      </w:r>
      <w:r w:rsidRPr="00420A55">
        <w:rPr>
          <w:rFonts w:asciiTheme="minorHAnsi" w:hAnsiTheme="minorHAnsi" w:cstheme="minorHAnsi"/>
        </w:rPr>
        <w:t xml:space="preserve">support </w:t>
      </w:r>
      <w:r w:rsidR="00166C13">
        <w:rPr>
          <w:rFonts w:asciiTheme="minorHAnsi" w:hAnsiTheme="minorHAnsi" w:cstheme="minorHAnsi"/>
        </w:rPr>
        <w:t xml:space="preserve">to </w:t>
      </w:r>
      <w:r w:rsidRPr="00420A55">
        <w:rPr>
          <w:rFonts w:asciiTheme="minorHAnsi" w:hAnsiTheme="minorHAnsi" w:cstheme="minorHAnsi"/>
        </w:rPr>
        <w:t>education and improve</w:t>
      </w:r>
      <w:r w:rsidR="00166C13">
        <w:rPr>
          <w:rFonts w:asciiTheme="minorHAnsi" w:hAnsiTheme="minorHAnsi" w:cstheme="minorHAnsi"/>
        </w:rPr>
        <w:t>d</w:t>
      </w:r>
      <w:r w:rsidRPr="00420A55">
        <w:rPr>
          <w:rFonts w:asciiTheme="minorHAnsi" w:hAnsiTheme="minorHAnsi" w:cstheme="minorHAnsi"/>
        </w:rPr>
        <w:t xml:space="preserve"> living conditions. </w:t>
      </w:r>
    </w:p>
    <w:p w14:paraId="6C4733CB" w14:textId="699883F5" w:rsidR="00EC456E" w:rsidRDefault="00EC456E" w:rsidP="006E08AF">
      <w:pPr>
        <w:spacing w:after="120" w:line="276" w:lineRule="auto"/>
        <w:jc w:val="both"/>
        <w:rPr>
          <w:rFonts w:asciiTheme="minorHAnsi" w:hAnsiTheme="minorHAnsi" w:cstheme="minorHAnsi"/>
        </w:rPr>
      </w:pPr>
      <w:r w:rsidRPr="00177095">
        <w:rPr>
          <w:rFonts w:asciiTheme="minorHAnsi" w:hAnsiTheme="minorHAnsi" w:cstheme="minorHAnsi"/>
        </w:rPr>
        <w:t xml:space="preserve">A participant also noted that </w:t>
      </w:r>
      <w:r w:rsidR="005D472D">
        <w:rPr>
          <w:rFonts w:asciiTheme="minorHAnsi" w:hAnsiTheme="minorHAnsi" w:cstheme="minorHAnsi"/>
        </w:rPr>
        <w:t xml:space="preserve">to protect their intellectual property, </w:t>
      </w:r>
      <w:r w:rsidRPr="00177095">
        <w:rPr>
          <w:rFonts w:asciiTheme="minorHAnsi" w:hAnsiTheme="minorHAnsi" w:cstheme="minorHAnsi"/>
        </w:rPr>
        <w:t>the people of Morocco could make use of the World Intellectual Property Organization</w:t>
      </w:r>
      <w:r w:rsidR="003301A8">
        <w:rPr>
          <w:rFonts w:asciiTheme="minorHAnsi" w:hAnsiTheme="minorHAnsi" w:cstheme="minorHAnsi"/>
        </w:rPr>
        <w:t>, which has supported other Indigenous groups in other countries</w:t>
      </w:r>
      <w:r w:rsidRPr="00177095">
        <w:rPr>
          <w:rFonts w:asciiTheme="minorHAnsi" w:hAnsiTheme="minorHAnsi" w:cstheme="minorHAnsi"/>
        </w:rPr>
        <w:t xml:space="preserve">. </w:t>
      </w:r>
      <w:r>
        <w:rPr>
          <w:rFonts w:asciiTheme="minorHAnsi" w:hAnsiTheme="minorHAnsi" w:cstheme="minorHAnsi"/>
        </w:rPr>
        <w:t>Other UN mechanisms around human rights and the Convention on Biological Diversity could also be explored.</w:t>
      </w:r>
    </w:p>
    <w:p w14:paraId="0AF4E70E" w14:textId="15FEACF7" w:rsidR="007B1A17" w:rsidRDefault="007B1A17" w:rsidP="006E08AF">
      <w:pPr>
        <w:spacing w:after="120" w:line="276" w:lineRule="auto"/>
        <w:jc w:val="both"/>
        <w:rPr>
          <w:rFonts w:asciiTheme="minorHAnsi" w:hAnsiTheme="minorHAnsi" w:cstheme="minorHAnsi"/>
        </w:rPr>
      </w:pPr>
      <w:r w:rsidRPr="00FA3153">
        <w:rPr>
          <w:rFonts w:asciiTheme="minorHAnsi" w:hAnsiTheme="minorHAnsi" w:cstheme="minorHAnsi"/>
        </w:rPr>
        <w:t xml:space="preserve">A participant also highlighted that customary law and governance </w:t>
      </w:r>
      <w:r w:rsidR="00166C13">
        <w:rPr>
          <w:rFonts w:asciiTheme="minorHAnsi" w:hAnsiTheme="minorHAnsi" w:cstheme="minorHAnsi"/>
        </w:rPr>
        <w:t>c</w:t>
      </w:r>
      <w:r w:rsidRPr="00FA3153">
        <w:rPr>
          <w:rFonts w:asciiTheme="minorHAnsi" w:hAnsiTheme="minorHAnsi" w:cstheme="minorHAnsi"/>
        </w:rPr>
        <w:t>ould be explored, revived and followed to help support the system</w:t>
      </w:r>
      <w:r w:rsidR="00166C13">
        <w:rPr>
          <w:rFonts w:asciiTheme="minorHAnsi" w:hAnsiTheme="minorHAnsi" w:cstheme="minorHAnsi"/>
        </w:rPr>
        <w:t xml:space="preserve">, for example by changing the provision that </w:t>
      </w:r>
      <w:r w:rsidRPr="00FA3153">
        <w:rPr>
          <w:rFonts w:asciiTheme="minorHAnsi" w:hAnsiTheme="minorHAnsi" w:cstheme="minorHAnsi"/>
        </w:rPr>
        <w:t>people only hav</w:t>
      </w:r>
      <w:r w:rsidR="00166C13">
        <w:rPr>
          <w:rFonts w:asciiTheme="minorHAnsi" w:hAnsiTheme="minorHAnsi" w:cstheme="minorHAnsi"/>
        </w:rPr>
        <w:t>e</w:t>
      </w:r>
      <w:r w:rsidRPr="00FA3153">
        <w:rPr>
          <w:rFonts w:asciiTheme="minorHAnsi" w:hAnsiTheme="minorHAnsi" w:cstheme="minorHAnsi"/>
        </w:rPr>
        <w:t xml:space="preserve"> the right to harvest from the</w:t>
      </w:r>
      <w:r w:rsidR="00166C13">
        <w:rPr>
          <w:rFonts w:asciiTheme="minorHAnsi" w:hAnsiTheme="minorHAnsi" w:cstheme="minorHAnsi"/>
        </w:rPr>
        <w:t xml:space="preserve"> argan trees, but not own the</w:t>
      </w:r>
      <w:r w:rsidRPr="00FA3153">
        <w:rPr>
          <w:rFonts w:asciiTheme="minorHAnsi" w:hAnsiTheme="minorHAnsi" w:cstheme="minorHAnsi"/>
        </w:rPr>
        <w:t xml:space="preserve">m. There is also a need to explore and revitalize traditions around harvesting, production and management, to derive best practices from them. </w:t>
      </w:r>
    </w:p>
    <w:p w14:paraId="3B243BE0" w14:textId="4ABEDFF1" w:rsidR="00064C16" w:rsidRDefault="00F2720A" w:rsidP="006E08AF">
      <w:pPr>
        <w:spacing w:after="120" w:line="276" w:lineRule="auto"/>
        <w:jc w:val="both"/>
      </w:pPr>
      <w:r>
        <w:rPr>
          <w:rFonts w:asciiTheme="minorHAnsi" w:hAnsiTheme="minorHAnsi" w:cstheme="minorHAnsi"/>
        </w:rPr>
        <w:t>Participants</w:t>
      </w:r>
      <w:r w:rsidR="007B6251" w:rsidRPr="007B6251">
        <w:rPr>
          <w:rFonts w:asciiTheme="minorHAnsi" w:hAnsiTheme="minorHAnsi" w:cstheme="minorHAnsi"/>
        </w:rPr>
        <w:t xml:space="preserve"> also noted that collaboration and dialogue with multinational</w:t>
      </w:r>
      <w:r w:rsidR="00B72E56">
        <w:rPr>
          <w:rFonts w:asciiTheme="minorHAnsi" w:hAnsiTheme="minorHAnsi" w:cstheme="minorHAnsi"/>
        </w:rPr>
        <w:t xml:space="preserve"> companie</w:t>
      </w:r>
      <w:r w:rsidR="007B6251" w:rsidRPr="007B6251">
        <w:rPr>
          <w:rFonts w:asciiTheme="minorHAnsi" w:hAnsiTheme="minorHAnsi" w:cstheme="minorHAnsi"/>
        </w:rPr>
        <w:t>s is needed, to find ways to collaborate and support rural women.</w:t>
      </w:r>
      <w:r w:rsidR="00064C16" w:rsidRPr="00064C16">
        <w:t xml:space="preserve"> </w:t>
      </w:r>
    </w:p>
    <w:p w14:paraId="6A3331AA" w14:textId="365CE1F5" w:rsidR="007B6251" w:rsidRPr="007B6251" w:rsidRDefault="00064C16" w:rsidP="006E08AF">
      <w:pPr>
        <w:spacing w:after="120" w:line="276" w:lineRule="auto"/>
        <w:jc w:val="both"/>
        <w:rPr>
          <w:rFonts w:asciiTheme="minorHAnsi" w:hAnsiTheme="minorHAnsi" w:cstheme="minorHAnsi"/>
        </w:rPr>
      </w:pPr>
      <w:r w:rsidRPr="00064C16">
        <w:rPr>
          <w:rFonts w:asciiTheme="minorHAnsi" w:hAnsiTheme="minorHAnsi" w:cstheme="minorHAnsi"/>
        </w:rPr>
        <w:t xml:space="preserve">Participants noted that in the future it will also be important to protect other sectors and economic activities, for example there is </w:t>
      </w:r>
      <w:r w:rsidR="00AE03FA">
        <w:rPr>
          <w:rFonts w:asciiTheme="minorHAnsi" w:hAnsiTheme="minorHAnsi" w:cstheme="minorHAnsi"/>
        </w:rPr>
        <w:t xml:space="preserve">also </w:t>
      </w:r>
      <w:r w:rsidRPr="00064C16">
        <w:rPr>
          <w:rFonts w:asciiTheme="minorHAnsi" w:hAnsiTheme="minorHAnsi" w:cstheme="minorHAnsi"/>
        </w:rPr>
        <w:t xml:space="preserve">a problem with overexploitation of </w:t>
      </w:r>
      <w:r w:rsidR="00235ADC">
        <w:rPr>
          <w:rFonts w:asciiTheme="minorHAnsi" w:hAnsiTheme="minorHAnsi" w:cstheme="minorHAnsi"/>
        </w:rPr>
        <w:t xml:space="preserve">other </w:t>
      </w:r>
      <w:r w:rsidRPr="00064C16">
        <w:rPr>
          <w:rFonts w:asciiTheme="minorHAnsi" w:hAnsiTheme="minorHAnsi" w:cstheme="minorHAnsi"/>
        </w:rPr>
        <w:t>forest resources. It is important to protect rare resources for local benefit.</w:t>
      </w:r>
    </w:p>
    <w:p w14:paraId="3DF77B0E" w14:textId="1431D3A8" w:rsidR="007B1A17" w:rsidRPr="00177095" w:rsidRDefault="007B1A17" w:rsidP="006E08AF">
      <w:pPr>
        <w:pStyle w:val="Heading4"/>
        <w:spacing w:line="276" w:lineRule="auto"/>
      </w:pPr>
      <w:r>
        <w:t>Education</w:t>
      </w:r>
      <w:r w:rsidR="00064C16">
        <w:t xml:space="preserve"> and research</w:t>
      </w:r>
    </w:p>
    <w:p w14:paraId="31B800F8" w14:textId="3E664905" w:rsidR="00C34EDA" w:rsidRDefault="00351A75" w:rsidP="006E08AF">
      <w:pPr>
        <w:spacing w:after="120" w:line="276" w:lineRule="auto"/>
        <w:jc w:val="both"/>
        <w:rPr>
          <w:rFonts w:asciiTheme="minorHAnsi" w:hAnsiTheme="minorHAnsi" w:cstheme="minorHAnsi"/>
        </w:rPr>
      </w:pPr>
      <w:r>
        <w:rPr>
          <w:rFonts w:asciiTheme="minorHAnsi" w:hAnsiTheme="minorHAnsi" w:cstheme="minorHAnsi"/>
        </w:rPr>
        <w:t xml:space="preserve">Education was </w:t>
      </w:r>
      <w:r w:rsidR="00AE03FA">
        <w:rPr>
          <w:rFonts w:asciiTheme="minorHAnsi" w:hAnsiTheme="minorHAnsi" w:cstheme="minorHAnsi"/>
        </w:rPr>
        <w:t xml:space="preserve">also </w:t>
      </w:r>
      <w:r>
        <w:rPr>
          <w:rFonts w:asciiTheme="minorHAnsi" w:hAnsiTheme="minorHAnsi" w:cstheme="minorHAnsi"/>
        </w:rPr>
        <w:t xml:space="preserve">highlighted as crucial for further transformation. </w:t>
      </w:r>
      <w:r w:rsidR="002502C1">
        <w:rPr>
          <w:rFonts w:asciiTheme="minorHAnsi" w:hAnsiTheme="minorHAnsi" w:cstheme="minorHAnsi"/>
        </w:rPr>
        <w:t>A participant highlighted that the</w:t>
      </w:r>
      <w:r w:rsidR="00C34EDA" w:rsidRPr="000909C3">
        <w:rPr>
          <w:rFonts w:asciiTheme="minorHAnsi" w:hAnsiTheme="minorHAnsi" w:cstheme="minorHAnsi"/>
        </w:rPr>
        <w:t xml:space="preserve"> women </w:t>
      </w:r>
      <w:r w:rsidR="002502C1">
        <w:rPr>
          <w:rFonts w:asciiTheme="minorHAnsi" w:hAnsiTheme="minorHAnsi" w:cstheme="minorHAnsi"/>
        </w:rPr>
        <w:t xml:space="preserve">working in the cooperatives </w:t>
      </w:r>
      <w:r w:rsidR="00C34EDA" w:rsidRPr="000909C3">
        <w:rPr>
          <w:rFonts w:asciiTheme="minorHAnsi" w:hAnsiTheme="minorHAnsi" w:cstheme="minorHAnsi"/>
        </w:rPr>
        <w:t xml:space="preserve">have a good command of the Amazigh language orally, as it is their mother tongue, but they also urgently need to learn how to read and write. The Amazigh language is officially recognised by the Moroccan constitution and the organic law (a type of Institutional Act) says that this language should be taught to everyone. Learning to read and write </w:t>
      </w:r>
      <w:r w:rsidR="00C34EDA">
        <w:rPr>
          <w:rFonts w:asciiTheme="minorHAnsi" w:hAnsiTheme="minorHAnsi" w:cstheme="minorHAnsi"/>
        </w:rPr>
        <w:t>w</w:t>
      </w:r>
      <w:r w:rsidR="00C34EDA" w:rsidRPr="000909C3">
        <w:rPr>
          <w:rFonts w:asciiTheme="minorHAnsi" w:hAnsiTheme="minorHAnsi" w:cstheme="minorHAnsi"/>
        </w:rPr>
        <w:t>ould enhance their ability to participate at different stages of the argan oil production and marketing chain.</w:t>
      </w:r>
      <w:r w:rsidR="00053907">
        <w:rPr>
          <w:rFonts w:asciiTheme="minorHAnsi" w:hAnsiTheme="minorHAnsi" w:cstheme="minorHAnsi"/>
        </w:rPr>
        <w:t xml:space="preserve"> They also need to be made aware of their rights and the need for gender equality, to try to avoid exploitation and gender imbalances.</w:t>
      </w:r>
    </w:p>
    <w:p w14:paraId="1BA81679" w14:textId="7538D4B1" w:rsidR="007B1A17" w:rsidRDefault="00EC456E" w:rsidP="006E08AF">
      <w:pPr>
        <w:spacing w:after="120" w:line="276" w:lineRule="auto"/>
        <w:jc w:val="both"/>
        <w:rPr>
          <w:rFonts w:asciiTheme="minorHAnsi" w:hAnsiTheme="minorHAnsi" w:cstheme="minorHAnsi"/>
        </w:rPr>
      </w:pPr>
      <w:r w:rsidRPr="0095301A">
        <w:rPr>
          <w:rFonts w:asciiTheme="minorHAnsi" w:hAnsiTheme="minorHAnsi" w:cstheme="minorHAnsi"/>
        </w:rPr>
        <w:t>Participants also noted that b</w:t>
      </w:r>
      <w:r w:rsidR="007B1A17" w:rsidRPr="0095301A">
        <w:rPr>
          <w:rFonts w:asciiTheme="minorHAnsi" w:hAnsiTheme="minorHAnsi" w:cstheme="minorHAnsi"/>
        </w:rPr>
        <w:t xml:space="preserve">uilding the future </w:t>
      </w:r>
      <w:r w:rsidR="00F25DC1">
        <w:rPr>
          <w:rFonts w:asciiTheme="minorHAnsi" w:hAnsiTheme="minorHAnsi" w:cstheme="minorHAnsi"/>
        </w:rPr>
        <w:t>needs</w:t>
      </w:r>
      <w:r w:rsidR="007B1A17" w:rsidRPr="0095301A">
        <w:rPr>
          <w:rFonts w:asciiTheme="minorHAnsi" w:hAnsiTheme="minorHAnsi" w:cstheme="minorHAnsi"/>
        </w:rPr>
        <w:t xml:space="preserve"> to be done with the youth. School curriculums are important in this, </w:t>
      </w:r>
      <w:r w:rsidR="007B6251">
        <w:rPr>
          <w:rFonts w:asciiTheme="minorHAnsi" w:hAnsiTheme="minorHAnsi" w:cstheme="minorHAnsi"/>
        </w:rPr>
        <w:t xml:space="preserve">including </w:t>
      </w:r>
      <w:r w:rsidR="007B1A17" w:rsidRPr="0095301A">
        <w:rPr>
          <w:rFonts w:asciiTheme="minorHAnsi" w:hAnsiTheme="minorHAnsi" w:cstheme="minorHAnsi"/>
        </w:rPr>
        <w:t xml:space="preserve">to introduce children to the importance of preserving the biosphere reserve in which the argan trees grow, which would also benefit other species in the ecosystem. </w:t>
      </w:r>
    </w:p>
    <w:p w14:paraId="18B357B7" w14:textId="0B0C56CA" w:rsidR="007A4122" w:rsidRPr="00064C16" w:rsidRDefault="007A4122" w:rsidP="006E08AF">
      <w:pPr>
        <w:spacing w:after="120" w:line="276" w:lineRule="auto"/>
        <w:jc w:val="both"/>
        <w:rPr>
          <w:rFonts w:asciiTheme="minorHAnsi" w:hAnsiTheme="minorHAnsi" w:cstheme="minorHAnsi"/>
        </w:rPr>
      </w:pPr>
      <w:r w:rsidRPr="00064C16">
        <w:rPr>
          <w:rFonts w:asciiTheme="minorHAnsi" w:hAnsiTheme="minorHAnsi" w:cstheme="minorHAnsi"/>
        </w:rPr>
        <w:t xml:space="preserve">Participants </w:t>
      </w:r>
      <w:r>
        <w:rPr>
          <w:rFonts w:asciiTheme="minorHAnsi" w:hAnsiTheme="minorHAnsi" w:cstheme="minorHAnsi"/>
        </w:rPr>
        <w:t xml:space="preserve">also </w:t>
      </w:r>
      <w:r w:rsidRPr="00064C16">
        <w:rPr>
          <w:rFonts w:asciiTheme="minorHAnsi" w:hAnsiTheme="minorHAnsi" w:cstheme="minorHAnsi"/>
        </w:rPr>
        <w:t xml:space="preserve">emphasized that </w:t>
      </w:r>
      <w:r w:rsidR="006B1E84">
        <w:rPr>
          <w:rFonts w:asciiTheme="minorHAnsi" w:hAnsiTheme="minorHAnsi" w:cstheme="minorHAnsi"/>
        </w:rPr>
        <w:t xml:space="preserve">exploration is needed of </w:t>
      </w:r>
      <w:r w:rsidRPr="00064C16">
        <w:rPr>
          <w:rFonts w:asciiTheme="minorHAnsi" w:hAnsiTheme="minorHAnsi" w:cstheme="minorHAnsi"/>
        </w:rPr>
        <w:t xml:space="preserve">how to stop degradation of the argan tree areas and how to restore this important relationship between land, culture and economy with the argan trees. </w:t>
      </w:r>
    </w:p>
    <w:p w14:paraId="77544DA5" w14:textId="70C67AB2" w:rsidR="00E7085E" w:rsidRDefault="00A81B3B" w:rsidP="006E08AF">
      <w:pPr>
        <w:spacing w:after="120" w:line="276" w:lineRule="auto"/>
        <w:jc w:val="both"/>
        <w:rPr>
          <w:rFonts w:asciiTheme="minorHAnsi" w:hAnsiTheme="minorHAnsi" w:cstheme="minorHAnsi"/>
        </w:rPr>
      </w:pPr>
      <w:r>
        <w:rPr>
          <w:rFonts w:asciiTheme="minorHAnsi" w:hAnsiTheme="minorHAnsi" w:cstheme="minorHAnsi"/>
        </w:rPr>
        <w:t>Education for all on the importance of the women’s cooperatives for culture, economy and environment, including visits to the cooperatives</w:t>
      </w:r>
      <w:r w:rsidR="00C70C4F" w:rsidRPr="00C70C4F">
        <w:rPr>
          <w:rFonts w:asciiTheme="minorHAnsi" w:hAnsiTheme="minorHAnsi" w:cstheme="minorHAnsi"/>
        </w:rPr>
        <w:t xml:space="preserve"> </w:t>
      </w:r>
      <w:r w:rsidR="00C70C4F">
        <w:rPr>
          <w:rFonts w:asciiTheme="minorHAnsi" w:hAnsiTheme="minorHAnsi" w:cstheme="minorHAnsi"/>
        </w:rPr>
        <w:t>where possible</w:t>
      </w:r>
      <w:r>
        <w:rPr>
          <w:rFonts w:asciiTheme="minorHAnsi" w:hAnsiTheme="minorHAnsi" w:cstheme="minorHAnsi"/>
        </w:rPr>
        <w:t xml:space="preserve">, could also </w:t>
      </w:r>
      <w:r w:rsidRPr="003A554F">
        <w:rPr>
          <w:rFonts w:asciiTheme="minorHAnsi" w:hAnsiTheme="minorHAnsi" w:cstheme="minorHAnsi"/>
        </w:rPr>
        <w:t xml:space="preserve">improve understanding and the value placed on products which are handmade and </w:t>
      </w:r>
      <w:r w:rsidR="007D3F12" w:rsidRPr="003A554F">
        <w:rPr>
          <w:rFonts w:asciiTheme="minorHAnsi" w:hAnsiTheme="minorHAnsi" w:cstheme="minorHAnsi"/>
        </w:rPr>
        <w:t xml:space="preserve">created through </w:t>
      </w:r>
      <w:r w:rsidRPr="003A554F">
        <w:rPr>
          <w:rFonts w:asciiTheme="minorHAnsi" w:hAnsiTheme="minorHAnsi" w:cstheme="minorHAnsi"/>
        </w:rPr>
        <w:t>sustainable</w:t>
      </w:r>
      <w:r w:rsidR="007D3F12" w:rsidRPr="003A554F">
        <w:rPr>
          <w:rFonts w:asciiTheme="minorHAnsi" w:hAnsiTheme="minorHAnsi" w:cstheme="minorHAnsi"/>
        </w:rPr>
        <w:t xml:space="preserve"> social and cultural systems</w:t>
      </w:r>
      <w:r w:rsidRPr="003A554F">
        <w:rPr>
          <w:rFonts w:asciiTheme="minorHAnsi" w:hAnsiTheme="minorHAnsi" w:cstheme="minorHAnsi"/>
        </w:rPr>
        <w:t xml:space="preserve">. </w:t>
      </w:r>
    </w:p>
    <w:p w14:paraId="6545A8A5" w14:textId="0E9EA491" w:rsidR="00A81B3B" w:rsidRPr="0095301A" w:rsidRDefault="003A554F" w:rsidP="006E08AF">
      <w:pPr>
        <w:spacing w:after="120" w:line="276" w:lineRule="auto"/>
        <w:jc w:val="both"/>
        <w:rPr>
          <w:rFonts w:asciiTheme="minorHAnsi" w:hAnsiTheme="minorHAnsi" w:cstheme="minorHAnsi"/>
        </w:rPr>
      </w:pPr>
      <w:r w:rsidRPr="003A554F">
        <w:rPr>
          <w:rFonts w:asciiTheme="minorHAnsi" w:hAnsiTheme="minorHAnsi" w:cstheme="minorHAnsi"/>
        </w:rPr>
        <w:t xml:space="preserve">More education and awareness of such </w:t>
      </w:r>
      <w:r w:rsidR="00C70C4F">
        <w:rPr>
          <w:rFonts w:asciiTheme="minorHAnsi" w:hAnsiTheme="minorHAnsi" w:cstheme="minorHAnsi"/>
        </w:rPr>
        <w:t xml:space="preserve">cooperative </w:t>
      </w:r>
      <w:r w:rsidRPr="003A554F">
        <w:rPr>
          <w:rFonts w:asciiTheme="minorHAnsi" w:hAnsiTheme="minorHAnsi" w:cstheme="minorHAnsi"/>
        </w:rPr>
        <w:t>models could also help to demonstrate how small</w:t>
      </w:r>
      <w:r w:rsidR="00A81B3B" w:rsidRPr="003A554F">
        <w:rPr>
          <w:rFonts w:asciiTheme="minorHAnsi" w:hAnsiTheme="minorHAnsi" w:cstheme="minorHAnsi"/>
        </w:rPr>
        <w:t xml:space="preserve"> </w:t>
      </w:r>
      <w:r w:rsidR="00F37F5A">
        <w:rPr>
          <w:rFonts w:asciiTheme="minorHAnsi" w:hAnsiTheme="minorHAnsi" w:cstheme="minorHAnsi"/>
        </w:rPr>
        <w:t xml:space="preserve">islands of </w:t>
      </w:r>
      <w:r w:rsidR="00A81B3B" w:rsidRPr="003A554F">
        <w:rPr>
          <w:rFonts w:asciiTheme="minorHAnsi" w:hAnsiTheme="minorHAnsi" w:cstheme="minorHAnsi"/>
        </w:rPr>
        <w:t xml:space="preserve">transformative changes at the local level are </w:t>
      </w:r>
      <w:r w:rsidR="0037398E">
        <w:rPr>
          <w:rFonts w:asciiTheme="minorHAnsi" w:hAnsiTheme="minorHAnsi" w:cstheme="minorHAnsi"/>
        </w:rPr>
        <w:t>creat</w:t>
      </w:r>
      <w:r w:rsidR="00A81B3B" w:rsidRPr="003A554F">
        <w:rPr>
          <w:rFonts w:asciiTheme="minorHAnsi" w:hAnsiTheme="minorHAnsi" w:cstheme="minorHAnsi"/>
        </w:rPr>
        <w:t>ing more sustainable futures</w:t>
      </w:r>
      <w:r w:rsidRPr="003A554F">
        <w:rPr>
          <w:rFonts w:asciiTheme="minorHAnsi" w:hAnsiTheme="minorHAnsi" w:cstheme="minorHAnsi"/>
        </w:rPr>
        <w:t xml:space="preserve">, </w:t>
      </w:r>
      <w:r w:rsidR="00263775">
        <w:rPr>
          <w:rFonts w:asciiTheme="minorHAnsi" w:hAnsiTheme="minorHAnsi" w:cstheme="minorHAnsi"/>
        </w:rPr>
        <w:t xml:space="preserve">and </w:t>
      </w:r>
      <w:r w:rsidR="007E1412">
        <w:rPr>
          <w:rFonts w:asciiTheme="minorHAnsi" w:hAnsiTheme="minorHAnsi" w:cstheme="minorHAnsi"/>
        </w:rPr>
        <w:t>the difficulties they face</w:t>
      </w:r>
      <w:r w:rsidR="00263775" w:rsidRPr="00D63DED">
        <w:rPr>
          <w:rFonts w:asciiTheme="minorHAnsi" w:hAnsiTheme="minorHAnsi" w:cstheme="minorHAnsi"/>
        </w:rPr>
        <w:t xml:space="preserve">. </w:t>
      </w:r>
      <w:r w:rsidR="00F37F5A">
        <w:rPr>
          <w:rFonts w:asciiTheme="minorHAnsi" w:hAnsiTheme="minorHAnsi" w:cstheme="minorHAnsi"/>
        </w:rPr>
        <w:t>This then</w:t>
      </w:r>
      <w:r w:rsidRPr="003A554F">
        <w:rPr>
          <w:rFonts w:asciiTheme="minorHAnsi" w:hAnsiTheme="minorHAnsi" w:cstheme="minorHAnsi"/>
        </w:rPr>
        <w:t xml:space="preserve"> invite</w:t>
      </w:r>
      <w:r w:rsidR="00F37F5A">
        <w:rPr>
          <w:rFonts w:asciiTheme="minorHAnsi" w:hAnsiTheme="minorHAnsi" w:cstheme="minorHAnsi"/>
        </w:rPr>
        <w:t>s</w:t>
      </w:r>
      <w:r w:rsidRPr="003A554F">
        <w:rPr>
          <w:rFonts w:asciiTheme="minorHAnsi" w:hAnsiTheme="minorHAnsi" w:cstheme="minorHAnsi"/>
        </w:rPr>
        <w:t xml:space="preserve"> discussions of </w:t>
      </w:r>
      <w:r w:rsidR="00E7085E">
        <w:rPr>
          <w:rFonts w:asciiTheme="minorHAnsi" w:hAnsiTheme="minorHAnsi" w:cstheme="minorHAnsi"/>
        </w:rPr>
        <w:t xml:space="preserve">how </w:t>
      </w:r>
      <w:r w:rsidRPr="003A554F">
        <w:rPr>
          <w:rFonts w:asciiTheme="minorHAnsi" w:hAnsiTheme="minorHAnsi" w:cstheme="minorHAnsi"/>
        </w:rPr>
        <w:t xml:space="preserve">to </w:t>
      </w:r>
      <w:r w:rsidR="007A4122">
        <w:rPr>
          <w:rFonts w:asciiTheme="minorHAnsi" w:hAnsiTheme="minorHAnsi" w:cstheme="minorHAnsi"/>
        </w:rPr>
        <w:t xml:space="preserve">protect and </w:t>
      </w:r>
      <w:r w:rsidRPr="003A554F">
        <w:rPr>
          <w:rFonts w:asciiTheme="minorHAnsi" w:hAnsiTheme="minorHAnsi" w:cstheme="minorHAnsi"/>
        </w:rPr>
        <w:t>scale up these models and the values that accompany them</w:t>
      </w:r>
      <w:r w:rsidR="00A81B3B" w:rsidRPr="003A554F">
        <w:rPr>
          <w:rFonts w:asciiTheme="minorHAnsi" w:hAnsiTheme="minorHAnsi" w:cstheme="minorHAnsi"/>
        </w:rPr>
        <w:t xml:space="preserve">.  </w:t>
      </w:r>
    </w:p>
    <w:p w14:paraId="1E59657D" w14:textId="77777777" w:rsidR="00670957" w:rsidRDefault="00670957" w:rsidP="006E08AF">
      <w:pPr>
        <w:spacing w:line="276" w:lineRule="auto"/>
      </w:pPr>
    </w:p>
    <w:p w14:paraId="2AFBF381" w14:textId="77777777" w:rsidR="00EC0546" w:rsidRDefault="00EC0546" w:rsidP="006E08AF">
      <w:pPr>
        <w:spacing w:after="160" w:line="276" w:lineRule="auto"/>
      </w:pPr>
    </w:p>
    <w:p w14:paraId="2D45375E" w14:textId="5E0AB647" w:rsidR="00003F24" w:rsidRDefault="00003F24" w:rsidP="006E08AF">
      <w:pPr>
        <w:spacing w:after="160" w:line="276" w:lineRule="auto"/>
      </w:pPr>
      <w:r>
        <w:br w:type="page"/>
      </w:r>
    </w:p>
    <w:p w14:paraId="5BFFA0BA" w14:textId="77777777" w:rsidR="00177095" w:rsidRDefault="00177095" w:rsidP="006E08AF">
      <w:pPr>
        <w:spacing w:after="160" w:line="276" w:lineRule="auto"/>
      </w:pPr>
    </w:p>
    <w:p w14:paraId="1994F0EB" w14:textId="0B1E0BAE" w:rsidR="00F4298B" w:rsidRDefault="00EB0302" w:rsidP="006E08AF">
      <w:pPr>
        <w:pStyle w:val="Heading1"/>
        <w:spacing w:line="276" w:lineRule="auto"/>
      </w:pPr>
      <w:bookmarkStart w:id="54" w:name="_Toc170898884"/>
      <w:r w:rsidRPr="00A400F7">
        <w:t>Next steps</w:t>
      </w:r>
      <w:bookmarkEnd w:id="29"/>
      <w:bookmarkEnd w:id="54"/>
    </w:p>
    <w:p w14:paraId="2F00179F" w14:textId="753590A5" w:rsidR="007A4122" w:rsidRPr="007A4122" w:rsidRDefault="007A4122" w:rsidP="006E08AF">
      <w:pPr>
        <w:spacing w:after="120" w:line="276" w:lineRule="auto"/>
        <w:rPr>
          <w:lang w:val="en-US" w:eastAsia="zh-CN"/>
        </w:rPr>
      </w:pPr>
      <w:r w:rsidRPr="00AA59E7">
        <w:rPr>
          <w:rFonts w:asciiTheme="minorHAnsi" w:hAnsiTheme="minorHAnsi" w:cstheme="minorHAnsi"/>
          <w:lang w:val="en-US"/>
        </w:rPr>
        <w:t xml:space="preserve">A series of steps </w:t>
      </w:r>
      <w:r w:rsidR="00AA59E7" w:rsidRPr="00AA59E7">
        <w:rPr>
          <w:rFonts w:asciiTheme="minorHAnsi" w:hAnsiTheme="minorHAnsi" w:cstheme="minorHAnsi"/>
          <w:lang w:val="en-US"/>
        </w:rPr>
        <w:t>took place after the workshop:</w:t>
      </w:r>
    </w:p>
    <w:p w14:paraId="086501F5" w14:textId="2FAEB84F" w:rsidR="00B02DBB" w:rsidRPr="00B02DBB" w:rsidRDefault="00B02DBB" w:rsidP="006E08AF">
      <w:pPr>
        <w:numPr>
          <w:ilvl w:val="0"/>
          <w:numId w:val="16"/>
        </w:numPr>
        <w:spacing w:after="120" w:line="276" w:lineRule="auto"/>
        <w:ind w:left="714" w:hanging="357"/>
        <w:jc w:val="both"/>
        <w:rPr>
          <w:rFonts w:asciiTheme="minorHAnsi" w:hAnsiTheme="minorHAnsi" w:cstheme="minorHAnsi"/>
          <w:lang w:val="en-US"/>
        </w:rPr>
      </w:pPr>
      <w:r>
        <w:rPr>
          <w:rFonts w:asciiTheme="minorHAnsi" w:hAnsiTheme="minorHAnsi" w:cstheme="minorHAnsi"/>
          <w:lang w:val="en-US"/>
        </w:rPr>
        <w:t>A series of comments for the assessment’s review period were developed from the dialogue. These were sent to participants for edit</w:t>
      </w:r>
      <w:r w:rsidR="0011000A">
        <w:rPr>
          <w:rFonts w:asciiTheme="minorHAnsi" w:hAnsiTheme="minorHAnsi" w:cstheme="minorHAnsi"/>
          <w:lang w:val="en-US"/>
        </w:rPr>
        <w:t>ing</w:t>
      </w:r>
      <w:r>
        <w:rPr>
          <w:rFonts w:asciiTheme="minorHAnsi" w:hAnsiTheme="minorHAnsi" w:cstheme="minorHAnsi"/>
          <w:lang w:val="en-US"/>
        </w:rPr>
        <w:t xml:space="preserve"> and approval, and following this they were submitted into the formal assessment review process</w:t>
      </w:r>
      <w:r w:rsidR="003F66B5">
        <w:rPr>
          <w:rFonts w:asciiTheme="minorHAnsi" w:hAnsiTheme="minorHAnsi" w:cstheme="minorHAnsi"/>
          <w:lang w:val="en-US"/>
        </w:rPr>
        <w:t xml:space="preserve"> for the attention of </w:t>
      </w:r>
      <w:proofErr w:type="gramStart"/>
      <w:r w:rsidR="003F66B5">
        <w:rPr>
          <w:rFonts w:asciiTheme="minorHAnsi" w:hAnsiTheme="minorHAnsi" w:cstheme="minorHAnsi"/>
          <w:lang w:val="en-US"/>
        </w:rPr>
        <w:t>authors</w:t>
      </w:r>
      <w:r>
        <w:rPr>
          <w:rFonts w:asciiTheme="minorHAnsi" w:hAnsiTheme="minorHAnsi" w:cstheme="minorHAnsi"/>
          <w:lang w:val="en-US"/>
        </w:rPr>
        <w:t>;</w:t>
      </w:r>
      <w:proofErr w:type="gramEnd"/>
    </w:p>
    <w:p w14:paraId="0629BE39" w14:textId="056C6C3E" w:rsidR="00D93F1B" w:rsidRPr="00B02DBB" w:rsidRDefault="0076520A" w:rsidP="006E08AF">
      <w:pPr>
        <w:numPr>
          <w:ilvl w:val="0"/>
          <w:numId w:val="16"/>
        </w:numPr>
        <w:spacing w:after="120" w:line="276" w:lineRule="auto"/>
        <w:ind w:left="714" w:hanging="357"/>
        <w:jc w:val="both"/>
        <w:rPr>
          <w:rFonts w:asciiTheme="minorHAnsi" w:hAnsiTheme="minorHAnsi" w:cstheme="minorHAnsi"/>
          <w:lang w:val="en-US"/>
        </w:rPr>
      </w:pPr>
      <w:r>
        <w:rPr>
          <w:rFonts w:asciiTheme="minorHAnsi" w:hAnsiTheme="minorHAnsi" w:cstheme="minorHAnsi"/>
        </w:rPr>
        <w:t>A</w:t>
      </w:r>
      <w:r w:rsidR="00D93F1B">
        <w:rPr>
          <w:rFonts w:asciiTheme="minorHAnsi" w:hAnsiTheme="minorHAnsi" w:cstheme="minorHAnsi"/>
        </w:rPr>
        <w:t xml:space="preserve"> </w:t>
      </w:r>
      <w:r w:rsidR="00D93F1B" w:rsidRPr="00EB0302">
        <w:rPr>
          <w:rFonts w:asciiTheme="minorHAnsi" w:hAnsiTheme="minorHAnsi" w:cstheme="minorHAnsi"/>
        </w:rPr>
        <w:t>report</w:t>
      </w:r>
      <w:r w:rsidR="00D93F1B">
        <w:rPr>
          <w:rFonts w:asciiTheme="minorHAnsi" w:hAnsiTheme="minorHAnsi" w:cstheme="minorHAnsi"/>
        </w:rPr>
        <w:t xml:space="preserve"> from the dialogue workshop</w:t>
      </w:r>
      <w:r w:rsidR="00D93F1B" w:rsidRPr="00EB0302">
        <w:rPr>
          <w:rFonts w:asciiTheme="minorHAnsi" w:hAnsiTheme="minorHAnsi" w:cstheme="minorHAnsi"/>
        </w:rPr>
        <w:t xml:space="preserve"> </w:t>
      </w:r>
      <w:r w:rsidR="00D93F1B">
        <w:rPr>
          <w:rFonts w:asciiTheme="minorHAnsi" w:hAnsiTheme="minorHAnsi" w:cstheme="minorHAnsi"/>
        </w:rPr>
        <w:t>(this report)</w:t>
      </w:r>
      <w:r>
        <w:rPr>
          <w:rFonts w:asciiTheme="minorHAnsi" w:hAnsiTheme="minorHAnsi" w:cstheme="minorHAnsi"/>
        </w:rPr>
        <w:t xml:space="preserve"> was developed</w:t>
      </w:r>
      <w:r w:rsidR="00D93F1B">
        <w:rPr>
          <w:rFonts w:asciiTheme="minorHAnsi" w:hAnsiTheme="minorHAnsi" w:cstheme="minorHAnsi"/>
        </w:rPr>
        <w:t>.</w:t>
      </w:r>
      <w:r w:rsidR="00D93F1B" w:rsidRPr="00580434">
        <w:rPr>
          <w:rFonts w:asciiTheme="minorHAnsi" w:hAnsiTheme="minorHAnsi" w:cstheme="minorHAnsi"/>
        </w:rPr>
        <w:t xml:space="preserve"> </w:t>
      </w:r>
      <w:r w:rsidR="00D93F1B">
        <w:rPr>
          <w:rFonts w:asciiTheme="minorHAnsi" w:hAnsiTheme="minorHAnsi" w:cstheme="minorHAnsi"/>
        </w:rPr>
        <w:t>The draft report was sent to all participants for the</w:t>
      </w:r>
      <w:r w:rsidR="00167BF9">
        <w:rPr>
          <w:rFonts w:asciiTheme="minorHAnsi" w:hAnsiTheme="minorHAnsi" w:cstheme="minorHAnsi"/>
        </w:rPr>
        <w:t>m</w:t>
      </w:r>
      <w:r w:rsidR="00A916DA">
        <w:rPr>
          <w:rFonts w:asciiTheme="minorHAnsi" w:hAnsiTheme="minorHAnsi" w:cstheme="minorHAnsi"/>
        </w:rPr>
        <w:t xml:space="preserve"> </w:t>
      </w:r>
      <w:r w:rsidR="00167BF9">
        <w:rPr>
          <w:rFonts w:asciiTheme="minorHAnsi" w:hAnsiTheme="minorHAnsi" w:cstheme="minorHAnsi"/>
        </w:rPr>
        <w:t xml:space="preserve">to </w:t>
      </w:r>
      <w:r w:rsidR="00D93F1B">
        <w:rPr>
          <w:rFonts w:asciiTheme="minorHAnsi" w:hAnsiTheme="minorHAnsi" w:cstheme="minorHAnsi"/>
        </w:rPr>
        <w:t xml:space="preserve">edit, </w:t>
      </w:r>
      <w:r w:rsidR="00167BF9">
        <w:rPr>
          <w:rFonts w:asciiTheme="minorHAnsi" w:hAnsiTheme="minorHAnsi" w:cstheme="minorHAnsi"/>
        </w:rPr>
        <w:t xml:space="preserve">make </w:t>
      </w:r>
      <w:r w:rsidR="00D93F1B">
        <w:rPr>
          <w:rFonts w:asciiTheme="minorHAnsi" w:hAnsiTheme="minorHAnsi" w:cstheme="minorHAnsi"/>
        </w:rPr>
        <w:t>additions</w:t>
      </w:r>
      <w:r w:rsidR="00167BF9">
        <w:rPr>
          <w:rFonts w:asciiTheme="minorHAnsi" w:hAnsiTheme="minorHAnsi" w:cstheme="minorHAnsi"/>
        </w:rPr>
        <w:t>,</w:t>
      </w:r>
      <w:r w:rsidR="00D93F1B">
        <w:rPr>
          <w:rFonts w:asciiTheme="minorHAnsi" w:hAnsiTheme="minorHAnsi" w:cstheme="minorHAnsi"/>
        </w:rPr>
        <w:t xml:space="preserve"> and/or approv</w:t>
      </w:r>
      <w:r w:rsidR="00167BF9">
        <w:rPr>
          <w:rFonts w:asciiTheme="minorHAnsi" w:hAnsiTheme="minorHAnsi" w:cstheme="minorHAnsi"/>
        </w:rPr>
        <w:t>e</w:t>
      </w:r>
      <w:r w:rsidR="00D93F1B">
        <w:rPr>
          <w:rFonts w:asciiTheme="minorHAnsi" w:hAnsiTheme="minorHAnsi" w:cstheme="minorHAnsi"/>
        </w:rPr>
        <w:t xml:space="preserve"> </w:t>
      </w:r>
      <w:r w:rsidR="00167BF9">
        <w:rPr>
          <w:rFonts w:asciiTheme="minorHAnsi" w:hAnsiTheme="minorHAnsi" w:cstheme="minorHAnsi"/>
        </w:rPr>
        <w:t>prior to</w:t>
      </w:r>
      <w:r w:rsidR="00D93F1B">
        <w:rPr>
          <w:rFonts w:asciiTheme="minorHAnsi" w:hAnsiTheme="minorHAnsi" w:cstheme="minorHAnsi"/>
        </w:rPr>
        <w:t xml:space="preserve"> finali</w:t>
      </w:r>
      <w:r w:rsidR="00167BF9">
        <w:rPr>
          <w:rFonts w:asciiTheme="minorHAnsi" w:hAnsiTheme="minorHAnsi" w:cstheme="minorHAnsi"/>
        </w:rPr>
        <w:t>zation</w:t>
      </w:r>
      <w:r w:rsidR="003F66B5">
        <w:rPr>
          <w:rFonts w:asciiTheme="minorHAnsi" w:hAnsiTheme="minorHAnsi" w:cstheme="minorHAnsi"/>
        </w:rPr>
        <w:t xml:space="preserve"> and publi</w:t>
      </w:r>
      <w:r w:rsidR="00167BF9">
        <w:rPr>
          <w:rFonts w:asciiTheme="minorHAnsi" w:hAnsiTheme="minorHAnsi" w:cstheme="minorHAnsi"/>
        </w:rPr>
        <w:t xml:space="preserve">cation </w:t>
      </w:r>
      <w:proofErr w:type="gramStart"/>
      <w:r>
        <w:rPr>
          <w:rFonts w:asciiTheme="minorHAnsi" w:hAnsiTheme="minorHAnsi" w:cstheme="minorHAnsi"/>
        </w:rPr>
        <w:t>online</w:t>
      </w:r>
      <w:r w:rsidR="00B02DBB">
        <w:rPr>
          <w:rFonts w:asciiTheme="minorHAnsi" w:hAnsiTheme="minorHAnsi" w:cstheme="minorHAnsi"/>
        </w:rPr>
        <w:t>;</w:t>
      </w:r>
      <w:proofErr w:type="gramEnd"/>
      <w:r w:rsidR="00D93F1B">
        <w:rPr>
          <w:rFonts w:asciiTheme="minorHAnsi" w:hAnsiTheme="minorHAnsi" w:cstheme="minorHAnsi"/>
        </w:rPr>
        <w:t xml:space="preserve"> </w:t>
      </w:r>
    </w:p>
    <w:p w14:paraId="43543630" w14:textId="366B6EA5" w:rsidR="00B02DBB" w:rsidRPr="00A400F7" w:rsidRDefault="00B02DBB" w:rsidP="006E08AF">
      <w:pPr>
        <w:numPr>
          <w:ilvl w:val="0"/>
          <w:numId w:val="16"/>
        </w:numPr>
        <w:spacing w:after="120" w:line="276" w:lineRule="auto"/>
        <w:ind w:left="714" w:hanging="357"/>
        <w:jc w:val="both"/>
        <w:rPr>
          <w:rFonts w:asciiTheme="minorHAnsi" w:hAnsiTheme="minorHAnsi" w:cstheme="minorHAnsi"/>
          <w:lang w:val="en-US"/>
        </w:rPr>
      </w:pPr>
      <w:r>
        <w:rPr>
          <w:rFonts w:asciiTheme="minorHAnsi" w:hAnsiTheme="minorHAnsi" w:cstheme="minorHAnsi"/>
        </w:rPr>
        <w:t>Using the comments and report as resources, the authors continue</w:t>
      </w:r>
      <w:r w:rsidR="003F66B5">
        <w:rPr>
          <w:rFonts w:asciiTheme="minorHAnsi" w:hAnsiTheme="minorHAnsi" w:cstheme="minorHAnsi"/>
        </w:rPr>
        <w:t>d</w:t>
      </w:r>
      <w:r>
        <w:rPr>
          <w:rFonts w:asciiTheme="minorHAnsi" w:hAnsiTheme="minorHAnsi" w:cstheme="minorHAnsi"/>
        </w:rPr>
        <w:t xml:space="preserve"> to develop the draft chapters of the </w:t>
      </w:r>
      <w:proofErr w:type="gramStart"/>
      <w:r>
        <w:rPr>
          <w:rFonts w:asciiTheme="minorHAnsi" w:hAnsiTheme="minorHAnsi" w:cstheme="minorHAnsi"/>
        </w:rPr>
        <w:t>assessment;</w:t>
      </w:r>
      <w:proofErr w:type="gramEnd"/>
    </w:p>
    <w:p w14:paraId="1C50B102" w14:textId="0E9CEAE4" w:rsidR="00A400F7" w:rsidRPr="00D93F1B" w:rsidRDefault="00BC482E" w:rsidP="006E08AF">
      <w:pPr>
        <w:numPr>
          <w:ilvl w:val="0"/>
          <w:numId w:val="16"/>
        </w:numPr>
        <w:spacing w:after="120" w:line="276" w:lineRule="auto"/>
        <w:ind w:left="714" w:hanging="357"/>
        <w:jc w:val="both"/>
        <w:rPr>
          <w:rFonts w:asciiTheme="minorHAnsi" w:hAnsiTheme="minorHAnsi" w:cstheme="minorHAnsi"/>
          <w:lang w:val="en-US"/>
        </w:rPr>
      </w:pPr>
      <w:r>
        <w:rPr>
          <w:rFonts w:asciiTheme="minorHAnsi" w:hAnsiTheme="minorHAnsi" w:cstheme="minorHAnsi"/>
        </w:rPr>
        <w:t xml:space="preserve">The assessment will be considered by the IPBES </w:t>
      </w:r>
      <w:r w:rsidR="007E1412">
        <w:rPr>
          <w:rFonts w:asciiTheme="minorHAnsi" w:hAnsiTheme="minorHAnsi" w:cstheme="minorHAnsi"/>
        </w:rPr>
        <w:t>P</w:t>
      </w:r>
      <w:r>
        <w:rPr>
          <w:rFonts w:asciiTheme="minorHAnsi" w:hAnsiTheme="minorHAnsi" w:cstheme="minorHAnsi"/>
        </w:rPr>
        <w:t>lenary in December 2024.</w:t>
      </w:r>
    </w:p>
    <w:p w14:paraId="4BFA6E43" w14:textId="77777777" w:rsidR="009855F1" w:rsidRPr="00EB0302" w:rsidRDefault="009855F1" w:rsidP="006E08AF">
      <w:pPr>
        <w:spacing w:after="240" w:line="276" w:lineRule="auto"/>
        <w:jc w:val="both"/>
        <w:rPr>
          <w:rFonts w:asciiTheme="minorHAnsi" w:hAnsiTheme="minorHAnsi" w:cstheme="minorHAnsi"/>
          <w:lang w:val="en-US"/>
        </w:rPr>
      </w:pPr>
    </w:p>
    <w:p w14:paraId="59DDB950" w14:textId="77777777" w:rsidR="007F427F" w:rsidRDefault="007F427F" w:rsidP="006E08AF">
      <w:pPr>
        <w:spacing w:after="160" w:line="276" w:lineRule="auto"/>
        <w:rPr>
          <w:rFonts w:asciiTheme="minorHAnsi" w:eastAsiaTheme="majorEastAsia" w:hAnsiTheme="minorHAnsi" w:cstheme="minorHAnsi"/>
          <w:b/>
          <w:color w:val="385623" w:themeColor="accent6" w:themeShade="80"/>
          <w:sz w:val="40"/>
          <w:szCs w:val="40"/>
          <w:lang w:val="en-US" w:eastAsia="zh-CN"/>
        </w:rPr>
      </w:pPr>
      <w:r>
        <w:br w:type="page"/>
      </w:r>
    </w:p>
    <w:p w14:paraId="71A527AE" w14:textId="0027C840" w:rsidR="005A0EC9" w:rsidRDefault="000C2D43" w:rsidP="006E08AF">
      <w:pPr>
        <w:pStyle w:val="Heading1"/>
        <w:numPr>
          <w:ilvl w:val="0"/>
          <w:numId w:val="0"/>
        </w:numPr>
        <w:spacing w:line="276" w:lineRule="auto"/>
        <w:ind w:left="540" w:hanging="540"/>
      </w:pPr>
      <w:bookmarkStart w:id="55" w:name="_Toc133587901"/>
      <w:bookmarkStart w:id="56" w:name="_Toc170898885"/>
      <w:r w:rsidRPr="008D2CBB">
        <w:t>Annexes</w:t>
      </w:r>
      <w:bookmarkStart w:id="57" w:name="_Toc133587902"/>
      <w:bookmarkEnd w:id="55"/>
      <w:bookmarkEnd w:id="56"/>
    </w:p>
    <w:p w14:paraId="7A8BB359" w14:textId="3A31AB36" w:rsidR="0041133E" w:rsidRPr="00B125A3" w:rsidRDefault="00537A87" w:rsidP="006E08AF">
      <w:pPr>
        <w:pStyle w:val="Heading2"/>
        <w:numPr>
          <w:ilvl w:val="0"/>
          <w:numId w:val="0"/>
        </w:numPr>
        <w:spacing w:line="276" w:lineRule="auto"/>
        <w:ind w:left="993" w:hanging="993"/>
        <w:rPr>
          <w:color w:val="000000" w:themeColor="text1"/>
        </w:rPr>
      </w:pPr>
      <w:bookmarkStart w:id="58" w:name="_Toc170898886"/>
      <w:r w:rsidRPr="00B125A3">
        <w:rPr>
          <w:color w:val="000000" w:themeColor="text1"/>
        </w:rPr>
        <w:t>Annex 1: Draft Agenda</w:t>
      </w:r>
      <w:bookmarkEnd w:id="57"/>
      <w:bookmarkEnd w:id="58"/>
    </w:p>
    <w:p w14:paraId="2D00D3F0" w14:textId="77777777" w:rsidR="00B125A3" w:rsidRPr="0041133E" w:rsidRDefault="00B125A3" w:rsidP="006E08AF">
      <w:pPr>
        <w:spacing w:line="276" w:lineRule="auto"/>
        <w:rPr>
          <w:lang w:val="en-US" w:eastAsia="zh-CN"/>
        </w:rPr>
      </w:pPr>
    </w:p>
    <w:tbl>
      <w:tblPr>
        <w:tblStyle w:val="TableGrid1"/>
        <w:tblW w:w="9218" w:type="dxa"/>
        <w:tblInd w:w="-5" w:type="dxa"/>
        <w:tblLook w:val="04A0" w:firstRow="1" w:lastRow="0" w:firstColumn="1" w:lastColumn="0" w:noHBand="0" w:noVBand="1"/>
      </w:tblPr>
      <w:tblGrid>
        <w:gridCol w:w="1418"/>
        <w:gridCol w:w="5528"/>
        <w:gridCol w:w="2272"/>
      </w:tblGrid>
      <w:tr w:rsidR="0041133E" w:rsidRPr="0041133E" w14:paraId="64851FE8" w14:textId="77777777" w:rsidTr="00D26856">
        <w:tc>
          <w:tcPr>
            <w:tcW w:w="6946" w:type="dxa"/>
            <w:gridSpan w:val="2"/>
            <w:shd w:val="clear" w:color="auto" w:fill="A8D08D" w:themeFill="accent6" w:themeFillTint="99"/>
          </w:tcPr>
          <w:p w14:paraId="5C6C4D46" w14:textId="77777777" w:rsidR="0041133E" w:rsidRPr="0041133E" w:rsidRDefault="0041133E" w:rsidP="006E08AF">
            <w:pPr>
              <w:spacing w:line="276" w:lineRule="auto"/>
              <w:rPr>
                <w:rFonts w:asciiTheme="minorHAnsi" w:eastAsiaTheme="minorHAnsi" w:hAnsiTheme="minorHAnsi" w:cstheme="minorHAnsi"/>
                <w:b/>
                <w:bCs/>
                <w:sz w:val="22"/>
                <w:szCs w:val="22"/>
                <w:lang w:val="es-ES" w:eastAsia="en-US"/>
              </w:rPr>
            </w:pPr>
            <w:bookmarkStart w:id="59" w:name="_Hlk104902935"/>
            <w:proofErr w:type="spellStart"/>
            <w:r w:rsidRPr="0041133E">
              <w:rPr>
                <w:rFonts w:asciiTheme="minorHAnsi" w:eastAsiaTheme="minorHAnsi" w:hAnsiTheme="minorHAnsi" w:cstheme="minorHAnsi"/>
                <w:b/>
                <w:bCs/>
                <w:sz w:val="22"/>
                <w:szCs w:val="22"/>
                <w:lang w:val="es-ES" w:eastAsia="en-US"/>
              </w:rPr>
              <w:t>Wednesday</w:t>
            </w:r>
            <w:proofErr w:type="spellEnd"/>
            <w:r w:rsidRPr="0041133E">
              <w:rPr>
                <w:rFonts w:asciiTheme="minorHAnsi" w:eastAsiaTheme="minorHAnsi" w:hAnsiTheme="minorHAnsi" w:cstheme="minorHAnsi"/>
                <w:b/>
                <w:bCs/>
                <w:sz w:val="22"/>
                <w:szCs w:val="22"/>
                <w:lang w:val="es-ES" w:eastAsia="en-US"/>
              </w:rPr>
              <w:t xml:space="preserve"> 13 </w:t>
            </w:r>
            <w:proofErr w:type="spellStart"/>
            <w:r w:rsidRPr="0041133E">
              <w:rPr>
                <w:rFonts w:asciiTheme="minorHAnsi" w:eastAsiaTheme="minorHAnsi" w:hAnsiTheme="minorHAnsi" w:cstheme="minorHAnsi"/>
                <w:b/>
                <w:bCs/>
                <w:sz w:val="22"/>
                <w:szCs w:val="22"/>
                <w:lang w:val="es-ES" w:eastAsia="en-US"/>
              </w:rPr>
              <w:t>December</w:t>
            </w:r>
            <w:proofErr w:type="spellEnd"/>
          </w:p>
        </w:tc>
        <w:tc>
          <w:tcPr>
            <w:tcW w:w="2272" w:type="dxa"/>
            <w:shd w:val="clear" w:color="auto" w:fill="A8D08D" w:themeFill="accent6" w:themeFillTint="99"/>
          </w:tcPr>
          <w:p w14:paraId="41DD5EA8" w14:textId="77777777" w:rsidR="0041133E" w:rsidRPr="0041133E" w:rsidRDefault="0041133E" w:rsidP="006E08AF">
            <w:pPr>
              <w:spacing w:line="276" w:lineRule="auto"/>
              <w:rPr>
                <w:rFonts w:asciiTheme="minorHAnsi" w:eastAsiaTheme="minorHAnsi" w:hAnsiTheme="minorHAnsi" w:cstheme="minorHAnsi"/>
                <w:b/>
                <w:bCs/>
                <w:sz w:val="18"/>
                <w:szCs w:val="18"/>
                <w:lang w:val="es-ES" w:eastAsia="en-US"/>
              </w:rPr>
            </w:pPr>
          </w:p>
        </w:tc>
      </w:tr>
      <w:tr w:rsidR="0041133E" w:rsidRPr="0041133E" w14:paraId="3ECA1EEC" w14:textId="77777777" w:rsidTr="00D26856">
        <w:tc>
          <w:tcPr>
            <w:tcW w:w="1418" w:type="dxa"/>
            <w:shd w:val="clear" w:color="auto" w:fill="auto"/>
          </w:tcPr>
          <w:p w14:paraId="6225EF0E"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8h30-09h00</w:t>
            </w:r>
          </w:p>
        </w:tc>
        <w:tc>
          <w:tcPr>
            <w:tcW w:w="5528" w:type="dxa"/>
            <w:shd w:val="clear" w:color="auto" w:fill="auto"/>
          </w:tcPr>
          <w:p w14:paraId="6450DBE1" w14:textId="77777777" w:rsidR="0041133E" w:rsidRPr="0041133E" w:rsidRDefault="0041133E" w:rsidP="006E08AF">
            <w:pPr>
              <w:spacing w:line="276" w:lineRule="auto"/>
              <w:rPr>
                <w:rFonts w:asciiTheme="minorHAnsi" w:eastAsiaTheme="minorHAnsi" w:hAnsiTheme="minorHAnsi" w:cstheme="minorHAnsi"/>
                <w:sz w:val="18"/>
                <w:szCs w:val="18"/>
                <w:lang w:val="es-ES" w:eastAsia="en-US"/>
              </w:rPr>
            </w:pPr>
            <w:r w:rsidRPr="0041133E">
              <w:rPr>
                <w:rFonts w:asciiTheme="minorHAnsi" w:eastAsiaTheme="minorHAnsi" w:hAnsiTheme="minorHAnsi" w:cstheme="minorHAnsi"/>
                <w:sz w:val="18"/>
                <w:szCs w:val="18"/>
                <w:lang w:val="es-ES" w:eastAsia="en-US"/>
              </w:rPr>
              <w:t xml:space="preserve">Registration </w:t>
            </w:r>
          </w:p>
        </w:tc>
        <w:tc>
          <w:tcPr>
            <w:tcW w:w="2272" w:type="dxa"/>
          </w:tcPr>
          <w:p w14:paraId="0D1020E1" w14:textId="77777777" w:rsidR="0041133E" w:rsidRPr="0041133E" w:rsidRDefault="0041133E" w:rsidP="006E08AF">
            <w:pPr>
              <w:spacing w:line="276" w:lineRule="auto"/>
              <w:rPr>
                <w:rFonts w:asciiTheme="minorHAnsi" w:eastAsiaTheme="minorHAnsi" w:hAnsiTheme="minorHAnsi" w:cstheme="minorHAnsi"/>
                <w:sz w:val="18"/>
                <w:szCs w:val="18"/>
                <w:lang w:val="es-ES" w:eastAsia="en-US"/>
              </w:rPr>
            </w:pPr>
            <w:proofErr w:type="spellStart"/>
            <w:r w:rsidRPr="0041133E">
              <w:rPr>
                <w:rFonts w:asciiTheme="minorHAnsi" w:eastAsiaTheme="minorHAnsi" w:hAnsiTheme="minorHAnsi" w:cstheme="minorHAnsi"/>
                <w:sz w:val="18"/>
                <w:szCs w:val="18"/>
                <w:lang w:val="es-ES" w:eastAsia="en-US"/>
              </w:rPr>
              <w:t>All</w:t>
            </w:r>
            <w:proofErr w:type="spellEnd"/>
          </w:p>
        </w:tc>
      </w:tr>
      <w:tr w:rsidR="0041133E" w:rsidRPr="0041133E" w14:paraId="2767D9A6" w14:textId="77777777" w:rsidTr="00D26856">
        <w:tc>
          <w:tcPr>
            <w:tcW w:w="1418" w:type="dxa"/>
            <w:shd w:val="clear" w:color="auto" w:fill="auto"/>
          </w:tcPr>
          <w:p w14:paraId="6B110CA3"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9h00-9h15</w:t>
            </w:r>
          </w:p>
        </w:tc>
        <w:tc>
          <w:tcPr>
            <w:tcW w:w="5528" w:type="dxa"/>
            <w:shd w:val="clear" w:color="auto" w:fill="auto"/>
          </w:tcPr>
          <w:p w14:paraId="081EBF4E" w14:textId="77777777" w:rsidR="0041133E" w:rsidRPr="0041133E" w:rsidRDefault="0041133E" w:rsidP="006E08AF">
            <w:pPr>
              <w:spacing w:line="276" w:lineRule="auto"/>
              <w:rPr>
                <w:rFonts w:asciiTheme="minorHAnsi" w:eastAsiaTheme="minorHAnsi" w:hAnsiTheme="minorHAnsi" w:cstheme="minorHAnsi"/>
                <w:sz w:val="18"/>
                <w:szCs w:val="18"/>
                <w:lang w:val="es-ES" w:eastAsia="en-US"/>
              </w:rPr>
            </w:pPr>
            <w:proofErr w:type="spellStart"/>
            <w:r w:rsidRPr="0041133E">
              <w:rPr>
                <w:rFonts w:asciiTheme="minorHAnsi" w:eastAsiaTheme="minorHAnsi" w:hAnsiTheme="minorHAnsi" w:cstheme="minorHAnsi"/>
                <w:sz w:val="18"/>
                <w:szCs w:val="18"/>
                <w:lang w:val="es-ES" w:eastAsia="en-US"/>
              </w:rPr>
              <w:t>Opening</w:t>
            </w:r>
            <w:proofErr w:type="spellEnd"/>
          </w:p>
        </w:tc>
        <w:tc>
          <w:tcPr>
            <w:tcW w:w="2272" w:type="dxa"/>
          </w:tcPr>
          <w:p w14:paraId="1E9DD101" w14:textId="2E990208"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Kaidi Khalid, Mohamed Handaine, Karen O’Brien</w:t>
            </w:r>
          </w:p>
        </w:tc>
      </w:tr>
      <w:tr w:rsidR="0041133E" w:rsidRPr="0041133E" w14:paraId="7B214ED7" w14:textId="77777777" w:rsidTr="00D26856">
        <w:trPr>
          <w:trHeight w:val="300"/>
        </w:trPr>
        <w:tc>
          <w:tcPr>
            <w:tcW w:w="1418" w:type="dxa"/>
            <w:shd w:val="clear" w:color="auto" w:fill="auto"/>
          </w:tcPr>
          <w:p w14:paraId="56157751"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9h15-9h45</w:t>
            </w:r>
          </w:p>
        </w:tc>
        <w:tc>
          <w:tcPr>
            <w:tcW w:w="5528" w:type="dxa"/>
            <w:shd w:val="clear" w:color="auto" w:fill="auto"/>
          </w:tcPr>
          <w:p w14:paraId="108F393E" w14:textId="77777777" w:rsidR="0041133E" w:rsidRPr="0041133E" w:rsidRDefault="0041133E" w:rsidP="006E08AF">
            <w:pPr>
              <w:spacing w:line="276" w:lineRule="auto"/>
              <w:rPr>
                <w:rFonts w:asciiTheme="minorHAnsi" w:eastAsiaTheme="minorHAnsi" w:hAnsiTheme="minorHAnsi" w:cstheme="minorHAnsi"/>
                <w:sz w:val="18"/>
                <w:szCs w:val="18"/>
                <w:lang w:val="es-ES" w:eastAsia="en-US"/>
              </w:rPr>
            </w:pPr>
            <w:proofErr w:type="spellStart"/>
            <w:r w:rsidRPr="0041133E">
              <w:rPr>
                <w:rFonts w:asciiTheme="minorHAnsi" w:eastAsiaTheme="minorHAnsi" w:hAnsiTheme="minorHAnsi" w:cstheme="minorHAnsi"/>
                <w:sz w:val="18"/>
                <w:szCs w:val="18"/>
                <w:lang w:val="es-ES" w:eastAsia="en-US"/>
              </w:rPr>
              <w:t>Introductions</w:t>
            </w:r>
            <w:proofErr w:type="spellEnd"/>
          </w:p>
        </w:tc>
        <w:tc>
          <w:tcPr>
            <w:tcW w:w="2272" w:type="dxa"/>
          </w:tcPr>
          <w:p w14:paraId="6193B8B1" w14:textId="77777777" w:rsidR="0041133E" w:rsidRPr="0041133E" w:rsidRDefault="0041133E" w:rsidP="006E08AF">
            <w:pPr>
              <w:spacing w:line="276" w:lineRule="auto"/>
              <w:rPr>
                <w:rFonts w:asciiTheme="minorHAnsi" w:eastAsiaTheme="minorHAnsi" w:hAnsiTheme="minorHAnsi" w:cstheme="minorHAnsi"/>
                <w:sz w:val="18"/>
                <w:szCs w:val="18"/>
                <w:lang w:val="es-ES" w:eastAsia="en-US"/>
              </w:rPr>
            </w:pPr>
            <w:proofErr w:type="spellStart"/>
            <w:r w:rsidRPr="0041133E">
              <w:rPr>
                <w:rFonts w:asciiTheme="minorHAnsi" w:eastAsiaTheme="minorHAnsi" w:hAnsiTheme="minorHAnsi" w:cstheme="minorHAnsi"/>
                <w:sz w:val="18"/>
                <w:szCs w:val="18"/>
                <w:lang w:val="es-ES" w:eastAsia="en-US"/>
              </w:rPr>
              <w:t>All</w:t>
            </w:r>
            <w:proofErr w:type="spellEnd"/>
          </w:p>
        </w:tc>
      </w:tr>
      <w:tr w:rsidR="0041133E" w:rsidRPr="0041133E" w14:paraId="4124DF30" w14:textId="77777777" w:rsidTr="00D26856">
        <w:tc>
          <w:tcPr>
            <w:tcW w:w="1418" w:type="dxa"/>
            <w:shd w:val="clear" w:color="auto" w:fill="auto"/>
          </w:tcPr>
          <w:p w14:paraId="47DA8790"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9h45-10h15</w:t>
            </w:r>
          </w:p>
        </w:tc>
        <w:tc>
          <w:tcPr>
            <w:tcW w:w="5528" w:type="dxa"/>
            <w:shd w:val="clear" w:color="auto" w:fill="auto"/>
          </w:tcPr>
          <w:p w14:paraId="258F8A16"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 xml:space="preserve">Introduction to IPBES and its work on ILK </w:t>
            </w:r>
          </w:p>
          <w:p w14:paraId="0EB1419E"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Introduction to the transformative change assessment</w:t>
            </w:r>
            <w:r w:rsidRPr="0041133E">
              <w:rPr>
                <w:rFonts w:asciiTheme="minorHAnsi" w:eastAsiaTheme="minorHAnsi" w:hAnsiTheme="minorHAnsi" w:cstheme="minorHAnsi"/>
                <w:sz w:val="18"/>
                <w:szCs w:val="18"/>
                <w:lang w:val="en-US" w:eastAsia="en-US"/>
              </w:rPr>
              <w:t xml:space="preserve"> </w:t>
            </w:r>
          </w:p>
        </w:tc>
        <w:tc>
          <w:tcPr>
            <w:tcW w:w="2272" w:type="dxa"/>
          </w:tcPr>
          <w:p w14:paraId="412EF2C9" w14:textId="59F43BD9"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Peter Bates / Karen O’</w:t>
            </w:r>
            <w:r w:rsidR="002A0648">
              <w:rPr>
                <w:rFonts w:asciiTheme="minorHAnsi" w:eastAsiaTheme="minorHAnsi" w:hAnsiTheme="minorHAnsi" w:cstheme="minorHAnsi"/>
                <w:color w:val="000000" w:themeColor="text1"/>
                <w:sz w:val="18"/>
                <w:szCs w:val="18"/>
                <w:lang w:val="en-US" w:eastAsia="en-US"/>
              </w:rPr>
              <w:t>B</w:t>
            </w:r>
            <w:r w:rsidRPr="0041133E">
              <w:rPr>
                <w:rFonts w:asciiTheme="minorHAnsi" w:eastAsiaTheme="minorHAnsi" w:hAnsiTheme="minorHAnsi" w:cstheme="minorHAnsi"/>
                <w:color w:val="000000" w:themeColor="text1"/>
                <w:sz w:val="18"/>
                <w:szCs w:val="18"/>
                <w:lang w:val="en-US" w:eastAsia="en-US"/>
              </w:rPr>
              <w:t>rien</w:t>
            </w:r>
          </w:p>
        </w:tc>
      </w:tr>
      <w:tr w:rsidR="0041133E" w:rsidRPr="0041133E" w14:paraId="4B6ECF3A" w14:textId="77777777" w:rsidTr="00D26856">
        <w:tc>
          <w:tcPr>
            <w:tcW w:w="1418" w:type="dxa"/>
            <w:shd w:val="clear" w:color="auto" w:fill="auto"/>
          </w:tcPr>
          <w:p w14:paraId="3E9309EE" w14:textId="77777777" w:rsidR="0041133E" w:rsidRPr="0041133E" w:rsidRDefault="0041133E" w:rsidP="006E08AF">
            <w:pPr>
              <w:spacing w:line="276" w:lineRule="auto"/>
              <w:rPr>
                <w:rFonts w:asciiTheme="minorHAnsi" w:eastAsiaTheme="minorHAnsi" w:hAnsiTheme="minorHAnsi" w:cstheme="minorHAnsi"/>
                <w:iCs/>
                <w:color w:val="000000" w:themeColor="text1"/>
                <w:sz w:val="18"/>
                <w:szCs w:val="18"/>
                <w:lang w:val="en-US" w:eastAsia="en-US"/>
              </w:rPr>
            </w:pPr>
            <w:r w:rsidRPr="0041133E">
              <w:rPr>
                <w:rFonts w:asciiTheme="minorHAnsi" w:eastAsiaTheme="minorHAnsi" w:hAnsiTheme="minorHAnsi" w:cstheme="minorHAnsi"/>
                <w:iCs/>
                <w:color w:val="000000" w:themeColor="text1"/>
                <w:sz w:val="18"/>
                <w:szCs w:val="18"/>
                <w:lang w:val="en-US" w:eastAsia="en-US"/>
              </w:rPr>
              <w:t>10h15-10h30</w:t>
            </w:r>
          </w:p>
        </w:tc>
        <w:tc>
          <w:tcPr>
            <w:tcW w:w="5528" w:type="dxa"/>
            <w:shd w:val="clear" w:color="auto" w:fill="auto"/>
          </w:tcPr>
          <w:p w14:paraId="29F0D2F8" w14:textId="77777777" w:rsidR="0041133E" w:rsidRPr="0041133E" w:rsidRDefault="0041133E" w:rsidP="006E08AF">
            <w:pPr>
              <w:spacing w:line="276" w:lineRule="auto"/>
              <w:rPr>
                <w:rFonts w:asciiTheme="minorHAnsi" w:eastAsiaTheme="minorHAnsi" w:hAnsiTheme="minorHAnsi" w:cstheme="minorHAnsi"/>
                <w:color w:val="0070C0"/>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Introduction to the local context</w:t>
            </w:r>
            <w:r w:rsidRPr="0041133E">
              <w:rPr>
                <w:rFonts w:asciiTheme="minorHAnsi" w:eastAsiaTheme="minorHAnsi" w:hAnsiTheme="minorHAnsi" w:cstheme="minorHAnsi"/>
                <w:sz w:val="18"/>
                <w:szCs w:val="18"/>
                <w:lang w:val="en-US" w:eastAsia="en-US"/>
              </w:rPr>
              <w:t xml:space="preserve"> </w:t>
            </w:r>
          </w:p>
        </w:tc>
        <w:tc>
          <w:tcPr>
            <w:tcW w:w="2272" w:type="dxa"/>
          </w:tcPr>
          <w:p w14:paraId="16DA2FF7"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 xml:space="preserve">Mohamed Handaine </w:t>
            </w:r>
          </w:p>
        </w:tc>
      </w:tr>
      <w:tr w:rsidR="0041133E" w:rsidRPr="0041133E" w14:paraId="5E5B14B0" w14:textId="77777777" w:rsidTr="00D26856">
        <w:tc>
          <w:tcPr>
            <w:tcW w:w="1418" w:type="dxa"/>
            <w:shd w:val="clear" w:color="auto" w:fill="auto"/>
          </w:tcPr>
          <w:p w14:paraId="7510BC42" w14:textId="77777777" w:rsidR="0041133E" w:rsidRPr="0041133E" w:rsidRDefault="0041133E" w:rsidP="006E08AF">
            <w:pPr>
              <w:spacing w:line="276" w:lineRule="auto"/>
              <w:rPr>
                <w:rFonts w:asciiTheme="minorHAnsi" w:eastAsiaTheme="minorHAnsi" w:hAnsiTheme="minorHAnsi" w:cstheme="minorHAnsi"/>
                <w:iCs/>
                <w:color w:val="000000" w:themeColor="text1"/>
                <w:sz w:val="18"/>
                <w:szCs w:val="18"/>
                <w:lang w:val="en-US" w:eastAsia="en-US"/>
              </w:rPr>
            </w:pPr>
            <w:r w:rsidRPr="0041133E">
              <w:rPr>
                <w:rFonts w:asciiTheme="minorHAnsi" w:eastAsiaTheme="minorHAnsi" w:hAnsiTheme="minorHAnsi" w:cstheme="minorHAnsi"/>
                <w:iCs/>
                <w:color w:val="000000" w:themeColor="text1"/>
                <w:sz w:val="18"/>
                <w:szCs w:val="18"/>
                <w:lang w:val="en-US" w:eastAsia="en-US"/>
              </w:rPr>
              <w:t>10h30-10h45</w:t>
            </w:r>
          </w:p>
        </w:tc>
        <w:tc>
          <w:tcPr>
            <w:tcW w:w="5528" w:type="dxa"/>
            <w:shd w:val="clear" w:color="auto" w:fill="auto"/>
          </w:tcPr>
          <w:p w14:paraId="1E13282A"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Aims, methods and agenda of the dialogue / Free Prior and Informed Consent</w:t>
            </w:r>
          </w:p>
        </w:tc>
        <w:tc>
          <w:tcPr>
            <w:tcW w:w="2272" w:type="dxa"/>
          </w:tcPr>
          <w:p w14:paraId="5FF89438"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Peter Bates</w:t>
            </w:r>
          </w:p>
        </w:tc>
      </w:tr>
      <w:tr w:rsidR="0041133E" w:rsidRPr="0041133E" w14:paraId="7111CC35" w14:textId="77777777" w:rsidTr="00D26856">
        <w:tc>
          <w:tcPr>
            <w:tcW w:w="1418" w:type="dxa"/>
            <w:shd w:val="clear" w:color="auto" w:fill="E2EFD9" w:themeFill="accent6" w:themeFillTint="33"/>
          </w:tcPr>
          <w:p w14:paraId="673596CD"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10h45-11h00</w:t>
            </w:r>
          </w:p>
        </w:tc>
        <w:tc>
          <w:tcPr>
            <w:tcW w:w="5528" w:type="dxa"/>
            <w:shd w:val="clear" w:color="auto" w:fill="E2EFD9" w:themeFill="accent6" w:themeFillTint="33"/>
          </w:tcPr>
          <w:p w14:paraId="0DE721C6"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 xml:space="preserve">Refreshment break </w:t>
            </w:r>
          </w:p>
        </w:tc>
        <w:tc>
          <w:tcPr>
            <w:tcW w:w="2272" w:type="dxa"/>
            <w:shd w:val="clear" w:color="auto" w:fill="E2EFD9" w:themeFill="accent6" w:themeFillTint="33"/>
          </w:tcPr>
          <w:p w14:paraId="77076099"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p>
        </w:tc>
      </w:tr>
      <w:tr w:rsidR="0041133E" w:rsidRPr="0041133E" w14:paraId="78F68E57" w14:textId="77777777" w:rsidTr="00D26856">
        <w:tc>
          <w:tcPr>
            <w:tcW w:w="1418" w:type="dxa"/>
            <w:shd w:val="clear" w:color="auto" w:fill="D9E2F3" w:themeFill="accent5" w:themeFillTint="33"/>
          </w:tcPr>
          <w:p w14:paraId="52D40C8E"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11h00-11h45</w:t>
            </w:r>
          </w:p>
        </w:tc>
        <w:tc>
          <w:tcPr>
            <w:tcW w:w="5528" w:type="dxa"/>
            <w:shd w:val="clear" w:color="auto" w:fill="D9E2F3" w:themeFill="accent5" w:themeFillTint="33"/>
          </w:tcPr>
          <w:p w14:paraId="2BF294CE" w14:textId="77777777" w:rsidR="0041133E" w:rsidRPr="0041133E" w:rsidRDefault="0041133E" w:rsidP="006E08AF">
            <w:pPr>
              <w:spacing w:line="276" w:lineRule="auto"/>
              <w:rPr>
                <w:rFonts w:asciiTheme="minorHAnsi" w:eastAsiaTheme="minorHAnsi" w:hAnsiTheme="minorHAnsi" w:cstheme="minorHAnsi"/>
                <w:color w:val="0070C0"/>
                <w:sz w:val="18"/>
                <w:szCs w:val="18"/>
                <w:lang w:val="es-ES" w:eastAsia="en-US"/>
              </w:rPr>
            </w:pPr>
            <w:r w:rsidRPr="0041133E">
              <w:rPr>
                <w:rFonts w:asciiTheme="minorHAnsi" w:eastAsiaTheme="minorHAnsi" w:hAnsiTheme="minorHAnsi" w:cstheme="minorHAnsi"/>
                <w:sz w:val="18"/>
                <w:szCs w:val="18"/>
                <w:lang w:val="es-ES" w:eastAsia="en-US"/>
              </w:rPr>
              <w:t xml:space="preserve">IPLC caucus </w:t>
            </w:r>
          </w:p>
        </w:tc>
        <w:tc>
          <w:tcPr>
            <w:tcW w:w="2272" w:type="dxa"/>
            <w:shd w:val="clear" w:color="auto" w:fill="D9E2F3" w:themeFill="accent5" w:themeFillTint="33"/>
          </w:tcPr>
          <w:p w14:paraId="144367EC" w14:textId="77777777" w:rsidR="0041133E" w:rsidRPr="0041133E" w:rsidRDefault="0041133E" w:rsidP="006E08AF">
            <w:pPr>
              <w:spacing w:line="276" w:lineRule="auto"/>
              <w:rPr>
                <w:rFonts w:asciiTheme="minorHAnsi" w:eastAsiaTheme="minorHAnsi" w:hAnsiTheme="minorHAnsi" w:cstheme="minorHAnsi"/>
                <w:sz w:val="18"/>
                <w:szCs w:val="18"/>
                <w:lang w:val="es-ES" w:eastAsia="en-US"/>
              </w:rPr>
            </w:pPr>
            <w:r w:rsidRPr="0041133E">
              <w:rPr>
                <w:rFonts w:asciiTheme="minorHAnsi" w:eastAsiaTheme="minorHAnsi" w:hAnsiTheme="minorHAnsi" w:cstheme="minorHAnsi"/>
                <w:sz w:val="18"/>
                <w:szCs w:val="18"/>
                <w:lang w:val="es-ES" w:eastAsia="en-US"/>
              </w:rPr>
              <w:t xml:space="preserve">IPLC </w:t>
            </w:r>
            <w:proofErr w:type="spellStart"/>
            <w:r w:rsidRPr="0041133E">
              <w:rPr>
                <w:rFonts w:asciiTheme="minorHAnsi" w:eastAsiaTheme="minorHAnsi" w:hAnsiTheme="minorHAnsi" w:cstheme="minorHAnsi"/>
                <w:sz w:val="18"/>
                <w:szCs w:val="18"/>
                <w:lang w:val="es-ES" w:eastAsia="en-US"/>
              </w:rPr>
              <w:t>participants</w:t>
            </w:r>
            <w:proofErr w:type="spellEnd"/>
          </w:p>
        </w:tc>
      </w:tr>
      <w:tr w:rsidR="0041133E" w:rsidRPr="0041133E" w14:paraId="03550816" w14:textId="77777777" w:rsidTr="00D26856">
        <w:tc>
          <w:tcPr>
            <w:tcW w:w="1418" w:type="dxa"/>
            <w:shd w:val="clear" w:color="auto" w:fill="auto"/>
          </w:tcPr>
          <w:p w14:paraId="25BF95FE"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11h45-12h30</w:t>
            </w:r>
          </w:p>
        </w:tc>
        <w:tc>
          <w:tcPr>
            <w:tcW w:w="5528" w:type="dxa"/>
            <w:shd w:val="clear" w:color="auto" w:fill="auto"/>
          </w:tcPr>
          <w:p w14:paraId="41EA0AD0"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s-ES" w:eastAsia="en-US"/>
              </w:rPr>
            </w:pPr>
            <w:r w:rsidRPr="0041133E">
              <w:rPr>
                <w:rFonts w:asciiTheme="minorHAnsi" w:eastAsiaTheme="minorHAnsi" w:hAnsiTheme="minorHAnsi" w:cstheme="minorHAnsi"/>
                <w:sz w:val="18"/>
                <w:szCs w:val="18"/>
                <w:lang w:val="en-US" w:eastAsia="en-US"/>
              </w:rPr>
              <w:t xml:space="preserve">Caucus report back and discussion: How can the assessment and this workshop be most useful for all participants? </w:t>
            </w:r>
            <w:proofErr w:type="spellStart"/>
            <w:r w:rsidRPr="0041133E">
              <w:rPr>
                <w:rFonts w:asciiTheme="minorHAnsi" w:eastAsiaTheme="minorHAnsi" w:hAnsiTheme="minorHAnsi" w:cstheme="minorHAnsi"/>
                <w:sz w:val="18"/>
                <w:szCs w:val="18"/>
                <w:lang w:val="es-ES" w:eastAsia="en-US"/>
              </w:rPr>
              <w:t>What</w:t>
            </w:r>
            <w:proofErr w:type="spellEnd"/>
            <w:r w:rsidRPr="0041133E">
              <w:rPr>
                <w:rFonts w:asciiTheme="minorHAnsi" w:eastAsiaTheme="minorHAnsi" w:hAnsiTheme="minorHAnsi" w:cstheme="minorHAnsi"/>
                <w:sz w:val="18"/>
                <w:szCs w:val="18"/>
                <w:lang w:val="es-ES" w:eastAsia="en-US"/>
              </w:rPr>
              <w:t xml:space="preserve"> </w:t>
            </w:r>
            <w:proofErr w:type="spellStart"/>
            <w:r w:rsidRPr="0041133E">
              <w:rPr>
                <w:rFonts w:asciiTheme="minorHAnsi" w:eastAsiaTheme="minorHAnsi" w:hAnsiTheme="minorHAnsi" w:cstheme="minorHAnsi"/>
                <w:sz w:val="18"/>
                <w:szCs w:val="18"/>
                <w:lang w:val="es-ES" w:eastAsia="en-US"/>
              </w:rPr>
              <w:t>methods</w:t>
            </w:r>
            <w:proofErr w:type="spellEnd"/>
            <w:r w:rsidRPr="0041133E">
              <w:rPr>
                <w:rFonts w:asciiTheme="minorHAnsi" w:eastAsiaTheme="minorHAnsi" w:hAnsiTheme="minorHAnsi" w:cstheme="minorHAnsi"/>
                <w:sz w:val="18"/>
                <w:szCs w:val="18"/>
                <w:lang w:val="es-ES" w:eastAsia="en-US"/>
              </w:rPr>
              <w:t xml:space="preserve"> and </w:t>
            </w:r>
            <w:proofErr w:type="spellStart"/>
            <w:r w:rsidRPr="0041133E">
              <w:rPr>
                <w:rFonts w:asciiTheme="minorHAnsi" w:eastAsiaTheme="minorHAnsi" w:hAnsiTheme="minorHAnsi" w:cstheme="minorHAnsi"/>
                <w:sz w:val="18"/>
                <w:szCs w:val="18"/>
                <w:lang w:val="es-ES" w:eastAsia="en-US"/>
              </w:rPr>
              <w:t>approaches</w:t>
            </w:r>
            <w:proofErr w:type="spellEnd"/>
            <w:r w:rsidRPr="0041133E">
              <w:rPr>
                <w:rFonts w:asciiTheme="minorHAnsi" w:eastAsiaTheme="minorHAnsi" w:hAnsiTheme="minorHAnsi" w:cstheme="minorHAnsi"/>
                <w:sz w:val="18"/>
                <w:szCs w:val="18"/>
                <w:lang w:val="es-ES" w:eastAsia="en-US"/>
              </w:rPr>
              <w:t xml:space="preserve"> </w:t>
            </w:r>
            <w:proofErr w:type="spellStart"/>
            <w:r w:rsidRPr="0041133E">
              <w:rPr>
                <w:rFonts w:asciiTheme="minorHAnsi" w:eastAsiaTheme="minorHAnsi" w:hAnsiTheme="minorHAnsi" w:cstheme="minorHAnsi"/>
                <w:sz w:val="18"/>
                <w:szCs w:val="18"/>
                <w:lang w:val="es-ES" w:eastAsia="en-US"/>
              </w:rPr>
              <w:t>should</w:t>
            </w:r>
            <w:proofErr w:type="spellEnd"/>
            <w:r w:rsidRPr="0041133E">
              <w:rPr>
                <w:rFonts w:asciiTheme="minorHAnsi" w:eastAsiaTheme="minorHAnsi" w:hAnsiTheme="minorHAnsi" w:cstheme="minorHAnsi"/>
                <w:sz w:val="18"/>
                <w:szCs w:val="18"/>
                <w:lang w:val="es-ES" w:eastAsia="en-US"/>
              </w:rPr>
              <w:t xml:space="preserve"> be </w:t>
            </w:r>
            <w:proofErr w:type="spellStart"/>
            <w:r w:rsidRPr="0041133E">
              <w:rPr>
                <w:rFonts w:asciiTheme="minorHAnsi" w:eastAsiaTheme="minorHAnsi" w:hAnsiTheme="minorHAnsi" w:cstheme="minorHAnsi"/>
                <w:sz w:val="18"/>
                <w:szCs w:val="18"/>
                <w:lang w:val="es-ES" w:eastAsia="en-US"/>
              </w:rPr>
              <w:t>used</w:t>
            </w:r>
            <w:proofErr w:type="spellEnd"/>
            <w:r w:rsidRPr="0041133E">
              <w:rPr>
                <w:rFonts w:asciiTheme="minorHAnsi" w:eastAsiaTheme="minorHAnsi" w:hAnsiTheme="minorHAnsi" w:cstheme="minorHAnsi"/>
                <w:sz w:val="18"/>
                <w:szCs w:val="18"/>
                <w:lang w:val="es-ES" w:eastAsia="en-US"/>
              </w:rPr>
              <w:t xml:space="preserve">? </w:t>
            </w:r>
          </w:p>
        </w:tc>
        <w:tc>
          <w:tcPr>
            <w:tcW w:w="2272" w:type="dxa"/>
          </w:tcPr>
          <w:p w14:paraId="4AADA9B9"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IPLC participants</w:t>
            </w:r>
          </w:p>
        </w:tc>
      </w:tr>
      <w:tr w:rsidR="0041133E" w:rsidRPr="0041133E" w14:paraId="3DE625C2" w14:textId="77777777" w:rsidTr="00D26856">
        <w:tc>
          <w:tcPr>
            <w:tcW w:w="1418" w:type="dxa"/>
            <w:shd w:val="clear" w:color="auto" w:fill="E2EFD9" w:themeFill="accent6" w:themeFillTint="33"/>
          </w:tcPr>
          <w:p w14:paraId="7023DA5A" w14:textId="77777777" w:rsidR="0041133E" w:rsidRPr="0041133E" w:rsidRDefault="0041133E" w:rsidP="006E08AF">
            <w:pPr>
              <w:spacing w:line="276" w:lineRule="auto"/>
              <w:rPr>
                <w:rFonts w:asciiTheme="minorHAnsi" w:eastAsiaTheme="minorHAnsi" w:hAnsiTheme="minorHAnsi" w:cstheme="minorHAnsi"/>
                <w:iCs/>
                <w:color w:val="000000" w:themeColor="text1"/>
                <w:sz w:val="18"/>
                <w:szCs w:val="18"/>
                <w:lang w:val="en-US" w:eastAsia="en-US"/>
              </w:rPr>
            </w:pPr>
            <w:r w:rsidRPr="0041133E">
              <w:rPr>
                <w:rFonts w:asciiTheme="minorHAnsi" w:eastAsiaTheme="minorHAnsi" w:hAnsiTheme="minorHAnsi" w:cstheme="minorHAnsi"/>
                <w:iCs/>
                <w:color w:val="000000" w:themeColor="text1"/>
                <w:sz w:val="18"/>
                <w:szCs w:val="18"/>
                <w:lang w:val="en-US" w:eastAsia="en-US"/>
              </w:rPr>
              <w:t>12h30-14h00</w:t>
            </w:r>
          </w:p>
        </w:tc>
        <w:tc>
          <w:tcPr>
            <w:tcW w:w="5528" w:type="dxa"/>
            <w:shd w:val="clear" w:color="auto" w:fill="E2EFD9" w:themeFill="accent6" w:themeFillTint="33"/>
          </w:tcPr>
          <w:p w14:paraId="2A7CAEE7" w14:textId="77777777" w:rsidR="0041133E" w:rsidRPr="0041133E" w:rsidRDefault="0041133E" w:rsidP="006E08AF">
            <w:pPr>
              <w:spacing w:line="276" w:lineRule="auto"/>
              <w:rPr>
                <w:rFonts w:asciiTheme="minorHAnsi" w:eastAsiaTheme="minorHAnsi" w:hAnsiTheme="minorHAnsi" w:cstheme="minorHAnsi"/>
                <w:color w:val="0070C0"/>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Lunch</w:t>
            </w:r>
            <w:r w:rsidRPr="0041133E">
              <w:rPr>
                <w:rFonts w:asciiTheme="minorHAnsi" w:eastAsiaTheme="minorHAnsi" w:hAnsiTheme="minorHAnsi" w:cstheme="minorHAnsi"/>
                <w:sz w:val="18"/>
                <w:szCs w:val="18"/>
                <w:lang w:val="en-US" w:eastAsia="en-US"/>
              </w:rPr>
              <w:t xml:space="preserve"> </w:t>
            </w:r>
          </w:p>
        </w:tc>
        <w:tc>
          <w:tcPr>
            <w:tcW w:w="2272" w:type="dxa"/>
            <w:shd w:val="clear" w:color="auto" w:fill="E2EFD9" w:themeFill="accent6" w:themeFillTint="33"/>
          </w:tcPr>
          <w:p w14:paraId="0C4E963C"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p>
        </w:tc>
      </w:tr>
      <w:tr w:rsidR="0041133E" w:rsidRPr="0041133E" w14:paraId="183B38FD" w14:textId="77777777" w:rsidTr="00D26856">
        <w:tc>
          <w:tcPr>
            <w:tcW w:w="1418" w:type="dxa"/>
            <w:shd w:val="clear" w:color="auto" w:fill="auto"/>
          </w:tcPr>
          <w:p w14:paraId="41435287"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sz w:val="18"/>
                <w:szCs w:val="18"/>
                <w:lang w:val="en-US" w:eastAsia="en-US"/>
              </w:rPr>
              <w:t>14h00-15h30</w:t>
            </w:r>
          </w:p>
        </w:tc>
        <w:tc>
          <w:tcPr>
            <w:tcW w:w="5528" w:type="dxa"/>
            <w:shd w:val="clear" w:color="auto" w:fill="auto"/>
          </w:tcPr>
          <w:p w14:paraId="4EC1D0B8" w14:textId="77777777" w:rsidR="0041133E" w:rsidRPr="0041133E" w:rsidRDefault="0041133E" w:rsidP="006E08AF">
            <w:pPr>
              <w:spacing w:line="276" w:lineRule="auto"/>
              <w:rPr>
                <w:rFonts w:asciiTheme="minorHAnsi" w:eastAsiaTheme="minorHAnsi" w:hAnsiTheme="minorHAnsi" w:cstheme="minorHAnsi"/>
                <w:sz w:val="18"/>
                <w:szCs w:val="18"/>
                <w:lang w:eastAsia="en-US"/>
              </w:rPr>
            </w:pPr>
            <w:r w:rsidRPr="0041133E">
              <w:rPr>
                <w:rFonts w:asciiTheme="minorHAnsi" w:eastAsiaTheme="minorHAnsi" w:hAnsiTheme="minorHAnsi" w:cstheme="minorHAnsi"/>
                <w:sz w:val="18"/>
                <w:szCs w:val="18"/>
                <w:lang w:val="en-US" w:eastAsia="en-US"/>
              </w:rPr>
              <w:t xml:space="preserve">Discussions on IPLC visions and transformative change </w:t>
            </w:r>
          </w:p>
        </w:tc>
        <w:tc>
          <w:tcPr>
            <w:tcW w:w="2272" w:type="dxa"/>
          </w:tcPr>
          <w:p w14:paraId="7C710E36"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All</w:t>
            </w:r>
          </w:p>
        </w:tc>
      </w:tr>
      <w:tr w:rsidR="0041133E" w:rsidRPr="0041133E" w14:paraId="66F18F1F" w14:textId="77777777" w:rsidTr="00D26856">
        <w:tc>
          <w:tcPr>
            <w:tcW w:w="1418" w:type="dxa"/>
            <w:shd w:val="clear" w:color="auto" w:fill="E2EFD9" w:themeFill="accent6" w:themeFillTint="33"/>
          </w:tcPr>
          <w:p w14:paraId="3305EFB1" w14:textId="77777777" w:rsidR="0041133E" w:rsidRPr="0041133E" w:rsidRDefault="0041133E" w:rsidP="006E08AF">
            <w:pPr>
              <w:spacing w:line="276" w:lineRule="auto"/>
              <w:rPr>
                <w:rFonts w:asciiTheme="minorHAnsi" w:eastAsiaTheme="minorHAnsi" w:hAnsiTheme="minorHAnsi" w:cstheme="minorHAnsi"/>
                <w:iCs/>
                <w:sz w:val="18"/>
                <w:szCs w:val="18"/>
                <w:lang w:val="en-US" w:eastAsia="en-US"/>
              </w:rPr>
            </w:pPr>
            <w:r w:rsidRPr="0041133E">
              <w:rPr>
                <w:rFonts w:asciiTheme="minorHAnsi" w:eastAsiaTheme="minorHAnsi" w:hAnsiTheme="minorHAnsi" w:cstheme="minorHAnsi"/>
                <w:iCs/>
                <w:sz w:val="18"/>
                <w:szCs w:val="18"/>
                <w:lang w:val="en-US" w:eastAsia="en-US"/>
              </w:rPr>
              <w:t>15h30-16h00</w:t>
            </w:r>
          </w:p>
        </w:tc>
        <w:tc>
          <w:tcPr>
            <w:tcW w:w="5528" w:type="dxa"/>
            <w:shd w:val="clear" w:color="auto" w:fill="E2EFD9" w:themeFill="accent6" w:themeFillTint="33"/>
          </w:tcPr>
          <w:p w14:paraId="05C93278" w14:textId="77777777" w:rsidR="0041133E" w:rsidRPr="0041133E" w:rsidRDefault="0041133E" w:rsidP="006E08AF">
            <w:pPr>
              <w:spacing w:line="276" w:lineRule="auto"/>
              <w:rPr>
                <w:rFonts w:asciiTheme="minorHAnsi" w:eastAsiaTheme="minorHAnsi" w:hAnsiTheme="minorHAnsi" w:cstheme="minorHAnsi"/>
                <w:color w:val="0070C0"/>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 xml:space="preserve">Refreshment break </w:t>
            </w:r>
          </w:p>
        </w:tc>
        <w:tc>
          <w:tcPr>
            <w:tcW w:w="2272" w:type="dxa"/>
            <w:shd w:val="clear" w:color="auto" w:fill="E2EFD9" w:themeFill="accent6" w:themeFillTint="33"/>
          </w:tcPr>
          <w:p w14:paraId="12A1DEEB"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p>
        </w:tc>
      </w:tr>
      <w:tr w:rsidR="0041133E" w:rsidRPr="0041133E" w14:paraId="1CFA39E3" w14:textId="77777777" w:rsidTr="00D26856">
        <w:tc>
          <w:tcPr>
            <w:tcW w:w="1418" w:type="dxa"/>
            <w:shd w:val="clear" w:color="auto" w:fill="auto"/>
          </w:tcPr>
          <w:p w14:paraId="5C0C897A"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16h00-17h45</w:t>
            </w:r>
          </w:p>
        </w:tc>
        <w:tc>
          <w:tcPr>
            <w:tcW w:w="5528" w:type="dxa"/>
            <w:shd w:val="clear" w:color="auto" w:fill="auto"/>
          </w:tcPr>
          <w:p w14:paraId="6802F8C4"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 xml:space="preserve">Discussions on the assessment and its summary for policymakers: </w:t>
            </w:r>
          </w:p>
          <w:p w14:paraId="550E632D" w14:textId="77777777" w:rsidR="0041133E" w:rsidRPr="0041133E" w:rsidRDefault="0041133E" w:rsidP="006E08AF">
            <w:pPr>
              <w:numPr>
                <w:ilvl w:val="0"/>
                <w:numId w:val="18"/>
              </w:numPr>
              <w:spacing w:line="276" w:lineRule="auto"/>
              <w:contextualSpacing/>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eastAsia="en-US"/>
              </w:rPr>
              <w:t xml:space="preserve">Why is transformative change necessary and urgent?  </w:t>
            </w:r>
          </w:p>
          <w:p w14:paraId="23FF8560" w14:textId="77777777" w:rsidR="0041133E" w:rsidRPr="0041133E" w:rsidRDefault="0041133E" w:rsidP="006E08AF">
            <w:pPr>
              <w:numPr>
                <w:ilvl w:val="0"/>
                <w:numId w:val="18"/>
              </w:numPr>
              <w:spacing w:line="276" w:lineRule="auto"/>
              <w:contextualSpacing/>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eastAsia="en-US"/>
              </w:rPr>
              <w:t>What is transformative change? </w:t>
            </w:r>
          </w:p>
        </w:tc>
        <w:tc>
          <w:tcPr>
            <w:tcW w:w="2272" w:type="dxa"/>
          </w:tcPr>
          <w:p w14:paraId="1CAC670E"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All</w:t>
            </w:r>
          </w:p>
        </w:tc>
      </w:tr>
      <w:tr w:rsidR="0041133E" w:rsidRPr="0041133E" w14:paraId="0A141F4B" w14:textId="77777777" w:rsidTr="00D26856">
        <w:tc>
          <w:tcPr>
            <w:tcW w:w="1418" w:type="dxa"/>
            <w:shd w:val="clear" w:color="auto" w:fill="auto"/>
          </w:tcPr>
          <w:p w14:paraId="468B7CFA"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17h45-18h00</w:t>
            </w:r>
          </w:p>
        </w:tc>
        <w:tc>
          <w:tcPr>
            <w:tcW w:w="5528" w:type="dxa"/>
            <w:shd w:val="clear" w:color="auto" w:fill="auto"/>
          </w:tcPr>
          <w:p w14:paraId="70464F8B" w14:textId="77777777" w:rsidR="0041133E" w:rsidRPr="0041133E" w:rsidRDefault="0041133E" w:rsidP="006E08AF">
            <w:pPr>
              <w:spacing w:line="276" w:lineRule="auto"/>
              <w:rPr>
                <w:rFonts w:asciiTheme="minorHAnsi" w:eastAsiaTheme="minorHAnsi" w:hAnsiTheme="minorHAnsi" w:cstheme="minorHAnsi"/>
                <w:color w:val="0070C0"/>
                <w:sz w:val="18"/>
                <w:szCs w:val="18"/>
                <w:lang w:eastAsia="en-US"/>
              </w:rPr>
            </w:pPr>
            <w:r w:rsidRPr="0041133E">
              <w:rPr>
                <w:rFonts w:asciiTheme="minorHAnsi" w:eastAsiaTheme="minorHAnsi" w:hAnsiTheme="minorHAnsi" w:cstheme="minorHAnsi"/>
                <w:sz w:val="18"/>
                <w:szCs w:val="18"/>
                <w:lang w:eastAsia="en-US"/>
              </w:rPr>
              <w:t xml:space="preserve">Closing of day </w:t>
            </w:r>
          </w:p>
        </w:tc>
        <w:tc>
          <w:tcPr>
            <w:tcW w:w="2272" w:type="dxa"/>
          </w:tcPr>
          <w:p w14:paraId="546687B3" w14:textId="30685BDD" w:rsidR="0041133E" w:rsidRPr="0041133E" w:rsidRDefault="0041133E" w:rsidP="006E08AF">
            <w:pPr>
              <w:spacing w:line="276" w:lineRule="auto"/>
              <w:rPr>
                <w:rFonts w:asciiTheme="minorHAnsi" w:eastAsiaTheme="minorHAnsi" w:hAnsiTheme="minorHAnsi" w:cstheme="minorHAnsi"/>
                <w:sz w:val="18"/>
                <w:szCs w:val="18"/>
                <w:lang w:eastAsia="en-US"/>
              </w:rPr>
            </w:pPr>
            <w:r w:rsidRPr="0041133E">
              <w:rPr>
                <w:rFonts w:asciiTheme="minorHAnsi" w:eastAsiaTheme="minorHAnsi" w:hAnsiTheme="minorHAnsi" w:cstheme="minorHAnsi"/>
                <w:sz w:val="18"/>
                <w:szCs w:val="18"/>
                <w:lang w:eastAsia="en-US"/>
              </w:rPr>
              <w:t xml:space="preserve">Karen </w:t>
            </w:r>
            <w:r w:rsidR="00D26856" w:rsidRPr="0041133E">
              <w:rPr>
                <w:rFonts w:asciiTheme="minorHAnsi" w:eastAsiaTheme="minorHAnsi" w:hAnsiTheme="minorHAnsi" w:cstheme="minorHAnsi"/>
                <w:sz w:val="18"/>
                <w:szCs w:val="18"/>
                <w:lang w:eastAsia="en-US"/>
              </w:rPr>
              <w:t>O’Brien</w:t>
            </w:r>
            <w:r w:rsidRPr="0041133E">
              <w:rPr>
                <w:rFonts w:asciiTheme="minorHAnsi" w:eastAsiaTheme="minorHAnsi" w:hAnsiTheme="minorHAnsi" w:cstheme="minorHAnsi"/>
                <w:sz w:val="18"/>
                <w:szCs w:val="18"/>
                <w:lang w:eastAsia="en-US"/>
              </w:rPr>
              <w:t xml:space="preserve"> /</w:t>
            </w:r>
          </w:p>
          <w:p w14:paraId="7C70AFC5" w14:textId="2D4E73B7" w:rsidR="0041133E" w:rsidRPr="0041133E" w:rsidRDefault="0041133E" w:rsidP="006E08AF">
            <w:pPr>
              <w:spacing w:line="276" w:lineRule="auto"/>
              <w:rPr>
                <w:rFonts w:asciiTheme="minorHAnsi" w:eastAsiaTheme="minorHAnsi" w:hAnsiTheme="minorHAnsi" w:cstheme="minorHAnsi"/>
                <w:sz w:val="18"/>
                <w:szCs w:val="18"/>
                <w:lang w:eastAsia="en-US"/>
              </w:rPr>
            </w:pPr>
            <w:r w:rsidRPr="0041133E">
              <w:rPr>
                <w:rFonts w:asciiTheme="minorHAnsi" w:eastAsiaTheme="minorHAnsi" w:hAnsiTheme="minorHAnsi" w:cstheme="minorHAnsi"/>
                <w:sz w:val="18"/>
                <w:szCs w:val="18"/>
                <w:lang w:eastAsia="en-US"/>
              </w:rPr>
              <w:t xml:space="preserve">Mohamed Handaine </w:t>
            </w:r>
          </w:p>
        </w:tc>
      </w:tr>
      <w:bookmarkEnd w:id="59"/>
    </w:tbl>
    <w:p w14:paraId="35F0D69D" w14:textId="77777777" w:rsidR="00B125A3" w:rsidRPr="0041133E" w:rsidRDefault="00B125A3" w:rsidP="006E08AF">
      <w:pPr>
        <w:spacing w:line="276" w:lineRule="auto"/>
        <w:rPr>
          <w:rFonts w:asciiTheme="minorHAnsi" w:eastAsiaTheme="minorHAnsi" w:hAnsiTheme="minorHAnsi" w:cstheme="minorHAnsi"/>
          <w:sz w:val="18"/>
          <w:szCs w:val="18"/>
          <w:lang w:eastAsia="en-US"/>
        </w:rPr>
      </w:pPr>
    </w:p>
    <w:p w14:paraId="5DC6B4DE" w14:textId="77777777" w:rsidR="0041133E" w:rsidRPr="0041133E" w:rsidRDefault="0041133E" w:rsidP="006E08AF">
      <w:pPr>
        <w:spacing w:line="276" w:lineRule="auto"/>
        <w:rPr>
          <w:rFonts w:asciiTheme="minorHAnsi" w:eastAsiaTheme="minorHAnsi" w:hAnsiTheme="minorHAnsi" w:cstheme="minorHAnsi"/>
          <w:sz w:val="18"/>
          <w:szCs w:val="18"/>
          <w:lang w:eastAsia="en-US"/>
        </w:rPr>
      </w:pPr>
    </w:p>
    <w:tbl>
      <w:tblPr>
        <w:tblStyle w:val="TableGrid1"/>
        <w:tblW w:w="9208" w:type="dxa"/>
        <w:tblInd w:w="-5" w:type="dxa"/>
        <w:tblLook w:val="04A0" w:firstRow="1" w:lastRow="0" w:firstColumn="1" w:lastColumn="0" w:noHBand="0" w:noVBand="1"/>
      </w:tblPr>
      <w:tblGrid>
        <w:gridCol w:w="1416"/>
        <w:gridCol w:w="7792"/>
      </w:tblGrid>
      <w:tr w:rsidR="0041133E" w:rsidRPr="0041133E" w14:paraId="770FFAFB" w14:textId="77777777" w:rsidTr="00A12C9D">
        <w:tc>
          <w:tcPr>
            <w:tcW w:w="9208" w:type="dxa"/>
            <w:gridSpan w:val="2"/>
            <w:shd w:val="clear" w:color="auto" w:fill="A8D08D" w:themeFill="accent6" w:themeFillTint="99"/>
          </w:tcPr>
          <w:p w14:paraId="2B159C0A" w14:textId="77777777" w:rsidR="0041133E" w:rsidRPr="002A0648" w:rsidRDefault="0041133E" w:rsidP="006E08AF">
            <w:pPr>
              <w:spacing w:line="276" w:lineRule="auto"/>
              <w:rPr>
                <w:rFonts w:asciiTheme="minorHAnsi" w:eastAsiaTheme="minorEastAsia" w:hAnsiTheme="minorHAnsi" w:cstheme="minorHAnsi"/>
                <w:b/>
                <w:bCs/>
                <w:sz w:val="22"/>
                <w:szCs w:val="22"/>
                <w:lang w:eastAsia="en-US"/>
              </w:rPr>
            </w:pPr>
            <w:r w:rsidRPr="002A0648">
              <w:rPr>
                <w:rFonts w:asciiTheme="minorHAnsi" w:eastAsiaTheme="minorEastAsia" w:hAnsiTheme="minorHAnsi" w:cstheme="minorHAnsi"/>
                <w:b/>
                <w:bCs/>
                <w:sz w:val="22"/>
                <w:szCs w:val="22"/>
                <w:lang w:eastAsia="en-US"/>
              </w:rPr>
              <w:t>Thursday 14 December</w:t>
            </w:r>
          </w:p>
        </w:tc>
      </w:tr>
      <w:tr w:rsidR="0041133E" w:rsidRPr="0041133E" w14:paraId="0EC8C252" w14:textId="77777777" w:rsidTr="00EC422B">
        <w:trPr>
          <w:trHeight w:val="308"/>
        </w:trPr>
        <w:tc>
          <w:tcPr>
            <w:tcW w:w="1416" w:type="dxa"/>
            <w:shd w:val="clear" w:color="auto" w:fill="auto"/>
          </w:tcPr>
          <w:p w14:paraId="3B1C56BC"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8h00-11h00</w:t>
            </w:r>
          </w:p>
        </w:tc>
        <w:tc>
          <w:tcPr>
            <w:tcW w:w="7792" w:type="dxa"/>
            <w:shd w:val="clear" w:color="auto" w:fill="auto"/>
          </w:tcPr>
          <w:p w14:paraId="49384556" w14:textId="02CBB63C"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 xml:space="preserve">Visits to the Biosphere Reserve of Argan, to </w:t>
            </w:r>
            <w:proofErr w:type="spellStart"/>
            <w:r w:rsidRPr="0041133E">
              <w:rPr>
                <w:rFonts w:asciiTheme="minorHAnsi" w:eastAsiaTheme="minorHAnsi" w:hAnsiTheme="minorHAnsi" w:cstheme="minorHAnsi"/>
                <w:sz w:val="18"/>
                <w:szCs w:val="18"/>
                <w:lang w:val="en-US" w:eastAsia="en-US"/>
              </w:rPr>
              <w:t>Ighil</w:t>
            </w:r>
            <w:proofErr w:type="spellEnd"/>
            <w:r w:rsidRPr="0041133E">
              <w:rPr>
                <w:rFonts w:asciiTheme="minorHAnsi" w:eastAsiaTheme="minorHAnsi" w:hAnsiTheme="minorHAnsi" w:cstheme="minorHAnsi"/>
                <w:sz w:val="18"/>
                <w:szCs w:val="18"/>
                <w:lang w:val="en-US" w:eastAsia="en-US"/>
              </w:rPr>
              <w:t xml:space="preserve"> </w:t>
            </w:r>
            <w:proofErr w:type="spellStart"/>
            <w:r w:rsidR="002E429E">
              <w:rPr>
                <w:rFonts w:asciiTheme="minorHAnsi" w:eastAsiaTheme="minorHAnsi" w:hAnsiTheme="minorHAnsi" w:cstheme="minorHAnsi"/>
                <w:sz w:val="18"/>
                <w:szCs w:val="18"/>
                <w:lang w:val="en-US" w:eastAsia="en-US"/>
              </w:rPr>
              <w:t>I</w:t>
            </w:r>
            <w:r w:rsidRPr="0041133E">
              <w:rPr>
                <w:rFonts w:asciiTheme="minorHAnsi" w:eastAsiaTheme="minorHAnsi" w:hAnsiTheme="minorHAnsi" w:cstheme="minorHAnsi"/>
                <w:sz w:val="18"/>
                <w:szCs w:val="18"/>
                <w:lang w:val="en-US" w:eastAsia="en-US"/>
              </w:rPr>
              <w:t>frane</w:t>
            </w:r>
            <w:proofErr w:type="spellEnd"/>
            <w:r w:rsidRPr="0041133E">
              <w:rPr>
                <w:rFonts w:asciiTheme="minorHAnsi" w:eastAsiaTheme="minorHAnsi" w:hAnsiTheme="minorHAnsi" w:cstheme="minorHAnsi"/>
                <w:sz w:val="18"/>
                <w:szCs w:val="18"/>
                <w:lang w:val="en-US" w:eastAsia="en-US"/>
              </w:rPr>
              <w:t xml:space="preserve"> and guided tour of Agadir</w:t>
            </w:r>
          </w:p>
        </w:tc>
      </w:tr>
      <w:tr w:rsidR="0041133E" w:rsidRPr="0041133E" w14:paraId="529B7A2D" w14:textId="77777777" w:rsidTr="00EC422B">
        <w:trPr>
          <w:trHeight w:val="308"/>
        </w:trPr>
        <w:tc>
          <w:tcPr>
            <w:tcW w:w="1416" w:type="dxa"/>
            <w:shd w:val="clear" w:color="auto" w:fill="auto"/>
          </w:tcPr>
          <w:p w14:paraId="46D3819B"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11h00-12h30</w:t>
            </w:r>
          </w:p>
        </w:tc>
        <w:tc>
          <w:tcPr>
            <w:tcW w:w="7792" w:type="dxa"/>
            <w:shd w:val="clear" w:color="auto" w:fill="auto"/>
          </w:tcPr>
          <w:p w14:paraId="3B1FEB87" w14:textId="77777777" w:rsidR="0041133E" w:rsidRPr="0041133E" w:rsidRDefault="0041133E" w:rsidP="006E08AF">
            <w:pPr>
              <w:spacing w:line="276" w:lineRule="auto"/>
              <w:rPr>
                <w:rFonts w:asciiTheme="minorHAnsi" w:eastAsiaTheme="minorHAnsi" w:hAnsiTheme="minorHAnsi" w:cstheme="minorHAnsi"/>
                <w:sz w:val="18"/>
                <w:szCs w:val="18"/>
                <w:lang w:val="es-ES" w:eastAsia="en-US"/>
              </w:rPr>
            </w:pPr>
            <w:r w:rsidRPr="0041133E">
              <w:rPr>
                <w:rFonts w:asciiTheme="minorHAnsi" w:eastAsiaTheme="minorHAnsi" w:hAnsiTheme="minorHAnsi" w:cstheme="minorHAnsi"/>
                <w:sz w:val="18"/>
                <w:szCs w:val="18"/>
                <w:lang w:val="es-ES" w:eastAsia="en-US"/>
              </w:rPr>
              <w:t xml:space="preserve">Lunch in </w:t>
            </w:r>
            <w:proofErr w:type="spellStart"/>
            <w:r w:rsidRPr="0041133E">
              <w:rPr>
                <w:rFonts w:asciiTheme="minorHAnsi" w:eastAsiaTheme="minorHAnsi" w:hAnsiTheme="minorHAnsi" w:cstheme="minorHAnsi"/>
                <w:sz w:val="18"/>
                <w:szCs w:val="18"/>
                <w:lang w:val="es-ES" w:eastAsia="en-US"/>
              </w:rPr>
              <w:t>Ifri’s</w:t>
            </w:r>
            <w:proofErr w:type="spellEnd"/>
            <w:r w:rsidRPr="0041133E">
              <w:rPr>
                <w:rFonts w:asciiTheme="minorHAnsi" w:eastAsiaTheme="minorHAnsi" w:hAnsiTheme="minorHAnsi" w:cstheme="minorHAnsi"/>
                <w:sz w:val="18"/>
                <w:szCs w:val="18"/>
                <w:lang w:val="es-ES" w:eastAsia="en-US"/>
              </w:rPr>
              <w:t xml:space="preserve"> cave</w:t>
            </w:r>
          </w:p>
        </w:tc>
      </w:tr>
      <w:tr w:rsidR="0041133E" w:rsidRPr="0041133E" w14:paraId="160F600D" w14:textId="77777777" w:rsidTr="00EC422B">
        <w:trPr>
          <w:trHeight w:val="308"/>
        </w:trPr>
        <w:tc>
          <w:tcPr>
            <w:tcW w:w="1416" w:type="dxa"/>
            <w:shd w:val="clear" w:color="auto" w:fill="auto"/>
          </w:tcPr>
          <w:p w14:paraId="31AAEBE9"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12h30-15h00</w:t>
            </w:r>
          </w:p>
        </w:tc>
        <w:tc>
          <w:tcPr>
            <w:tcW w:w="7792" w:type="dxa"/>
            <w:shd w:val="clear" w:color="auto" w:fill="auto"/>
          </w:tcPr>
          <w:p w14:paraId="05292224"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 xml:space="preserve">Visits of the Argan Women Cooperative and the Babouche market of </w:t>
            </w:r>
            <w:proofErr w:type="spellStart"/>
            <w:r w:rsidRPr="0041133E">
              <w:rPr>
                <w:rFonts w:asciiTheme="minorHAnsi" w:eastAsiaTheme="minorHAnsi" w:hAnsiTheme="minorHAnsi" w:cstheme="minorHAnsi"/>
                <w:sz w:val="18"/>
                <w:szCs w:val="18"/>
                <w:lang w:val="en-US" w:eastAsia="en-US"/>
              </w:rPr>
              <w:t>Ait</w:t>
            </w:r>
            <w:proofErr w:type="spellEnd"/>
            <w:r w:rsidRPr="0041133E">
              <w:rPr>
                <w:rFonts w:asciiTheme="minorHAnsi" w:eastAsiaTheme="minorHAnsi" w:hAnsiTheme="minorHAnsi" w:cstheme="minorHAnsi"/>
                <w:sz w:val="18"/>
                <w:szCs w:val="18"/>
                <w:lang w:val="en-US" w:eastAsia="en-US"/>
              </w:rPr>
              <w:t xml:space="preserve"> Baha</w:t>
            </w:r>
          </w:p>
        </w:tc>
      </w:tr>
      <w:tr w:rsidR="0041133E" w:rsidRPr="0041133E" w14:paraId="3A62064A" w14:textId="77777777" w:rsidTr="00EC422B">
        <w:trPr>
          <w:trHeight w:val="308"/>
        </w:trPr>
        <w:tc>
          <w:tcPr>
            <w:tcW w:w="1416" w:type="dxa"/>
            <w:shd w:val="clear" w:color="auto" w:fill="auto"/>
          </w:tcPr>
          <w:p w14:paraId="66E48333"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15h00-16h00</w:t>
            </w:r>
          </w:p>
        </w:tc>
        <w:tc>
          <w:tcPr>
            <w:tcW w:w="7792" w:type="dxa"/>
            <w:shd w:val="clear" w:color="auto" w:fill="auto"/>
          </w:tcPr>
          <w:p w14:paraId="678A295F"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Back to Agadir: closing of the day</w:t>
            </w:r>
          </w:p>
        </w:tc>
      </w:tr>
    </w:tbl>
    <w:p w14:paraId="5D982A7C" w14:textId="601989CD" w:rsidR="00D26856" w:rsidRDefault="00D26856" w:rsidP="006E08AF">
      <w:pPr>
        <w:autoSpaceDE w:val="0"/>
        <w:autoSpaceDN w:val="0"/>
        <w:adjustRightInd w:val="0"/>
        <w:spacing w:line="276" w:lineRule="auto"/>
        <w:rPr>
          <w:rFonts w:asciiTheme="minorHAnsi" w:eastAsiaTheme="minorHAnsi" w:hAnsiTheme="minorHAnsi" w:cstheme="minorHAnsi"/>
          <w:color w:val="000000"/>
          <w:sz w:val="18"/>
          <w:szCs w:val="18"/>
          <w:lang w:val="en-US" w:eastAsia="en-US"/>
        </w:rPr>
      </w:pPr>
    </w:p>
    <w:p w14:paraId="4EC855AA" w14:textId="77777777" w:rsidR="00D26856" w:rsidRDefault="00D26856" w:rsidP="006E08AF">
      <w:pPr>
        <w:spacing w:after="160" w:line="276" w:lineRule="auto"/>
        <w:rPr>
          <w:rFonts w:asciiTheme="minorHAnsi" w:eastAsiaTheme="minorHAnsi" w:hAnsiTheme="minorHAnsi" w:cstheme="minorHAnsi"/>
          <w:color w:val="000000"/>
          <w:sz w:val="18"/>
          <w:szCs w:val="18"/>
          <w:lang w:val="en-US" w:eastAsia="en-US"/>
        </w:rPr>
      </w:pPr>
      <w:r>
        <w:rPr>
          <w:rFonts w:asciiTheme="minorHAnsi" w:eastAsiaTheme="minorHAnsi" w:hAnsiTheme="minorHAnsi" w:cstheme="minorHAnsi"/>
          <w:color w:val="000000"/>
          <w:sz w:val="18"/>
          <w:szCs w:val="18"/>
          <w:lang w:val="en-US" w:eastAsia="en-US"/>
        </w:rPr>
        <w:br w:type="page"/>
      </w:r>
    </w:p>
    <w:p w14:paraId="6582A5A5" w14:textId="77777777" w:rsidR="0041133E" w:rsidRPr="0041133E" w:rsidRDefault="0041133E" w:rsidP="006E08AF">
      <w:pPr>
        <w:autoSpaceDE w:val="0"/>
        <w:autoSpaceDN w:val="0"/>
        <w:adjustRightInd w:val="0"/>
        <w:spacing w:line="276" w:lineRule="auto"/>
        <w:rPr>
          <w:rFonts w:asciiTheme="minorHAnsi" w:eastAsiaTheme="minorHAnsi" w:hAnsiTheme="minorHAnsi" w:cstheme="minorHAnsi"/>
          <w:color w:val="000000"/>
          <w:sz w:val="18"/>
          <w:szCs w:val="18"/>
          <w:lang w:val="en-US" w:eastAsia="en-US"/>
        </w:rPr>
      </w:pPr>
    </w:p>
    <w:p w14:paraId="066E8D0D" w14:textId="77777777" w:rsidR="0041133E" w:rsidRPr="0041133E" w:rsidRDefault="0041133E" w:rsidP="006E08AF">
      <w:pPr>
        <w:autoSpaceDE w:val="0"/>
        <w:autoSpaceDN w:val="0"/>
        <w:adjustRightInd w:val="0"/>
        <w:spacing w:line="276" w:lineRule="auto"/>
        <w:rPr>
          <w:rFonts w:asciiTheme="minorHAnsi" w:eastAsiaTheme="minorHAnsi" w:hAnsiTheme="minorHAnsi" w:cstheme="minorHAnsi"/>
          <w:color w:val="000000"/>
          <w:sz w:val="18"/>
          <w:szCs w:val="18"/>
          <w:lang w:val="en-US" w:eastAsia="en-US"/>
        </w:rPr>
      </w:pPr>
    </w:p>
    <w:tbl>
      <w:tblPr>
        <w:tblStyle w:val="TableGrid1"/>
        <w:tblW w:w="9224" w:type="dxa"/>
        <w:tblInd w:w="-5" w:type="dxa"/>
        <w:tblLook w:val="04A0" w:firstRow="1" w:lastRow="0" w:firstColumn="1" w:lastColumn="0" w:noHBand="0" w:noVBand="1"/>
      </w:tblPr>
      <w:tblGrid>
        <w:gridCol w:w="1418"/>
        <w:gridCol w:w="5528"/>
        <w:gridCol w:w="2278"/>
      </w:tblGrid>
      <w:tr w:rsidR="0041133E" w:rsidRPr="0041133E" w14:paraId="467B3090" w14:textId="77777777" w:rsidTr="00D26856">
        <w:tc>
          <w:tcPr>
            <w:tcW w:w="6946"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5A25E7AA" w14:textId="77777777" w:rsidR="0041133E" w:rsidRPr="002A0648" w:rsidRDefault="0041133E" w:rsidP="006E08AF">
            <w:pPr>
              <w:spacing w:line="276" w:lineRule="auto"/>
              <w:rPr>
                <w:rFonts w:asciiTheme="minorHAnsi" w:eastAsiaTheme="minorEastAsia" w:hAnsiTheme="minorHAnsi" w:cstheme="minorHAnsi"/>
                <w:b/>
                <w:bCs/>
                <w:sz w:val="22"/>
                <w:szCs w:val="22"/>
                <w:lang w:eastAsia="en-US"/>
              </w:rPr>
            </w:pPr>
            <w:r w:rsidRPr="002A0648">
              <w:rPr>
                <w:rFonts w:asciiTheme="minorHAnsi" w:eastAsiaTheme="minorEastAsia" w:hAnsiTheme="minorHAnsi" w:cstheme="minorHAnsi"/>
                <w:b/>
                <w:bCs/>
                <w:sz w:val="22"/>
                <w:szCs w:val="22"/>
                <w:lang w:eastAsia="en-US"/>
              </w:rPr>
              <w:t xml:space="preserve">Friday 15 December </w:t>
            </w:r>
          </w:p>
        </w:tc>
        <w:tc>
          <w:tcPr>
            <w:tcW w:w="2278" w:type="dxa"/>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7B354A95" w14:textId="77777777" w:rsidR="0041133E" w:rsidRPr="0041133E" w:rsidRDefault="0041133E" w:rsidP="006E08AF">
            <w:pPr>
              <w:keepNext/>
              <w:keepLines/>
              <w:spacing w:line="276" w:lineRule="auto"/>
              <w:outlineLvl w:val="0"/>
              <w:rPr>
                <w:rFonts w:asciiTheme="minorHAnsi" w:eastAsiaTheme="minorEastAsia" w:hAnsiTheme="minorHAnsi" w:cstheme="minorHAnsi"/>
                <w:b/>
                <w:sz w:val="18"/>
                <w:szCs w:val="18"/>
                <w:lang w:eastAsia="en-US"/>
              </w:rPr>
            </w:pPr>
          </w:p>
        </w:tc>
      </w:tr>
      <w:tr w:rsidR="0041133E" w:rsidRPr="0041133E" w14:paraId="332575D4" w14:textId="77777777" w:rsidTr="00D26856">
        <w:tc>
          <w:tcPr>
            <w:tcW w:w="1418" w:type="dxa"/>
            <w:tcBorders>
              <w:top w:val="single" w:sz="4" w:space="0" w:color="auto"/>
              <w:left w:val="single" w:sz="4" w:space="0" w:color="auto"/>
              <w:bottom w:val="single" w:sz="4" w:space="0" w:color="auto"/>
              <w:right w:val="single" w:sz="4" w:space="0" w:color="auto"/>
            </w:tcBorders>
            <w:hideMark/>
          </w:tcPr>
          <w:p w14:paraId="7F02D6A8"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9h00-9h15</w:t>
            </w:r>
          </w:p>
        </w:tc>
        <w:tc>
          <w:tcPr>
            <w:tcW w:w="5528" w:type="dxa"/>
            <w:tcBorders>
              <w:top w:val="single" w:sz="4" w:space="0" w:color="auto"/>
              <w:left w:val="single" w:sz="4" w:space="0" w:color="auto"/>
              <w:bottom w:val="single" w:sz="4" w:space="0" w:color="auto"/>
              <w:right w:val="single" w:sz="4" w:space="0" w:color="auto"/>
            </w:tcBorders>
            <w:hideMark/>
          </w:tcPr>
          <w:p w14:paraId="2AF1DCC6"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 xml:space="preserve">Reflections on days 1 and 2, Plan for day 3 </w:t>
            </w:r>
          </w:p>
        </w:tc>
        <w:tc>
          <w:tcPr>
            <w:tcW w:w="2278" w:type="dxa"/>
            <w:tcBorders>
              <w:top w:val="single" w:sz="4" w:space="0" w:color="auto"/>
              <w:left w:val="single" w:sz="4" w:space="0" w:color="auto"/>
              <w:bottom w:val="single" w:sz="4" w:space="0" w:color="auto"/>
              <w:right w:val="single" w:sz="4" w:space="0" w:color="auto"/>
            </w:tcBorders>
          </w:tcPr>
          <w:p w14:paraId="1BAF6795"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All</w:t>
            </w:r>
          </w:p>
        </w:tc>
      </w:tr>
      <w:tr w:rsidR="0041133E" w:rsidRPr="0041133E" w14:paraId="568274D0" w14:textId="77777777" w:rsidTr="00D26856">
        <w:tc>
          <w:tcPr>
            <w:tcW w:w="1418" w:type="dxa"/>
            <w:tcBorders>
              <w:top w:val="single" w:sz="4" w:space="0" w:color="auto"/>
              <w:left w:val="single" w:sz="4" w:space="0" w:color="auto"/>
              <w:bottom w:val="single" w:sz="4" w:space="0" w:color="auto"/>
              <w:right w:val="single" w:sz="4" w:space="0" w:color="auto"/>
            </w:tcBorders>
            <w:hideMark/>
          </w:tcPr>
          <w:p w14:paraId="3F26106B"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9h15-10h30</w:t>
            </w:r>
          </w:p>
        </w:tc>
        <w:tc>
          <w:tcPr>
            <w:tcW w:w="5528" w:type="dxa"/>
            <w:tcBorders>
              <w:top w:val="single" w:sz="4" w:space="0" w:color="auto"/>
              <w:left w:val="single" w:sz="4" w:space="0" w:color="auto"/>
              <w:bottom w:val="single" w:sz="4" w:space="0" w:color="auto"/>
              <w:right w:val="single" w:sz="4" w:space="0" w:color="auto"/>
            </w:tcBorders>
            <w:hideMark/>
          </w:tcPr>
          <w:p w14:paraId="3250C0DF"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 xml:space="preserve">Discussions on the assessment and its summary for policymakers </w:t>
            </w:r>
          </w:p>
          <w:p w14:paraId="5F040958" w14:textId="77777777" w:rsidR="0041133E" w:rsidRPr="0041133E" w:rsidRDefault="0041133E" w:rsidP="006E08AF">
            <w:pPr>
              <w:numPr>
                <w:ilvl w:val="0"/>
                <w:numId w:val="17"/>
              </w:numPr>
              <w:spacing w:line="276" w:lineRule="auto"/>
              <w:contextualSpacing/>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eastAsia="en-US"/>
              </w:rPr>
              <w:t>How does transformative change happen? </w:t>
            </w:r>
          </w:p>
          <w:p w14:paraId="38E7691C" w14:textId="77777777" w:rsidR="0041133E" w:rsidRPr="0041133E" w:rsidRDefault="0041133E" w:rsidP="006E08AF">
            <w:pPr>
              <w:numPr>
                <w:ilvl w:val="0"/>
                <w:numId w:val="17"/>
              </w:numPr>
              <w:spacing w:line="276" w:lineRule="auto"/>
              <w:contextualSpacing/>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eastAsia="en-US"/>
              </w:rPr>
              <w:t xml:space="preserve">Strategies and options for transformative change </w:t>
            </w:r>
          </w:p>
          <w:p w14:paraId="20B81F7B"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p>
        </w:tc>
        <w:tc>
          <w:tcPr>
            <w:tcW w:w="2278" w:type="dxa"/>
            <w:tcBorders>
              <w:top w:val="single" w:sz="4" w:space="0" w:color="auto"/>
              <w:left w:val="single" w:sz="4" w:space="0" w:color="auto"/>
              <w:bottom w:val="single" w:sz="4" w:space="0" w:color="auto"/>
              <w:right w:val="single" w:sz="4" w:space="0" w:color="auto"/>
            </w:tcBorders>
          </w:tcPr>
          <w:p w14:paraId="529C7006"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All</w:t>
            </w:r>
          </w:p>
        </w:tc>
      </w:tr>
      <w:tr w:rsidR="0041133E" w:rsidRPr="0041133E" w14:paraId="5F399D65" w14:textId="77777777" w:rsidTr="00D26856">
        <w:tc>
          <w:tcPr>
            <w:tcW w:w="1418"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5C83936"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10h30-11h00</w:t>
            </w:r>
          </w:p>
        </w:tc>
        <w:tc>
          <w:tcPr>
            <w:tcW w:w="5528"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D47AACD"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 xml:space="preserve">Refreshment break </w:t>
            </w:r>
          </w:p>
        </w:tc>
        <w:tc>
          <w:tcPr>
            <w:tcW w:w="2278"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17060AD"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p>
        </w:tc>
      </w:tr>
      <w:tr w:rsidR="0041133E" w:rsidRPr="0041133E" w14:paraId="20836761" w14:textId="77777777" w:rsidTr="00D26856">
        <w:tc>
          <w:tcPr>
            <w:tcW w:w="1418" w:type="dxa"/>
            <w:tcBorders>
              <w:top w:val="single" w:sz="4" w:space="0" w:color="auto"/>
              <w:left w:val="single" w:sz="4" w:space="0" w:color="auto"/>
              <w:bottom w:val="single" w:sz="4" w:space="0" w:color="auto"/>
              <w:right w:val="single" w:sz="4" w:space="0" w:color="auto"/>
            </w:tcBorders>
            <w:hideMark/>
          </w:tcPr>
          <w:p w14:paraId="40580FA5" w14:textId="77777777" w:rsidR="0041133E" w:rsidRPr="0041133E" w:rsidRDefault="0041133E" w:rsidP="006E08AF">
            <w:pPr>
              <w:spacing w:line="276" w:lineRule="auto"/>
              <w:rPr>
                <w:rFonts w:asciiTheme="minorHAnsi" w:eastAsiaTheme="minorHAnsi" w:hAnsiTheme="minorHAnsi" w:cstheme="minorHAnsi"/>
                <w:iCs/>
                <w:color w:val="000000" w:themeColor="text1"/>
                <w:sz w:val="18"/>
                <w:szCs w:val="18"/>
                <w:lang w:val="en-US" w:eastAsia="en-US"/>
              </w:rPr>
            </w:pPr>
            <w:r w:rsidRPr="0041133E">
              <w:rPr>
                <w:rFonts w:asciiTheme="minorHAnsi" w:eastAsiaTheme="minorHAnsi" w:hAnsiTheme="minorHAnsi" w:cstheme="minorHAnsi"/>
                <w:iCs/>
                <w:color w:val="000000" w:themeColor="text1"/>
                <w:sz w:val="18"/>
                <w:szCs w:val="18"/>
                <w:lang w:val="en-US" w:eastAsia="en-US"/>
              </w:rPr>
              <w:t>11h00-12h30</w:t>
            </w:r>
          </w:p>
        </w:tc>
        <w:tc>
          <w:tcPr>
            <w:tcW w:w="5528" w:type="dxa"/>
            <w:tcBorders>
              <w:top w:val="single" w:sz="4" w:space="0" w:color="auto"/>
              <w:left w:val="single" w:sz="4" w:space="0" w:color="auto"/>
              <w:bottom w:val="single" w:sz="4" w:space="0" w:color="auto"/>
              <w:right w:val="single" w:sz="4" w:space="0" w:color="auto"/>
            </w:tcBorders>
            <w:hideMark/>
          </w:tcPr>
          <w:p w14:paraId="0D5D129F"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Discussions on the assessment and its summary for policymakers:</w:t>
            </w:r>
          </w:p>
          <w:p w14:paraId="46A023E5" w14:textId="77777777" w:rsidR="0041133E" w:rsidRPr="0041133E" w:rsidRDefault="0041133E" w:rsidP="006E08AF">
            <w:pPr>
              <w:numPr>
                <w:ilvl w:val="0"/>
                <w:numId w:val="19"/>
              </w:num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eastAsia="en-US"/>
              </w:rPr>
              <w:t>How does transformative change happen? </w:t>
            </w:r>
          </w:p>
          <w:p w14:paraId="088DE2A2" w14:textId="77777777" w:rsidR="0041133E" w:rsidRPr="0041133E" w:rsidRDefault="0041133E" w:rsidP="006E08AF">
            <w:pPr>
              <w:numPr>
                <w:ilvl w:val="0"/>
                <w:numId w:val="19"/>
              </w:num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eastAsia="en-US"/>
              </w:rPr>
              <w:t xml:space="preserve">Strategies and options for transformative change </w:t>
            </w:r>
          </w:p>
          <w:p w14:paraId="463C1D8B"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p>
        </w:tc>
        <w:tc>
          <w:tcPr>
            <w:tcW w:w="2278" w:type="dxa"/>
            <w:tcBorders>
              <w:top w:val="single" w:sz="4" w:space="0" w:color="auto"/>
              <w:left w:val="single" w:sz="4" w:space="0" w:color="auto"/>
              <w:bottom w:val="single" w:sz="4" w:space="0" w:color="auto"/>
              <w:right w:val="single" w:sz="4" w:space="0" w:color="auto"/>
            </w:tcBorders>
          </w:tcPr>
          <w:p w14:paraId="0B463C49"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All</w:t>
            </w:r>
          </w:p>
        </w:tc>
      </w:tr>
      <w:tr w:rsidR="0041133E" w:rsidRPr="0041133E" w14:paraId="3238ADC5" w14:textId="77777777" w:rsidTr="00D26856">
        <w:tc>
          <w:tcPr>
            <w:tcW w:w="1418"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C21CA2E"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12h30-14h00</w:t>
            </w:r>
          </w:p>
        </w:tc>
        <w:tc>
          <w:tcPr>
            <w:tcW w:w="5528"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7562DA9"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 xml:space="preserve">Lunch </w:t>
            </w:r>
          </w:p>
        </w:tc>
        <w:tc>
          <w:tcPr>
            <w:tcW w:w="2278"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AD7572F"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p>
        </w:tc>
      </w:tr>
      <w:tr w:rsidR="0041133E" w:rsidRPr="0041133E" w14:paraId="19FB10C5" w14:textId="77777777" w:rsidTr="00D26856">
        <w:tc>
          <w:tcPr>
            <w:tcW w:w="1418"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436F369B" w14:textId="77777777" w:rsidR="0041133E" w:rsidRPr="0041133E" w:rsidRDefault="0041133E" w:rsidP="006E08AF">
            <w:pPr>
              <w:spacing w:line="276" w:lineRule="auto"/>
              <w:rPr>
                <w:rFonts w:asciiTheme="minorHAnsi" w:eastAsiaTheme="minorHAnsi" w:hAnsiTheme="minorHAnsi" w:cstheme="minorHAnsi"/>
                <w:iCs/>
                <w:color w:val="000000" w:themeColor="text1"/>
                <w:sz w:val="18"/>
                <w:szCs w:val="18"/>
                <w:lang w:val="en-US" w:eastAsia="en-US"/>
              </w:rPr>
            </w:pPr>
            <w:r w:rsidRPr="0041133E">
              <w:rPr>
                <w:rFonts w:asciiTheme="minorHAnsi" w:eastAsiaTheme="minorHAnsi" w:hAnsiTheme="minorHAnsi" w:cstheme="minorHAnsi"/>
                <w:iCs/>
                <w:color w:val="000000" w:themeColor="text1"/>
                <w:sz w:val="18"/>
                <w:szCs w:val="18"/>
                <w:lang w:val="en-US" w:eastAsia="en-US"/>
              </w:rPr>
              <w:t>14h00-15h00</w:t>
            </w:r>
          </w:p>
        </w:tc>
        <w:tc>
          <w:tcPr>
            <w:tcW w:w="5528"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1C8EC28F"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s-ES" w:eastAsia="en-US"/>
              </w:rPr>
            </w:pPr>
            <w:r w:rsidRPr="0041133E">
              <w:rPr>
                <w:rFonts w:asciiTheme="minorHAnsi" w:eastAsiaTheme="minorHAnsi" w:hAnsiTheme="minorHAnsi" w:cstheme="minorHAnsi"/>
                <w:color w:val="000000" w:themeColor="text1"/>
                <w:sz w:val="18"/>
                <w:szCs w:val="18"/>
                <w:lang w:val="es-ES" w:eastAsia="en-US"/>
              </w:rPr>
              <w:t xml:space="preserve">IPLC caucus </w:t>
            </w:r>
          </w:p>
        </w:tc>
        <w:tc>
          <w:tcPr>
            <w:tcW w:w="2278"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14:paraId="2BCAB128"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s-ES" w:eastAsia="en-US"/>
              </w:rPr>
            </w:pPr>
            <w:r w:rsidRPr="0041133E">
              <w:rPr>
                <w:rFonts w:asciiTheme="minorHAnsi" w:eastAsiaTheme="minorHAnsi" w:hAnsiTheme="minorHAnsi" w:cstheme="minorHAnsi"/>
                <w:color w:val="000000" w:themeColor="text1"/>
                <w:sz w:val="18"/>
                <w:szCs w:val="18"/>
                <w:lang w:val="es-ES" w:eastAsia="en-US"/>
              </w:rPr>
              <w:t xml:space="preserve">IPLC </w:t>
            </w:r>
            <w:proofErr w:type="spellStart"/>
            <w:r w:rsidRPr="0041133E">
              <w:rPr>
                <w:rFonts w:asciiTheme="minorHAnsi" w:eastAsiaTheme="minorHAnsi" w:hAnsiTheme="minorHAnsi" w:cstheme="minorHAnsi"/>
                <w:color w:val="000000" w:themeColor="text1"/>
                <w:sz w:val="18"/>
                <w:szCs w:val="18"/>
                <w:lang w:val="es-ES" w:eastAsia="en-US"/>
              </w:rPr>
              <w:t>participants</w:t>
            </w:r>
            <w:proofErr w:type="spellEnd"/>
          </w:p>
        </w:tc>
      </w:tr>
      <w:tr w:rsidR="0041133E" w:rsidRPr="0041133E" w14:paraId="06FFAFDD" w14:textId="77777777" w:rsidTr="00D26856">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BF02BF"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15h00-16h00</w:t>
            </w:r>
          </w:p>
        </w:tc>
        <w:tc>
          <w:tcPr>
            <w:tcW w:w="552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D94787"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eastAsia="en-US"/>
              </w:rPr>
              <w:t xml:space="preserve">Report back from the IPLC caucus and discussion </w:t>
            </w:r>
          </w:p>
        </w:tc>
        <w:tc>
          <w:tcPr>
            <w:tcW w:w="2278" w:type="dxa"/>
            <w:tcBorders>
              <w:top w:val="single" w:sz="4" w:space="0" w:color="auto"/>
              <w:left w:val="single" w:sz="4" w:space="0" w:color="auto"/>
              <w:bottom w:val="single" w:sz="4" w:space="0" w:color="auto"/>
              <w:right w:val="single" w:sz="4" w:space="0" w:color="auto"/>
            </w:tcBorders>
            <w:shd w:val="clear" w:color="auto" w:fill="FFFFFF" w:themeFill="background1"/>
          </w:tcPr>
          <w:p w14:paraId="439A06B2"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eastAsia="en-US"/>
              </w:rPr>
            </w:pPr>
            <w:r w:rsidRPr="0041133E">
              <w:rPr>
                <w:rFonts w:asciiTheme="minorHAnsi" w:eastAsiaTheme="minorHAnsi" w:hAnsiTheme="minorHAnsi" w:cstheme="minorHAnsi"/>
                <w:color w:val="000000" w:themeColor="text1"/>
                <w:sz w:val="18"/>
                <w:szCs w:val="18"/>
                <w:lang w:eastAsia="en-US"/>
              </w:rPr>
              <w:t>IPLC participants</w:t>
            </w:r>
          </w:p>
        </w:tc>
      </w:tr>
      <w:tr w:rsidR="0041133E" w:rsidRPr="0041133E" w14:paraId="06626A24" w14:textId="77777777" w:rsidTr="00D26856">
        <w:tc>
          <w:tcPr>
            <w:tcW w:w="1418"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A0A528E"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16h00-16h15</w:t>
            </w:r>
          </w:p>
        </w:tc>
        <w:tc>
          <w:tcPr>
            <w:tcW w:w="5528"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90DDDF1"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Refreshment break</w:t>
            </w:r>
            <w:r w:rsidRPr="0041133E">
              <w:rPr>
                <w:rFonts w:asciiTheme="minorHAnsi" w:eastAsiaTheme="minorHAnsi" w:hAnsiTheme="minorHAnsi" w:cstheme="minorHAnsi"/>
                <w:b/>
                <w:bCs/>
                <w:color w:val="000000" w:themeColor="text1"/>
                <w:sz w:val="18"/>
                <w:szCs w:val="18"/>
                <w:lang w:val="en-US" w:eastAsia="en-US"/>
              </w:rPr>
              <w:t xml:space="preserve"> </w:t>
            </w:r>
          </w:p>
        </w:tc>
        <w:tc>
          <w:tcPr>
            <w:tcW w:w="2278"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4081D8C"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p>
        </w:tc>
      </w:tr>
      <w:tr w:rsidR="0041133E" w:rsidRPr="0041133E" w14:paraId="0E817A17" w14:textId="77777777" w:rsidTr="00D26856">
        <w:tc>
          <w:tcPr>
            <w:tcW w:w="1418" w:type="dxa"/>
            <w:tcBorders>
              <w:top w:val="single" w:sz="4" w:space="0" w:color="auto"/>
              <w:left w:val="single" w:sz="4" w:space="0" w:color="auto"/>
              <w:bottom w:val="single" w:sz="4" w:space="0" w:color="auto"/>
              <w:right w:val="single" w:sz="4" w:space="0" w:color="auto"/>
            </w:tcBorders>
            <w:hideMark/>
          </w:tcPr>
          <w:p w14:paraId="088E983C"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16h15-17h00</w:t>
            </w:r>
          </w:p>
        </w:tc>
        <w:tc>
          <w:tcPr>
            <w:tcW w:w="5528" w:type="dxa"/>
            <w:tcBorders>
              <w:top w:val="single" w:sz="4" w:space="0" w:color="auto"/>
              <w:left w:val="single" w:sz="4" w:space="0" w:color="auto"/>
              <w:bottom w:val="single" w:sz="4" w:space="0" w:color="auto"/>
              <w:right w:val="single" w:sz="4" w:space="0" w:color="auto"/>
            </w:tcBorders>
            <w:hideMark/>
          </w:tcPr>
          <w:p w14:paraId="6172EF44" w14:textId="77777777" w:rsidR="0041133E" w:rsidRPr="0041133E" w:rsidRDefault="0041133E" w:rsidP="006E08AF">
            <w:pPr>
              <w:spacing w:line="276" w:lineRule="auto"/>
              <w:rPr>
                <w:rFonts w:asciiTheme="minorHAnsi" w:eastAsiaTheme="minorHAnsi" w:hAnsiTheme="minorHAnsi" w:cstheme="minorHAnsi"/>
                <w:color w:val="0070C0"/>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Discussion: overarching messages and themes, key approaches and participants, how can the assessment be useful for IPLCs?</w:t>
            </w:r>
          </w:p>
        </w:tc>
        <w:tc>
          <w:tcPr>
            <w:tcW w:w="2278" w:type="dxa"/>
            <w:tcBorders>
              <w:top w:val="single" w:sz="4" w:space="0" w:color="auto"/>
              <w:left w:val="single" w:sz="4" w:space="0" w:color="auto"/>
              <w:bottom w:val="single" w:sz="4" w:space="0" w:color="auto"/>
              <w:right w:val="single" w:sz="4" w:space="0" w:color="auto"/>
            </w:tcBorders>
          </w:tcPr>
          <w:p w14:paraId="1151E9C2"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All</w:t>
            </w:r>
          </w:p>
        </w:tc>
      </w:tr>
      <w:tr w:rsidR="0041133E" w:rsidRPr="0041133E" w14:paraId="1C3FF413" w14:textId="77777777" w:rsidTr="00D26856">
        <w:tc>
          <w:tcPr>
            <w:tcW w:w="1418" w:type="dxa"/>
            <w:tcBorders>
              <w:top w:val="single" w:sz="4" w:space="0" w:color="auto"/>
              <w:left w:val="single" w:sz="4" w:space="0" w:color="auto"/>
              <w:bottom w:val="single" w:sz="4" w:space="0" w:color="auto"/>
              <w:right w:val="single" w:sz="4" w:space="0" w:color="auto"/>
            </w:tcBorders>
            <w:hideMark/>
          </w:tcPr>
          <w:p w14:paraId="18358A31"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17h00-17h30</w:t>
            </w:r>
          </w:p>
        </w:tc>
        <w:tc>
          <w:tcPr>
            <w:tcW w:w="5528" w:type="dxa"/>
            <w:tcBorders>
              <w:top w:val="single" w:sz="4" w:space="0" w:color="auto"/>
              <w:left w:val="single" w:sz="4" w:space="0" w:color="auto"/>
              <w:bottom w:val="single" w:sz="4" w:space="0" w:color="auto"/>
              <w:right w:val="single" w:sz="4" w:space="0" w:color="auto"/>
            </w:tcBorders>
            <w:hideMark/>
          </w:tcPr>
          <w:p w14:paraId="5903385D" w14:textId="77777777" w:rsidR="0041133E" w:rsidRPr="0041133E" w:rsidRDefault="0041133E" w:rsidP="006E08AF">
            <w:pPr>
              <w:spacing w:line="276" w:lineRule="auto"/>
              <w:rPr>
                <w:rFonts w:asciiTheme="minorHAnsi" w:eastAsiaTheme="minorHAnsi" w:hAnsiTheme="minorHAnsi" w:cstheme="minorHAnsi"/>
                <w:sz w:val="18"/>
                <w:szCs w:val="18"/>
                <w:lang w:eastAsia="en-US"/>
              </w:rPr>
            </w:pPr>
            <w:r w:rsidRPr="0041133E">
              <w:rPr>
                <w:rFonts w:asciiTheme="minorHAnsi" w:eastAsiaTheme="minorHAnsi" w:hAnsiTheme="minorHAnsi" w:cstheme="minorHAnsi"/>
                <w:color w:val="000000" w:themeColor="text1"/>
                <w:sz w:val="18"/>
                <w:szCs w:val="18"/>
                <w:lang w:val="en-US" w:eastAsia="en-US"/>
              </w:rPr>
              <w:t xml:space="preserve">Ways forward </w:t>
            </w:r>
            <w:r w:rsidRPr="0041133E">
              <w:rPr>
                <w:rFonts w:asciiTheme="minorHAnsi" w:eastAsiaTheme="minorHAnsi" w:hAnsiTheme="minorHAnsi" w:cstheme="minorHAnsi"/>
                <w:sz w:val="18"/>
                <w:szCs w:val="18"/>
                <w:lang w:eastAsia="en-US"/>
              </w:rPr>
              <w:t xml:space="preserve">and participation </w:t>
            </w:r>
            <w:r w:rsidRPr="0041133E">
              <w:rPr>
                <w:rFonts w:asciiTheme="minorHAnsi" w:eastAsiaTheme="minorHAnsi" w:hAnsiTheme="minorHAnsi" w:cstheme="minorHAnsi"/>
                <w:color w:val="000000" w:themeColor="text1"/>
                <w:sz w:val="18"/>
                <w:szCs w:val="18"/>
                <w:lang w:val="en-US" w:eastAsia="en-US"/>
              </w:rPr>
              <w:t>in the assessment</w:t>
            </w:r>
            <w:r w:rsidRPr="0041133E">
              <w:rPr>
                <w:rFonts w:asciiTheme="minorHAnsi" w:eastAsiaTheme="minorHAnsi" w:hAnsiTheme="minorHAnsi" w:cstheme="minorHAnsi"/>
                <w:sz w:val="18"/>
                <w:szCs w:val="18"/>
                <w:lang w:eastAsia="en-US"/>
              </w:rPr>
              <w:t xml:space="preserve"> work:</w:t>
            </w:r>
          </w:p>
          <w:p w14:paraId="6B963B52" w14:textId="77777777" w:rsidR="0041133E" w:rsidRPr="0041133E" w:rsidRDefault="0041133E" w:rsidP="006E08AF">
            <w:pPr>
              <w:spacing w:line="276" w:lineRule="auto"/>
              <w:rPr>
                <w:rFonts w:asciiTheme="minorHAnsi" w:eastAsiaTheme="minorHAnsi" w:hAnsiTheme="minorHAnsi" w:cstheme="minorHAnsi"/>
                <w:color w:val="0070C0"/>
                <w:sz w:val="18"/>
                <w:szCs w:val="18"/>
                <w:lang w:val="en-US" w:eastAsia="en-US"/>
              </w:rPr>
            </w:pPr>
            <w:r w:rsidRPr="0041133E">
              <w:rPr>
                <w:rFonts w:asciiTheme="minorHAnsi" w:eastAsiaTheme="minorHAnsi" w:hAnsiTheme="minorHAnsi" w:cstheme="minorHAnsi"/>
                <w:sz w:val="18"/>
                <w:szCs w:val="18"/>
                <w:lang w:val="en-US" w:eastAsia="en-US"/>
              </w:rPr>
              <w:t xml:space="preserve">Timelines for collaboration, communication and dialogue throughout the processes, identifying key experts, resources </w:t>
            </w:r>
          </w:p>
        </w:tc>
        <w:tc>
          <w:tcPr>
            <w:tcW w:w="2278" w:type="dxa"/>
            <w:tcBorders>
              <w:top w:val="single" w:sz="4" w:space="0" w:color="auto"/>
              <w:left w:val="single" w:sz="4" w:space="0" w:color="auto"/>
              <w:bottom w:val="single" w:sz="4" w:space="0" w:color="auto"/>
              <w:right w:val="single" w:sz="4" w:space="0" w:color="auto"/>
            </w:tcBorders>
          </w:tcPr>
          <w:p w14:paraId="7D6EBC6F" w14:textId="0D3524C4"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 xml:space="preserve">Karen </w:t>
            </w:r>
            <w:r w:rsidR="00D26856" w:rsidRPr="0041133E">
              <w:rPr>
                <w:rFonts w:asciiTheme="minorHAnsi" w:eastAsiaTheme="minorHAnsi" w:hAnsiTheme="minorHAnsi" w:cstheme="minorHAnsi"/>
                <w:color w:val="000000" w:themeColor="text1"/>
                <w:sz w:val="18"/>
                <w:szCs w:val="18"/>
                <w:lang w:val="en-US" w:eastAsia="en-US"/>
              </w:rPr>
              <w:t>O’Brien</w:t>
            </w:r>
            <w:r w:rsidRPr="0041133E">
              <w:rPr>
                <w:rFonts w:asciiTheme="minorHAnsi" w:eastAsiaTheme="minorHAnsi" w:hAnsiTheme="minorHAnsi" w:cstheme="minorHAnsi"/>
                <w:color w:val="000000" w:themeColor="text1"/>
                <w:sz w:val="18"/>
                <w:szCs w:val="18"/>
                <w:lang w:val="en-US" w:eastAsia="en-US"/>
              </w:rPr>
              <w:t xml:space="preserve"> / Peter Bates</w:t>
            </w:r>
          </w:p>
        </w:tc>
      </w:tr>
      <w:tr w:rsidR="0041133E" w:rsidRPr="0041133E" w14:paraId="13A8ED6D" w14:textId="77777777" w:rsidTr="00D26856">
        <w:tc>
          <w:tcPr>
            <w:tcW w:w="1418" w:type="dxa"/>
            <w:tcBorders>
              <w:top w:val="single" w:sz="4" w:space="0" w:color="auto"/>
              <w:left w:val="single" w:sz="4" w:space="0" w:color="auto"/>
              <w:bottom w:val="single" w:sz="4" w:space="0" w:color="auto"/>
              <w:right w:val="single" w:sz="4" w:space="0" w:color="auto"/>
            </w:tcBorders>
            <w:hideMark/>
          </w:tcPr>
          <w:p w14:paraId="5C833938"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17h30-17h45</w:t>
            </w:r>
          </w:p>
        </w:tc>
        <w:tc>
          <w:tcPr>
            <w:tcW w:w="5528" w:type="dxa"/>
            <w:tcBorders>
              <w:top w:val="single" w:sz="4" w:space="0" w:color="auto"/>
              <w:left w:val="single" w:sz="4" w:space="0" w:color="auto"/>
              <w:bottom w:val="single" w:sz="4" w:space="0" w:color="auto"/>
              <w:right w:val="single" w:sz="4" w:space="0" w:color="auto"/>
            </w:tcBorders>
            <w:hideMark/>
          </w:tcPr>
          <w:p w14:paraId="3136FBA7" w14:textId="77777777" w:rsidR="0041133E" w:rsidRPr="0041133E" w:rsidRDefault="0041133E" w:rsidP="006E08AF">
            <w:pPr>
              <w:spacing w:line="276" w:lineRule="auto"/>
              <w:rPr>
                <w:rFonts w:asciiTheme="minorHAnsi" w:eastAsiaTheme="minorHAnsi" w:hAnsiTheme="minorHAnsi" w:cstheme="minorHAnsi"/>
                <w:color w:val="0070C0"/>
                <w:sz w:val="18"/>
                <w:szCs w:val="18"/>
                <w:lang w:val="en-US" w:eastAsia="en-US"/>
              </w:rPr>
            </w:pPr>
            <w:r w:rsidRPr="0041133E">
              <w:rPr>
                <w:rFonts w:asciiTheme="minorHAnsi" w:eastAsiaTheme="minorHAnsi" w:hAnsiTheme="minorHAnsi" w:cstheme="minorHAnsi"/>
                <w:sz w:val="18"/>
                <w:szCs w:val="18"/>
                <w:lang w:val="en-US" w:eastAsia="en-US"/>
              </w:rPr>
              <w:t xml:space="preserve">Next steps </w:t>
            </w:r>
          </w:p>
        </w:tc>
        <w:tc>
          <w:tcPr>
            <w:tcW w:w="2278" w:type="dxa"/>
            <w:tcBorders>
              <w:top w:val="single" w:sz="4" w:space="0" w:color="auto"/>
              <w:left w:val="single" w:sz="4" w:space="0" w:color="auto"/>
              <w:bottom w:val="single" w:sz="4" w:space="0" w:color="auto"/>
              <w:right w:val="single" w:sz="4" w:space="0" w:color="auto"/>
            </w:tcBorders>
          </w:tcPr>
          <w:p w14:paraId="2560F522" w14:textId="543A111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Karen O’</w:t>
            </w:r>
            <w:r w:rsidR="00D26856">
              <w:rPr>
                <w:rFonts w:asciiTheme="minorHAnsi" w:eastAsiaTheme="minorHAnsi" w:hAnsiTheme="minorHAnsi" w:cstheme="minorHAnsi"/>
                <w:color w:val="000000" w:themeColor="text1"/>
                <w:sz w:val="18"/>
                <w:szCs w:val="18"/>
                <w:lang w:val="en-US" w:eastAsia="en-US"/>
              </w:rPr>
              <w:t>B</w:t>
            </w:r>
            <w:r w:rsidRPr="0041133E">
              <w:rPr>
                <w:rFonts w:asciiTheme="minorHAnsi" w:eastAsiaTheme="minorHAnsi" w:hAnsiTheme="minorHAnsi" w:cstheme="minorHAnsi"/>
                <w:color w:val="000000" w:themeColor="text1"/>
                <w:sz w:val="18"/>
                <w:szCs w:val="18"/>
                <w:lang w:val="en-US" w:eastAsia="en-US"/>
              </w:rPr>
              <w:t>rien / Peter Bates</w:t>
            </w:r>
          </w:p>
        </w:tc>
      </w:tr>
      <w:tr w:rsidR="0041133E" w:rsidRPr="0041133E" w14:paraId="3F5AC94A" w14:textId="77777777" w:rsidTr="00D26856">
        <w:trPr>
          <w:trHeight w:val="300"/>
        </w:trPr>
        <w:tc>
          <w:tcPr>
            <w:tcW w:w="1418" w:type="dxa"/>
            <w:tcBorders>
              <w:top w:val="single" w:sz="4" w:space="0" w:color="auto"/>
              <w:left w:val="single" w:sz="4" w:space="0" w:color="auto"/>
              <w:bottom w:val="single" w:sz="4" w:space="0" w:color="auto"/>
              <w:right w:val="single" w:sz="4" w:space="0" w:color="auto"/>
            </w:tcBorders>
            <w:hideMark/>
          </w:tcPr>
          <w:p w14:paraId="52A91A6E"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17h45-18h00</w:t>
            </w:r>
          </w:p>
        </w:tc>
        <w:tc>
          <w:tcPr>
            <w:tcW w:w="5528" w:type="dxa"/>
            <w:tcBorders>
              <w:top w:val="single" w:sz="4" w:space="0" w:color="auto"/>
              <w:left w:val="single" w:sz="4" w:space="0" w:color="auto"/>
              <w:bottom w:val="single" w:sz="4" w:space="0" w:color="auto"/>
              <w:right w:val="single" w:sz="4" w:space="0" w:color="auto"/>
            </w:tcBorders>
            <w:hideMark/>
          </w:tcPr>
          <w:p w14:paraId="3C67D1C4" w14:textId="77777777" w:rsidR="0041133E" w:rsidRPr="0041133E" w:rsidRDefault="0041133E" w:rsidP="006E08AF">
            <w:pPr>
              <w:spacing w:line="276" w:lineRule="auto"/>
              <w:rPr>
                <w:rFonts w:asciiTheme="minorHAnsi" w:eastAsiaTheme="minorHAnsi" w:hAnsiTheme="minorHAnsi" w:cstheme="minorHAnsi"/>
                <w:sz w:val="18"/>
                <w:szCs w:val="18"/>
                <w:lang w:val="en-US" w:eastAsia="en-US"/>
              </w:rPr>
            </w:pPr>
            <w:r w:rsidRPr="0041133E">
              <w:rPr>
                <w:rFonts w:asciiTheme="minorHAnsi" w:eastAsiaTheme="minorHAnsi" w:hAnsiTheme="minorHAnsi" w:cstheme="minorHAnsi"/>
                <w:sz w:val="18"/>
                <w:szCs w:val="18"/>
                <w:lang w:val="en-US" w:eastAsia="en-US"/>
              </w:rPr>
              <w:t>Closing</w:t>
            </w:r>
          </w:p>
        </w:tc>
        <w:tc>
          <w:tcPr>
            <w:tcW w:w="2278" w:type="dxa"/>
            <w:tcBorders>
              <w:top w:val="single" w:sz="4" w:space="0" w:color="auto"/>
              <w:left w:val="single" w:sz="4" w:space="0" w:color="auto"/>
              <w:bottom w:val="single" w:sz="4" w:space="0" w:color="auto"/>
              <w:right w:val="single" w:sz="4" w:space="0" w:color="auto"/>
            </w:tcBorders>
          </w:tcPr>
          <w:p w14:paraId="75E723F1" w14:textId="77777777" w:rsidR="0041133E" w:rsidRPr="0041133E" w:rsidRDefault="0041133E" w:rsidP="006E08AF">
            <w:pPr>
              <w:spacing w:line="276" w:lineRule="auto"/>
              <w:rPr>
                <w:rFonts w:asciiTheme="minorHAnsi" w:eastAsiaTheme="minorHAnsi" w:hAnsiTheme="minorHAnsi" w:cstheme="minorHAnsi"/>
                <w:color w:val="000000" w:themeColor="text1"/>
                <w:sz w:val="18"/>
                <w:szCs w:val="18"/>
                <w:lang w:val="en-US" w:eastAsia="en-US"/>
              </w:rPr>
            </w:pPr>
            <w:r w:rsidRPr="0041133E">
              <w:rPr>
                <w:rFonts w:asciiTheme="minorHAnsi" w:eastAsiaTheme="minorHAnsi" w:hAnsiTheme="minorHAnsi" w:cstheme="minorHAnsi"/>
                <w:color w:val="000000" w:themeColor="text1"/>
                <w:sz w:val="18"/>
                <w:szCs w:val="18"/>
                <w:lang w:val="en-US" w:eastAsia="en-US"/>
              </w:rPr>
              <w:t xml:space="preserve">Mohamed Handaine / Karen O’Brien </w:t>
            </w:r>
          </w:p>
        </w:tc>
      </w:tr>
    </w:tbl>
    <w:p w14:paraId="18E8F5B9" w14:textId="77777777" w:rsidR="0041133E" w:rsidRPr="0041133E" w:rsidRDefault="0041133E" w:rsidP="006E08AF">
      <w:pPr>
        <w:autoSpaceDE w:val="0"/>
        <w:autoSpaceDN w:val="0"/>
        <w:adjustRightInd w:val="0"/>
        <w:spacing w:line="276" w:lineRule="auto"/>
        <w:rPr>
          <w:rFonts w:asciiTheme="minorHAnsi" w:eastAsiaTheme="minorHAnsi" w:hAnsiTheme="minorHAnsi" w:cstheme="minorHAnsi"/>
          <w:color w:val="000000"/>
          <w:sz w:val="18"/>
          <w:szCs w:val="18"/>
          <w:lang w:eastAsia="en-US"/>
        </w:rPr>
      </w:pPr>
    </w:p>
    <w:p w14:paraId="36DB35E4" w14:textId="1E0D3EBB" w:rsidR="00F4298B" w:rsidRPr="009123E7" w:rsidRDefault="00F4298B" w:rsidP="006E08AF">
      <w:pPr>
        <w:spacing w:line="276" w:lineRule="auto"/>
        <w:rPr>
          <w:rFonts w:asciiTheme="minorHAnsi" w:hAnsiTheme="minorHAnsi" w:cstheme="minorHAnsi"/>
          <w:sz w:val="20"/>
          <w:szCs w:val="20"/>
        </w:rPr>
      </w:pPr>
    </w:p>
    <w:p w14:paraId="239D986E" w14:textId="77777777" w:rsidR="00527C23" w:rsidRDefault="00527C23" w:rsidP="006E08AF">
      <w:pPr>
        <w:spacing w:after="160" w:line="276" w:lineRule="auto"/>
        <w:rPr>
          <w:rFonts w:asciiTheme="minorHAnsi" w:eastAsiaTheme="majorEastAsia" w:hAnsiTheme="minorHAnsi" w:cstheme="minorHAnsi"/>
          <w:b/>
          <w:color w:val="538135" w:themeColor="accent6" w:themeShade="BF"/>
          <w:sz w:val="28"/>
          <w:szCs w:val="28"/>
          <w:lang w:val="en-US" w:eastAsia="zh-CN"/>
        </w:rPr>
      </w:pPr>
      <w:r>
        <w:br w:type="page"/>
      </w:r>
    </w:p>
    <w:p w14:paraId="35EEEC56" w14:textId="02A8DFC7" w:rsidR="00800C64" w:rsidRPr="00B125A3" w:rsidRDefault="00BB3349" w:rsidP="006E08AF">
      <w:pPr>
        <w:pStyle w:val="Heading2"/>
        <w:numPr>
          <w:ilvl w:val="0"/>
          <w:numId w:val="0"/>
        </w:numPr>
        <w:spacing w:line="276" w:lineRule="auto"/>
        <w:ind w:left="993" w:hanging="993"/>
        <w:rPr>
          <w:color w:val="000000" w:themeColor="text1"/>
        </w:rPr>
      </w:pPr>
      <w:bookmarkStart w:id="60" w:name="_Toc133587903"/>
      <w:bookmarkStart w:id="61" w:name="_Toc170898887"/>
      <w:r w:rsidRPr="00B125A3">
        <w:rPr>
          <w:color w:val="000000" w:themeColor="text1"/>
        </w:rPr>
        <w:t xml:space="preserve">Annex 2: </w:t>
      </w:r>
      <w:r w:rsidR="003F77A2" w:rsidRPr="00B125A3">
        <w:rPr>
          <w:color w:val="000000" w:themeColor="text1"/>
        </w:rPr>
        <w:t>FPIC</w:t>
      </w:r>
      <w:r w:rsidR="00800C64" w:rsidRPr="00B125A3">
        <w:rPr>
          <w:color w:val="000000" w:themeColor="text1"/>
        </w:rPr>
        <w:t xml:space="preserve"> document</w:t>
      </w:r>
      <w:bookmarkEnd w:id="60"/>
      <w:bookmarkEnd w:id="61"/>
      <w:r w:rsidR="00800C64" w:rsidRPr="00B125A3">
        <w:rPr>
          <w:color w:val="000000" w:themeColor="text1"/>
        </w:rPr>
        <w:t xml:space="preserve"> </w:t>
      </w:r>
    </w:p>
    <w:p w14:paraId="72E213D4" w14:textId="3AA21891" w:rsidR="00527C23" w:rsidRPr="007F50A5" w:rsidRDefault="007F50A5" w:rsidP="006E08AF">
      <w:pPr>
        <w:spacing w:line="276" w:lineRule="auto"/>
        <w:rPr>
          <w:rFonts w:asciiTheme="minorHAnsi" w:eastAsiaTheme="majorEastAsia" w:hAnsiTheme="minorHAnsi" w:cstheme="minorHAnsi"/>
          <w:b/>
          <w:bCs/>
          <w:color w:val="538135" w:themeColor="accent6" w:themeShade="BF"/>
          <w:sz w:val="32"/>
          <w:szCs w:val="32"/>
          <w:lang w:val="en-US"/>
        </w:rPr>
      </w:pPr>
      <w:r w:rsidRPr="007F50A5">
        <w:rPr>
          <w:rFonts w:asciiTheme="minorHAnsi" w:eastAsiaTheme="majorEastAsia" w:hAnsiTheme="minorHAnsi" w:cstheme="minorHAnsi"/>
          <w:b/>
          <w:bCs/>
          <w:color w:val="538135" w:themeColor="accent6" w:themeShade="BF"/>
          <w:sz w:val="32"/>
          <w:szCs w:val="32"/>
          <w:lang w:val="en-US"/>
        </w:rPr>
        <w:t>Third</w:t>
      </w:r>
      <w:r w:rsidR="00527C23" w:rsidRPr="007F50A5">
        <w:rPr>
          <w:rFonts w:asciiTheme="minorHAnsi" w:eastAsiaTheme="majorEastAsia" w:hAnsiTheme="minorHAnsi" w:cstheme="minorHAnsi"/>
          <w:b/>
          <w:bCs/>
          <w:color w:val="538135" w:themeColor="accent6" w:themeShade="BF"/>
          <w:sz w:val="32"/>
          <w:szCs w:val="32"/>
          <w:lang w:val="en-US"/>
        </w:rPr>
        <w:t xml:space="preserve"> Indigenous and local knowledge dialogue on </w:t>
      </w:r>
      <w:r w:rsidRPr="007F50A5">
        <w:rPr>
          <w:rFonts w:asciiTheme="minorHAnsi" w:eastAsiaTheme="majorEastAsia" w:hAnsiTheme="minorHAnsi" w:cstheme="minorHAnsi"/>
          <w:b/>
          <w:bCs/>
          <w:color w:val="538135" w:themeColor="accent6" w:themeShade="BF"/>
          <w:sz w:val="32"/>
          <w:szCs w:val="32"/>
          <w:lang w:val="en-US"/>
        </w:rPr>
        <w:t xml:space="preserve">the </w:t>
      </w:r>
      <w:r w:rsidR="00527C23" w:rsidRPr="007F50A5">
        <w:rPr>
          <w:rFonts w:asciiTheme="minorHAnsi" w:eastAsiaTheme="majorEastAsia" w:hAnsiTheme="minorHAnsi" w:cstheme="minorHAnsi"/>
          <w:b/>
          <w:bCs/>
          <w:color w:val="538135" w:themeColor="accent6" w:themeShade="BF"/>
          <w:sz w:val="32"/>
          <w:szCs w:val="32"/>
          <w:lang w:val="en-US"/>
        </w:rPr>
        <w:t xml:space="preserve">IPBES assessment of transformative change  </w:t>
      </w:r>
    </w:p>
    <w:p w14:paraId="70A159A7" w14:textId="4DC40DF1" w:rsidR="007F50A5" w:rsidRPr="007F50A5" w:rsidRDefault="007F50A5" w:rsidP="006E08AF">
      <w:pPr>
        <w:spacing w:line="276" w:lineRule="auto"/>
        <w:jc w:val="both"/>
        <w:rPr>
          <w:rFonts w:asciiTheme="minorHAnsi" w:eastAsiaTheme="minorEastAsia" w:hAnsiTheme="minorHAnsi" w:cstheme="minorHAnsi"/>
          <w:b/>
          <w:bCs/>
          <w:highlight w:val="green"/>
          <w:lang w:val="en-US" w:eastAsia="zh-CN"/>
        </w:rPr>
      </w:pPr>
      <w:r w:rsidRPr="007F50A5">
        <w:rPr>
          <w:rFonts w:asciiTheme="minorHAnsi" w:eastAsiaTheme="minorHAnsi" w:hAnsiTheme="minorHAnsi" w:cstheme="minorBidi"/>
          <w:b/>
          <w:bCs/>
          <w:lang w:val="en-US" w:eastAsia="en-US"/>
        </w:rPr>
        <w:t xml:space="preserve">13-15 December 2023 </w:t>
      </w:r>
    </w:p>
    <w:p w14:paraId="31DC8135" w14:textId="7B55235B" w:rsidR="007F50A5" w:rsidRPr="007F50A5" w:rsidRDefault="007F50A5" w:rsidP="006E08AF">
      <w:pPr>
        <w:spacing w:after="120" w:line="276" w:lineRule="auto"/>
        <w:jc w:val="both"/>
        <w:rPr>
          <w:rFonts w:asciiTheme="minorHAnsi" w:eastAsiaTheme="minorHAnsi" w:hAnsiTheme="minorHAnsi" w:cstheme="minorBidi"/>
          <w:i/>
          <w:iCs/>
          <w:lang w:val="en-US" w:eastAsia="en-US"/>
        </w:rPr>
      </w:pPr>
      <w:r w:rsidRPr="007F50A5">
        <w:rPr>
          <w:rFonts w:asciiTheme="minorHAnsi" w:eastAsiaTheme="minorHAnsi" w:hAnsiTheme="minorHAnsi" w:cstheme="minorBidi"/>
          <w:i/>
          <w:iCs/>
          <w:lang w:val="en-US" w:eastAsia="en-US"/>
        </w:rPr>
        <w:t xml:space="preserve">Agadir, Morocco </w:t>
      </w:r>
    </w:p>
    <w:p w14:paraId="191DF32D" w14:textId="1152E36A" w:rsidR="00527C23" w:rsidRPr="00527C23" w:rsidRDefault="00527C23" w:rsidP="006E08AF">
      <w:pPr>
        <w:spacing w:line="276" w:lineRule="auto"/>
        <w:jc w:val="both"/>
        <w:rPr>
          <w:rFonts w:asciiTheme="minorHAnsi" w:hAnsiTheme="minorHAnsi" w:cstheme="minorHAnsi"/>
        </w:rPr>
      </w:pPr>
      <w:r w:rsidRPr="00B618E1">
        <w:rPr>
          <w:rFonts w:asciiTheme="minorHAnsi" w:hAnsiTheme="minorHAnsi" w:cstheme="minorHAnsi"/>
        </w:rPr>
        <w:t>The individuals whose names are listed at the end of this document agreed during the dialogue workshop to follow the principles and steps laid out in this document.</w:t>
      </w:r>
      <w:r w:rsidRPr="00527C23">
        <w:rPr>
          <w:rFonts w:asciiTheme="minorHAnsi" w:hAnsiTheme="minorHAnsi" w:cstheme="minorHAnsi"/>
        </w:rPr>
        <w:t xml:space="preserve"> </w:t>
      </w:r>
    </w:p>
    <w:p w14:paraId="2D06D094" w14:textId="77777777" w:rsidR="00527C23" w:rsidRPr="00527C23" w:rsidRDefault="00527C23" w:rsidP="006E08AF">
      <w:pPr>
        <w:spacing w:before="120" w:line="276" w:lineRule="auto"/>
        <w:rPr>
          <w:rFonts w:asciiTheme="minorHAnsi" w:hAnsiTheme="minorHAnsi" w:cstheme="minorHAnsi"/>
          <w:b/>
          <w:bCs/>
          <w:color w:val="538135" w:themeColor="accent6" w:themeShade="BF"/>
        </w:rPr>
      </w:pPr>
      <w:r w:rsidRPr="00527C23">
        <w:rPr>
          <w:rFonts w:asciiTheme="minorHAnsi" w:hAnsiTheme="minorHAnsi" w:cstheme="minorHAnsi"/>
          <w:b/>
          <w:bCs/>
          <w:color w:val="538135" w:themeColor="accent6" w:themeShade="BF"/>
        </w:rPr>
        <w:t>Background</w:t>
      </w:r>
    </w:p>
    <w:p w14:paraId="797C7F53" w14:textId="1084CC22" w:rsidR="00527C23" w:rsidRPr="00527C23" w:rsidRDefault="00527C23" w:rsidP="006E08AF">
      <w:pPr>
        <w:spacing w:line="276" w:lineRule="auto"/>
        <w:jc w:val="both"/>
        <w:rPr>
          <w:rFonts w:asciiTheme="minorHAnsi" w:hAnsiTheme="minorHAnsi" w:cstheme="minorHAnsi"/>
        </w:rPr>
      </w:pPr>
      <w:r w:rsidRPr="00527C23">
        <w:rPr>
          <w:rFonts w:asciiTheme="minorHAnsi" w:hAnsiTheme="minorHAnsi" w:cstheme="minorHAnsi"/>
        </w:rPr>
        <w:t>Within the framework of the UN Declaration on the Rights of Indigenous Peoples (UNDRIP), principles of Free</w:t>
      </w:r>
      <w:r w:rsidR="000C5ADC">
        <w:rPr>
          <w:rFonts w:asciiTheme="minorHAnsi" w:hAnsiTheme="minorHAnsi" w:cstheme="minorHAnsi"/>
        </w:rPr>
        <w:t>,</w:t>
      </w:r>
      <w:r w:rsidRPr="00527C23">
        <w:rPr>
          <w:rFonts w:asciiTheme="minorHAnsi" w:hAnsiTheme="minorHAnsi" w:cstheme="minorHAnsi"/>
        </w:rPr>
        <w:t xml:space="preserve"> Prior </w:t>
      </w:r>
      <w:r w:rsidR="000C5ADC">
        <w:rPr>
          <w:rFonts w:asciiTheme="minorHAnsi" w:hAnsiTheme="minorHAnsi" w:cstheme="minorHAnsi"/>
        </w:rPr>
        <w:t xml:space="preserve">and </w:t>
      </w:r>
      <w:r w:rsidRPr="00527C23">
        <w:rPr>
          <w:rFonts w:asciiTheme="minorHAnsi" w:hAnsiTheme="minorHAnsi" w:cstheme="minorHAnsi"/>
        </w:rPr>
        <w:t xml:space="preserve">Informed Consent (FPIC) apply to research or knowledge-related interactions between </w:t>
      </w:r>
      <w:r w:rsidR="000C5ADC">
        <w:rPr>
          <w:rFonts w:asciiTheme="minorHAnsi" w:hAnsiTheme="minorHAnsi" w:cstheme="minorHAnsi"/>
        </w:rPr>
        <w:t>I</w:t>
      </w:r>
      <w:r w:rsidRPr="00527C23">
        <w:rPr>
          <w:rFonts w:asciiTheme="minorHAnsi" w:hAnsiTheme="minorHAnsi" w:cstheme="minorHAnsi"/>
        </w:rPr>
        <w:t xml:space="preserve">ndigenous peoples and outsiders (including researchers, scientists, journalists, etc.). Given that the dialogue process includes discussion of </w:t>
      </w:r>
      <w:r w:rsidR="000C5ADC">
        <w:rPr>
          <w:rFonts w:asciiTheme="minorHAnsi" w:hAnsiTheme="minorHAnsi" w:cstheme="minorHAnsi"/>
        </w:rPr>
        <w:t>I</w:t>
      </w:r>
      <w:r w:rsidRPr="00527C23">
        <w:rPr>
          <w:rFonts w:asciiTheme="minorHAnsi" w:hAnsiTheme="minorHAnsi" w:cstheme="minorHAnsi"/>
        </w:rPr>
        <w:t xml:space="preserve">ndigenous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382D90E2" w14:textId="77777777" w:rsidR="00527C23" w:rsidRPr="00527C23" w:rsidRDefault="00527C23" w:rsidP="006E08AF">
      <w:pPr>
        <w:spacing w:before="120" w:line="276" w:lineRule="auto"/>
        <w:rPr>
          <w:rFonts w:asciiTheme="minorHAnsi" w:hAnsiTheme="minorHAnsi" w:cstheme="minorHAnsi"/>
          <w:b/>
          <w:bCs/>
          <w:color w:val="538135" w:themeColor="accent6" w:themeShade="BF"/>
        </w:rPr>
      </w:pPr>
      <w:r w:rsidRPr="00527C23">
        <w:rPr>
          <w:rFonts w:asciiTheme="minorHAnsi" w:hAnsiTheme="minorHAnsi" w:cstheme="minorHAnsi"/>
          <w:b/>
          <w:bCs/>
          <w:color w:val="538135" w:themeColor="accent6" w:themeShade="BF"/>
        </w:rPr>
        <w:t xml:space="preserve">Principles </w:t>
      </w:r>
    </w:p>
    <w:p w14:paraId="471C0026" w14:textId="77777777" w:rsidR="00527C23" w:rsidRPr="00527C23" w:rsidRDefault="00527C23" w:rsidP="006E08AF">
      <w:pPr>
        <w:spacing w:after="120" w:line="276" w:lineRule="auto"/>
        <w:jc w:val="both"/>
        <w:rPr>
          <w:rFonts w:asciiTheme="minorHAnsi" w:hAnsiTheme="minorHAnsi" w:cstheme="minorHAnsi"/>
        </w:rPr>
      </w:pPr>
      <w:r w:rsidRPr="00527C23">
        <w:rPr>
          <w:rFonts w:asciiTheme="minorHAnsi" w:hAnsiTheme="minorHAnsi" w:cstheme="minorHAnsi"/>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183E87AD" w14:textId="77777777" w:rsidR="00527C23" w:rsidRPr="00527C23" w:rsidRDefault="00527C23" w:rsidP="006E08AF">
      <w:pPr>
        <w:spacing w:after="120" w:line="276" w:lineRule="auto"/>
        <w:jc w:val="both"/>
        <w:rPr>
          <w:rFonts w:asciiTheme="minorHAnsi" w:hAnsiTheme="minorHAnsi" w:cstheme="minorHAnsi"/>
        </w:rPr>
      </w:pPr>
      <w:r w:rsidRPr="00527C23">
        <w:rPr>
          <w:rFonts w:asciiTheme="minorHAnsi" w:hAnsiTheme="minorHAnsi" w:cstheme="minorHAnsi"/>
        </w:rPr>
        <w:t>To achieve these aims, the following goals are emphasized:</w:t>
      </w:r>
    </w:p>
    <w:p w14:paraId="31E7B178" w14:textId="77777777" w:rsidR="00527C23" w:rsidRPr="00527C23" w:rsidRDefault="00527C23" w:rsidP="006E08AF">
      <w:pPr>
        <w:pStyle w:val="ListParagraph"/>
        <w:numPr>
          <w:ilvl w:val="0"/>
          <w:numId w:val="1"/>
        </w:numPr>
        <w:autoSpaceDN w:val="0"/>
        <w:spacing w:line="276" w:lineRule="auto"/>
        <w:ind w:left="720"/>
        <w:rPr>
          <w:rFonts w:asciiTheme="minorHAnsi" w:hAnsiTheme="minorHAnsi" w:cstheme="minorHAnsi"/>
        </w:rPr>
      </w:pPr>
      <w:r w:rsidRPr="00527C23">
        <w:rPr>
          <w:rFonts w:asciiTheme="minorHAnsi" w:hAnsiTheme="minorHAnsi" w:cstheme="minorHAnsi"/>
        </w:rPr>
        <w:t>Equality of all participants and absence of coercive influence</w:t>
      </w:r>
    </w:p>
    <w:p w14:paraId="20901639" w14:textId="77777777" w:rsidR="00527C23" w:rsidRPr="00527C23" w:rsidRDefault="00527C23" w:rsidP="006E08AF">
      <w:pPr>
        <w:pStyle w:val="ListParagraph"/>
        <w:numPr>
          <w:ilvl w:val="0"/>
          <w:numId w:val="1"/>
        </w:numPr>
        <w:autoSpaceDN w:val="0"/>
        <w:spacing w:line="276" w:lineRule="auto"/>
        <w:ind w:left="720"/>
        <w:rPr>
          <w:rFonts w:asciiTheme="minorHAnsi" w:hAnsiTheme="minorHAnsi" w:cstheme="minorHAnsi"/>
        </w:rPr>
      </w:pPr>
      <w:r w:rsidRPr="00527C23">
        <w:rPr>
          <w:rFonts w:asciiTheme="minorHAnsi" w:hAnsiTheme="minorHAnsi" w:cstheme="minorHAnsi"/>
        </w:rPr>
        <w:t>Listening with empathy and seeking to understand each other’s viewpoints</w:t>
      </w:r>
    </w:p>
    <w:p w14:paraId="52B14313" w14:textId="77777777" w:rsidR="00527C23" w:rsidRPr="00527C23" w:rsidRDefault="00527C23" w:rsidP="006E08AF">
      <w:pPr>
        <w:pStyle w:val="ListParagraph"/>
        <w:numPr>
          <w:ilvl w:val="0"/>
          <w:numId w:val="1"/>
        </w:numPr>
        <w:autoSpaceDN w:val="0"/>
        <w:spacing w:line="276" w:lineRule="auto"/>
        <w:ind w:left="720"/>
        <w:rPr>
          <w:rFonts w:asciiTheme="minorHAnsi" w:hAnsiTheme="minorHAnsi" w:cstheme="minorHAnsi"/>
        </w:rPr>
      </w:pPr>
      <w:bookmarkStart w:id="62" w:name="_Hlk55469868"/>
      <w:r w:rsidRPr="00527C23">
        <w:rPr>
          <w:rFonts w:asciiTheme="minorHAnsi" w:hAnsiTheme="minorHAnsi" w:cstheme="minorHAnsi"/>
        </w:rPr>
        <w:t xml:space="preserve">Accurate and empathetic communication   </w:t>
      </w:r>
      <w:bookmarkEnd w:id="62"/>
    </w:p>
    <w:p w14:paraId="75671CD8" w14:textId="77777777" w:rsidR="00527C23" w:rsidRPr="00527C23" w:rsidRDefault="00527C23" w:rsidP="006E08AF">
      <w:pPr>
        <w:pStyle w:val="ListParagraph"/>
        <w:numPr>
          <w:ilvl w:val="0"/>
          <w:numId w:val="1"/>
        </w:numPr>
        <w:autoSpaceDN w:val="0"/>
        <w:spacing w:after="120" w:line="276" w:lineRule="auto"/>
        <w:ind w:left="720"/>
        <w:rPr>
          <w:rFonts w:asciiTheme="minorHAnsi" w:hAnsiTheme="minorHAnsi" w:cstheme="minorHAnsi"/>
        </w:rPr>
      </w:pPr>
      <w:r w:rsidRPr="00527C23">
        <w:rPr>
          <w:rFonts w:asciiTheme="minorHAnsi" w:hAnsiTheme="minorHAnsi" w:cstheme="minorHAnsi"/>
        </w:rPr>
        <w:t>Bringing assumptions into the open</w:t>
      </w:r>
    </w:p>
    <w:p w14:paraId="0FCA8EB8" w14:textId="77777777" w:rsidR="00527C23" w:rsidRPr="00527C23" w:rsidRDefault="00527C23" w:rsidP="006E08AF">
      <w:pPr>
        <w:spacing w:line="276" w:lineRule="auto"/>
        <w:jc w:val="both"/>
        <w:rPr>
          <w:rFonts w:asciiTheme="minorHAnsi" w:hAnsiTheme="minorHAnsi" w:cstheme="minorHAnsi"/>
        </w:rPr>
      </w:pPr>
      <w:r w:rsidRPr="00527C23">
        <w:rPr>
          <w:rFonts w:asciiTheme="minorHAnsi" w:hAnsiTheme="minorHAnsi" w:cstheme="minorHAnsi"/>
        </w:rPr>
        <w:t xml:space="preserve">If participants feel that the above goals are not being achieved at any point during IPBES activities, participants are asked to bring this to the attention of the organizers of the activity, or the IPBES technical support unit on ILK, at: </w:t>
      </w:r>
      <w:hyperlink r:id="rId23" w:history="1">
        <w:r w:rsidRPr="00527C23">
          <w:rPr>
            <w:rStyle w:val="Hyperlink"/>
            <w:rFonts w:asciiTheme="minorHAnsi" w:hAnsiTheme="minorHAnsi" w:cstheme="minorHAnsi"/>
          </w:rPr>
          <w:t>ilk.tsu.ipbes@unesco.org</w:t>
        </w:r>
      </w:hyperlink>
      <w:r w:rsidRPr="00527C23">
        <w:rPr>
          <w:rFonts w:asciiTheme="minorHAnsi" w:hAnsiTheme="minorHAnsi" w:cstheme="minorHAnsi"/>
        </w:rPr>
        <w:t>.</w:t>
      </w:r>
    </w:p>
    <w:p w14:paraId="7A2BD317" w14:textId="77777777" w:rsidR="003F0D9D" w:rsidRDefault="003F0D9D" w:rsidP="006E08AF">
      <w:pPr>
        <w:spacing w:after="160" w:line="276" w:lineRule="auto"/>
        <w:rPr>
          <w:rFonts w:asciiTheme="minorHAnsi" w:hAnsiTheme="minorHAnsi" w:cstheme="minorHAnsi"/>
          <w:b/>
          <w:bCs/>
          <w:color w:val="538135" w:themeColor="accent6" w:themeShade="BF"/>
        </w:rPr>
      </w:pPr>
      <w:bookmarkStart w:id="63" w:name="_Toc46321303"/>
      <w:r>
        <w:rPr>
          <w:rFonts w:asciiTheme="minorHAnsi" w:hAnsiTheme="minorHAnsi" w:cstheme="minorHAnsi"/>
          <w:b/>
          <w:bCs/>
          <w:color w:val="538135" w:themeColor="accent6" w:themeShade="BF"/>
        </w:rPr>
        <w:br w:type="page"/>
      </w:r>
    </w:p>
    <w:p w14:paraId="68D1F33F" w14:textId="01A38B83" w:rsidR="00527C23" w:rsidRPr="00527C23" w:rsidRDefault="00527C23" w:rsidP="006E08AF">
      <w:pPr>
        <w:spacing w:before="120" w:line="276" w:lineRule="auto"/>
        <w:rPr>
          <w:rFonts w:asciiTheme="minorHAnsi" w:hAnsiTheme="minorHAnsi" w:cstheme="minorHAnsi"/>
          <w:b/>
          <w:bCs/>
          <w:color w:val="538135" w:themeColor="accent6" w:themeShade="BF"/>
        </w:rPr>
      </w:pPr>
      <w:r w:rsidRPr="00527C23">
        <w:rPr>
          <w:rFonts w:asciiTheme="minorHAnsi" w:hAnsiTheme="minorHAnsi" w:cstheme="minorHAnsi"/>
          <w:b/>
          <w:bCs/>
          <w:color w:val="538135" w:themeColor="accent6" w:themeShade="BF"/>
        </w:rPr>
        <w:t>Sharing knowledge and respecting FPIC</w:t>
      </w:r>
      <w:bookmarkEnd w:id="63"/>
    </w:p>
    <w:p w14:paraId="596D9FE3" w14:textId="77777777" w:rsidR="00527C23" w:rsidRPr="00527C23" w:rsidRDefault="00527C23" w:rsidP="006E08AF">
      <w:pPr>
        <w:spacing w:after="120" w:line="276" w:lineRule="auto"/>
        <w:jc w:val="both"/>
        <w:rPr>
          <w:rFonts w:asciiTheme="minorHAnsi" w:hAnsiTheme="minorHAnsi" w:cstheme="minorHAnsi"/>
        </w:rPr>
      </w:pPr>
      <w:r w:rsidRPr="00527C23">
        <w:rPr>
          <w:rFonts w:asciiTheme="minorHAnsi" w:hAnsiTheme="minorHAnsi" w:cstheme="minorHAnsi"/>
        </w:rPr>
        <w:t>To ensure that knowledge is shared in appropriate ways during dialogue workshops and other IPBES activities, and that information and materials produced after these activities are used in ways that respect FPIC, we propose the following:</w:t>
      </w:r>
    </w:p>
    <w:p w14:paraId="5D9BA5CC" w14:textId="77777777" w:rsidR="00527C23" w:rsidRPr="00527C23" w:rsidRDefault="00527C23" w:rsidP="006E08AF">
      <w:pPr>
        <w:pStyle w:val="ListParagraph"/>
        <w:keepNext/>
        <w:numPr>
          <w:ilvl w:val="0"/>
          <w:numId w:val="7"/>
        </w:numPr>
        <w:autoSpaceDN w:val="0"/>
        <w:spacing w:line="276" w:lineRule="auto"/>
        <w:ind w:left="357" w:hanging="357"/>
        <w:rPr>
          <w:rFonts w:asciiTheme="minorHAnsi" w:hAnsiTheme="minorHAnsi" w:cstheme="minorHAnsi"/>
          <w:b/>
          <w:bCs/>
        </w:rPr>
      </w:pPr>
      <w:r w:rsidRPr="00527C23">
        <w:rPr>
          <w:rFonts w:asciiTheme="minorHAnsi" w:hAnsiTheme="minorHAnsi" w:cstheme="minorHAnsi"/>
          <w:b/>
          <w:bCs/>
        </w:rPr>
        <w:t>Guardianship – participants who represent organizations and communities</w:t>
      </w:r>
    </w:p>
    <w:p w14:paraId="37347740" w14:textId="77777777" w:rsidR="00527C23" w:rsidRPr="00527C23" w:rsidRDefault="00527C23" w:rsidP="006E08AF">
      <w:pPr>
        <w:pStyle w:val="ListParagraph"/>
        <w:numPr>
          <w:ilvl w:val="0"/>
          <w:numId w:val="3"/>
        </w:numPr>
        <w:autoSpaceDN w:val="0"/>
        <w:spacing w:line="276" w:lineRule="auto"/>
        <w:ind w:left="360"/>
        <w:rPr>
          <w:rFonts w:asciiTheme="minorHAnsi" w:hAnsiTheme="minorHAnsi" w:cstheme="minorHAnsi"/>
        </w:rPr>
      </w:pPr>
      <w:r w:rsidRPr="00527C23">
        <w:rPr>
          <w:rFonts w:asciiTheme="minorHAnsi" w:hAnsiTheme="minorHAnsi" w:cstheme="minorHAnsi"/>
        </w:rPr>
        <w:t xml:space="preserve">Principles of guardianship will be discussed with IPLC participants at the beginning of IPBES activities. </w:t>
      </w:r>
    </w:p>
    <w:p w14:paraId="72CF9A8E" w14:textId="77777777" w:rsidR="00527C23" w:rsidRPr="00F769C0" w:rsidRDefault="00527C23" w:rsidP="006E08AF">
      <w:pPr>
        <w:pStyle w:val="ListParagraph"/>
        <w:numPr>
          <w:ilvl w:val="0"/>
          <w:numId w:val="3"/>
        </w:numPr>
        <w:autoSpaceDN w:val="0"/>
        <w:spacing w:after="120" w:line="276" w:lineRule="auto"/>
        <w:ind w:left="360"/>
        <w:contextualSpacing w:val="0"/>
        <w:rPr>
          <w:rFonts w:asciiTheme="minorHAnsi" w:hAnsiTheme="minorHAnsi"/>
          <w:i/>
          <w:lang w:eastAsia="en-GB"/>
        </w:rPr>
      </w:pPr>
      <w:r w:rsidRPr="00527C23">
        <w:rPr>
          <w:rFonts w:asciiTheme="minorHAnsi" w:hAnsiTheme="minorHAnsi" w:cstheme="minorHAnsi"/>
        </w:rPr>
        <w:t xml:space="preserve">Participants who represent organizations or communities will act as the guardians of the use of the knowledge and materials from their respective organizations or communities that is shared before, during or after the workshop. Any use of their </w:t>
      </w:r>
      <w:proofErr w:type="gramStart"/>
      <w:r w:rsidRPr="00527C23">
        <w:rPr>
          <w:rFonts w:asciiTheme="minorHAnsi" w:hAnsiTheme="minorHAnsi" w:cstheme="minorHAnsi"/>
        </w:rPr>
        <w:t>organizations’</w:t>
      </w:r>
      <w:proofErr w:type="gramEnd"/>
      <w:r w:rsidRPr="00527C23">
        <w:rPr>
          <w:rFonts w:asciiTheme="minorHAnsi" w:hAnsiTheme="minorHAnsi" w:cstheme="minorHAnsi"/>
        </w:rPr>
        <w:t xml:space="preserve"> or communities’ knowledge will be discussed and approved</w:t>
      </w:r>
      <w:r w:rsidRPr="0026285C">
        <w:rPr>
          <w:rFonts w:asciiTheme="minorHAnsi" w:hAnsiTheme="minorHAnsi"/>
        </w:rPr>
        <w:t xml:space="preserve">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w:t>
      </w:r>
      <w:r>
        <w:rPr>
          <w:rFonts w:asciiTheme="minorHAnsi" w:hAnsiTheme="minorHAnsi"/>
        </w:rPr>
        <w:t xml:space="preserve"> </w:t>
      </w:r>
      <w:r w:rsidRPr="0026285C">
        <w:rPr>
          <w:rFonts w:asciiTheme="minorHAnsi" w:hAnsiTheme="minorHAnsi"/>
        </w:rPr>
        <w:t xml:space="preserve">locations and uses of medicinal plants. </w:t>
      </w:r>
    </w:p>
    <w:p w14:paraId="21691E4B" w14:textId="77777777" w:rsidR="00527C23" w:rsidRPr="00C63DEA" w:rsidRDefault="00527C23" w:rsidP="006E08AF">
      <w:pPr>
        <w:pStyle w:val="ListParagraph"/>
        <w:numPr>
          <w:ilvl w:val="0"/>
          <w:numId w:val="7"/>
        </w:numPr>
        <w:autoSpaceDN w:val="0"/>
        <w:spacing w:line="276" w:lineRule="auto"/>
        <w:ind w:left="360"/>
        <w:rPr>
          <w:rFonts w:asciiTheme="minorHAnsi" w:hAnsiTheme="minorHAnsi"/>
          <w:b/>
          <w:bCs/>
        </w:rPr>
      </w:pPr>
      <w:r w:rsidRPr="00C63DEA">
        <w:rPr>
          <w:rFonts w:asciiTheme="minorHAnsi" w:hAnsiTheme="minorHAnsi"/>
          <w:b/>
          <w:bCs/>
        </w:rPr>
        <w:t xml:space="preserve">FPIC rights during dialogue workshops and other activities </w:t>
      </w:r>
    </w:p>
    <w:p w14:paraId="58BBDB84" w14:textId="269E700D" w:rsidR="00527C23" w:rsidRPr="0026285C" w:rsidRDefault="00527C23" w:rsidP="006E08AF">
      <w:pPr>
        <w:pStyle w:val="ListParagraph"/>
        <w:numPr>
          <w:ilvl w:val="0"/>
          <w:numId w:val="6"/>
        </w:numPr>
        <w:autoSpaceDN w:val="0"/>
        <w:spacing w:line="276" w:lineRule="auto"/>
        <w:ind w:left="360"/>
        <w:rPr>
          <w:rFonts w:asciiTheme="minorHAnsi" w:hAnsiTheme="minorHAnsi"/>
        </w:rPr>
      </w:pPr>
      <w:r w:rsidRPr="0026285C">
        <w:rPr>
          <w:rFonts w:asciiTheme="minorHAnsi" w:hAnsiTheme="minorHAnsi"/>
        </w:rPr>
        <w:t xml:space="preserve">The FPIC rights of the </w:t>
      </w:r>
      <w:r w:rsidR="006321A2">
        <w:rPr>
          <w:rFonts w:asciiTheme="minorHAnsi" w:hAnsiTheme="minorHAnsi"/>
        </w:rPr>
        <w:t>I</w:t>
      </w:r>
      <w:r w:rsidRPr="0026285C">
        <w:rPr>
          <w:rFonts w:asciiTheme="minorHAnsi" w:hAnsiTheme="minorHAnsi"/>
        </w:rPr>
        <w:t xml:space="preserve">ndigenous </w:t>
      </w:r>
      <w:r w:rsidR="006321A2">
        <w:rPr>
          <w:rFonts w:asciiTheme="minorHAnsi" w:hAnsiTheme="minorHAnsi"/>
        </w:rPr>
        <w:t>P</w:t>
      </w:r>
      <w:r w:rsidRPr="0026285C">
        <w:rPr>
          <w:rFonts w:asciiTheme="minorHAnsi" w:hAnsiTheme="minorHAnsi"/>
        </w:rPr>
        <w:t xml:space="preserve">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w:t>
      </w:r>
      <w:proofErr w:type="gramStart"/>
      <w:r w:rsidRPr="0026285C">
        <w:rPr>
          <w:rFonts w:asciiTheme="minorHAnsi" w:hAnsiTheme="minorHAnsi"/>
        </w:rPr>
        <w:t>activity, and</w:t>
      </w:r>
      <w:proofErr w:type="gramEnd"/>
      <w:r w:rsidRPr="0026285C">
        <w:rPr>
          <w:rFonts w:asciiTheme="minorHAnsi" w:hAnsiTheme="minorHAnsi"/>
        </w:rPr>
        <w:t xml:space="preserve"> will be revisited at the end of dialogue workshops once participants have engaged in the dialogue process. </w:t>
      </w:r>
    </w:p>
    <w:p w14:paraId="39E1409A" w14:textId="77777777" w:rsidR="00527C23" w:rsidRPr="0026285C" w:rsidRDefault="00527C23" w:rsidP="006E08AF">
      <w:pPr>
        <w:pStyle w:val="ListParagraph"/>
        <w:numPr>
          <w:ilvl w:val="0"/>
          <w:numId w:val="6"/>
        </w:numPr>
        <w:autoSpaceDN w:val="0"/>
        <w:spacing w:line="276" w:lineRule="auto"/>
        <w:ind w:left="360"/>
        <w:rPr>
          <w:rFonts w:asciiTheme="minorHAnsi" w:hAnsiTheme="minorHAnsi"/>
        </w:rPr>
      </w:pPr>
      <w:r w:rsidRPr="0026285C">
        <w:rPr>
          <w:rFonts w:asciiTheme="minorHAnsi" w:hAnsiTheme="minorHAnsi"/>
        </w:rPr>
        <w:t xml:space="preserve">Participants do not have to answer any questions that they do not want to answer, and do not need to participate in any part of an activity in which they do not wish to </w:t>
      </w:r>
      <w:proofErr w:type="gramStart"/>
      <w:r w:rsidRPr="0026285C">
        <w:rPr>
          <w:rFonts w:asciiTheme="minorHAnsi" w:hAnsiTheme="minorHAnsi"/>
        </w:rPr>
        <w:t>participate;</w:t>
      </w:r>
      <w:proofErr w:type="gramEnd"/>
    </w:p>
    <w:p w14:paraId="11783222" w14:textId="77777777" w:rsidR="00527C23" w:rsidRPr="0026285C" w:rsidRDefault="00527C23" w:rsidP="006E08AF">
      <w:pPr>
        <w:pStyle w:val="ListParagraph"/>
        <w:numPr>
          <w:ilvl w:val="0"/>
          <w:numId w:val="6"/>
        </w:numPr>
        <w:autoSpaceDN w:val="0"/>
        <w:spacing w:line="276" w:lineRule="auto"/>
        <w:ind w:left="360"/>
        <w:rPr>
          <w:rFonts w:asciiTheme="minorHAnsi" w:hAnsiTheme="minorHAnsi"/>
        </w:rPr>
      </w:pPr>
      <w:r w:rsidRPr="0026285C">
        <w:rPr>
          <w:rFonts w:asciiTheme="minorHAnsi" w:hAnsiTheme="minorHAnsi"/>
        </w:rPr>
        <w:t xml:space="preserve">At any point, any participant can decide that they do not want </w:t>
      </w:r>
      <w:proofErr w:type="gramStart"/>
      <w:r w:rsidRPr="0026285C">
        <w:rPr>
          <w:rFonts w:asciiTheme="minorHAnsi" w:hAnsiTheme="minorHAnsi"/>
        </w:rPr>
        <w:t>particular information</w:t>
      </w:r>
      <w:proofErr w:type="gramEnd"/>
      <w:r w:rsidRPr="0026285C">
        <w:rPr>
          <w:rFonts w:asciiTheme="minorHAnsi" w:hAnsiTheme="minorHAnsi"/>
        </w:rPr>
        <w:t xml:space="preserve">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4B280231" w14:textId="77777777" w:rsidR="00527C23" w:rsidRPr="00F769C0" w:rsidRDefault="00527C23" w:rsidP="006E08AF">
      <w:pPr>
        <w:pStyle w:val="ListParagraph"/>
        <w:numPr>
          <w:ilvl w:val="0"/>
          <w:numId w:val="6"/>
        </w:numPr>
        <w:autoSpaceDN w:val="0"/>
        <w:spacing w:after="120" w:line="276" w:lineRule="auto"/>
        <w:ind w:left="360"/>
        <w:contextualSpacing w:val="0"/>
        <w:rPr>
          <w:rFonts w:asciiTheme="minorHAnsi" w:hAnsiTheme="minorHAnsi"/>
        </w:rPr>
      </w:pPr>
      <w:r w:rsidRPr="0026285C">
        <w:rPr>
          <w:rFonts w:asciiTheme="minorHAnsi" w:hAnsiTheme="minorHAnsi"/>
        </w:rPr>
        <w:t>Permission for photographs must be agreed prior to photos being taken and participants have the right not to be photographed. Organizers will take note of this.</w:t>
      </w:r>
    </w:p>
    <w:p w14:paraId="58E8E259" w14:textId="77777777" w:rsidR="00527C23" w:rsidRPr="00C63DEA" w:rsidRDefault="00527C23" w:rsidP="006E08AF">
      <w:pPr>
        <w:pStyle w:val="ListParagraph"/>
        <w:numPr>
          <w:ilvl w:val="0"/>
          <w:numId w:val="7"/>
        </w:numPr>
        <w:autoSpaceDN w:val="0"/>
        <w:spacing w:line="276" w:lineRule="auto"/>
        <w:ind w:left="360"/>
        <w:rPr>
          <w:rFonts w:asciiTheme="minorHAnsi" w:hAnsiTheme="minorHAnsi"/>
          <w:b/>
          <w:bCs/>
        </w:rPr>
      </w:pPr>
      <w:r w:rsidRPr="00C63DEA">
        <w:rPr>
          <w:rFonts w:asciiTheme="minorHAnsi" w:hAnsiTheme="minorHAnsi"/>
          <w:b/>
          <w:bCs/>
        </w:rPr>
        <w:t>After the activity</w:t>
      </w:r>
    </w:p>
    <w:p w14:paraId="79405448" w14:textId="77777777" w:rsidR="00527C23" w:rsidRPr="0026285C" w:rsidRDefault="00527C23" w:rsidP="006E08AF">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Permission will be obtained before any photograph of a participant is used or distributed in any form.</w:t>
      </w:r>
    </w:p>
    <w:p w14:paraId="33EE5A33" w14:textId="77777777" w:rsidR="00527C23" w:rsidRPr="0026285C" w:rsidRDefault="00527C23" w:rsidP="006E08AF">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 xml:space="preserve">Permission will be obtained before any list of participants is used or distributed in any form. </w:t>
      </w:r>
    </w:p>
    <w:p w14:paraId="5A071CBC" w14:textId="77777777" w:rsidR="00527C23" w:rsidRPr="0026285C" w:rsidRDefault="00527C23" w:rsidP="006E08AF">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 xml:space="preserve">Participants maintain intellectual property rights over all information collected from them about themselves or their communities, including photographs. </w:t>
      </w:r>
      <w:bookmarkStart w:id="64" w:name="_Hlk55470236"/>
      <w:r w:rsidRPr="0026285C">
        <w:rPr>
          <w:rFonts w:asciiTheme="minorHAnsi" w:hAnsiTheme="minorHAnsi"/>
        </w:rPr>
        <w:t xml:space="preserve">Their intellectual property rights should be protected, pursuant to applicable laws.  </w:t>
      </w:r>
    </w:p>
    <w:bookmarkEnd w:id="64"/>
    <w:p w14:paraId="5DE639B4" w14:textId="77777777" w:rsidR="00527C23" w:rsidRPr="0026285C" w:rsidRDefault="00527C23" w:rsidP="006E08AF">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Copies of all information collected will be provided to the participants for approval.</w:t>
      </w:r>
    </w:p>
    <w:p w14:paraId="64408D53" w14:textId="77777777" w:rsidR="00527C23" w:rsidRPr="0026285C" w:rsidRDefault="00527C23" w:rsidP="006E08AF">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Any materials developed for IPBES assessments or other products using information provided by participants will be shared with the participants for prior approval and consent.</w:t>
      </w:r>
    </w:p>
    <w:p w14:paraId="1B7A8850" w14:textId="750F7BE9" w:rsidR="00527C23" w:rsidRPr="0026285C" w:rsidRDefault="00527C23" w:rsidP="006E08AF">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 xml:space="preserve">The information collected during the activity will not be used </w:t>
      </w:r>
      <w:r w:rsidR="00DD56F0">
        <w:rPr>
          <w:rFonts w:asciiTheme="minorHAnsi" w:hAnsiTheme="minorHAnsi"/>
        </w:rPr>
        <w:t xml:space="preserve">by IPBES </w:t>
      </w:r>
      <w:r w:rsidRPr="0026285C">
        <w:rPr>
          <w:rFonts w:asciiTheme="minorHAnsi" w:hAnsiTheme="minorHAnsi"/>
        </w:rPr>
        <w:t>for any purposes other than those for which consent has been granted, unless permission is sought and given by participants</w:t>
      </w:r>
      <w:r w:rsidR="00DD56F0">
        <w:rPr>
          <w:rFonts w:asciiTheme="minorHAnsi" w:hAnsiTheme="minorHAnsi"/>
        </w:rPr>
        <w:t>, noting that IPBES does not have control of how other parties use its publicly available materials</w:t>
      </w:r>
      <w:r w:rsidRPr="0026285C">
        <w:rPr>
          <w:rFonts w:asciiTheme="minorHAnsi" w:hAnsiTheme="minorHAnsi"/>
        </w:rPr>
        <w:t xml:space="preserve">. </w:t>
      </w:r>
    </w:p>
    <w:p w14:paraId="46CC32C3" w14:textId="77777777" w:rsidR="00527C23" w:rsidRPr="0026285C" w:rsidRDefault="00527C23" w:rsidP="006E08AF">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 xml:space="preserve">Participants can decline to consent or withdraw their knowledge or information from the process at any time, and records of that information will be deleted if requested by the participant. Participants should however be aware that </w:t>
      </w:r>
      <w:r w:rsidRPr="0026285C">
        <w:rPr>
          <w:rFonts w:asciiTheme="minorHAnsi" w:hAnsiTheme="minorHAnsi" w:cstheme="minorHAnsi"/>
        </w:rPr>
        <w:t xml:space="preserve">once an assessment is published it cannot be changed, and information incorporated into the assessment cannot therefore be withdrawn from the assessment after this point.  </w:t>
      </w:r>
      <w:r w:rsidRPr="0026285C">
        <w:rPr>
          <w:rStyle w:val="CommentReference"/>
          <w:rFonts w:asciiTheme="minorHAnsi" w:hAnsiTheme="minorHAnsi"/>
        </w:rPr>
        <w:t xml:space="preserve"> </w:t>
      </w:r>
    </w:p>
    <w:p w14:paraId="22C44A8B" w14:textId="60050178" w:rsidR="00527C23" w:rsidRPr="0026285C" w:rsidRDefault="00527C23" w:rsidP="006E08AF">
      <w:pPr>
        <w:pStyle w:val="ListParagraph"/>
        <w:numPr>
          <w:ilvl w:val="0"/>
          <w:numId w:val="2"/>
        </w:numPr>
        <w:autoSpaceDN w:val="0"/>
        <w:spacing w:after="120" w:line="276" w:lineRule="auto"/>
        <w:ind w:left="360"/>
        <w:contextualSpacing w:val="0"/>
        <w:rPr>
          <w:rFonts w:asciiTheme="minorHAnsi" w:hAnsiTheme="minorHAnsi"/>
        </w:rPr>
      </w:pPr>
      <w:r w:rsidRPr="0026285C">
        <w:rPr>
          <w:rFonts w:asciiTheme="minorHAnsi" w:hAnsiTheme="minorHAnsi" w:cstheme="minorHAnsi"/>
        </w:rPr>
        <w:t>Participants ha</w:t>
      </w:r>
      <w:r w:rsidR="00ED2558">
        <w:rPr>
          <w:rFonts w:asciiTheme="minorHAnsi" w:hAnsiTheme="minorHAnsi" w:cstheme="minorHAnsi"/>
        </w:rPr>
        <w:t>d</w:t>
      </w:r>
      <w:r w:rsidRPr="0026285C">
        <w:rPr>
          <w:rFonts w:asciiTheme="minorHAnsi" w:hAnsiTheme="minorHAnsi" w:cstheme="minorHAnsi"/>
        </w:rPr>
        <w:t xml:space="preserve"> the opportunity of reviewing and commenting upon the final product</w:t>
      </w:r>
      <w:r w:rsidR="00B618E1">
        <w:rPr>
          <w:rFonts w:asciiTheme="minorHAnsi" w:hAnsiTheme="minorHAnsi" w:cstheme="minorHAnsi"/>
        </w:rPr>
        <w:t xml:space="preserve"> during the second draft review period</w:t>
      </w:r>
      <w:r w:rsidRPr="0026285C">
        <w:rPr>
          <w:rFonts w:asciiTheme="minorHAnsi" w:hAnsiTheme="minorHAnsi" w:cstheme="minorHAnsi"/>
        </w:rPr>
        <w:t>,</w:t>
      </w:r>
      <w:r w:rsidR="00B618E1">
        <w:rPr>
          <w:rFonts w:asciiTheme="minorHAnsi" w:hAnsiTheme="minorHAnsi" w:cstheme="minorHAnsi"/>
        </w:rPr>
        <w:t xml:space="preserve"> and a dialogue workshop w</w:t>
      </w:r>
      <w:r w:rsidR="00ED2558">
        <w:rPr>
          <w:rFonts w:asciiTheme="minorHAnsi" w:hAnsiTheme="minorHAnsi" w:cstheme="minorHAnsi"/>
        </w:rPr>
        <w:t>as</w:t>
      </w:r>
      <w:r w:rsidR="00B618E1">
        <w:rPr>
          <w:rFonts w:asciiTheme="minorHAnsi" w:hAnsiTheme="minorHAnsi" w:cstheme="minorHAnsi"/>
        </w:rPr>
        <w:t xml:space="preserve"> organized </w:t>
      </w:r>
      <w:r w:rsidR="00ED2558">
        <w:rPr>
          <w:rFonts w:asciiTheme="minorHAnsi" w:hAnsiTheme="minorHAnsi" w:cstheme="minorHAnsi"/>
        </w:rPr>
        <w:t>to</w:t>
      </w:r>
      <w:r w:rsidR="00B618E1">
        <w:rPr>
          <w:rFonts w:asciiTheme="minorHAnsi" w:hAnsiTheme="minorHAnsi" w:cstheme="minorHAnsi"/>
        </w:rPr>
        <w:t xml:space="preserve"> support this,</w:t>
      </w:r>
      <w:r w:rsidRPr="0026285C">
        <w:rPr>
          <w:rFonts w:asciiTheme="minorHAnsi" w:hAnsiTheme="minorHAnsi" w:cstheme="minorHAnsi"/>
        </w:rPr>
        <w:t xml:space="preserve"> bearing in mind that responsibility for the final product rests exclusively with the authors. </w:t>
      </w:r>
    </w:p>
    <w:p w14:paraId="3F469908" w14:textId="0A5C57F5" w:rsidR="008012A5" w:rsidRPr="00527C23" w:rsidRDefault="008012A5" w:rsidP="006E08AF">
      <w:pPr>
        <w:spacing w:line="276" w:lineRule="auto"/>
        <w:rPr>
          <w:rFonts w:eastAsiaTheme="majorEastAsia"/>
          <w:lang w:eastAsia="zh-CN"/>
        </w:rPr>
      </w:pPr>
    </w:p>
    <w:p w14:paraId="3143195E" w14:textId="77777777" w:rsidR="005F509D" w:rsidRDefault="005F509D" w:rsidP="006E08AF">
      <w:pPr>
        <w:spacing w:after="160" w:line="276" w:lineRule="auto"/>
        <w:rPr>
          <w:rFonts w:asciiTheme="minorHAnsi" w:eastAsiaTheme="majorEastAsia" w:hAnsiTheme="minorHAnsi" w:cstheme="minorHAnsi"/>
          <w:b/>
          <w:color w:val="538135" w:themeColor="accent6" w:themeShade="BF"/>
          <w:sz w:val="28"/>
          <w:szCs w:val="28"/>
          <w:lang w:val="en-US" w:eastAsia="zh-CN"/>
        </w:rPr>
      </w:pPr>
      <w:bookmarkStart w:id="65" w:name="_Toc133587904"/>
      <w:r>
        <w:br w:type="page"/>
      </w:r>
    </w:p>
    <w:p w14:paraId="4DE9876C" w14:textId="6E29B39C" w:rsidR="005C13C1" w:rsidRPr="00B125A3" w:rsidRDefault="00BB3349" w:rsidP="006E08AF">
      <w:pPr>
        <w:pStyle w:val="Heading2"/>
        <w:numPr>
          <w:ilvl w:val="0"/>
          <w:numId w:val="0"/>
        </w:numPr>
        <w:spacing w:line="276" w:lineRule="auto"/>
        <w:rPr>
          <w:color w:val="000000" w:themeColor="text1"/>
          <w:sz w:val="18"/>
          <w:szCs w:val="18"/>
        </w:rPr>
      </w:pPr>
      <w:bookmarkStart w:id="66" w:name="_Toc170898888"/>
      <w:r w:rsidRPr="00B125A3">
        <w:rPr>
          <w:color w:val="000000" w:themeColor="text1"/>
        </w:rPr>
        <w:t xml:space="preserve">Annex 3: </w:t>
      </w:r>
      <w:r w:rsidR="00097359" w:rsidRPr="00B125A3">
        <w:rPr>
          <w:color w:val="000000" w:themeColor="text1"/>
        </w:rPr>
        <w:t>Participants of the dialogue workshop</w:t>
      </w:r>
      <w:bookmarkEnd w:id="65"/>
      <w:bookmarkEnd w:id="66"/>
      <w:r w:rsidR="00097359" w:rsidRPr="00B125A3">
        <w:rPr>
          <w:color w:val="000000" w:themeColor="text1"/>
        </w:rPr>
        <w:t xml:space="preserve"> </w:t>
      </w:r>
      <w:r w:rsidR="00097359" w:rsidRPr="00B125A3">
        <w:rPr>
          <w:color w:val="000000" w:themeColor="text1"/>
          <w:sz w:val="18"/>
          <w:szCs w:val="18"/>
        </w:rPr>
        <w:t xml:space="preserve"> </w:t>
      </w:r>
    </w:p>
    <w:p w14:paraId="55F97C5C" w14:textId="77777777" w:rsidR="00A20BE3" w:rsidRPr="00A20BE3" w:rsidRDefault="00A20BE3" w:rsidP="006E08AF">
      <w:pPr>
        <w:spacing w:line="276" w:lineRule="auto"/>
        <w:rPr>
          <w:lang w:val="en-US" w:eastAsia="zh-CN"/>
        </w:rPr>
      </w:pPr>
    </w:p>
    <w:tbl>
      <w:tblPr>
        <w:tblW w:w="9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5"/>
        <w:gridCol w:w="992"/>
        <w:gridCol w:w="6232"/>
      </w:tblGrid>
      <w:tr w:rsidR="00A744CC" w:rsidRPr="00A744CC" w14:paraId="743D5BB3" w14:textId="77777777" w:rsidTr="005768C3">
        <w:trPr>
          <w:trHeight w:val="290"/>
        </w:trPr>
        <w:tc>
          <w:tcPr>
            <w:tcW w:w="9629" w:type="dxa"/>
            <w:gridSpan w:val="3"/>
            <w:shd w:val="clear" w:color="auto" w:fill="C5E0B3"/>
            <w:noWrap/>
            <w:vAlign w:val="center"/>
          </w:tcPr>
          <w:p w14:paraId="659730F0" w14:textId="77777777" w:rsidR="00A744CC" w:rsidRPr="00A744CC" w:rsidRDefault="00A744CC" w:rsidP="006E08AF">
            <w:pPr>
              <w:spacing w:line="276" w:lineRule="auto"/>
              <w:rPr>
                <w:rFonts w:ascii="Calibri" w:hAnsi="Calibri" w:cs="Calibri"/>
                <w:b/>
                <w:bCs/>
                <w:color w:val="000000"/>
                <w:sz w:val="20"/>
                <w:szCs w:val="20"/>
                <w:lang w:val="en-US" w:eastAsia="zh-CN"/>
              </w:rPr>
            </w:pPr>
            <w:r w:rsidRPr="00A744CC">
              <w:rPr>
                <w:rFonts w:ascii="Calibri" w:hAnsi="Calibri" w:cs="Calibri"/>
                <w:b/>
                <w:bCs/>
                <w:color w:val="000000"/>
                <w:sz w:val="20"/>
                <w:szCs w:val="20"/>
                <w:lang w:val="en-US" w:eastAsia="zh-CN"/>
              </w:rPr>
              <w:t xml:space="preserve">Indigenous Peoples and local communities </w:t>
            </w:r>
          </w:p>
        </w:tc>
      </w:tr>
      <w:tr w:rsidR="00A744CC" w:rsidRPr="00A744CC" w14:paraId="0C1B696E" w14:textId="77777777" w:rsidTr="00D26856">
        <w:trPr>
          <w:trHeight w:val="290"/>
        </w:trPr>
        <w:tc>
          <w:tcPr>
            <w:tcW w:w="2405" w:type="dxa"/>
            <w:shd w:val="clear" w:color="auto" w:fill="auto"/>
            <w:noWrap/>
            <w:vAlign w:val="center"/>
          </w:tcPr>
          <w:p w14:paraId="70F3CD2C" w14:textId="30D2452D" w:rsidR="00A744CC" w:rsidRPr="00A744CC" w:rsidRDefault="00A744CC" w:rsidP="006E08AF">
            <w:pPr>
              <w:spacing w:line="276" w:lineRule="auto"/>
              <w:ind w:left="26"/>
              <w:rPr>
                <w:rFonts w:ascii="Calibri" w:hAnsi="Calibri" w:cs="Arial"/>
                <w:color w:val="000000"/>
                <w:sz w:val="20"/>
                <w:szCs w:val="20"/>
                <w:lang w:val="en-US" w:eastAsia="zh-CN"/>
              </w:rPr>
            </w:pPr>
            <w:bookmarkStart w:id="67" w:name="_Hlk128746542"/>
            <w:bookmarkStart w:id="68" w:name="_Hlk109912070"/>
            <w:r w:rsidRPr="00A744CC">
              <w:rPr>
                <w:rFonts w:ascii="Calibri" w:hAnsi="Calibri" w:cs="Arial"/>
                <w:color w:val="000000"/>
                <w:sz w:val="20"/>
                <w:szCs w:val="20"/>
                <w:lang w:val="en-US" w:eastAsia="zh-CN"/>
              </w:rPr>
              <w:t>Khalid</w:t>
            </w:r>
            <w:r w:rsidR="00FA59C7">
              <w:rPr>
                <w:rFonts w:ascii="Calibri" w:hAnsi="Calibri" w:cs="Arial"/>
                <w:color w:val="000000"/>
                <w:sz w:val="20"/>
                <w:szCs w:val="20"/>
                <w:lang w:val="en-US" w:eastAsia="zh-CN"/>
              </w:rPr>
              <w:t xml:space="preserve"> </w:t>
            </w:r>
            <w:proofErr w:type="spellStart"/>
            <w:r w:rsidR="00FA59C7">
              <w:rPr>
                <w:rFonts w:ascii="Calibri" w:hAnsi="Calibri" w:cs="Arial"/>
                <w:color w:val="000000"/>
                <w:sz w:val="20"/>
                <w:szCs w:val="20"/>
                <w:lang w:val="en-US" w:eastAsia="zh-CN"/>
              </w:rPr>
              <w:t>Aayoud</w:t>
            </w:r>
            <w:proofErr w:type="spellEnd"/>
          </w:p>
        </w:tc>
        <w:tc>
          <w:tcPr>
            <w:tcW w:w="992" w:type="dxa"/>
            <w:shd w:val="clear" w:color="auto" w:fill="auto"/>
            <w:noWrap/>
            <w:vAlign w:val="center"/>
          </w:tcPr>
          <w:p w14:paraId="54130798" w14:textId="77777777" w:rsidR="00A744CC" w:rsidRPr="00A744CC" w:rsidRDefault="00A744CC"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791740BC" w14:textId="77777777" w:rsidR="00A744CC" w:rsidRPr="00A744CC" w:rsidRDefault="00A744CC"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Researcher and expert in heritage and immigration</w:t>
            </w:r>
          </w:p>
        </w:tc>
      </w:tr>
      <w:tr w:rsidR="00A744CC" w:rsidRPr="00A744CC" w14:paraId="52358579" w14:textId="77777777" w:rsidTr="00D26856">
        <w:trPr>
          <w:trHeight w:val="290"/>
        </w:trPr>
        <w:tc>
          <w:tcPr>
            <w:tcW w:w="2405" w:type="dxa"/>
            <w:shd w:val="clear" w:color="auto" w:fill="auto"/>
            <w:noWrap/>
            <w:vAlign w:val="center"/>
          </w:tcPr>
          <w:p w14:paraId="12A861A1" w14:textId="0DB4AA3D" w:rsidR="00A744CC" w:rsidRPr="00A744CC" w:rsidRDefault="00A744CC"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Sabri</w:t>
            </w:r>
            <w:r w:rsidR="00B702AD">
              <w:rPr>
                <w:rFonts w:ascii="Calibri" w:hAnsi="Calibri" w:cs="Arial"/>
                <w:color w:val="000000"/>
                <w:sz w:val="20"/>
                <w:szCs w:val="20"/>
                <w:lang w:val="en-US" w:eastAsia="zh-CN"/>
              </w:rPr>
              <w:t xml:space="preserve"> </w:t>
            </w:r>
            <w:proofErr w:type="spellStart"/>
            <w:r w:rsidR="00B702AD">
              <w:rPr>
                <w:rFonts w:ascii="Calibri" w:hAnsi="Calibri" w:cs="Arial"/>
                <w:color w:val="000000"/>
                <w:sz w:val="20"/>
                <w:szCs w:val="20"/>
                <w:lang w:val="en-US" w:eastAsia="zh-CN"/>
              </w:rPr>
              <w:t>Abdhallah</w:t>
            </w:r>
            <w:proofErr w:type="spellEnd"/>
          </w:p>
        </w:tc>
        <w:tc>
          <w:tcPr>
            <w:tcW w:w="992" w:type="dxa"/>
            <w:shd w:val="clear" w:color="auto" w:fill="auto"/>
            <w:noWrap/>
            <w:vAlign w:val="center"/>
          </w:tcPr>
          <w:p w14:paraId="60B60799" w14:textId="77777777" w:rsidR="00A744CC" w:rsidRPr="00A744CC" w:rsidRDefault="00A744CC"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424E5591" w14:textId="77777777" w:rsidR="00A744CC" w:rsidRPr="00A744CC" w:rsidRDefault="00A744CC" w:rsidP="006E08AF">
            <w:pPr>
              <w:spacing w:line="276" w:lineRule="auto"/>
              <w:rPr>
                <w:rFonts w:ascii="Calibri" w:hAnsi="Calibri" w:cs="Calibri"/>
                <w:color w:val="000000"/>
                <w:sz w:val="20"/>
                <w:szCs w:val="20"/>
                <w:lang w:val="fr-FR" w:eastAsia="zh-CN"/>
              </w:rPr>
            </w:pPr>
            <w:r w:rsidRPr="00A744CC">
              <w:rPr>
                <w:rFonts w:ascii="Calibri" w:hAnsi="Calibri" w:cs="Calibri"/>
                <w:color w:val="000000"/>
                <w:sz w:val="20"/>
                <w:szCs w:val="20"/>
                <w:lang w:val="fr-FR" w:eastAsia="zh-CN"/>
              </w:rPr>
              <w:t xml:space="preserve">TAMAYNUT </w:t>
            </w:r>
            <w:proofErr w:type="spellStart"/>
            <w:r w:rsidRPr="00A744CC">
              <w:rPr>
                <w:rFonts w:ascii="Calibri" w:hAnsi="Calibri" w:cs="Calibri"/>
                <w:color w:val="000000"/>
                <w:sz w:val="20"/>
                <w:szCs w:val="20"/>
                <w:lang w:val="fr-FR" w:eastAsia="zh-CN"/>
              </w:rPr>
              <w:t>Organization</w:t>
            </w:r>
            <w:proofErr w:type="spellEnd"/>
          </w:p>
        </w:tc>
      </w:tr>
      <w:tr w:rsidR="00A744CC" w:rsidRPr="00A744CC" w14:paraId="16948D10" w14:textId="77777777" w:rsidTr="00D26856">
        <w:trPr>
          <w:trHeight w:val="290"/>
        </w:trPr>
        <w:tc>
          <w:tcPr>
            <w:tcW w:w="2405" w:type="dxa"/>
            <w:shd w:val="clear" w:color="auto" w:fill="auto"/>
            <w:noWrap/>
            <w:vAlign w:val="center"/>
          </w:tcPr>
          <w:p w14:paraId="6A4E5F14" w14:textId="66F3A64C" w:rsidR="00A744CC" w:rsidRPr="00A744CC" w:rsidRDefault="00A744CC"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Yacine</w:t>
            </w:r>
            <w:r w:rsidR="00B702AD">
              <w:rPr>
                <w:rFonts w:ascii="Calibri" w:hAnsi="Calibri" w:cs="Arial"/>
                <w:color w:val="000000"/>
                <w:sz w:val="20"/>
                <w:szCs w:val="20"/>
                <w:lang w:val="en-US" w:eastAsia="zh-CN"/>
              </w:rPr>
              <w:t xml:space="preserve"> Abdelaziz</w:t>
            </w:r>
          </w:p>
        </w:tc>
        <w:tc>
          <w:tcPr>
            <w:tcW w:w="992" w:type="dxa"/>
            <w:shd w:val="clear" w:color="auto" w:fill="auto"/>
            <w:noWrap/>
            <w:vAlign w:val="center"/>
          </w:tcPr>
          <w:p w14:paraId="5BA26039" w14:textId="77777777" w:rsidR="00A744CC" w:rsidRPr="00A744CC" w:rsidRDefault="00A744CC"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7F52625D" w14:textId="77777777" w:rsidR="00A744CC" w:rsidRPr="00A744CC" w:rsidRDefault="00A744CC"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Researcher on Amazigh history and culture</w:t>
            </w:r>
          </w:p>
        </w:tc>
      </w:tr>
      <w:tr w:rsidR="00A744CC" w:rsidRPr="00A744CC" w14:paraId="59003F60" w14:textId="77777777" w:rsidTr="00D26856">
        <w:trPr>
          <w:trHeight w:val="290"/>
        </w:trPr>
        <w:tc>
          <w:tcPr>
            <w:tcW w:w="2405" w:type="dxa"/>
            <w:shd w:val="clear" w:color="auto" w:fill="auto"/>
            <w:noWrap/>
            <w:vAlign w:val="center"/>
          </w:tcPr>
          <w:p w14:paraId="5BF45B47" w14:textId="554DA506" w:rsidR="00A744CC" w:rsidRPr="00A744CC" w:rsidRDefault="00A744CC"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Ayoub</w:t>
            </w:r>
            <w:r w:rsidR="0084664D">
              <w:rPr>
                <w:rFonts w:ascii="Calibri" w:hAnsi="Calibri" w:cs="Arial"/>
                <w:color w:val="000000"/>
                <w:sz w:val="20"/>
                <w:szCs w:val="20"/>
                <w:lang w:val="en-US" w:eastAsia="zh-CN"/>
              </w:rPr>
              <w:t xml:space="preserve"> Achbaro</w:t>
            </w:r>
          </w:p>
        </w:tc>
        <w:tc>
          <w:tcPr>
            <w:tcW w:w="992" w:type="dxa"/>
            <w:shd w:val="clear" w:color="auto" w:fill="auto"/>
            <w:noWrap/>
            <w:vAlign w:val="center"/>
          </w:tcPr>
          <w:p w14:paraId="485EA309" w14:textId="77777777" w:rsidR="00A744CC" w:rsidRPr="00A744CC" w:rsidRDefault="00A744CC"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71A16DDA" w14:textId="77777777" w:rsidR="00A744CC" w:rsidRPr="00A744CC" w:rsidRDefault="00A744CC"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Junior Project Manager "Ocean Decade", Mohammed VI Foundation for the Protection of the Environment</w:t>
            </w:r>
          </w:p>
        </w:tc>
      </w:tr>
      <w:tr w:rsidR="00A744CC" w:rsidRPr="00A744CC" w14:paraId="78BE91FD" w14:textId="77777777" w:rsidTr="00D26856">
        <w:trPr>
          <w:trHeight w:val="290"/>
        </w:trPr>
        <w:tc>
          <w:tcPr>
            <w:tcW w:w="2405" w:type="dxa"/>
            <w:shd w:val="clear" w:color="auto" w:fill="auto"/>
            <w:noWrap/>
            <w:vAlign w:val="center"/>
          </w:tcPr>
          <w:p w14:paraId="798C3763" w14:textId="3D4DF08D" w:rsidR="00A744CC" w:rsidRPr="00A744CC" w:rsidRDefault="00A744CC"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Ijjou</w:t>
            </w:r>
            <w:r w:rsidR="0084664D" w:rsidRPr="00A744CC">
              <w:rPr>
                <w:rFonts w:ascii="Calibri" w:hAnsi="Calibri" w:cs="Arial"/>
                <w:color w:val="000000"/>
                <w:sz w:val="20"/>
                <w:szCs w:val="20"/>
                <w:lang w:val="en-US" w:eastAsia="zh-CN"/>
              </w:rPr>
              <w:t xml:space="preserve"> Arjdal</w:t>
            </w:r>
          </w:p>
        </w:tc>
        <w:tc>
          <w:tcPr>
            <w:tcW w:w="992" w:type="dxa"/>
            <w:shd w:val="clear" w:color="auto" w:fill="auto"/>
            <w:noWrap/>
            <w:vAlign w:val="center"/>
          </w:tcPr>
          <w:p w14:paraId="1335D84A" w14:textId="77777777" w:rsidR="00A744CC" w:rsidRPr="00A744CC" w:rsidRDefault="00A744CC"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13B74429" w14:textId="77777777" w:rsidR="00A744CC" w:rsidRPr="00A744CC" w:rsidRDefault="00A744CC"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Doctoral candidate in Amazigh heritage</w:t>
            </w:r>
          </w:p>
        </w:tc>
      </w:tr>
      <w:tr w:rsidR="00A744CC" w:rsidRPr="00A744CC" w14:paraId="6124A3D2" w14:textId="77777777" w:rsidTr="00D26856">
        <w:trPr>
          <w:trHeight w:val="290"/>
        </w:trPr>
        <w:tc>
          <w:tcPr>
            <w:tcW w:w="2405" w:type="dxa"/>
            <w:shd w:val="clear" w:color="auto" w:fill="auto"/>
            <w:noWrap/>
            <w:vAlign w:val="center"/>
          </w:tcPr>
          <w:p w14:paraId="41F3807C" w14:textId="2A9B4F04" w:rsidR="00A744CC" w:rsidRPr="00A744CC" w:rsidRDefault="00A744CC"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Zahia</w:t>
            </w:r>
            <w:r w:rsidR="0084664D" w:rsidRPr="00A744CC">
              <w:rPr>
                <w:rFonts w:ascii="Calibri" w:hAnsi="Calibri" w:cs="Arial"/>
                <w:color w:val="000000"/>
                <w:sz w:val="20"/>
                <w:szCs w:val="20"/>
                <w:lang w:val="en-US" w:eastAsia="zh-CN"/>
              </w:rPr>
              <w:t xml:space="preserve"> Bachir</w:t>
            </w:r>
          </w:p>
        </w:tc>
        <w:tc>
          <w:tcPr>
            <w:tcW w:w="992" w:type="dxa"/>
            <w:shd w:val="clear" w:color="auto" w:fill="auto"/>
            <w:noWrap/>
            <w:vAlign w:val="center"/>
          </w:tcPr>
          <w:p w14:paraId="3594EC57" w14:textId="77777777" w:rsidR="00A744CC" w:rsidRPr="00A744CC" w:rsidRDefault="00A744CC"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Algeria</w:t>
            </w:r>
          </w:p>
        </w:tc>
        <w:tc>
          <w:tcPr>
            <w:tcW w:w="6232" w:type="dxa"/>
            <w:shd w:val="clear" w:color="auto" w:fill="auto"/>
            <w:noWrap/>
            <w:vAlign w:val="center"/>
          </w:tcPr>
          <w:p w14:paraId="2D3B9089" w14:textId="77777777" w:rsidR="00A744CC" w:rsidRPr="00A744CC" w:rsidRDefault="00A744CC"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IPACC women's representative - North Africa</w:t>
            </w:r>
          </w:p>
        </w:tc>
      </w:tr>
      <w:tr w:rsidR="00A744CC" w:rsidRPr="00A744CC" w14:paraId="10A4472A" w14:textId="77777777" w:rsidTr="00D26856">
        <w:trPr>
          <w:trHeight w:val="290"/>
        </w:trPr>
        <w:tc>
          <w:tcPr>
            <w:tcW w:w="2405" w:type="dxa"/>
            <w:shd w:val="clear" w:color="auto" w:fill="auto"/>
            <w:noWrap/>
            <w:vAlign w:val="center"/>
          </w:tcPr>
          <w:p w14:paraId="55AD9724" w14:textId="3E065372" w:rsidR="00A744CC" w:rsidRPr="00A744CC" w:rsidRDefault="00A744CC"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Vital</w:t>
            </w:r>
            <w:r w:rsidR="0084664D" w:rsidRPr="00A744CC">
              <w:rPr>
                <w:rFonts w:ascii="Calibri" w:hAnsi="Calibri" w:cs="Arial"/>
                <w:color w:val="000000"/>
                <w:sz w:val="20"/>
                <w:szCs w:val="20"/>
                <w:lang w:val="en-US" w:eastAsia="zh-CN"/>
              </w:rPr>
              <w:t xml:space="preserve"> </w:t>
            </w:r>
            <w:proofErr w:type="spellStart"/>
            <w:r w:rsidR="0084664D" w:rsidRPr="00A744CC">
              <w:rPr>
                <w:rFonts w:ascii="Calibri" w:hAnsi="Calibri" w:cs="Arial"/>
                <w:color w:val="000000"/>
                <w:sz w:val="20"/>
                <w:szCs w:val="20"/>
                <w:lang w:val="en-US" w:eastAsia="zh-CN"/>
              </w:rPr>
              <w:t>Bambaze</w:t>
            </w:r>
            <w:proofErr w:type="spellEnd"/>
          </w:p>
        </w:tc>
        <w:tc>
          <w:tcPr>
            <w:tcW w:w="992" w:type="dxa"/>
            <w:shd w:val="clear" w:color="auto" w:fill="auto"/>
            <w:noWrap/>
            <w:vAlign w:val="center"/>
          </w:tcPr>
          <w:p w14:paraId="7F8C1079" w14:textId="77777777" w:rsidR="00A744CC" w:rsidRPr="00A744CC" w:rsidRDefault="00A744CC"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Burundi</w:t>
            </w:r>
          </w:p>
        </w:tc>
        <w:tc>
          <w:tcPr>
            <w:tcW w:w="6232" w:type="dxa"/>
            <w:shd w:val="clear" w:color="auto" w:fill="auto"/>
            <w:noWrap/>
            <w:vAlign w:val="center"/>
          </w:tcPr>
          <w:p w14:paraId="3B60EE57" w14:textId="77777777" w:rsidR="00A744CC" w:rsidRPr="00A744CC" w:rsidRDefault="00A744CC" w:rsidP="006E08AF">
            <w:pPr>
              <w:spacing w:line="276" w:lineRule="auto"/>
              <w:rPr>
                <w:rFonts w:ascii="Calibri" w:hAnsi="Calibri" w:cs="Calibri"/>
                <w:color w:val="000000"/>
                <w:sz w:val="20"/>
                <w:szCs w:val="20"/>
                <w:lang w:val="fr-FR" w:eastAsia="zh-CN"/>
              </w:rPr>
            </w:pPr>
            <w:r w:rsidRPr="00A744CC">
              <w:rPr>
                <w:rFonts w:ascii="Calibri" w:hAnsi="Calibri" w:cs="Calibri"/>
                <w:color w:val="000000"/>
                <w:sz w:val="20"/>
                <w:szCs w:val="20"/>
                <w:lang w:val="fr-FR" w:eastAsia="zh-CN"/>
              </w:rPr>
              <w:t>UNIPROBA</w:t>
            </w:r>
          </w:p>
        </w:tc>
      </w:tr>
      <w:tr w:rsidR="00A744CC" w:rsidRPr="00A744CC" w14:paraId="1C70ECBC" w14:textId="77777777" w:rsidTr="00D26856">
        <w:trPr>
          <w:trHeight w:val="290"/>
        </w:trPr>
        <w:tc>
          <w:tcPr>
            <w:tcW w:w="2405" w:type="dxa"/>
            <w:shd w:val="clear" w:color="auto" w:fill="auto"/>
            <w:noWrap/>
            <w:vAlign w:val="center"/>
          </w:tcPr>
          <w:p w14:paraId="094ADBA5" w14:textId="012F385D" w:rsidR="00A744CC" w:rsidRPr="00A744CC" w:rsidRDefault="00A744CC"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Malika</w:t>
            </w:r>
            <w:r w:rsidR="0084664D" w:rsidRPr="00A744CC">
              <w:rPr>
                <w:rFonts w:ascii="Calibri" w:hAnsi="Calibri" w:cs="Arial"/>
                <w:color w:val="000000"/>
                <w:sz w:val="20"/>
                <w:szCs w:val="20"/>
                <w:lang w:val="en-US" w:eastAsia="zh-CN"/>
              </w:rPr>
              <w:t xml:space="preserve"> Boutaleb</w:t>
            </w:r>
          </w:p>
        </w:tc>
        <w:tc>
          <w:tcPr>
            <w:tcW w:w="992" w:type="dxa"/>
            <w:shd w:val="clear" w:color="auto" w:fill="auto"/>
            <w:noWrap/>
            <w:vAlign w:val="center"/>
          </w:tcPr>
          <w:p w14:paraId="17D90410" w14:textId="77777777" w:rsidR="00A744CC" w:rsidRPr="00A744CC" w:rsidRDefault="00A744CC" w:rsidP="006E08AF">
            <w:pPr>
              <w:spacing w:line="276" w:lineRule="auto"/>
              <w:rPr>
                <w:rFonts w:ascii="Calibri" w:eastAsia="DengXian" w:hAnsi="Calibri" w:cs="Arial"/>
                <w:sz w:val="22"/>
                <w:szCs w:val="22"/>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7B7D9959" w14:textId="13FADB1E" w:rsidR="00A744CC" w:rsidRPr="00A744CC" w:rsidRDefault="00A744CC" w:rsidP="006E08AF">
            <w:pPr>
              <w:spacing w:line="276" w:lineRule="auto"/>
              <w:rPr>
                <w:rFonts w:ascii="Calibri" w:hAnsi="Calibri" w:cs="Calibri"/>
                <w:color w:val="000000"/>
                <w:sz w:val="20"/>
                <w:szCs w:val="20"/>
                <w:lang w:val="fr-FR" w:eastAsia="zh-CN"/>
              </w:rPr>
            </w:pPr>
            <w:r w:rsidRPr="00A744CC">
              <w:rPr>
                <w:rFonts w:ascii="Calibri" w:hAnsi="Calibri" w:cs="Calibri"/>
                <w:color w:val="000000"/>
                <w:sz w:val="20"/>
                <w:szCs w:val="20"/>
                <w:lang w:val="fr-FR" w:eastAsia="zh-CN"/>
              </w:rPr>
              <w:t xml:space="preserve">Summer </w:t>
            </w:r>
            <w:r w:rsidR="00AB03B1">
              <w:rPr>
                <w:rFonts w:ascii="Calibri" w:hAnsi="Calibri" w:cs="Calibri"/>
                <w:color w:val="000000"/>
                <w:sz w:val="20"/>
                <w:szCs w:val="20"/>
                <w:lang w:val="fr-FR" w:eastAsia="zh-CN"/>
              </w:rPr>
              <w:t>U</w:t>
            </w:r>
            <w:r w:rsidRPr="00A744CC">
              <w:rPr>
                <w:rFonts w:ascii="Calibri" w:hAnsi="Calibri" w:cs="Calibri"/>
                <w:color w:val="000000"/>
                <w:sz w:val="20"/>
                <w:szCs w:val="20"/>
                <w:lang w:val="fr-FR" w:eastAsia="zh-CN"/>
              </w:rPr>
              <w:t xml:space="preserve">niversity – Agadir </w:t>
            </w:r>
          </w:p>
        </w:tc>
      </w:tr>
      <w:tr w:rsidR="00A744CC" w:rsidRPr="00A744CC" w14:paraId="42427EA7" w14:textId="77777777" w:rsidTr="00D26856">
        <w:trPr>
          <w:trHeight w:val="290"/>
        </w:trPr>
        <w:tc>
          <w:tcPr>
            <w:tcW w:w="2405" w:type="dxa"/>
            <w:shd w:val="clear" w:color="auto" w:fill="auto"/>
            <w:noWrap/>
            <w:vAlign w:val="center"/>
          </w:tcPr>
          <w:p w14:paraId="3336B673" w14:textId="3C4AD103" w:rsidR="00A744CC" w:rsidRPr="00A744CC" w:rsidRDefault="00A744CC"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Lahcen</w:t>
            </w:r>
            <w:r w:rsidR="0084664D" w:rsidRPr="00A744CC">
              <w:rPr>
                <w:rFonts w:ascii="Calibri" w:hAnsi="Calibri" w:cs="Arial"/>
                <w:color w:val="000000"/>
                <w:sz w:val="20"/>
                <w:szCs w:val="20"/>
                <w:lang w:val="en-US" w:eastAsia="zh-CN"/>
              </w:rPr>
              <w:t xml:space="preserve"> </w:t>
            </w:r>
            <w:proofErr w:type="spellStart"/>
            <w:r w:rsidR="0084664D" w:rsidRPr="00A744CC">
              <w:rPr>
                <w:rFonts w:ascii="Calibri" w:hAnsi="Calibri" w:cs="Arial"/>
                <w:color w:val="000000"/>
                <w:sz w:val="20"/>
                <w:szCs w:val="20"/>
                <w:lang w:val="en-US" w:eastAsia="zh-CN"/>
              </w:rPr>
              <w:t>Boukerdi</w:t>
            </w:r>
            <w:proofErr w:type="spellEnd"/>
          </w:p>
        </w:tc>
        <w:tc>
          <w:tcPr>
            <w:tcW w:w="992" w:type="dxa"/>
            <w:shd w:val="clear" w:color="auto" w:fill="auto"/>
            <w:noWrap/>
            <w:vAlign w:val="center"/>
          </w:tcPr>
          <w:p w14:paraId="55021E90" w14:textId="77777777" w:rsidR="00A744CC" w:rsidRPr="00A744CC" w:rsidRDefault="00A744CC"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4D5B4A69" w14:textId="77777777" w:rsidR="00A744CC" w:rsidRPr="00A744CC" w:rsidRDefault="00A744CC"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Confederation of Amazigh Associations of Southern Morocco</w:t>
            </w:r>
          </w:p>
        </w:tc>
      </w:tr>
      <w:tr w:rsidR="00A744CC" w:rsidRPr="00A744CC" w14:paraId="62498745" w14:textId="77777777" w:rsidTr="00D26856">
        <w:trPr>
          <w:trHeight w:val="290"/>
        </w:trPr>
        <w:tc>
          <w:tcPr>
            <w:tcW w:w="2405" w:type="dxa"/>
            <w:shd w:val="clear" w:color="auto" w:fill="auto"/>
            <w:noWrap/>
            <w:vAlign w:val="center"/>
          </w:tcPr>
          <w:p w14:paraId="0C01A4B6" w14:textId="637ABFFD" w:rsidR="00A744CC" w:rsidRPr="00A744CC" w:rsidRDefault="00A744CC"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 xml:space="preserve">Kaoutar </w:t>
            </w:r>
            <w:r w:rsidR="0084664D" w:rsidRPr="00A744CC">
              <w:rPr>
                <w:rFonts w:ascii="Calibri" w:hAnsi="Calibri" w:cs="Arial"/>
                <w:color w:val="000000"/>
                <w:sz w:val="20"/>
                <w:szCs w:val="20"/>
                <w:lang w:val="en-US" w:eastAsia="zh-CN"/>
              </w:rPr>
              <w:t>Caidi</w:t>
            </w:r>
          </w:p>
        </w:tc>
        <w:tc>
          <w:tcPr>
            <w:tcW w:w="992" w:type="dxa"/>
            <w:shd w:val="clear" w:color="auto" w:fill="auto"/>
            <w:noWrap/>
            <w:vAlign w:val="center"/>
          </w:tcPr>
          <w:p w14:paraId="36189E01" w14:textId="77777777" w:rsidR="00A744CC" w:rsidRPr="00A744CC" w:rsidRDefault="00A744CC"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69725591" w14:textId="1F493E23" w:rsidR="00A744CC" w:rsidRPr="00A744CC" w:rsidRDefault="00A744CC"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Junior Project Manager, Program</w:t>
            </w:r>
            <w:r w:rsidR="00E45DB5">
              <w:rPr>
                <w:rFonts w:ascii="Calibri" w:hAnsi="Calibri" w:cs="Calibri"/>
                <w:color w:val="000000"/>
                <w:sz w:val="20"/>
                <w:szCs w:val="20"/>
                <w:lang w:val="en-US" w:eastAsia="zh-CN"/>
              </w:rPr>
              <w:t>me</w:t>
            </w:r>
            <w:r w:rsidRPr="00A744CC">
              <w:rPr>
                <w:rFonts w:ascii="Calibri" w:hAnsi="Calibri" w:cs="Calibri"/>
                <w:color w:val="000000"/>
                <w:sz w:val="20"/>
                <w:szCs w:val="20"/>
                <w:lang w:val="en-US" w:eastAsia="zh-CN"/>
              </w:rPr>
              <w:t xml:space="preserve"> to safeguard and develop the Marrakech palm grove, </w:t>
            </w:r>
            <w:proofErr w:type="spellStart"/>
            <w:r w:rsidRPr="00A744CC">
              <w:rPr>
                <w:rFonts w:ascii="Calibri" w:hAnsi="Calibri" w:cs="Calibri"/>
                <w:color w:val="000000"/>
                <w:sz w:val="20"/>
                <w:szCs w:val="20"/>
                <w:lang w:val="en-US" w:eastAsia="zh-CN"/>
              </w:rPr>
              <w:t>Fondation</w:t>
            </w:r>
            <w:proofErr w:type="spellEnd"/>
            <w:r w:rsidRPr="00A744CC">
              <w:rPr>
                <w:rFonts w:ascii="Calibri" w:hAnsi="Calibri" w:cs="Calibri"/>
                <w:color w:val="000000"/>
                <w:sz w:val="20"/>
                <w:szCs w:val="20"/>
                <w:lang w:val="en-US" w:eastAsia="zh-CN"/>
              </w:rPr>
              <w:t xml:space="preserve"> Mohammed VI Pour La Protection De </w:t>
            </w:r>
            <w:proofErr w:type="spellStart"/>
            <w:r w:rsidRPr="00A744CC">
              <w:rPr>
                <w:rFonts w:ascii="Calibri" w:hAnsi="Calibri" w:cs="Calibri"/>
                <w:color w:val="000000"/>
                <w:sz w:val="20"/>
                <w:szCs w:val="20"/>
                <w:lang w:val="en-US" w:eastAsia="zh-CN"/>
              </w:rPr>
              <w:t>L'Environnement</w:t>
            </w:r>
            <w:proofErr w:type="spellEnd"/>
          </w:p>
        </w:tc>
      </w:tr>
      <w:tr w:rsidR="00A744CC" w:rsidRPr="00A744CC" w14:paraId="61FCBDEA" w14:textId="77777777" w:rsidTr="00D26856">
        <w:trPr>
          <w:trHeight w:val="290"/>
        </w:trPr>
        <w:tc>
          <w:tcPr>
            <w:tcW w:w="2405" w:type="dxa"/>
            <w:shd w:val="clear" w:color="auto" w:fill="auto"/>
            <w:noWrap/>
            <w:vAlign w:val="center"/>
          </w:tcPr>
          <w:p w14:paraId="39D75BFA" w14:textId="75CAF59F" w:rsidR="00A744CC" w:rsidRPr="00A744CC" w:rsidRDefault="00A744CC" w:rsidP="006E08AF">
            <w:pPr>
              <w:spacing w:line="276" w:lineRule="auto"/>
              <w:ind w:left="26"/>
              <w:rPr>
                <w:rFonts w:ascii="Calibri" w:hAnsi="Calibri" w:cs="Arial"/>
                <w:color w:val="000000"/>
                <w:sz w:val="20"/>
                <w:szCs w:val="20"/>
                <w:lang w:val="en-US" w:eastAsia="zh-CN"/>
              </w:rPr>
            </w:pPr>
            <w:proofErr w:type="spellStart"/>
            <w:proofErr w:type="gramStart"/>
            <w:r w:rsidRPr="00A744CC">
              <w:rPr>
                <w:rFonts w:ascii="Calibri" w:hAnsi="Calibri" w:cs="Arial"/>
                <w:color w:val="000000"/>
                <w:sz w:val="20"/>
                <w:szCs w:val="20"/>
                <w:lang w:val="en-US" w:eastAsia="zh-CN"/>
              </w:rPr>
              <w:t>Q”apaj</w:t>
            </w:r>
            <w:proofErr w:type="spellEnd"/>
            <w:proofErr w:type="gramEnd"/>
            <w:r w:rsidR="0084664D" w:rsidRPr="00A744CC">
              <w:rPr>
                <w:rFonts w:ascii="Calibri" w:hAnsi="Calibri" w:cs="Arial"/>
                <w:color w:val="000000"/>
                <w:sz w:val="20"/>
                <w:szCs w:val="20"/>
                <w:lang w:val="en-US" w:eastAsia="zh-CN"/>
              </w:rPr>
              <w:t xml:space="preserve"> Conde</w:t>
            </w:r>
          </w:p>
        </w:tc>
        <w:tc>
          <w:tcPr>
            <w:tcW w:w="992" w:type="dxa"/>
            <w:shd w:val="clear" w:color="auto" w:fill="auto"/>
            <w:noWrap/>
            <w:vAlign w:val="center"/>
          </w:tcPr>
          <w:p w14:paraId="15F04D9B" w14:textId="77777777" w:rsidR="00A744CC" w:rsidRPr="00A744CC" w:rsidRDefault="00A744CC"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Bolivia</w:t>
            </w:r>
          </w:p>
        </w:tc>
        <w:tc>
          <w:tcPr>
            <w:tcW w:w="6232" w:type="dxa"/>
            <w:shd w:val="clear" w:color="auto" w:fill="auto"/>
            <w:noWrap/>
            <w:vAlign w:val="center"/>
          </w:tcPr>
          <w:p w14:paraId="3EDDE73C" w14:textId="77777777" w:rsidR="00A744CC" w:rsidRPr="00A744CC" w:rsidRDefault="00A744CC"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 xml:space="preserve">Convention on Biological Diversity Secretariat </w:t>
            </w:r>
          </w:p>
        </w:tc>
      </w:tr>
      <w:tr w:rsidR="004353AE" w:rsidRPr="00A744CC" w14:paraId="3E35D1DE" w14:textId="77777777" w:rsidTr="00D26856">
        <w:trPr>
          <w:trHeight w:val="290"/>
        </w:trPr>
        <w:tc>
          <w:tcPr>
            <w:tcW w:w="2405" w:type="dxa"/>
            <w:shd w:val="clear" w:color="auto" w:fill="auto"/>
            <w:noWrap/>
            <w:vAlign w:val="center"/>
          </w:tcPr>
          <w:p w14:paraId="158285BD" w14:textId="0F7F9A7A" w:rsidR="004353AE" w:rsidRPr="00A744CC" w:rsidRDefault="004353AE"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 xml:space="preserve">Hicham </w:t>
            </w:r>
            <w:r w:rsidRPr="00061A21">
              <w:rPr>
                <w:rFonts w:ascii="Calibri" w:hAnsi="Calibri" w:cs="Arial"/>
                <w:color w:val="000000"/>
                <w:sz w:val="20"/>
                <w:szCs w:val="20"/>
                <w:lang w:val="en-US" w:eastAsia="zh-CN"/>
              </w:rPr>
              <w:t>E</w:t>
            </w:r>
            <w:r>
              <w:rPr>
                <w:rFonts w:ascii="Calibri" w:hAnsi="Calibri" w:cs="Arial"/>
                <w:color w:val="000000"/>
                <w:sz w:val="20"/>
                <w:szCs w:val="20"/>
                <w:lang w:val="en-US" w:eastAsia="zh-CN"/>
              </w:rPr>
              <w:t>l</w:t>
            </w:r>
            <w:r w:rsidRPr="00061A21">
              <w:rPr>
                <w:rFonts w:ascii="Calibri" w:hAnsi="Calibri" w:cs="Arial"/>
                <w:color w:val="000000"/>
                <w:sz w:val="20"/>
                <w:szCs w:val="20"/>
                <w:lang w:val="en-US" w:eastAsia="zh-CN"/>
              </w:rPr>
              <w:t>-M</w:t>
            </w:r>
            <w:r>
              <w:rPr>
                <w:rFonts w:ascii="Calibri" w:hAnsi="Calibri" w:cs="Arial"/>
                <w:color w:val="000000"/>
                <w:sz w:val="20"/>
                <w:szCs w:val="20"/>
                <w:lang w:val="en-US" w:eastAsia="zh-CN"/>
              </w:rPr>
              <w:t>astouri</w:t>
            </w:r>
          </w:p>
        </w:tc>
        <w:tc>
          <w:tcPr>
            <w:tcW w:w="992" w:type="dxa"/>
            <w:shd w:val="clear" w:color="auto" w:fill="auto"/>
            <w:noWrap/>
            <w:vAlign w:val="center"/>
          </w:tcPr>
          <w:p w14:paraId="4B51509E" w14:textId="2D55FF8E" w:rsidR="004353AE" w:rsidRPr="00A744CC" w:rsidRDefault="004353AE"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098E96A4" w14:textId="5739BE21" w:rsidR="004353AE" w:rsidRPr="00A744CC" w:rsidRDefault="004353AE"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TAMAYNUT Organization</w:t>
            </w:r>
          </w:p>
        </w:tc>
      </w:tr>
      <w:tr w:rsidR="004353AE" w:rsidRPr="00A744CC" w14:paraId="1E49CA87" w14:textId="77777777" w:rsidTr="00D26856">
        <w:trPr>
          <w:trHeight w:val="290"/>
        </w:trPr>
        <w:tc>
          <w:tcPr>
            <w:tcW w:w="2405" w:type="dxa"/>
            <w:shd w:val="clear" w:color="auto" w:fill="auto"/>
            <w:noWrap/>
            <w:vAlign w:val="center"/>
          </w:tcPr>
          <w:p w14:paraId="380EA109" w14:textId="19C4E0FB" w:rsidR="004353AE" w:rsidRPr="00A744CC" w:rsidRDefault="004353AE" w:rsidP="00347DA8">
            <w:pPr>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Guadalupe Yesenia Hernandez Marquez</w:t>
            </w:r>
          </w:p>
        </w:tc>
        <w:tc>
          <w:tcPr>
            <w:tcW w:w="992" w:type="dxa"/>
            <w:shd w:val="clear" w:color="auto" w:fill="auto"/>
            <w:noWrap/>
            <w:vAlign w:val="center"/>
          </w:tcPr>
          <w:p w14:paraId="2444A6BF" w14:textId="77777777" w:rsidR="004353AE" w:rsidRPr="00A744CC" w:rsidRDefault="004353AE"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Mexico</w:t>
            </w:r>
          </w:p>
        </w:tc>
        <w:tc>
          <w:tcPr>
            <w:tcW w:w="6232" w:type="dxa"/>
            <w:shd w:val="clear" w:color="auto" w:fill="auto"/>
            <w:noWrap/>
            <w:vAlign w:val="center"/>
          </w:tcPr>
          <w:p w14:paraId="78BDA402" w14:textId="77777777" w:rsidR="004353AE" w:rsidRPr="00A744CC" w:rsidRDefault="004353AE"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ILK focal point for IPBES in Mexico</w:t>
            </w:r>
          </w:p>
        </w:tc>
      </w:tr>
      <w:tr w:rsidR="004353AE" w:rsidRPr="00A744CC" w14:paraId="3B0927AC" w14:textId="77777777" w:rsidTr="00D26856">
        <w:trPr>
          <w:trHeight w:val="290"/>
        </w:trPr>
        <w:tc>
          <w:tcPr>
            <w:tcW w:w="2405" w:type="dxa"/>
            <w:shd w:val="clear" w:color="auto" w:fill="auto"/>
            <w:noWrap/>
            <w:vAlign w:val="center"/>
          </w:tcPr>
          <w:p w14:paraId="0FEB62CE" w14:textId="1D3C33DB" w:rsidR="004353AE" w:rsidRPr="00A744CC" w:rsidRDefault="004353AE" w:rsidP="006E08AF">
            <w:pPr>
              <w:spacing w:line="276" w:lineRule="auto"/>
              <w:ind w:left="28"/>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Mariaelena Huambachano</w:t>
            </w:r>
          </w:p>
        </w:tc>
        <w:tc>
          <w:tcPr>
            <w:tcW w:w="992" w:type="dxa"/>
            <w:shd w:val="clear" w:color="auto" w:fill="auto"/>
            <w:noWrap/>
            <w:vAlign w:val="center"/>
          </w:tcPr>
          <w:p w14:paraId="543A306F" w14:textId="77777777" w:rsidR="004353AE" w:rsidRPr="00A744CC" w:rsidRDefault="004353AE"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Peru</w:t>
            </w:r>
          </w:p>
        </w:tc>
        <w:tc>
          <w:tcPr>
            <w:tcW w:w="6232" w:type="dxa"/>
            <w:shd w:val="clear" w:color="auto" w:fill="auto"/>
            <w:noWrap/>
            <w:vAlign w:val="center"/>
          </w:tcPr>
          <w:p w14:paraId="5760E39F" w14:textId="77777777" w:rsidR="004353AE" w:rsidRPr="00A744CC" w:rsidRDefault="004353AE"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Indigenous researcher, Syracuse University</w:t>
            </w:r>
          </w:p>
        </w:tc>
      </w:tr>
      <w:tr w:rsidR="004353AE" w:rsidRPr="00A744CC" w14:paraId="6087A48D" w14:textId="77777777" w:rsidTr="00D26856">
        <w:trPr>
          <w:trHeight w:val="290"/>
        </w:trPr>
        <w:tc>
          <w:tcPr>
            <w:tcW w:w="2405" w:type="dxa"/>
            <w:shd w:val="clear" w:color="auto" w:fill="auto"/>
            <w:noWrap/>
            <w:vAlign w:val="center"/>
          </w:tcPr>
          <w:p w14:paraId="6943D450" w14:textId="229608B6" w:rsidR="004353AE" w:rsidRPr="00A744CC" w:rsidRDefault="004353AE" w:rsidP="006E08AF">
            <w:pPr>
              <w:spacing w:line="276" w:lineRule="auto"/>
              <w:ind w:left="26"/>
              <w:rPr>
                <w:rFonts w:ascii="Calibri" w:hAnsi="Calibri" w:cs="Arial"/>
                <w:color w:val="000000"/>
                <w:sz w:val="20"/>
                <w:szCs w:val="20"/>
                <w:lang w:val="en-US" w:eastAsia="zh-CN"/>
              </w:rPr>
            </w:pPr>
            <w:proofErr w:type="spellStart"/>
            <w:r w:rsidRPr="00A744CC">
              <w:rPr>
                <w:rFonts w:ascii="Calibri" w:hAnsi="Calibri" w:cs="Arial"/>
                <w:color w:val="000000"/>
                <w:sz w:val="20"/>
                <w:szCs w:val="20"/>
                <w:lang w:val="en-US" w:eastAsia="zh-CN"/>
              </w:rPr>
              <w:t>Aslat</w:t>
            </w:r>
            <w:proofErr w:type="spellEnd"/>
            <w:r w:rsidRPr="00A744CC">
              <w:rPr>
                <w:rFonts w:ascii="Calibri" w:hAnsi="Calibri" w:cs="Arial"/>
                <w:color w:val="000000"/>
                <w:sz w:val="20"/>
                <w:szCs w:val="20"/>
                <w:lang w:val="en-US" w:eastAsia="zh-CN"/>
              </w:rPr>
              <w:t xml:space="preserve"> Holmberg</w:t>
            </w:r>
          </w:p>
        </w:tc>
        <w:tc>
          <w:tcPr>
            <w:tcW w:w="992" w:type="dxa"/>
            <w:shd w:val="clear" w:color="auto" w:fill="auto"/>
            <w:noWrap/>
            <w:vAlign w:val="center"/>
          </w:tcPr>
          <w:p w14:paraId="6A34F14E" w14:textId="77777777" w:rsidR="004353AE" w:rsidRPr="00A744CC" w:rsidRDefault="004353AE"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Finland</w:t>
            </w:r>
          </w:p>
        </w:tc>
        <w:tc>
          <w:tcPr>
            <w:tcW w:w="6232" w:type="dxa"/>
            <w:shd w:val="clear" w:color="auto" w:fill="auto"/>
            <w:noWrap/>
            <w:vAlign w:val="center"/>
          </w:tcPr>
          <w:p w14:paraId="0C1A1AED" w14:textId="77777777" w:rsidR="004353AE" w:rsidRPr="00A744CC" w:rsidRDefault="004353AE"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Saami Council</w:t>
            </w:r>
          </w:p>
        </w:tc>
      </w:tr>
      <w:tr w:rsidR="004353AE" w:rsidRPr="00A744CC" w14:paraId="0C1786FE" w14:textId="77777777" w:rsidTr="00D26856">
        <w:trPr>
          <w:trHeight w:val="290"/>
        </w:trPr>
        <w:tc>
          <w:tcPr>
            <w:tcW w:w="2405" w:type="dxa"/>
            <w:shd w:val="clear" w:color="auto" w:fill="auto"/>
            <w:noWrap/>
            <w:vAlign w:val="center"/>
          </w:tcPr>
          <w:p w14:paraId="4EC0A6BD" w14:textId="7648BF9E" w:rsidR="004353AE" w:rsidRPr="00A744CC" w:rsidRDefault="004353AE"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 xml:space="preserve">Jamila Id </w:t>
            </w:r>
            <w:proofErr w:type="spellStart"/>
            <w:r w:rsidRPr="00A744CC">
              <w:rPr>
                <w:rFonts w:ascii="Calibri" w:hAnsi="Calibri" w:cs="Arial"/>
                <w:color w:val="000000"/>
                <w:sz w:val="20"/>
                <w:szCs w:val="20"/>
                <w:lang w:val="en-US" w:eastAsia="zh-CN"/>
              </w:rPr>
              <w:t>Bourous</w:t>
            </w:r>
            <w:proofErr w:type="spellEnd"/>
          </w:p>
        </w:tc>
        <w:tc>
          <w:tcPr>
            <w:tcW w:w="992" w:type="dxa"/>
            <w:shd w:val="clear" w:color="auto" w:fill="auto"/>
            <w:noWrap/>
            <w:vAlign w:val="center"/>
          </w:tcPr>
          <w:p w14:paraId="4FC9819E" w14:textId="77777777" w:rsidR="004353AE" w:rsidRPr="00A744CC" w:rsidRDefault="004353AE"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007E65E4" w14:textId="77777777" w:rsidR="004353AE" w:rsidRPr="00A744CC" w:rsidRDefault="004353AE"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Director of the Argan women's cooperative - Agadir</w:t>
            </w:r>
          </w:p>
        </w:tc>
      </w:tr>
      <w:tr w:rsidR="004353AE" w:rsidRPr="00A744CC" w14:paraId="06B564A4" w14:textId="77777777" w:rsidTr="00D26856">
        <w:trPr>
          <w:trHeight w:val="290"/>
        </w:trPr>
        <w:tc>
          <w:tcPr>
            <w:tcW w:w="2405" w:type="dxa"/>
            <w:shd w:val="clear" w:color="auto" w:fill="auto"/>
            <w:noWrap/>
            <w:vAlign w:val="center"/>
          </w:tcPr>
          <w:p w14:paraId="1E7B31AC" w14:textId="40B95919" w:rsidR="004353AE" w:rsidRPr="00A744CC" w:rsidRDefault="004353AE"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Lekishon Kanyinke</w:t>
            </w:r>
          </w:p>
        </w:tc>
        <w:tc>
          <w:tcPr>
            <w:tcW w:w="992" w:type="dxa"/>
            <w:shd w:val="clear" w:color="auto" w:fill="auto"/>
            <w:noWrap/>
            <w:vAlign w:val="center"/>
          </w:tcPr>
          <w:p w14:paraId="772D60F5" w14:textId="77777777" w:rsidR="004353AE" w:rsidRPr="00A744CC" w:rsidRDefault="004353AE"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Kenya</w:t>
            </w:r>
          </w:p>
        </w:tc>
        <w:tc>
          <w:tcPr>
            <w:tcW w:w="6232" w:type="dxa"/>
            <w:shd w:val="clear" w:color="auto" w:fill="auto"/>
            <w:noWrap/>
            <w:vAlign w:val="center"/>
          </w:tcPr>
          <w:p w14:paraId="0EC06A29" w14:textId="18548728" w:rsidR="004353AE" w:rsidRPr="00A744CC" w:rsidRDefault="004353AE"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Indigenous Peoples of Africa Co-ordinating Committee (IPACC)</w:t>
            </w:r>
          </w:p>
        </w:tc>
      </w:tr>
      <w:tr w:rsidR="004353AE" w:rsidRPr="00A744CC" w14:paraId="3E894BEC" w14:textId="77777777" w:rsidTr="00D26856">
        <w:trPr>
          <w:trHeight w:val="290"/>
        </w:trPr>
        <w:tc>
          <w:tcPr>
            <w:tcW w:w="2405" w:type="dxa"/>
            <w:shd w:val="clear" w:color="auto" w:fill="auto"/>
            <w:noWrap/>
            <w:vAlign w:val="center"/>
          </w:tcPr>
          <w:p w14:paraId="55D914C1" w14:textId="201D780D" w:rsidR="004353AE" w:rsidRPr="00A744CC" w:rsidRDefault="004353AE" w:rsidP="006E08AF">
            <w:pPr>
              <w:spacing w:line="276" w:lineRule="auto"/>
              <w:ind w:left="26"/>
              <w:rPr>
                <w:rFonts w:ascii="Calibri" w:hAnsi="Calibri" w:cs="Arial"/>
                <w:color w:val="000000"/>
                <w:sz w:val="20"/>
                <w:szCs w:val="20"/>
                <w:lang w:val="en-US" w:eastAsia="zh-CN"/>
              </w:rPr>
            </w:pPr>
            <w:proofErr w:type="spellStart"/>
            <w:r w:rsidRPr="00366F49">
              <w:rPr>
                <w:rFonts w:ascii="Calibri" w:hAnsi="Calibri" w:cs="Arial"/>
                <w:color w:val="000000"/>
                <w:sz w:val="20"/>
                <w:szCs w:val="20"/>
                <w:lang w:val="en-US" w:eastAsia="zh-CN"/>
              </w:rPr>
              <w:t>Boujid</w:t>
            </w:r>
            <w:proofErr w:type="spellEnd"/>
            <w:r w:rsidRPr="00366F49">
              <w:rPr>
                <w:rFonts w:ascii="Calibri" w:hAnsi="Calibri" w:cs="Arial"/>
                <w:color w:val="000000"/>
                <w:sz w:val="20"/>
                <w:szCs w:val="20"/>
                <w:lang w:val="en-US" w:eastAsia="zh-CN"/>
              </w:rPr>
              <w:t xml:space="preserve"> Khadija</w:t>
            </w:r>
          </w:p>
        </w:tc>
        <w:tc>
          <w:tcPr>
            <w:tcW w:w="992" w:type="dxa"/>
            <w:shd w:val="clear" w:color="auto" w:fill="auto"/>
            <w:noWrap/>
            <w:vAlign w:val="center"/>
          </w:tcPr>
          <w:p w14:paraId="03FE0B01" w14:textId="25933F79" w:rsidR="004353AE" w:rsidRPr="00A744CC" w:rsidRDefault="004353AE" w:rsidP="006E08AF">
            <w:pPr>
              <w:spacing w:line="276" w:lineRule="auto"/>
              <w:rPr>
                <w:rFonts w:ascii="Calibri" w:hAnsi="Calibri" w:cs="Arial"/>
                <w:color w:val="000000"/>
                <w:sz w:val="20"/>
                <w:szCs w:val="20"/>
                <w:lang w:val="en-US" w:eastAsia="zh-CN"/>
              </w:rPr>
            </w:pPr>
            <w:r>
              <w:rPr>
                <w:rFonts w:ascii="Calibri" w:hAnsi="Calibri" w:cs="Arial"/>
                <w:color w:val="000000"/>
                <w:sz w:val="20"/>
                <w:szCs w:val="20"/>
                <w:lang w:val="en-US" w:eastAsia="zh-CN"/>
              </w:rPr>
              <w:t>Morocco</w:t>
            </w:r>
          </w:p>
        </w:tc>
        <w:tc>
          <w:tcPr>
            <w:tcW w:w="6232" w:type="dxa"/>
            <w:shd w:val="clear" w:color="auto" w:fill="auto"/>
            <w:noWrap/>
            <w:vAlign w:val="center"/>
          </w:tcPr>
          <w:p w14:paraId="43F8E581" w14:textId="1CF6DA01" w:rsidR="004353AE" w:rsidRPr="00A744CC" w:rsidRDefault="004353AE" w:rsidP="006E08AF">
            <w:pPr>
              <w:spacing w:line="276" w:lineRule="auto"/>
              <w:rPr>
                <w:rFonts w:ascii="Calibri" w:eastAsia="DengXian" w:hAnsi="Calibri" w:cs="Calibri"/>
                <w:sz w:val="20"/>
                <w:szCs w:val="20"/>
                <w:lang w:val="en-US" w:eastAsia="zh-CN"/>
              </w:rPr>
            </w:pPr>
            <w:r w:rsidRPr="00D242DA">
              <w:rPr>
                <w:rFonts w:ascii="Calibri" w:hAnsi="Calibri" w:cs="Calibri"/>
                <w:color w:val="000000"/>
                <w:sz w:val="20"/>
                <w:szCs w:val="20"/>
                <w:lang w:val="en-US" w:eastAsia="zh-CN"/>
              </w:rPr>
              <w:t>Center for Amazigh Historical and Environmental Studies</w:t>
            </w:r>
          </w:p>
        </w:tc>
      </w:tr>
      <w:tr w:rsidR="004353AE" w:rsidRPr="00A744CC" w14:paraId="0138508E" w14:textId="77777777" w:rsidTr="00D26856">
        <w:trPr>
          <w:trHeight w:val="290"/>
        </w:trPr>
        <w:tc>
          <w:tcPr>
            <w:tcW w:w="2405" w:type="dxa"/>
            <w:shd w:val="clear" w:color="auto" w:fill="auto"/>
            <w:noWrap/>
            <w:vAlign w:val="center"/>
          </w:tcPr>
          <w:p w14:paraId="77E28E76" w14:textId="0B1A5655" w:rsidR="004353AE" w:rsidRPr="00A744CC" w:rsidRDefault="004353AE" w:rsidP="006E08AF">
            <w:pPr>
              <w:spacing w:line="276" w:lineRule="auto"/>
              <w:ind w:left="26"/>
              <w:rPr>
                <w:rFonts w:ascii="Calibri" w:hAnsi="Calibri" w:cs="Arial"/>
                <w:color w:val="000000"/>
                <w:sz w:val="20"/>
                <w:szCs w:val="20"/>
                <w:lang w:val="en-US" w:eastAsia="zh-CN"/>
              </w:rPr>
            </w:pPr>
            <w:proofErr w:type="spellStart"/>
            <w:r w:rsidRPr="00A744CC">
              <w:rPr>
                <w:rFonts w:ascii="Calibri" w:hAnsi="Calibri" w:cs="Arial"/>
                <w:color w:val="000000"/>
                <w:sz w:val="20"/>
                <w:szCs w:val="20"/>
                <w:lang w:val="en-US" w:eastAsia="zh-CN"/>
              </w:rPr>
              <w:t>Benbihi</w:t>
            </w:r>
            <w:proofErr w:type="spellEnd"/>
            <w:r w:rsidRPr="00A744CC">
              <w:rPr>
                <w:rFonts w:ascii="Calibri" w:hAnsi="Calibri" w:cs="Arial"/>
                <w:color w:val="000000"/>
                <w:sz w:val="20"/>
                <w:szCs w:val="20"/>
                <w:lang w:val="en-US" w:eastAsia="zh-CN"/>
              </w:rPr>
              <w:t xml:space="preserve"> Lobna</w:t>
            </w:r>
          </w:p>
        </w:tc>
        <w:tc>
          <w:tcPr>
            <w:tcW w:w="992" w:type="dxa"/>
            <w:shd w:val="clear" w:color="auto" w:fill="auto"/>
            <w:noWrap/>
            <w:vAlign w:val="center"/>
          </w:tcPr>
          <w:p w14:paraId="49804F7C" w14:textId="77777777" w:rsidR="004353AE" w:rsidRPr="00A744CC" w:rsidRDefault="004353AE"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5A762362" w14:textId="77777777" w:rsidR="004353AE" w:rsidRPr="00A744CC" w:rsidRDefault="004353AE" w:rsidP="006E08AF">
            <w:pPr>
              <w:spacing w:line="276" w:lineRule="auto"/>
              <w:rPr>
                <w:rFonts w:ascii="Calibri" w:hAnsi="Calibri" w:cs="Calibri"/>
                <w:color w:val="000000"/>
                <w:sz w:val="20"/>
                <w:szCs w:val="20"/>
                <w:lang w:val="en-US" w:eastAsia="zh-CN"/>
              </w:rPr>
            </w:pPr>
            <w:r w:rsidRPr="00A744CC">
              <w:rPr>
                <w:rFonts w:ascii="Calibri" w:eastAsia="DengXian" w:hAnsi="Calibri" w:cs="Calibri"/>
                <w:sz w:val="20"/>
                <w:szCs w:val="20"/>
                <w:lang w:val="en-US" w:eastAsia="zh-CN"/>
              </w:rPr>
              <w:t>TAMAYNUT-INERGANE Organization</w:t>
            </w:r>
          </w:p>
        </w:tc>
      </w:tr>
      <w:tr w:rsidR="004353AE" w:rsidRPr="00A744CC" w14:paraId="329B0E80" w14:textId="77777777" w:rsidTr="00D26856">
        <w:trPr>
          <w:trHeight w:val="290"/>
        </w:trPr>
        <w:tc>
          <w:tcPr>
            <w:tcW w:w="2405" w:type="dxa"/>
            <w:shd w:val="clear" w:color="auto" w:fill="auto"/>
            <w:noWrap/>
            <w:vAlign w:val="center"/>
          </w:tcPr>
          <w:p w14:paraId="687704EA" w14:textId="3C9174AC" w:rsidR="004353AE" w:rsidRPr="00A744CC" w:rsidRDefault="004353AE"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 xml:space="preserve">Jane </w:t>
            </w:r>
            <w:proofErr w:type="spellStart"/>
            <w:r w:rsidRPr="00A744CC">
              <w:rPr>
                <w:rFonts w:ascii="Calibri" w:hAnsi="Calibri" w:cs="Arial"/>
                <w:color w:val="000000"/>
                <w:sz w:val="20"/>
                <w:szCs w:val="20"/>
                <w:lang w:val="en-US" w:eastAsia="zh-CN"/>
              </w:rPr>
              <w:t>Meriwas</w:t>
            </w:r>
            <w:proofErr w:type="spellEnd"/>
          </w:p>
        </w:tc>
        <w:tc>
          <w:tcPr>
            <w:tcW w:w="992" w:type="dxa"/>
            <w:shd w:val="clear" w:color="auto" w:fill="auto"/>
            <w:noWrap/>
            <w:vAlign w:val="center"/>
          </w:tcPr>
          <w:p w14:paraId="39048117" w14:textId="77777777" w:rsidR="004353AE" w:rsidRPr="00A744CC" w:rsidRDefault="004353AE"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Kenya</w:t>
            </w:r>
          </w:p>
        </w:tc>
        <w:tc>
          <w:tcPr>
            <w:tcW w:w="6232" w:type="dxa"/>
            <w:shd w:val="clear" w:color="auto" w:fill="auto"/>
            <w:noWrap/>
            <w:vAlign w:val="center"/>
          </w:tcPr>
          <w:p w14:paraId="7CD92CDD" w14:textId="77777777" w:rsidR="004353AE" w:rsidRPr="00A744CC" w:rsidRDefault="004353AE" w:rsidP="006E08AF">
            <w:pPr>
              <w:spacing w:line="276" w:lineRule="auto"/>
              <w:rPr>
                <w:rFonts w:ascii="Calibri" w:hAnsi="Calibri" w:cs="Calibri"/>
                <w:color w:val="000000"/>
                <w:sz w:val="20"/>
                <w:szCs w:val="20"/>
                <w:lang w:val="en-US" w:eastAsia="zh-CN"/>
              </w:rPr>
            </w:pPr>
            <w:r w:rsidRPr="00A744CC">
              <w:rPr>
                <w:rFonts w:ascii="Calibri" w:eastAsia="Calibri" w:hAnsi="Calibri" w:cs="Calibri"/>
                <w:sz w:val="20"/>
                <w:szCs w:val="20"/>
                <w:lang w:val="en-US" w:eastAsia="zh-CN"/>
              </w:rPr>
              <w:t>Samburu Women Trust</w:t>
            </w:r>
          </w:p>
        </w:tc>
      </w:tr>
      <w:tr w:rsidR="004353AE" w:rsidRPr="00A744CC" w14:paraId="7D82FA5F" w14:textId="77777777" w:rsidTr="00D26856">
        <w:trPr>
          <w:trHeight w:val="290"/>
        </w:trPr>
        <w:tc>
          <w:tcPr>
            <w:tcW w:w="2405" w:type="dxa"/>
            <w:shd w:val="clear" w:color="auto" w:fill="auto"/>
            <w:noWrap/>
            <w:vAlign w:val="center"/>
          </w:tcPr>
          <w:p w14:paraId="018813DA" w14:textId="0E8D6721" w:rsidR="004353AE" w:rsidRPr="00A744CC" w:rsidRDefault="004353AE"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Akounad Mohamed</w:t>
            </w:r>
          </w:p>
        </w:tc>
        <w:tc>
          <w:tcPr>
            <w:tcW w:w="992" w:type="dxa"/>
            <w:shd w:val="clear" w:color="auto" w:fill="auto"/>
            <w:noWrap/>
            <w:vAlign w:val="center"/>
          </w:tcPr>
          <w:p w14:paraId="5C6E5362" w14:textId="77777777" w:rsidR="004353AE" w:rsidRPr="00A744CC" w:rsidRDefault="004353AE"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0F81B17E" w14:textId="77777777" w:rsidR="004353AE" w:rsidRPr="00A744CC" w:rsidRDefault="004353AE" w:rsidP="006E08AF">
            <w:pPr>
              <w:spacing w:line="276" w:lineRule="auto"/>
              <w:rPr>
                <w:rFonts w:ascii="Calibri" w:hAnsi="Calibri" w:cs="Calibri"/>
                <w:color w:val="000000"/>
                <w:sz w:val="20"/>
                <w:szCs w:val="20"/>
                <w:lang w:val="en-US" w:eastAsia="zh-CN"/>
              </w:rPr>
            </w:pPr>
            <w:r w:rsidRPr="00A744CC">
              <w:rPr>
                <w:rFonts w:ascii="Calibri" w:eastAsia="DengXian" w:hAnsi="Calibri" w:cs="Calibri"/>
                <w:sz w:val="20"/>
                <w:szCs w:val="20"/>
                <w:lang w:val="en-US" w:eastAsia="zh-CN"/>
              </w:rPr>
              <w:t>TAMUNT N IFFUS Confederation</w:t>
            </w:r>
          </w:p>
        </w:tc>
      </w:tr>
      <w:tr w:rsidR="004353AE" w:rsidRPr="00A744CC" w14:paraId="7F85A9C3" w14:textId="77777777" w:rsidTr="00D26856">
        <w:trPr>
          <w:trHeight w:val="290"/>
        </w:trPr>
        <w:tc>
          <w:tcPr>
            <w:tcW w:w="2405" w:type="dxa"/>
            <w:shd w:val="clear" w:color="auto" w:fill="auto"/>
            <w:noWrap/>
            <w:vAlign w:val="center"/>
          </w:tcPr>
          <w:p w14:paraId="24CC1948" w14:textId="6155BA20" w:rsidR="004353AE" w:rsidRPr="00A744CC" w:rsidRDefault="004353AE" w:rsidP="006E08AF">
            <w:pPr>
              <w:spacing w:line="276" w:lineRule="auto"/>
              <w:ind w:left="26"/>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Handaine</w:t>
            </w:r>
            <w:r>
              <w:rPr>
                <w:rFonts w:ascii="Calibri" w:hAnsi="Calibri" w:cs="Arial"/>
                <w:color w:val="000000"/>
                <w:sz w:val="20"/>
                <w:szCs w:val="20"/>
                <w:lang w:val="en-US" w:eastAsia="zh-CN"/>
              </w:rPr>
              <w:t xml:space="preserve"> </w:t>
            </w:r>
            <w:r w:rsidRPr="00A744CC">
              <w:rPr>
                <w:rFonts w:ascii="Calibri" w:hAnsi="Calibri" w:cs="Arial"/>
                <w:color w:val="000000"/>
                <w:sz w:val="20"/>
                <w:szCs w:val="20"/>
                <w:lang w:val="en-US" w:eastAsia="zh-CN"/>
              </w:rPr>
              <w:t>Mohamed</w:t>
            </w:r>
          </w:p>
        </w:tc>
        <w:tc>
          <w:tcPr>
            <w:tcW w:w="992" w:type="dxa"/>
            <w:shd w:val="clear" w:color="auto" w:fill="auto"/>
            <w:noWrap/>
            <w:vAlign w:val="center"/>
          </w:tcPr>
          <w:p w14:paraId="44F2A1EB" w14:textId="77777777" w:rsidR="004353AE" w:rsidRPr="00A744CC" w:rsidRDefault="004353AE"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2B3A8824" w14:textId="77777777" w:rsidR="004353AE" w:rsidRPr="00A744CC" w:rsidRDefault="004353AE"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Center for Amazigh Historical and Environmental Studies</w:t>
            </w:r>
          </w:p>
        </w:tc>
      </w:tr>
      <w:tr w:rsidR="004353AE" w:rsidRPr="00A744CC" w14:paraId="595A1993" w14:textId="77777777" w:rsidTr="00D26856">
        <w:trPr>
          <w:trHeight w:val="290"/>
        </w:trPr>
        <w:tc>
          <w:tcPr>
            <w:tcW w:w="2405" w:type="dxa"/>
            <w:shd w:val="clear" w:color="auto" w:fill="auto"/>
            <w:noWrap/>
            <w:vAlign w:val="center"/>
          </w:tcPr>
          <w:p w14:paraId="45CE9221" w14:textId="145D7B73" w:rsidR="004353AE" w:rsidRPr="00A744CC" w:rsidRDefault="004353AE" w:rsidP="006E08AF">
            <w:pPr>
              <w:spacing w:line="276" w:lineRule="auto"/>
              <w:ind w:left="26"/>
              <w:rPr>
                <w:rFonts w:ascii="Calibri" w:hAnsi="Calibri" w:cs="Arial"/>
                <w:color w:val="000000"/>
                <w:sz w:val="20"/>
                <w:szCs w:val="20"/>
                <w:lang w:val="en-US" w:eastAsia="zh-CN"/>
              </w:rPr>
            </w:pPr>
            <w:proofErr w:type="spellStart"/>
            <w:r w:rsidRPr="00A744CC">
              <w:rPr>
                <w:rFonts w:ascii="Calibri" w:hAnsi="Calibri" w:cs="Arial"/>
                <w:color w:val="000000"/>
                <w:sz w:val="20"/>
                <w:szCs w:val="20"/>
                <w:lang w:val="en-US" w:eastAsia="zh-CN"/>
              </w:rPr>
              <w:t>Ouhmou</w:t>
            </w:r>
            <w:proofErr w:type="spellEnd"/>
            <w:r w:rsidRPr="00A744CC">
              <w:rPr>
                <w:rFonts w:ascii="Calibri" w:hAnsi="Calibri" w:cs="Arial"/>
                <w:color w:val="000000"/>
                <w:sz w:val="20"/>
                <w:szCs w:val="20"/>
                <w:lang w:val="en-US" w:eastAsia="zh-CN"/>
              </w:rPr>
              <w:t xml:space="preserve"> Mohamed</w:t>
            </w:r>
          </w:p>
        </w:tc>
        <w:tc>
          <w:tcPr>
            <w:tcW w:w="992" w:type="dxa"/>
            <w:shd w:val="clear" w:color="auto" w:fill="auto"/>
            <w:noWrap/>
            <w:vAlign w:val="center"/>
          </w:tcPr>
          <w:p w14:paraId="20C8D23C" w14:textId="77777777" w:rsidR="004353AE" w:rsidRPr="00A744CC" w:rsidRDefault="004353AE"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5335FDE5" w14:textId="77777777" w:rsidR="004353AE" w:rsidRPr="00A744CC" w:rsidRDefault="004353AE" w:rsidP="006E08AF">
            <w:pPr>
              <w:spacing w:line="276" w:lineRule="auto"/>
              <w:rPr>
                <w:rFonts w:ascii="Calibri" w:hAnsi="Calibri" w:cs="Calibri"/>
                <w:color w:val="000000"/>
                <w:sz w:val="20"/>
                <w:szCs w:val="20"/>
                <w:lang w:val="fr-FR" w:eastAsia="zh-CN"/>
              </w:rPr>
            </w:pPr>
            <w:r w:rsidRPr="00A744CC">
              <w:rPr>
                <w:rFonts w:ascii="Calibri" w:hAnsi="Calibri" w:cs="Calibri"/>
                <w:color w:val="000000"/>
                <w:sz w:val="20"/>
                <w:szCs w:val="20"/>
                <w:lang w:val="fr-FR" w:eastAsia="zh-CN"/>
              </w:rPr>
              <w:t xml:space="preserve">IGHBOULA </w:t>
            </w:r>
            <w:proofErr w:type="spellStart"/>
            <w:r w:rsidRPr="00A744CC">
              <w:rPr>
                <w:rFonts w:ascii="Calibri" w:hAnsi="Calibri" w:cs="Calibri"/>
                <w:color w:val="000000"/>
                <w:sz w:val="20"/>
                <w:szCs w:val="20"/>
                <w:lang w:val="fr-FR" w:eastAsia="zh-CN"/>
              </w:rPr>
              <w:t>Organization</w:t>
            </w:r>
            <w:proofErr w:type="spellEnd"/>
          </w:p>
        </w:tc>
      </w:tr>
      <w:tr w:rsidR="004353AE" w:rsidRPr="00A744CC" w14:paraId="006F027C" w14:textId="77777777" w:rsidTr="00D26856">
        <w:trPr>
          <w:trHeight w:val="290"/>
        </w:trPr>
        <w:tc>
          <w:tcPr>
            <w:tcW w:w="2405" w:type="dxa"/>
            <w:shd w:val="clear" w:color="auto" w:fill="auto"/>
            <w:noWrap/>
            <w:vAlign w:val="center"/>
          </w:tcPr>
          <w:p w14:paraId="7093FF01" w14:textId="5D945C18" w:rsidR="004353AE" w:rsidRPr="00A744CC" w:rsidRDefault="004353AE" w:rsidP="006E08AF">
            <w:pPr>
              <w:spacing w:line="276" w:lineRule="auto"/>
              <w:ind w:left="26"/>
              <w:rPr>
                <w:rFonts w:ascii="Calibri" w:hAnsi="Calibri" w:cs="Arial"/>
                <w:color w:val="000000"/>
                <w:sz w:val="20"/>
                <w:szCs w:val="20"/>
                <w:lang w:val="en-US" w:eastAsia="zh-CN"/>
              </w:rPr>
            </w:pPr>
            <w:proofErr w:type="spellStart"/>
            <w:r w:rsidRPr="00A744CC">
              <w:rPr>
                <w:rFonts w:ascii="Calibri" w:hAnsi="Calibri" w:cs="Arial"/>
                <w:color w:val="000000"/>
                <w:sz w:val="20"/>
                <w:szCs w:val="20"/>
                <w:lang w:val="en-US" w:eastAsia="zh-CN"/>
              </w:rPr>
              <w:t>Madbouhi</w:t>
            </w:r>
            <w:proofErr w:type="spellEnd"/>
            <w:r>
              <w:rPr>
                <w:rFonts w:ascii="Calibri" w:hAnsi="Calibri" w:cs="Arial"/>
                <w:color w:val="000000"/>
                <w:sz w:val="20"/>
                <w:szCs w:val="20"/>
                <w:lang w:val="en-US" w:eastAsia="zh-CN"/>
              </w:rPr>
              <w:t xml:space="preserve"> </w:t>
            </w:r>
            <w:r w:rsidRPr="00A744CC">
              <w:rPr>
                <w:rFonts w:ascii="Calibri" w:hAnsi="Calibri" w:cs="Arial"/>
                <w:color w:val="000000"/>
                <w:sz w:val="20"/>
                <w:szCs w:val="20"/>
                <w:lang w:val="en-US" w:eastAsia="zh-CN"/>
              </w:rPr>
              <w:t>Mustapha</w:t>
            </w:r>
          </w:p>
        </w:tc>
        <w:tc>
          <w:tcPr>
            <w:tcW w:w="992" w:type="dxa"/>
            <w:shd w:val="clear" w:color="auto" w:fill="auto"/>
            <w:noWrap/>
            <w:vAlign w:val="center"/>
          </w:tcPr>
          <w:p w14:paraId="78AACB10" w14:textId="77777777" w:rsidR="004353AE" w:rsidRPr="00A744CC" w:rsidRDefault="004353AE"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Morocco</w:t>
            </w:r>
          </w:p>
        </w:tc>
        <w:tc>
          <w:tcPr>
            <w:tcW w:w="6232" w:type="dxa"/>
            <w:shd w:val="clear" w:color="auto" w:fill="auto"/>
            <w:noWrap/>
            <w:vAlign w:val="center"/>
          </w:tcPr>
          <w:p w14:paraId="4B3D0ED6" w14:textId="77777777" w:rsidR="004353AE" w:rsidRPr="00A744CC" w:rsidRDefault="004353AE"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Ministry of Energy and Sustainable Development</w:t>
            </w:r>
          </w:p>
        </w:tc>
      </w:tr>
      <w:tr w:rsidR="004353AE" w:rsidRPr="00A744CC" w14:paraId="6AF970FB" w14:textId="77777777" w:rsidTr="00D26856">
        <w:trPr>
          <w:trHeight w:val="290"/>
        </w:trPr>
        <w:tc>
          <w:tcPr>
            <w:tcW w:w="2405" w:type="dxa"/>
            <w:shd w:val="clear" w:color="auto" w:fill="auto"/>
            <w:noWrap/>
            <w:vAlign w:val="center"/>
          </w:tcPr>
          <w:p w14:paraId="3DBF0140" w14:textId="6A1BC98B" w:rsidR="004353AE" w:rsidRPr="00A744CC" w:rsidRDefault="004353AE" w:rsidP="006E08AF">
            <w:pPr>
              <w:spacing w:line="276" w:lineRule="auto"/>
              <w:ind w:left="26"/>
              <w:rPr>
                <w:rFonts w:ascii="Calibri" w:hAnsi="Calibri" w:cs="Arial"/>
                <w:color w:val="000000"/>
                <w:sz w:val="20"/>
                <w:szCs w:val="20"/>
                <w:lang w:val="fr-FR" w:eastAsia="zh-CN"/>
              </w:rPr>
            </w:pPr>
            <w:r w:rsidRPr="00A744CC">
              <w:rPr>
                <w:rFonts w:ascii="Calibri" w:hAnsi="Calibri" w:cs="Arial"/>
                <w:color w:val="000000"/>
                <w:sz w:val="20"/>
                <w:szCs w:val="20"/>
                <w:lang w:val="fr-FR" w:eastAsia="zh-CN"/>
              </w:rPr>
              <w:t xml:space="preserve">Youba </w:t>
            </w:r>
            <w:proofErr w:type="spellStart"/>
            <w:r w:rsidRPr="00A744CC">
              <w:rPr>
                <w:rFonts w:ascii="Calibri" w:hAnsi="Calibri" w:cs="Arial"/>
                <w:color w:val="000000"/>
                <w:sz w:val="20"/>
                <w:szCs w:val="20"/>
                <w:lang w:val="fr-FR" w:eastAsia="zh-CN"/>
              </w:rPr>
              <w:t>Ouberka</w:t>
            </w:r>
            <w:proofErr w:type="spellEnd"/>
          </w:p>
        </w:tc>
        <w:tc>
          <w:tcPr>
            <w:tcW w:w="992" w:type="dxa"/>
            <w:shd w:val="clear" w:color="auto" w:fill="auto"/>
            <w:noWrap/>
            <w:vAlign w:val="center"/>
          </w:tcPr>
          <w:p w14:paraId="639FC28D" w14:textId="77777777" w:rsidR="004353AE" w:rsidRPr="00A744CC" w:rsidRDefault="004353AE" w:rsidP="006E08AF">
            <w:pPr>
              <w:spacing w:line="276" w:lineRule="auto"/>
              <w:rPr>
                <w:rFonts w:ascii="Calibri" w:hAnsi="Calibri" w:cs="Arial"/>
                <w:color w:val="000000"/>
                <w:sz w:val="20"/>
                <w:szCs w:val="20"/>
                <w:lang w:val="fr-FR" w:eastAsia="zh-CN"/>
              </w:rPr>
            </w:pPr>
            <w:r w:rsidRPr="00A744CC">
              <w:rPr>
                <w:rFonts w:ascii="Calibri" w:hAnsi="Calibri" w:cs="Arial"/>
                <w:color w:val="000000"/>
                <w:sz w:val="20"/>
                <w:szCs w:val="20"/>
                <w:lang w:val="fr-FR" w:eastAsia="zh-CN"/>
              </w:rPr>
              <w:t>Morocco</w:t>
            </w:r>
          </w:p>
        </w:tc>
        <w:tc>
          <w:tcPr>
            <w:tcW w:w="6232" w:type="dxa"/>
            <w:shd w:val="clear" w:color="auto" w:fill="auto"/>
            <w:noWrap/>
            <w:vAlign w:val="center"/>
          </w:tcPr>
          <w:p w14:paraId="02F77969" w14:textId="3ECBC299" w:rsidR="004353AE" w:rsidRPr="00A744CC" w:rsidRDefault="004353AE" w:rsidP="006E08AF">
            <w:pPr>
              <w:spacing w:line="276" w:lineRule="auto"/>
              <w:rPr>
                <w:rFonts w:ascii="Calibri" w:hAnsi="Calibri" w:cs="Calibri"/>
                <w:color w:val="000000"/>
                <w:sz w:val="20"/>
                <w:szCs w:val="20"/>
                <w:lang w:val="fr-FR" w:eastAsia="zh-CN"/>
              </w:rPr>
            </w:pPr>
            <w:proofErr w:type="spellStart"/>
            <w:r w:rsidRPr="00A744CC">
              <w:rPr>
                <w:rFonts w:ascii="Calibri" w:hAnsi="Calibri" w:cs="Calibri"/>
                <w:color w:val="000000"/>
                <w:sz w:val="20"/>
                <w:szCs w:val="20"/>
                <w:lang w:val="fr-FR" w:eastAsia="zh-CN"/>
              </w:rPr>
              <w:t>Filmmaker</w:t>
            </w:r>
            <w:proofErr w:type="spellEnd"/>
            <w:r w:rsidRPr="00A744CC">
              <w:rPr>
                <w:rFonts w:ascii="Calibri" w:hAnsi="Calibri" w:cs="Calibri"/>
                <w:color w:val="000000"/>
                <w:sz w:val="20"/>
                <w:szCs w:val="20"/>
                <w:lang w:val="fr-FR" w:eastAsia="zh-CN"/>
              </w:rPr>
              <w:t xml:space="preserve"> </w:t>
            </w:r>
            <w:r>
              <w:rPr>
                <w:rFonts w:ascii="Calibri" w:hAnsi="Calibri" w:cs="Calibri"/>
                <w:color w:val="000000"/>
                <w:sz w:val="20"/>
                <w:szCs w:val="20"/>
                <w:lang w:val="fr-FR" w:eastAsia="zh-CN"/>
              </w:rPr>
              <w:t>–</w:t>
            </w:r>
            <w:r w:rsidRPr="00A744CC">
              <w:rPr>
                <w:rFonts w:ascii="Calibri" w:hAnsi="Calibri" w:cs="Calibri"/>
                <w:color w:val="000000"/>
                <w:sz w:val="20"/>
                <w:szCs w:val="20"/>
                <w:lang w:val="fr-FR" w:eastAsia="zh-CN"/>
              </w:rPr>
              <w:t xml:space="preserve"> Amazigh </w:t>
            </w:r>
            <w:proofErr w:type="spellStart"/>
            <w:r w:rsidRPr="00A744CC">
              <w:rPr>
                <w:rFonts w:ascii="Calibri" w:hAnsi="Calibri" w:cs="Calibri"/>
                <w:color w:val="000000"/>
                <w:sz w:val="20"/>
                <w:szCs w:val="20"/>
                <w:lang w:val="fr-FR" w:eastAsia="zh-CN"/>
              </w:rPr>
              <w:t>heritage</w:t>
            </w:r>
            <w:proofErr w:type="spellEnd"/>
          </w:p>
        </w:tc>
      </w:tr>
      <w:tr w:rsidR="004353AE" w:rsidRPr="00A744CC" w14:paraId="1CEA19B3" w14:textId="77777777" w:rsidTr="00D26856">
        <w:trPr>
          <w:trHeight w:val="290"/>
        </w:trPr>
        <w:tc>
          <w:tcPr>
            <w:tcW w:w="2405" w:type="dxa"/>
            <w:shd w:val="clear" w:color="auto" w:fill="auto"/>
            <w:noWrap/>
            <w:vAlign w:val="center"/>
          </w:tcPr>
          <w:p w14:paraId="7E704418" w14:textId="1EAF8C3F" w:rsidR="004353AE" w:rsidRPr="00A744CC" w:rsidRDefault="004353AE" w:rsidP="006E08AF">
            <w:pPr>
              <w:spacing w:line="276" w:lineRule="auto"/>
              <w:ind w:left="26"/>
              <w:rPr>
                <w:rFonts w:ascii="Calibri" w:hAnsi="Calibri" w:cs="Arial"/>
                <w:color w:val="000000"/>
                <w:sz w:val="20"/>
                <w:szCs w:val="20"/>
                <w:lang w:val="fr-FR" w:eastAsia="zh-CN"/>
              </w:rPr>
            </w:pPr>
            <w:r w:rsidRPr="00A744CC">
              <w:rPr>
                <w:rFonts w:ascii="Calibri" w:hAnsi="Calibri" w:cs="Arial"/>
                <w:color w:val="000000"/>
                <w:sz w:val="20"/>
                <w:szCs w:val="20"/>
                <w:lang w:val="fr-FR" w:eastAsia="zh-CN"/>
              </w:rPr>
              <w:t xml:space="preserve">Jamila </w:t>
            </w:r>
            <w:proofErr w:type="spellStart"/>
            <w:r w:rsidRPr="00A744CC">
              <w:rPr>
                <w:rFonts w:ascii="Calibri" w:hAnsi="Calibri" w:cs="Arial"/>
                <w:color w:val="000000"/>
                <w:sz w:val="20"/>
                <w:szCs w:val="20"/>
                <w:lang w:val="fr-FR" w:eastAsia="zh-CN"/>
              </w:rPr>
              <w:t>Raissi</w:t>
            </w:r>
            <w:proofErr w:type="spellEnd"/>
          </w:p>
        </w:tc>
        <w:tc>
          <w:tcPr>
            <w:tcW w:w="992" w:type="dxa"/>
            <w:shd w:val="clear" w:color="auto" w:fill="auto"/>
            <w:noWrap/>
            <w:vAlign w:val="center"/>
          </w:tcPr>
          <w:p w14:paraId="33F147AD" w14:textId="77777777" w:rsidR="004353AE" w:rsidRPr="00A744CC" w:rsidRDefault="004353AE" w:rsidP="006E08AF">
            <w:pPr>
              <w:spacing w:line="276" w:lineRule="auto"/>
              <w:rPr>
                <w:rFonts w:ascii="Calibri" w:hAnsi="Calibri" w:cs="Arial"/>
                <w:color w:val="000000"/>
                <w:sz w:val="20"/>
                <w:szCs w:val="20"/>
                <w:lang w:val="fr-FR" w:eastAsia="zh-CN"/>
              </w:rPr>
            </w:pPr>
            <w:r w:rsidRPr="00A744CC">
              <w:rPr>
                <w:rFonts w:ascii="Calibri" w:hAnsi="Calibri" w:cs="Arial"/>
                <w:color w:val="000000"/>
                <w:sz w:val="20"/>
                <w:szCs w:val="20"/>
                <w:lang w:val="fr-FR" w:eastAsia="zh-CN"/>
              </w:rPr>
              <w:t>Morocco</w:t>
            </w:r>
          </w:p>
        </w:tc>
        <w:tc>
          <w:tcPr>
            <w:tcW w:w="6232" w:type="dxa"/>
            <w:shd w:val="clear" w:color="auto" w:fill="auto"/>
            <w:noWrap/>
            <w:vAlign w:val="center"/>
          </w:tcPr>
          <w:p w14:paraId="4A579489" w14:textId="2EF0007E" w:rsidR="004353AE" w:rsidRPr="00A744CC" w:rsidRDefault="004353AE" w:rsidP="006E08AF">
            <w:pPr>
              <w:spacing w:line="276" w:lineRule="auto"/>
              <w:rPr>
                <w:rFonts w:ascii="Calibri" w:hAnsi="Calibri" w:cs="Calibri"/>
                <w:color w:val="000000"/>
                <w:sz w:val="20"/>
                <w:szCs w:val="20"/>
                <w:lang w:val="fr-FR" w:eastAsia="zh-CN"/>
              </w:rPr>
            </w:pPr>
            <w:proofErr w:type="spellStart"/>
            <w:r w:rsidRPr="00A744CC">
              <w:rPr>
                <w:rFonts w:ascii="Calibri" w:hAnsi="Calibri" w:cs="Calibri"/>
                <w:color w:val="000000"/>
                <w:sz w:val="20"/>
                <w:szCs w:val="20"/>
                <w:lang w:val="fr-FR" w:eastAsia="zh-CN"/>
              </w:rPr>
              <w:t>Cooperative</w:t>
            </w:r>
            <w:proofErr w:type="spellEnd"/>
            <w:r w:rsidRPr="00A744CC">
              <w:rPr>
                <w:rFonts w:ascii="Calibri" w:hAnsi="Calibri" w:cs="Calibri"/>
                <w:color w:val="000000"/>
                <w:sz w:val="20"/>
                <w:szCs w:val="20"/>
                <w:lang w:val="fr-FR" w:eastAsia="zh-CN"/>
              </w:rPr>
              <w:t xml:space="preserve"> Manager </w:t>
            </w:r>
            <w:r>
              <w:rPr>
                <w:rFonts w:ascii="Calibri" w:hAnsi="Calibri" w:cs="Calibri"/>
                <w:color w:val="000000"/>
                <w:sz w:val="20"/>
                <w:szCs w:val="20"/>
                <w:lang w:val="fr-FR" w:eastAsia="zh-CN"/>
              </w:rPr>
              <w:t xml:space="preserve">– </w:t>
            </w:r>
            <w:proofErr w:type="spellStart"/>
            <w:r w:rsidRPr="00A744CC">
              <w:rPr>
                <w:rFonts w:ascii="Calibri" w:hAnsi="Calibri" w:cs="Calibri"/>
                <w:color w:val="000000"/>
                <w:sz w:val="20"/>
                <w:szCs w:val="20"/>
                <w:lang w:val="fr-FR" w:eastAsia="zh-CN"/>
              </w:rPr>
              <w:t>Aqqayn</w:t>
            </w:r>
            <w:proofErr w:type="spellEnd"/>
          </w:p>
        </w:tc>
      </w:tr>
      <w:tr w:rsidR="004353AE" w:rsidRPr="00A744CC" w14:paraId="4E6A380D" w14:textId="77777777" w:rsidTr="00D26856">
        <w:trPr>
          <w:trHeight w:val="290"/>
        </w:trPr>
        <w:tc>
          <w:tcPr>
            <w:tcW w:w="2405" w:type="dxa"/>
            <w:shd w:val="clear" w:color="auto" w:fill="auto"/>
            <w:noWrap/>
            <w:vAlign w:val="center"/>
          </w:tcPr>
          <w:p w14:paraId="508C9DD1" w14:textId="6E8C386C" w:rsidR="004353AE" w:rsidRPr="00366F49" w:rsidRDefault="004353AE" w:rsidP="006E08AF">
            <w:pPr>
              <w:spacing w:line="276" w:lineRule="auto"/>
              <w:ind w:left="26"/>
              <w:rPr>
                <w:rFonts w:ascii="Calibri" w:hAnsi="Calibri" w:cs="Arial"/>
                <w:color w:val="000000"/>
                <w:sz w:val="20"/>
                <w:szCs w:val="20"/>
                <w:lang w:val="fr-FR" w:eastAsia="zh-CN"/>
              </w:rPr>
            </w:pPr>
            <w:r w:rsidRPr="00366F49">
              <w:rPr>
                <w:rFonts w:ascii="Calibri" w:hAnsi="Calibri" w:cs="Arial"/>
                <w:color w:val="000000"/>
                <w:sz w:val="20"/>
                <w:szCs w:val="20"/>
                <w:lang w:val="fr-FR" w:eastAsia="zh-CN"/>
              </w:rPr>
              <w:t>Rachida Rachid</w:t>
            </w:r>
          </w:p>
        </w:tc>
        <w:tc>
          <w:tcPr>
            <w:tcW w:w="992" w:type="dxa"/>
            <w:shd w:val="clear" w:color="auto" w:fill="auto"/>
            <w:noWrap/>
            <w:vAlign w:val="center"/>
          </w:tcPr>
          <w:p w14:paraId="3D8F3C1C" w14:textId="75DC5585" w:rsidR="004353AE" w:rsidRPr="00A744CC" w:rsidRDefault="004353AE" w:rsidP="006E08AF">
            <w:pPr>
              <w:spacing w:line="276" w:lineRule="auto"/>
              <w:rPr>
                <w:rFonts w:ascii="Calibri" w:hAnsi="Calibri" w:cs="Arial"/>
                <w:color w:val="000000"/>
                <w:sz w:val="20"/>
                <w:szCs w:val="20"/>
                <w:lang w:val="fr-FR" w:eastAsia="zh-CN"/>
              </w:rPr>
            </w:pPr>
            <w:r>
              <w:rPr>
                <w:rFonts w:ascii="Calibri" w:hAnsi="Calibri" w:cs="Arial"/>
                <w:color w:val="000000"/>
                <w:sz w:val="20"/>
                <w:szCs w:val="20"/>
                <w:lang w:val="fr-FR" w:eastAsia="zh-CN"/>
              </w:rPr>
              <w:t>Morocco</w:t>
            </w:r>
          </w:p>
        </w:tc>
        <w:tc>
          <w:tcPr>
            <w:tcW w:w="6232" w:type="dxa"/>
            <w:shd w:val="clear" w:color="auto" w:fill="auto"/>
            <w:noWrap/>
            <w:vAlign w:val="center"/>
          </w:tcPr>
          <w:p w14:paraId="3B01C834" w14:textId="77BBF969" w:rsidR="004353AE" w:rsidRPr="00D242DA" w:rsidRDefault="004353AE"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Center for Amazigh Historical and Environmental Studies</w:t>
            </w:r>
          </w:p>
        </w:tc>
      </w:tr>
      <w:bookmarkEnd w:id="67"/>
      <w:bookmarkEnd w:id="68"/>
    </w:tbl>
    <w:p w14:paraId="5BE897E8" w14:textId="77777777" w:rsidR="00A744CC" w:rsidRDefault="00A744CC" w:rsidP="006E08AF">
      <w:pPr>
        <w:spacing w:after="120" w:line="276" w:lineRule="auto"/>
        <w:rPr>
          <w:rFonts w:ascii="Calibri" w:eastAsia="DengXian" w:hAnsi="Calibri" w:cs="Arial"/>
          <w:sz w:val="22"/>
          <w:szCs w:val="22"/>
          <w:lang w:val="en-US" w:eastAsia="zh-CN"/>
        </w:rPr>
      </w:pPr>
    </w:p>
    <w:p w14:paraId="3D6600EF" w14:textId="77777777" w:rsidR="00A20BE3" w:rsidRDefault="00A20BE3" w:rsidP="006E08AF">
      <w:pPr>
        <w:spacing w:after="120" w:line="276" w:lineRule="auto"/>
        <w:rPr>
          <w:rFonts w:ascii="Calibri" w:eastAsia="DengXian" w:hAnsi="Calibri" w:cs="Arial"/>
          <w:sz w:val="22"/>
          <w:szCs w:val="22"/>
          <w:lang w:val="en-US" w:eastAsia="zh-CN"/>
        </w:rPr>
      </w:pPr>
    </w:p>
    <w:p w14:paraId="34A535C8" w14:textId="77777777" w:rsidR="00A20BE3" w:rsidRDefault="00A20BE3" w:rsidP="006E08AF">
      <w:pPr>
        <w:spacing w:after="120" w:line="276" w:lineRule="auto"/>
        <w:rPr>
          <w:rFonts w:ascii="Calibri" w:eastAsia="DengXian" w:hAnsi="Calibri" w:cs="Arial"/>
          <w:sz w:val="22"/>
          <w:szCs w:val="22"/>
          <w:lang w:val="en-US" w:eastAsia="zh-CN"/>
        </w:rPr>
      </w:pPr>
    </w:p>
    <w:p w14:paraId="2AD7A1A9" w14:textId="77777777" w:rsidR="00A20BE3" w:rsidRDefault="00A20BE3" w:rsidP="006E08AF">
      <w:pPr>
        <w:spacing w:after="120" w:line="276" w:lineRule="auto"/>
        <w:rPr>
          <w:rFonts w:ascii="Calibri" w:eastAsia="DengXian" w:hAnsi="Calibri" w:cs="Arial"/>
          <w:sz w:val="22"/>
          <w:szCs w:val="22"/>
          <w:lang w:val="en-US" w:eastAsia="zh-CN"/>
        </w:rPr>
      </w:pPr>
    </w:p>
    <w:p w14:paraId="129F4195" w14:textId="77777777" w:rsidR="00A20BE3" w:rsidRDefault="00A20BE3" w:rsidP="006E08AF">
      <w:pPr>
        <w:spacing w:after="120" w:line="276" w:lineRule="auto"/>
        <w:rPr>
          <w:rFonts w:ascii="Calibri" w:eastAsia="DengXian" w:hAnsi="Calibri" w:cs="Arial"/>
          <w:sz w:val="22"/>
          <w:szCs w:val="22"/>
          <w:lang w:val="en-US" w:eastAsia="zh-CN"/>
        </w:rPr>
      </w:pPr>
    </w:p>
    <w:p w14:paraId="5AA3E357" w14:textId="77777777" w:rsidR="00A20BE3" w:rsidRPr="00A744CC" w:rsidRDefault="00A20BE3" w:rsidP="006E08AF">
      <w:pPr>
        <w:spacing w:after="120" w:line="276" w:lineRule="auto"/>
        <w:rPr>
          <w:rFonts w:ascii="Calibri" w:eastAsia="DengXian" w:hAnsi="Calibri" w:cs="Arial"/>
          <w:sz w:val="22"/>
          <w:szCs w:val="22"/>
          <w:lang w:val="en-US" w:eastAsia="zh-CN"/>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600" w:firstRow="0" w:lastRow="0" w:firstColumn="0" w:lastColumn="0" w:noHBand="1" w:noVBand="1"/>
      </w:tblPr>
      <w:tblGrid>
        <w:gridCol w:w="2122"/>
        <w:gridCol w:w="1965"/>
        <w:gridCol w:w="5547"/>
      </w:tblGrid>
      <w:tr w:rsidR="00A744CC" w:rsidRPr="00A744CC" w14:paraId="17500769" w14:textId="77777777" w:rsidTr="005768C3">
        <w:trPr>
          <w:trHeight w:val="290"/>
        </w:trPr>
        <w:tc>
          <w:tcPr>
            <w:tcW w:w="9634" w:type="dxa"/>
            <w:gridSpan w:val="3"/>
            <w:tcBorders>
              <w:bottom w:val="single" w:sz="4" w:space="0" w:color="auto"/>
            </w:tcBorders>
            <w:shd w:val="clear" w:color="auto" w:fill="FBE4D5"/>
            <w:tcMar>
              <w:top w:w="15" w:type="dxa"/>
              <w:left w:w="15" w:type="dxa"/>
              <w:bottom w:w="0" w:type="dxa"/>
              <w:right w:w="15" w:type="dxa"/>
            </w:tcMar>
            <w:vAlign w:val="center"/>
          </w:tcPr>
          <w:p w14:paraId="05187BBF" w14:textId="77777777" w:rsidR="00A744CC" w:rsidRPr="00A744CC" w:rsidRDefault="00A744CC" w:rsidP="006E08AF">
            <w:pPr>
              <w:spacing w:line="276" w:lineRule="auto"/>
              <w:ind w:left="70"/>
              <w:rPr>
                <w:rFonts w:ascii="Calibri" w:eastAsia="DengXian" w:hAnsi="Calibri" w:cs="Arial"/>
                <w:sz w:val="20"/>
                <w:szCs w:val="20"/>
                <w:lang w:val="en-US" w:eastAsia="zh-CN"/>
              </w:rPr>
            </w:pPr>
            <w:r w:rsidRPr="00A744CC">
              <w:rPr>
                <w:rFonts w:ascii="Calibri" w:hAnsi="Calibri" w:cs="Arial"/>
                <w:b/>
                <w:color w:val="000000"/>
                <w:sz w:val="20"/>
                <w:szCs w:val="20"/>
                <w:lang w:val="en-US" w:eastAsia="zh-CN"/>
              </w:rPr>
              <w:t>IPBES transformative change assessment</w:t>
            </w:r>
          </w:p>
        </w:tc>
      </w:tr>
      <w:tr w:rsidR="00A744CC" w:rsidRPr="00A744CC" w14:paraId="2606E04D" w14:textId="77777777" w:rsidTr="00D26856">
        <w:trPr>
          <w:trHeight w:val="300"/>
        </w:trPr>
        <w:tc>
          <w:tcPr>
            <w:tcW w:w="212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74390362" w14:textId="16833FB0" w:rsidR="00A744CC" w:rsidRPr="00A744CC" w:rsidRDefault="00A744CC" w:rsidP="006E08AF">
            <w:pPr>
              <w:spacing w:line="276" w:lineRule="auto"/>
              <w:ind w:left="72"/>
              <w:rPr>
                <w:rFonts w:ascii="Calibri" w:eastAsia="DengXian" w:hAnsi="Calibri" w:cs="Arial"/>
                <w:sz w:val="22"/>
                <w:szCs w:val="22"/>
                <w:lang w:val="en-US" w:eastAsia="zh-CN"/>
              </w:rPr>
            </w:pPr>
            <w:r w:rsidRPr="00A744CC">
              <w:rPr>
                <w:rFonts w:ascii="Calibri" w:eastAsia="DengXian" w:hAnsi="Calibri" w:cs="Arial"/>
                <w:sz w:val="20"/>
                <w:szCs w:val="20"/>
                <w:lang w:val="es-ES" w:eastAsia="zh-CN"/>
              </w:rPr>
              <w:t xml:space="preserve">Karen </w:t>
            </w:r>
            <w:r w:rsidR="00D26856">
              <w:rPr>
                <w:rFonts w:ascii="Calibri" w:eastAsia="DengXian" w:hAnsi="Calibri" w:cs="Arial"/>
                <w:sz w:val="20"/>
                <w:szCs w:val="20"/>
                <w:lang w:val="es-ES" w:eastAsia="zh-CN"/>
              </w:rPr>
              <w:t>O’Brien</w:t>
            </w:r>
          </w:p>
        </w:tc>
        <w:tc>
          <w:tcPr>
            <w:tcW w:w="1965" w:type="dxa"/>
            <w:tcBorders>
              <w:top w:val="single" w:sz="4" w:space="0" w:color="auto"/>
              <w:left w:val="single" w:sz="4" w:space="0" w:color="auto"/>
              <w:bottom w:val="single" w:sz="4" w:space="0" w:color="auto"/>
              <w:right w:val="single" w:sz="4" w:space="0" w:color="auto"/>
            </w:tcBorders>
            <w:shd w:val="clear" w:color="auto" w:fill="FFFFFF"/>
            <w:vAlign w:val="center"/>
          </w:tcPr>
          <w:p w14:paraId="4A43C84D" w14:textId="77777777" w:rsidR="00A744CC" w:rsidRPr="00A744CC" w:rsidRDefault="00A744CC" w:rsidP="006E08AF">
            <w:pPr>
              <w:spacing w:line="276" w:lineRule="auto"/>
              <w:ind w:left="72"/>
              <w:rPr>
                <w:rFonts w:ascii="Calibri" w:eastAsia="DengXian" w:hAnsi="Calibri" w:cs="Arial"/>
                <w:sz w:val="22"/>
                <w:szCs w:val="22"/>
                <w:lang w:val="en-US" w:eastAsia="zh-CN"/>
              </w:rPr>
            </w:pPr>
            <w:proofErr w:type="spellStart"/>
            <w:r w:rsidRPr="00A744CC">
              <w:rPr>
                <w:rFonts w:ascii="Calibri" w:eastAsia="DengXian" w:hAnsi="Calibri" w:cs="Arial"/>
                <w:sz w:val="20"/>
                <w:szCs w:val="20"/>
                <w:lang w:val="es-ES" w:eastAsia="zh-CN"/>
              </w:rPr>
              <w:t>Norway</w:t>
            </w:r>
            <w:proofErr w:type="spellEnd"/>
          </w:p>
        </w:tc>
        <w:tc>
          <w:tcPr>
            <w:tcW w:w="5547" w:type="dxa"/>
            <w:tcBorders>
              <w:top w:val="single" w:sz="4" w:space="0" w:color="auto"/>
              <w:left w:val="single" w:sz="4" w:space="0" w:color="auto"/>
              <w:bottom w:val="single" w:sz="4" w:space="0" w:color="auto"/>
              <w:right w:val="single" w:sz="4" w:space="0" w:color="auto"/>
            </w:tcBorders>
            <w:shd w:val="clear" w:color="auto" w:fill="FFFFFF"/>
            <w:vAlign w:val="center"/>
          </w:tcPr>
          <w:p w14:paraId="25681C00" w14:textId="77777777" w:rsidR="00A744CC" w:rsidRPr="00A744CC" w:rsidRDefault="00A744CC" w:rsidP="006E08AF">
            <w:pPr>
              <w:spacing w:line="276" w:lineRule="auto"/>
              <w:ind w:left="72"/>
              <w:rPr>
                <w:rFonts w:ascii="Calibri" w:eastAsia="DengXian" w:hAnsi="Calibri" w:cs="Arial"/>
                <w:sz w:val="20"/>
                <w:szCs w:val="20"/>
                <w:lang w:val="es-ES" w:eastAsia="zh-CN"/>
              </w:rPr>
            </w:pPr>
            <w:proofErr w:type="spellStart"/>
            <w:r w:rsidRPr="00A744CC">
              <w:rPr>
                <w:rFonts w:ascii="Calibri" w:eastAsia="DengXian" w:hAnsi="Calibri" w:cs="Arial"/>
                <w:sz w:val="20"/>
                <w:szCs w:val="20"/>
                <w:lang w:val="es-ES" w:eastAsia="zh-CN"/>
              </w:rPr>
              <w:t>Co-chair</w:t>
            </w:r>
            <w:proofErr w:type="spellEnd"/>
          </w:p>
        </w:tc>
      </w:tr>
      <w:tr w:rsidR="00A744CC" w:rsidRPr="00A744CC" w14:paraId="5504185B" w14:textId="77777777" w:rsidTr="00D26856">
        <w:trPr>
          <w:trHeight w:val="290"/>
        </w:trPr>
        <w:tc>
          <w:tcPr>
            <w:tcW w:w="212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70D7BB91" w14:textId="442F064D" w:rsidR="00A744CC" w:rsidRPr="00A744CC" w:rsidRDefault="00A744CC" w:rsidP="006E08AF">
            <w:pPr>
              <w:spacing w:line="276" w:lineRule="auto"/>
              <w:ind w:left="72"/>
              <w:rPr>
                <w:rFonts w:ascii="Calibri" w:eastAsia="DengXian" w:hAnsi="Calibri" w:cs="Arial"/>
                <w:sz w:val="20"/>
                <w:szCs w:val="20"/>
                <w:lang w:val="en-US" w:eastAsia="zh-CN"/>
              </w:rPr>
            </w:pPr>
            <w:r w:rsidRPr="00A744CC">
              <w:rPr>
                <w:rFonts w:ascii="Calibri" w:eastAsia="DengXian" w:hAnsi="Calibri" w:cs="Arial"/>
                <w:sz w:val="20"/>
                <w:szCs w:val="20"/>
                <w:lang w:val="en-US" w:eastAsia="zh-CN"/>
              </w:rPr>
              <w:t xml:space="preserve">Juan Martin </w:t>
            </w:r>
            <w:proofErr w:type="spellStart"/>
            <w:r w:rsidR="00D26856">
              <w:rPr>
                <w:rFonts w:ascii="Calibri" w:eastAsia="DengXian" w:hAnsi="Calibri" w:cs="Arial"/>
                <w:sz w:val="20"/>
                <w:szCs w:val="20"/>
                <w:lang w:val="en-US" w:eastAsia="zh-CN"/>
              </w:rPr>
              <w:t>Dabiezies</w:t>
            </w:r>
            <w:proofErr w:type="spellEnd"/>
          </w:p>
        </w:tc>
        <w:tc>
          <w:tcPr>
            <w:tcW w:w="1965" w:type="dxa"/>
            <w:tcBorders>
              <w:top w:val="single" w:sz="4" w:space="0" w:color="auto"/>
              <w:left w:val="single" w:sz="4" w:space="0" w:color="auto"/>
              <w:bottom w:val="single" w:sz="4" w:space="0" w:color="auto"/>
              <w:right w:val="single" w:sz="4" w:space="0" w:color="auto"/>
            </w:tcBorders>
            <w:shd w:val="clear" w:color="auto" w:fill="FFFFFF"/>
            <w:vAlign w:val="center"/>
          </w:tcPr>
          <w:p w14:paraId="1F43A276" w14:textId="77777777" w:rsidR="00A744CC" w:rsidRPr="00A744CC" w:rsidRDefault="00A744CC" w:rsidP="006E08AF">
            <w:pPr>
              <w:spacing w:line="276" w:lineRule="auto"/>
              <w:ind w:left="72"/>
              <w:rPr>
                <w:rFonts w:ascii="Calibri" w:eastAsia="DengXian" w:hAnsi="Calibri" w:cs="Arial"/>
                <w:sz w:val="22"/>
                <w:szCs w:val="22"/>
                <w:lang w:val="en-US" w:eastAsia="zh-CN"/>
              </w:rPr>
            </w:pPr>
            <w:r w:rsidRPr="00A744CC">
              <w:rPr>
                <w:rFonts w:ascii="Calibri" w:eastAsia="DengXian" w:hAnsi="Calibri" w:cs="Arial"/>
                <w:sz w:val="20"/>
                <w:szCs w:val="20"/>
                <w:lang w:val="en-US" w:eastAsia="zh-CN"/>
              </w:rPr>
              <w:t>Uruguay</w:t>
            </w:r>
          </w:p>
        </w:tc>
        <w:tc>
          <w:tcPr>
            <w:tcW w:w="5547" w:type="dxa"/>
            <w:tcBorders>
              <w:top w:val="single" w:sz="4" w:space="0" w:color="auto"/>
              <w:left w:val="single" w:sz="4" w:space="0" w:color="auto"/>
              <w:bottom w:val="single" w:sz="4" w:space="0" w:color="auto"/>
              <w:right w:val="single" w:sz="4" w:space="0" w:color="auto"/>
            </w:tcBorders>
            <w:shd w:val="clear" w:color="auto" w:fill="FFFFFF"/>
            <w:vAlign w:val="center"/>
          </w:tcPr>
          <w:p w14:paraId="00BC5B38" w14:textId="77777777" w:rsidR="00A744CC" w:rsidRPr="00A744CC" w:rsidRDefault="00A744CC" w:rsidP="006E08AF">
            <w:pPr>
              <w:spacing w:line="276" w:lineRule="auto"/>
              <w:ind w:left="72"/>
              <w:rPr>
                <w:rFonts w:ascii="Calibri" w:eastAsia="DengXian" w:hAnsi="Calibri" w:cs="Arial"/>
                <w:sz w:val="20"/>
                <w:szCs w:val="20"/>
                <w:lang w:val="en-US" w:eastAsia="zh-CN"/>
              </w:rPr>
            </w:pPr>
            <w:r w:rsidRPr="00A744CC">
              <w:rPr>
                <w:rFonts w:ascii="Calibri" w:eastAsia="DengXian" w:hAnsi="Calibri" w:cs="Arial"/>
                <w:sz w:val="20"/>
                <w:szCs w:val="20"/>
                <w:lang w:val="en-US" w:eastAsia="zh-CN"/>
              </w:rPr>
              <w:t>Chapter 1</w:t>
            </w:r>
          </w:p>
        </w:tc>
      </w:tr>
      <w:tr w:rsidR="00A744CC" w:rsidRPr="00A744CC" w14:paraId="10696934" w14:textId="77777777" w:rsidTr="00D26856">
        <w:trPr>
          <w:trHeight w:val="290"/>
        </w:trPr>
        <w:tc>
          <w:tcPr>
            <w:tcW w:w="212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192750ED" w14:textId="5B118243" w:rsidR="00A744CC" w:rsidRPr="00A744CC" w:rsidRDefault="00A744CC" w:rsidP="006E08AF">
            <w:pPr>
              <w:spacing w:line="276" w:lineRule="auto"/>
              <w:ind w:left="72"/>
              <w:rPr>
                <w:rFonts w:ascii="Calibri" w:eastAsia="DengXian" w:hAnsi="Calibri" w:cs="Arial"/>
                <w:sz w:val="22"/>
                <w:szCs w:val="22"/>
                <w:lang w:val="en-US" w:eastAsia="zh-CN"/>
              </w:rPr>
            </w:pPr>
            <w:r w:rsidRPr="00A744CC">
              <w:rPr>
                <w:rFonts w:ascii="Calibri" w:hAnsi="Calibri" w:cs="Arial"/>
                <w:color w:val="000000"/>
                <w:sz w:val="20"/>
                <w:szCs w:val="20"/>
                <w:lang w:val="en-US" w:eastAsia="zh-CN"/>
              </w:rPr>
              <w:t>Nick</w:t>
            </w:r>
            <w:r w:rsidR="00D26856">
              <w:rPr>
                <w:rFonts w:ascii="Calibri" w:hAnsi="Calibri" w:cs="Arial"/>
                <w:color w:val="000000"/>
                <w:sz w:val="20"/>
                <w:szCs w:val="20"/>
                <w:lang w:val="en-US" w:eastAsia="zh-CN"/>
              </w:rPr>
              <w:t xml:space="preserve"> Roskruge</w:t>
            </w:r>
            <w:r w:rsidRPr="00A744CC">
              <w:rPr>
                <w:rFonts w:ascii="Calibri" w:hAnsi="Calibri" w:cs="Arial"/>
                <w:color w:val="000000"/>
                <w:sz w:val="20"/>
                <w:szCs w:val="20"/>
                <w:lang w:val="en-US" w:eastAsia="zh-CN"/>
              </w:rPr>
              <w:t xml:space="preserve"> </w:t>
            </w:r>
          </w:p>
        </w:tc>
        <w:tc>
          <w:tcPr>
            <w:tcW w:w="1965" w:type="dxa"/>
            <w:tcBorders>
              <w:top w:val="single" w:sz="4" w:space="0" w:color="auto"/>
              <w:left w:val="single" w:sz="4" w:space="0" w:color="auto"/>
              <w:bottom w:val="single" w:sz="4" w:space="0" w:color="auto"/>
              <w:right w:val="single" w:sz="4" w:space="0" w:color="auto"/>
            </w:tcBorders>
            <w:shd w:val="clear" w:color="auto" w:fill="FFFFFF"/>
            <w:vAlign w:val="center"/>
          </w:tcPr>
          <w:p w14:paraId="14584853" w14:textId="77777777" w:rsidR="00A744CC" w:rsidRPr="00A744CC" w:rsidRDefault="00A744CC" w:rsidP="006E08AF">
            <w:pPr>
              <w:spacing w:line="276" w:lineRule="auto"/>
              <w:ind w:left="72"/>
              <w:rPr>
                <w:rFonts w:ascii="Calibri" w:eastAsia="DengXian" w:hAnsi="Calibri" w:cs="Arial"/>
                <w:sz w:val="22"/>
                <w:szCs w:val="22"/>
                <w:lang w:val="en-US" w:eastAsia="zh-CN"/>
              </w:rPr>
            </w:pPr>
            <w:r w:rsidRPr="00A744CC">
              <w:rPr>
                <w:rFonts w:ascii="Calibri" w:hAnsi="Calibri" w:cs="Arial"/>
                <w:color w:val="000000"/>
                <w:sz w:val="20"/>
                <w:szCs w:val="20"/>
                <w:lang w:val="en-US" w:eastAsia="zh-CN"/>
              </w:rPr>
              <w:t>New Zealand</w:t>
            </w:r>
          </w:p>
        </w:tc>
        <w:tc>
          <w:tcPr>
            <w:tcW w:w="5547" w:type="dxa"/>
            <w:tcBorders>
              <w:top w:val="single" w:sz="4" w:space="0" w:color="auto"/>
              <w:left w:val="single" w:sz="4" w:space="0" w:color="auto"/>
              <w:bottom w:val="single" w:sz="4" w:space="0" w:color="auto"/>
              <w:right w:val="single" w:sz="4" w:space="0" w:color="auto"/>
            </w:tcBorders>
            <w:shd w:val="clear" w:color="auto" w:fill="FFFFFF"/>
            <w:vAlign w:val="center"/>
          </w:tcPr>
          <w:p w14:paraId="19DB62C9" w14:textId="77777777" w:rsidR="00A744CC" w:rsidRPr="00A744CC" w:rsidRDefault="00A744CC" w:rsidP="006E08AF">
            <w:pPr>
              <w:spacing w:line="276" w:lineRule="auto"/>
              <w:rPr>
                <w:rFonts w:ascii="Calibri" w:eastAsia="DengXian" w:hAnsi="Calibri" w:cs="Arial"/>
                <w:sz w:val="20"/>
                <w:szCs w:val="20"/>
                <w:lang w:val="es-ES" w:eastAsia="zh-CN"/>
              </w:rPr>
            </w:pPr>
            <w:r w:rsidRPr="00A744CC">
              <w:rPr>
                <w:rFonts w:ascii="Calibri" w:eastAsia="DengXian" w:hAnsi="Calibri" w:cs="Arial"/>
                <w:sz w:val="20"/>
                <w:szCs w:val="20"/>
                <w:lang w:val="es-ES" w:eastAsia="zh-CN"/>
              </w:rPr>
              <w:t xml:space="preserve">  </w:t>
            </w:r>
            <w:proofErr w:type="spellStart"/>
            <w:r w:rsidRPr="00A744CC">
              <w:rPr>
                <w:rFonts w:ascii="Calibri" w:eastAsia="DengXian" w:hAnsi="Calibri" w:cs="Arial"/>
                <w:sz w:val="20"/>
                <w:szCs w:val="20"/>
                <w:lang w:val="es-ES" w:eastAsia="zh-CN"/>
              </w:rPr>
              <w:t>Chapter</w:t>
            </w:r>
            <w:proofErr w:type="spellEnd"/>
            <w:r w:rsidRPr="00A744CC">
              <w:rPr>
                <w:rFonts w:ascii="Calibri" w:eastAsia="DengXian" w:hAnsi="Calibri" w:cs="Arial"/>
                <w:sz w:val="20"/>
                <w:szCs w:val="20"/>
                <w:lang w:val="es-ES" w:eastAsia="zh-CN"/>
              </w:rPr>
              <w:t xml:space="preserve"> 3</w:t>
            </w:r>
          </w:p>
        </w:tc>
      </w:tr>
      <w:tr w:rsidR="00A744CC" w:rsidRPr="00A744CC" w14:paraId="04C7F726" w14:textId="77777777" w:rsidTr="00D26856">
        <w:trPr>
          <w:trHeight w:val="290"/>
        </w:trPr>
        <w:tc>
          <w:tcPr>
            <w:tcW w:w="212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36F59B80" w14:textId="49BF3508" w:rsidR="00A744CC" w:rsidRPr="00A744CC" w:rsidRDefault="00A744CC" w:rsidP="006E08AF">
            <w:pPr>
              <w:spacing w:line="276" w:lineRule="auto"/>
              <w:ind w:left="72"/>
              <w:rPr>
                <w:rFonts w:ascii="Calibri" w:eastAsia="DengXian" w:hAnsi="Calibri" w:cs="Arial"/>
                <w:sz w:val="22"/>
                <w:szCs w:val="22"/>
                <w:lang w:val="en-US" w:eastAsia="zh-CN"/>
              </w:rPr>
            </w:pPr>
            <w:r w:rsidRPr="00A744CC">
              <w:rPr>
                <w:rFonts w:ascii="Calibri" w:eastAsia="DengXian" w:hAnsi="Calibri" w:cs="Arial"/>
                <w:sz w:val="20"/>
                <w:szCs w:val="20"/>
                <w:lang w:val="es-ES" w:eastAsia="zh-CN"/>
              </w:rPr>
              <w:t xml:space="preserve">Maiko </w:t>
            </w:r>
            <w:r w:rsidR="00D26856">
              <w:rPr>
                <w:rFonts w:ascii="Calibri" w:eastAsia="DengXian" w:hAnsi="Calibri" w:cs="Arial"/>
                <w:sz w:val="20"/>
                <w:szCs w:val="20"/>
                <w:lang w:val="es-ES" w:eastAsia="zh-CN"/>
              </w:rPr>
              <w:t>Nishi</w:t>
            </w:r>
          </w:p>
        </w:tc>
        <w:tc>
          <w:tcPr>
            <w:tcW w:w="1965" w:type="dxa"/>
            <w:tcBorders>
              <w:top w:val="single" w:sz="4" w:space="0" w:color="auto"/>
              <w:left w:val="single" w:sz="4" w:space="0" w:color="auto"/>
              <w:bottom w:val="single" w:sz="4" w:space="0" w:color="auto"/>
              <w:right w:val="single" w:sz="4" w:space="0" w:color="auto"/>
            </w:tcBorders>
            <w:shd w:val="clear" w:color="auto" w:fill="FFFFFF"/>
            <w:vAlign w:val="center"/>
          </w:tcPr>
          <w:p w14:paraId="075B4C67" w14:textId="77777777" w:rsidR="00A744CC" w:rsidRPr="00A744CC" w:rsidRDefault="00A744CC" w:rsidP="006E08AF">
            <w:pPr>
              <w:spacing w:line="276" w:lineRule="auto"/>
              <w:ind w:left="72"/>
              <w:rPr>
                <w:rFonts w:ascii="Calibri" w:eastAsia="DengXian" w:hAnsi="Calibri" w:cs="Arial"/>
                <w:sz w:val="22"/>
                <w:szCs w:val="22"/>
                <w:lang w:val="en-US" w:eastAsia="zh-CN"/>
              </w:rPr>
            </w:pPr>
            <w:proofErr w:type="spellStart"/>
            <w:r w:rsidRPr="00A744CC">
              <w:rPr>
                <w:rFonts w:ascii="Calibri" w:eastAsia="DengXian" w:hAnsi="Calibri" w:cs="Arial"/>
                <w:sz w:val="20"/>
                <w:szCs w:val="20"/>
                <w:lang w:val="es-ES" w:eastAsia="zh-CN"/>
              </w:rPr>
              <w:t>Japan</w:t>
            </w:r>
            <w:proofErr w:type="spellEnd"/>
          </w:p>
        </w:tc>
        <w:tc>
          <w:tcPr>
            <w:tcW w:w="5547" w:type="dxa"/>
            <w:tcBorders>
              <w:top w:val="single" w:sz="4" w:space="0" w:color="auto"/>
              <w:left w:val="single" w:sz="4" w:space="0" w:color="auto"/>
              <w:bottom w:val="single" w:sz="4" w:space="0" w:color="auto"/>
              <w:right w:val="single" w:sz="4" w:space="0" w:color="auto"/>
            </w:tcBorders>
            <w:shd w:val="clear" w:color="auto" w:fill="FFFFFF"/>
            <w:vAlign w:val="center"/>
          </w:tcPr>
          <w:p w14:paraId="548EC928" w14:textId="77777777" w:rsidR="00A744CC" w:rsidRPr="00A744CC" w:rsidRDefault="00A744CC" w:rsidP="006E08AF">
            <w:pPr>
              <w:spacing w:line="276" w:lineRule="auto"/>
              <w:rPr>
                <w:rFonts w:ascii="Calibri" w:eastAsia="DengXian" w:hAnsi="Calibri" w:cs="Arial"/>
                <w:sz w:val="20"/>
                <w:szCs w:val="20"/>
                <w:lang w:val="es-ES" w:eastAsia="zh-CN"/>
              </w:rPr>
            </w:pPr>
            <w:r w:rsidRPr="00A744CC">
              <w:rPr>
                <w:rFonts w:ascii="Calibri" w:eastAsia="DengXian" w:hAnsi="Calibri" w:cs="Arial"/>
                <w:sz w:val="20"/>
                <w:szCs w:val="20"/>
                <w:lang w:val="es-ES" w:eastAsia="zh-CN"/>
              </w:rPr>
              <w:t xml:space="preserve">  </w:t>
            </w:r>
            <w:proofErr w:type="spellStart"/>
            <w:r w:rsidRPr="00A744CC">
              <w:rPr>
                <w:rFonts w:ascii="Calibri" w:eastAsia="DengXian" w:hAnsi="Calibri" w:cs="Arial"/>
                <w:sz w:val="20"/>
                <w:szCs w:val="20"/>
                <w:lang w:val="es-ES" w:eastAsia="zh-CN"/>
              </w:rPr>
              <w:t>Chapter</w:t>
            </w:r>
            <w:proofErr w:type="spellEnd"/>
            <w:r w:rsidRPr="00A744CC">
              <w:rPr>
                <w:rFonts w:ascii="Calibri" w:eastAsia="DengXian" w:hAnsi="Calibri" w:cs="Arial"/>
                <w:sz w:val="20"/>
                <w:szCs w:val="20"/>
                <w:lang w:val="es-ES" w:eastAsia="zh-CN"/>
              </w:rPr>
              <w:t xml:space="preserve"> 3</w:t>
            </w:r>
          </w:p>
        </w:tc>
      </w:tr>
      <w:tr w:rsidR="00A744CC" w:rsidRPr="00A744CC" w14:paraId="1D12A932" w14:textId="77777777" w:rsidTr="00D26856">
        <w:trPr>
          <w:trHeight w:val="290"/>
        </w:trPr>
        <w:tc>
          <w:tcPr>
            <w:tcW w:w="212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06612AB3" w14:textId="476254F0" w:rsidR="00A744CC" w:rsidRPr="00A744CC" w:rsidRDefault="00A744CC" w:rsidP="006E08AF">
            <w:pPr>
              <w:spacing w:line="276" w:lineRule="auto"/>
              <w:ind w:left="72"/>
              <w:rPr>
                <w:rFonts w:ascii="Calibri" w:eastAsia="DengXian" w:hAnsi="Calibri" w:cs="Arial"/>
                <w:sz w:val="20"/>
                <w:szCs w:val="20"/>
                <w:lang w:val="es-ES" w:eastAsia="zh-CN"/>
              </w:rPr>
            </w:pPr>
            <w:r w:rsidRPr="00A744CC">
              <w:rPr>
                <w:rFonts w:ascii="Calibri" w:eastAsia="DengXian" w:hAnsi="Calibri" w:cs="Arial"/>
                <w:sz w:val="20"/>
                <w:szCs w:val="20"/>
                <w:lang w:val="es-ES" w:eastAsia="zh-CN"/>
              </w:rPr>
              <w:t>Valerie</w:t>
            </w:r>
            <w:r w:rsidR="00D26856">
              <w:rPr>
                <w:rFonts w:ascii="Calibri" w:eastAsia="DengXian" w:hAnsi="Calibri" w:cs="Arial"/>
                <w:sz w:val="20"/>
                <w:szCs w:val="20"/>
                <w:lang w:val="es-ES" w:eastAsia="zh-CN"/>
              </w:rPr>
              <w:t xml:space="preserve"> Nelson</w:t>
            </w:r>
          </w:p>
        </w:tc>
        <w:tc>
          <w:tcPr>
            <w:tcW w:w="1965" w:type="dxa"/>
            <w:tcBorders>
              <w:top w:val="single" w:sz="4" w:space="0" w:color="auto"/>
              <w:left w:val="single" w:sz="4" w:space="0" w:color="auto"/>
              <w:bottom w:val="single" w:sz="4" w:space="0" w:color="auto"/>
              <w:right w:val="single" w:sz="4" w:space="0" w:color="auto"/>
            </w:tcBorders>
            <w:shd w:val="clear" w:color="auto" w:fill="FFFFFF"/>
            <w:vAlign w:val="center"/>
          </w:tcPr>
          <w:p w14:paraId="58AFC9DA" w14:textId="77777777" w:rsidR="00A744CC" w:rsidRPr="00A744CC" w:rsidRDefault="00A744CC" w:rsidP="006E08AF">
            <w:pPr>
              <w:spacing w:line="276" w:lineRule="auto"/>
              <w:rPr>
                <w:rFonts w:ascii="Calibri" w:eastAsia="DengXian" w:hAnsi="Calibri" w:cs="Arial"/>
                <w:sz w:val="20"/>
                <w:szCs w:val="20"/>
                <w:lang w:val="es-ES" w:eastAsia="zh-CN"/>
              </w:rPr>
            </w:pPr>
            <w:r w:rsidRPr="00A744CC">
              <w:rPr>
                <w:rFonts w:ascii="Calibri" w:eastAsia="DengXian" w:hAnsi="Calibri" w:cs="Arial"/>
                <w:sz w:val="20"/>
                <w:szCs w:val="20"/>
                <w:lang w:val="es-ES" w:eastAsia="zh-CN"/>
              </w:rPr>
              <w:t xml:space="preserve"> </w:t>
            </w:r>
            <w:proofErr w:type="spellStart"/>
            <w:r w:rsidRPr="00A744CC">
              <w:rPr>
                <w:rFonts w:ascii="Calibri" w:eastAsia="DengXian" w:hAnsi="Calibri" w:cs="Arial"/>
                <w:sz w:val="20"/>
                <w:szCs w:val="20"/>
                <w:lang w:val="es-ES" w:eastAsia="zh-CN"/>
              </w:rPr>
              <w:t>United</w:t>
            </w:r>
            <w:proofErr w:type="spellEnd"/>
            <w:r w:rsidRPr="00A744CC">
              <w:rPr>
                <w:rFonts w:ascii="Calibri" w:eastAsia="DengXian" w:hAnsi="Calibri" w:cs="Arial"/>
                <w:sz w:val="20"/>
                <w:szCs w:val="20"/>
                <w:lang w:val="es-ES" w:eastAsia="zh-CN"/>
              </w:rPr>
              <w:t xml:space="preserve"> </w:t>
            </w:r>
            <w:proofErr w:type="spellStart"/>
            <w:r w:rsidRPr="00A744CC">
              <w:rPr>
                <w:rFonts w:ascii="Calibri" w:eastAsia="DengXian" w:hAnsi="Calibri" w:cs="Arial"/>
                <w:sz w:val="20"/>
                <w:szCs w:val="20"/>
                <w:lang w:val="es-ES" w:eastAsia="zh-CN"/>
              </w:rPr>
              <w:t>Kingdom</w:t>
            </w:r>
            <w:proofErr w:type="spellEnd"/>
          </w:p>
        </w:tc>
        <w:tc>
          <w:tcPr>
            <w:tcW w:w="5547" w:type="dxa"/>
            <w:tcBorders>
              <w:top w:val="single" w:sz="4" w:space="0" w:color="auto"/>
              <w:left w:val="single" w:sz="4" w:space="0" w:color="auto"/>
              <w:bottom w:val="single" w:sz="4" w:space="0" w:color="auto"/>
              <w:right w:val="single" w:sz="4" w:space="0" w:color="auto"/>
            </w:tcBorders>
            <w:shd w:val="clear" w:color="auto" w:fill="FFFFFF"/>
            <w:vAlign w:val="center"/>
          </w:tcPr>
          <w:p w14:paraId="6ADF8C34" w14:textId="77777777" w:rsidR="00A744CC" w:rsidRPr="00A744CC" w:rsidRDefault="00A744CC" w:rsidP="006E08AF">
            <w:pPr>
              <w:spacing w:line="276" w:lineRule="auto"/>
              <w:rPr>
                <w:rFonts w:ascii="Calibri" w:eastAsia="DengXian" w:hAnsi="Calibri" w:cs="Arial"/>
                <w:sz w:val="20"/>
                <w:szCs w:val="20"/>
                <w:lang w:val="es-ES" w:eastAsia="zh-CN"/>
              </w:rPr>
            </w:pPr>
            <w:r w:rsidRPr="00A744CC">
              <w:rPr>
                <w:rFonts w:ascii="Calibri" w:eastAsia="DengXian" w:hAnsi="Calibri" w:cs="Arial"/>
                <w:sz w:val="20"/>
                <w:szCs w:val="20"/>
                <w:lang w:val="es-ES" w:eastAsia="zh-CN"/>
              </w:rPr>
              <w:t xml:space="preserve">  </w:t>
            </w:r>
            <w:proofErr w:type="spellStart"/>
            <w:r w:rsidRPr="00A744CC">
              <w:rPr>
                <w:rFonts w:ascii="Calibri" w:eastAsia="DengXian" w:hAnsi="Calibri" w:cs="Arial"/>
                <w:sz w:val="20"/>
                <w:szCs w:val="20"/>
                <w:lang w:val="es-ES" w:eastAsia="zh-CN"/>
              </w:rPr>
              <w:t>Chapter</w:t>
            </w:r>
            <w:proofErr w:type="spellEnd"/>
            <w:r w:rsidRPr="00A744CC">
              <w:rPr>
                <w:rFonts w:ascii="Calibri" w:eastAsia="DengXian" w:hAnsi="Calibri" w:cs="Arial"/>
                <w:sz w:val="20"/>
                <w:szCs w:val="20"/>
                <w:lang w:val="es-ES" w:eastAsia="zh-CN"/>
              </w:rPr>
              <w:t xml:space="preserve"> 4</w:t>
            </w:r>
          </w:p>
        </w:tc>
      </w:tr>
      <w:tr w:rsidR="00A744CC" w:rsidRPr="00A744CC" w14:paraId="49B2FF91" w14:textId="77777777" w:rsidTr="00D26856">
        <w:trPr>
          <w:trHeight w:val="290"/>
        </w:trPr>
        <w:tc>
          <w:tcPr>
            <w:tcW w:w="212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6FF191D7" w14:textId="22615DA5" w:rsidR="00A744CC" w:rsidRPr="00A744CC" w:rsidRDefault="00A744CC" w:rsidP="006E08AF">
            <w:pPr>
              <w:spacing w:line="276" w:lineRule="auto"/>
              <w:ind w:left="72"/>
              <w:rPr>
                <w:rFonts w:ascii="Calibri" w:eastAsia="DengXian" w:hAnsi="Calibri" w:cs="Arial"/>
                <w:sz w:val="20"/>
                <w:szCs w:val="20"/>
                <w:lang w:val="es-ES" w:eastAsia="zh-CN"/>
              </w:rPr>
            </w:pPr>
            <w:r w:rsidRPr="00A744CC">
              <w:rPr>
                <w:rFonts w:ascii="Calibri" w:eastAsia="DengXian" w:hAnsi="Calibri" w:cs="Arial"/>
                <w:sz w:val="20"/>
                <w:szCs w:val="20"/>
                <w:lang w:val="es-ES" w:eastAsia="zh-CN"/>
              </w:rPr>
              <w:t xml:space="preserve">Rafael </w:t>
            </w:r>
            <w:r w:rsidR="00D26856">
              <w:rPr>
                <w:rFonts w:ascii="Calibri" w:eastAsia="DengXian" w:hAnsi="Calibri" w:cs="Arial"/>
                <w:sz w:val="20"/>
                <w:szCs w:val="20"/>
                <w:lang w:val="es-ES" w:eastAsia="zh-CN"/>
              </w:rPr>
              <w:t>Magris</w:t>
            </w:r>
          </w:p>
        </w:tc>
        <w:tc>
          <w:tcPr>
            <w:tcW w:w="1965" w:type="dxa"/>
            <w:tcBorders>
              <w:top w:val="single" w:sz="4" w:space="0" w:color="auto"/>
              <w:left w:val="single" w:sz="4" w:space="0" w:color="auto"/>
              <w:bottom w:val="single" w:sz="4" w:space="0" w:color="auto"/>
              <w:right w:val="single" w:sz="4" w:space="0" w:color="auto"/>
            </w:tcBorders>
            <w:shd w:val="clear" w:color="auto" w:fill="FFFFFF"/>
            <w:vAlign w:val="center"/>
          </w:tcPr>
          <w:p w14:paraId="2174EB87" w14:textId="77777777" w:rsidR="00A744CC" w:rsidRPr="00A744CC" w:rsidRDefault="00A744CC" w:rsidP="006E08AF">
            <w:pPr>
              <w:spacing w:line="276" w:lineRule="auto"/>
              <w:ind w:left="72"/>
              <w:rPr>
                <w:rFonts w:ascii="Calibri" w:eastAsia="DengXian" w:hAnsi="Calibri" w:cs="Arial"/>
                <w:sz w:val="20"/>
                <w:szCs w:val="20"/>
                <w:lang w:val="es-ES" w:eastAsia="zh-CN"/>
              </w:rPr>
            </w:pPr>
            <w:proofErr w:type="spellStart"/>
            <w:r w:rsidRPr="00A744CC">
              <w:rPr>
                <w:rFonts w:ascii="Calibri" w:eastAsia="DengXian" w:hAnsi="Calibri" w:cs="Arial"/>
                <w:sz w:val="20"/>
                <w:szCs w:val="20"/>
                <w:lang w:val="es-ES" w:eastAsia="zh-CN"/>
              </w:rPr>
              <w:t>Brazil</w:t>
            </w:r>
            <w:proofErr w:type="spellEnd"/>
          </w:p>
        </w:tc>
        <w:tc>
          <w:tcPr>
            <w:tcW w:w="5547" w:type="dxa"/>
            <w:tcBorders>
              <w:top w:val="single" w:sz="4" w:space="0" w:color="auto"/>
              <w:left w:val="single" w:sz="4" w:space="0" w:color="auto"/>
              <w:bottom w:val="single" w:sz="4" w:space="0" w:color="auto"/>
              <w:right w:val="single" w:sz="4" w:space="0" w:color="auto"/>
            </w:tcBorders>
            <w:shd w:val="clear" w:color="auto" w:fill="FFFFFF"/>
            <w:vAlign w:val="center"/>
          </w:tcPr>
          <w:p w14:paraId="1D7C6ECA" w14:textId="77777777" w:rsidR="00A744CC" w:rsidRPr="00A744CC" w:rsidRDefault="00A744CC" w:rsidP="006E08AF">
            <w:pPr>
              <w:spacing w:line="276" w:lineRule="auto"/>
              <w:rPr>
                <w:rFonts w:ascii="Calibri" w:eastAsia="DengXian" w:hAnsi="Calibri" w:cs="Arial"/>
                <w:sz w:val="20"/>
                <w:szCs w:val="20"/>
                <w:lang w:val="en-US" w:eastAsia="zh-CN"/>
              </w:rPr>
            </w:pPr>
            <w:r w:rsidRPr="00A744CC">
              <w:rPr>
                <w:rFonts w:ascii="Calibri" w:eastAsia="DengXian" w:hAnsi="Calibri" w:cs="Arial"/>
                <w:sz w:val="20"/>
                <w:szCs w:val="20"/>
                <w:lang w:val="en-US" w:eastAsia="zh-CN"/>
              </w:rPr>
              <w:t xml:space="preserve">  Chapter 5</w:t>
            </w:r>
          </w:p>
        </w:tc>
      </w:tr>
      <w:tr w:rsidR="00A744CC" w:rsidRPr="00A744CC" w14:paraId="791F6F97" w14:textId="77777777" w:rsidTr="00D26856">
        <w:trPr>
          <w:trHeight w:val="290"/>
        </w:trPr>
        <w:tc>
          <w:tcPr>
            <w:tcW w:w="2122"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730342C0" w14:textId="0C525059" w:rsidR="00A744CC" w:rsidRPr="00A744CC" w:rsidRDefault="00A744CC" w:rsidP="006E08AF">
            <w:pPr>
              <w:spacing w:line="276" w:lineRule="auto"/>
              <w:ind w:left="72"/>
              <w:rPr>
                <w:rFonts w:ascii="Calibri" w:eastAsia="DengXian" w:hAnsi="Calibri" w:cs="Arial"/>
                <w:sz w:val="20"/>
                <w:szCs w:val="20"/>
                <w:lang w:val="es-ES" w:eastAsia="zh-CN"/>
              </w:rPr>
            </w:pPr>
            <w:r w:rsidRPr="00A744CC">
              <w:rPr>
                <w:rFonts w:ascii="Calibri" w:hAnsi="Calibri" w:cs="Arial"/>
                <w:color w:val="000000"/>
                <w:sz w:val="20"/>
                <w:szCs w:val="20"/>
                <w:lang w:val="en-US" w:eastAsia="zh-CN"/>
              </w:rPr>
              <w:t xml:space="preserve">Camille </w:t>
            </w:r>
            <w:r w:rsidR="00D26856">
              <w:rPr>
                <w:rFonts w:ascii="Calibri" w:hAnsi="Calibri" w:cs="Arial"/>
                <w:color w:val="000000"/>
                <w:sz w:val="20"/>
                <w:szCs w:val="20"/>
                <w:lang w:val="en-US" w:eastAsia="zh-CN"/>
              </w:rPr>
              <w:t>Guibal</w:t>
            </w:r>
          </w:p>
        </w:tc>
        <w:tc>
          <w:tcPr>
            <w:tcW w:w="1965" w:type="dxa"/>
            <w:tcBorders>
              <w:top w:val="single" w:sz="4" w:space="0" w:color="auto"/>
              <w:left w:val="single" w:sz="4" w:space="0" w:color="auto"/>
              <w:bottom w:val="single" w:sz="4" w:space="0" w:color="auto"/>
              <w:right w:val="single" w:sz="4" w:space="0" w:color="auto"/>
            </w:tcBorders>
            <w:shd w:val="clear" w:color="auto" w:fill="FFFFFF"/>
            <w:vAlign w:val="center"/>
          </w:tcPr>
          <w:p w14:paraId="5F24C139" w14:textId="77777777" w:rsidR="00A744CC" w:rsidRPr="00A744CC" w:rsidRDefault="00A744CC" w:rsidP="006E08AF">
            <w:pPr>
              <w:spacing w:line="276" w:lineRule="auto"/>
              <w:ind w:left="72"/>
              <w:rPr>
                <w:rFonts w:ascii="Calibri" w:eastAsia="DengXian" w:hAnsi="Calibri" w:cs="Arial"/>
                <w:sz w:val="20"/>
                <w:szCs w:val="20"/>
                <w:lang w:val="es-ES" w:eastAsia="zh-CN"/>
              </w:rPr>
            </w:pPr>
            <w:r w:rsidRPr="00A744CC">
              <w:rPr>
                <w:rFonts w:ascii="Calibri" w:hAnsi="Calibri" w:cs="Arial"/>
                <w:color w:val="000000"/>
                <w:sz w:val="20"/>
                <w:szCs w:val="20"/>
                <w:lang w:val="en-US" w:eastAsia="zh-CN"/>
              </w:rPr>
              <w:t>France</w:t>
            </w:r>
          </w:p>
        </w:tc>
        <w:tc>
          <w:tcPr>
            <w:tcW w:w="5547" w:type="dxa"/>
            <w:tcBorders>
              <w:top w:val="single" w:sz="4" w:space="0" w:color="auto"/>
              <w:left w:val="single" w:sz="4" w:space="0" w:color="auto"/>
              <w:bottom w:val="single" w:sz="4" w:space="0" w:color="auto"/>
              <w:right w:val="single" w:sz="4" w:space="0" w:color="auto"/>
            </w:tcBorders>
            <w:shd w:val="clear" w:color="auto" w:fill="FFFFFF"/>
            <w:vAlign w:val="center"/>
          </w:tcPr>
          <w:p w14:paraId="2015A31E" w14:textId="77777777" w:rsidR="00A744CC" w:rsidRPr="00A744CC" w:rsidRDefault="00A744CC" w:rsidP="006E08AF">
            <w:pPr>
              <w:spacing w:line="276" w:lineRule="auto"/>
              <w:rPr>
                <w:rFonts w:ascii="Calibri" w:eastAsia="DengXian" w:hAnsi="Calibri" w:cs="Arial"/>
                <w:sz w:val="20"/>
                <w:szCs w:val="20"/>
                <w:lang w:val="en-US" w:eastAsia="zh-CN"/>
              </w:rPr>
            </w:pPr>
            <w:r w:rsidRPr="00A744CC">
              <w:rPr>
                <w:rFonts w:ascii="Calibri" w:hAnsi="Calibri" w:cs="Arial"/>
                <w:color w:val="000000"/>
                <w:sz w:val="20"/>
                <w:szCs w:val="20"/>
                <w:lang w:val="fr-FR" w:eastAsia="zh-CN"/>
              </w:rPr>
              <w:t xml:space="preserve">  Transformative change assessment </w:t>
            </w:r>
            <w:proofErr w:type="spellStart"/>
            <w:r w:rsidRPr="00A744CC">
              <w:rPr>
                <w:rFonts w:ascii="Calibri" w:hAnsi="Calibri" w:cs="Arial"/>
                <w:color w:val="000000"/>
                <w:sz w:val="20"/>
                <w:szCs w:val="20"/>
                <w:lang w:val="fr-FR" w:eastAsia="zh-CN"/>
              </w:rPr>
              <w:t>technical</w:t>
            </w:r>
            <w:proofErr w:type="spellEnd"/>
            <w:r w:rsidRPr="00A744CC">
              <w:rPr>
                <w:rFonts w:ascii="Calibri" w:hAnsi="Calibri" w:cs="Arial"/>
                <w:color w:val="000000"/>
                <w:sz w:val="20"/>
                <w:szCs w:val="20"/>
                <w:lang w:val="fr-FR" w:eastAsia="zh-CN"/>
              </w:rPr>
              <w:t xml:space="preserve"> support unit</w:t>
            </w:r>
          </w:p>
        </w:tc>
      </w:tr>
    </w:tbl>
    <w:p w14:paraId="5FBE7E3F" w14:textId="77777777" w:rsidR="00A744CC" w:rsidRPr="00A744CC" w:rsidRDefault="00A744CC" w:rsidP="006E08AF">
      <w:pPr>
        <w:spacing w:line="276" w:lineRule="auto"/>
        <w:rPr>
          <w:rFonts w:ascii="Calibri" w:eastAsia="DengXian" w:hAnsi="Calibri" w:cs="Arial"/>
          <w:sz w:val="22"/>
          <w:szCs w:val="22"/>
          <w:lang w:val="es-ES" w:eastAsia="zh-CN"/>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1984"/>
        <w:gridCol w:w="5528"/>
      </w:tblGrid>
      <w:tr w:rsidR="00A744CC" w:rsidRPr="00A744CC" w14:paraId="16CB3398" w14:textId="77777777" w:rsidTr="00A20BE3">
        <w:trPr>
          <w:trHeight w:val="290"/>
        </w:trPr>
        <w:tc>
          <w:tcPr>
            <w:tcW w:w="9634" w:type="dxa"/>
            <w:gridSpan w:val="3"/>
            <w:shd w:val="clear" w:color="auto" w:fill="D9E2F3"/>
            <w:noWrap/>
            <w:vAlign w:val="bottom"/>
          </w:tcPr>
          <w:p w14:paraId="29FE2B2D" w14:textId="04CA675A" w:rsidR="00A744CC" w:rsidRPr="00A744CC" w:rsidRDefault="00A744CC" w:rsidP="006E08AF">
            <w:pPr>
              <w:spacing w:line="276" w:lineRule="auto"/>
              <w:rPr>
                <w:rFonts w:ascii="Calibri" w:hAnsi="Calibri" w:cs="Calibri"/>
                <w:b/>
                <w:bCs/>
                <w:color w:val="000000"/>
                <w:sz w:val="20"/>
                <w:szCs w:val="20"/>
                <w:lang w:val="en-US" w:eastAsia="zh-CN"/>
              </w:rPr>
            </w:pPr>
            <w:r w:rsidRPr="00A744CC">
              <w:rPr>
                <w:rFonts w:ascii="Calibri" w:hAnsi="Calibri" w:cs="Calibri"/>
                <w:b/>
                <w:bCs/>
                <w:color w:val="000000"/>
                <w:sz w:val="20"/>
                <w:szCs w:val="20"/>
                <w:lang w:val="en-US" w:eastAsia="zh-CN"/>
              </w:rPr>
              <w:t xml:space="preserve">IPBES task force on </w:t>
            </w:r>
            <w:r w:rsidR="00366F49">
              <w:rPr>
                <w:rFonts w:ascii="Calibri" w:hAnsi="Calibri" w:cs="Calibri"/>
                <w:b/>
                <w:bCs/>
                <w:color w:val="000000"/>
                <w:sz w:val="20"/>
                <w:szCs w:val="20"/>
                <w:lang w:val="en-US" w:eastAsia="zh-CN"/>
              </w:rPr>
              <w:t>I</w:t>
            </w:r>
            <w:r w:rsidRPr="00A744CC">
              <w:rPr>
                <w:rFonts w:ascii="Calibri" w:hAnsi="Calibri" w:cs="Calibri"/>
                <w:b/>
                <w:bCs/>
                <w:color w:val="000000"/>
                <w:sz w:val="20"/>
                <w:szCs w:val="20"/>
                <w:lang w:val="en-US" w:eastAsia="zh-CN"/>
              </w:rPr>
              <w:t xml:space="preserve">ndigenous and local knowledge </w:t>
            </w:r>
          </w:p>
        </w:tc>
      </w:tr>
      <w:tr w:rsidR="00A744CC" w:rsidRPr="00A744CC" w14:paraId="3F484B2D" w14:textId="77777777" w:rsidTr="00A20BE3">
        <w:trPr>
          <w:trHeight w:val="290"/>
        </w:trPr>
        <w:tc>
          <w:tcPr>
            <w:tcW w:w="2122" w:type="dxa"/>
            <w:shd w:val="clear" w:color="auto" w:fill="auto"/>
            <w:noWrap/>
            <w:vAlign w:val="center"/>
          </w:tcPr>
          <w:p w14:paraId="0C870452" w14:textId="00AA0B61" w:rsidR="00A744CC" w:rsidRPr="00A744CC" w:rsidRDefault="00A744CC"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 xml:space="preserve">Peter </w:t>
            </w:r>
            <w:r w:rsidR="00D26856">
              <w:rPr>
                <w:rFonts w:ascii="Calibri" w:hAnsi="Calibri" w:cs="Calibri"/>
                <w:color w:val="000000"/>
                <w:sz w:val="20"/>
                <w:szCs w:val="20"/>
                <w:lang w:val="en-US" w:eastAsia="zh-CN"/>
              </w:rPr>
              <w:t>Bates</w:t>
            </w:r>
          </w:p>
        </w:tc>
        <w:tc>
          <w:tcPr>
            <w:tcW w:w="1984" w:type="dxa"/>
            <w:shd w:val="clear" w:color="auto" w:fill="auto"/>
            <w:noWrap/>
            <w:vAlign w:val="center"/>
          </w:tcPr>
          <w:p w14:paraId="32BD76D0" w14:textId="77777777" w:rsidR="00A744CC" w:rsidRPr="00A744CC" w:rsidRDefault="00A744CC" w:rsidP="006E08AF">
            <w:pPr>
              <w:spacing w:line="276" w:lineRule="auto"/>
              <w:rPr>
                <w:rFonts w:ascii="Calibri" w:hAnsi="Calibri" w:cs="Calibri"/>
                <w:color w:val="000000"/>
                <w:sz w:val="20"/>
                <w:szCs w:val="20"/>
                <w:lang w:val="en-US" w:eastAsia="zh-CN"/>
              </w:rPr>
            </w:pPr>
            <w:r w:rsidRPr="00A744CC">
              <w:rPr>
                <w:rFonts w:ascii="Calibri" w:hAnsi="Calibri" w:cs="Calibri"/>
                <w:color w:val="000000"/>
                <w:sz w:val="20"/>
                <w:szCs w:val="20"/>
                <w:lang w:val="en-US" w:eastAsia="zh-CN"/>
              </w:rPr>
              <w:t>United Kingdom</w:t>
            </w:r>
          </w:p>
        </w:tc>
        <w:tc>
          <w:tcPr>
            <w:tcW w:w="5528" w:type="dxa"/>
            <w:shd w:val="clear" w:color="auto" w:fill="auto"/>
            <w:noWrap/>
            <w:vAlign w:val="center"/>
          </w:tcPr>
          <w:p w14:paraId="2983C5CE" w14:textId="77777777" w:rsidR="00A744CC" w:rsidRPr="00A744CC" w:rsidRDefault="00A744CC" w:rsidP="006E08AF">
            <w:pPr>
              <w:spacing w:line="276" w:lineRule="auto"/>
              <w:rPr>
                <w:rFonts w:ascii="Calibri" w:hAnsi="Calibri" w:cs="Arial"/>
                <w:color w:val="000000"/>
                <w:sz w:val="20"/>
                <w:szCs w:val="20"/>
                <w:lang w:val="fr-FR" w:eastAsia="zh-CN"/>
              </w:rPr>
            </w:pPr>
            <w:proofErr w:type="spellStart"/>
            <w:r w:rsidRPr="00A744CC">
              <w:rPr>
                <w:rFonts w:ascii="Calibri" w:hAnsi="Calibri" w:cs="Arial"/>
                <w:color w:val="000000"/>
                <w:sz w:val="20"/>
                <w:szCs w:val="20"/>
                <w:lang w:val="fr-FR" w:eastAsia="zh-CN"/>
              </w:rPr>
              <w:t>Technical</w:t>
            </w:r>
            <w:proofErr w:type="spellEnd"/>
            <w:r w:rsidRPr="00A744CC">
              <w:rPr>
                <w:rFonts w:ascii="Calibri" w:hAnsi="Calibri" w:cs="Arial"/>
                <w:color w:val="000000"/>
                <w:sz w:val="20"/>
                <w:szCs w:val="20"/>
                <w:lang w:val="fr-FR" w:eastAsia="zh-CN"/>
              </w:rPr>
              <w:t xml:space="preserve"> support unit on ILK</w:t>
            </w:r>
          </w:p>
        </w:tc>
      </w:tr>
      <w:tr w:rsidR="00A744CC" w:rsidRPr="00A744CC" w14:paraId="28ADE351" w14:textId="77777777" w:rsidTr="00A20BE3">
        <w:trPr>
          <w:trHeight w:val="290"/>
        </w:trPr>
        <w:tc>
          <w:tcPr>
            <w:tcW w:w="2122" w:type="dxa"/>
            <w:shd w:val="clear" w:color="auto" w:fill="auto"/>
            <w:noWrap/>
            <w:vAlign w:val="center"/>
          </w:tcPr>
          <w:p w14:paraId="5378C0EF" w14:textId="00B04185" w:rsidR="00A744CC" w:rsidRPr="00A744CC" w:rsidRDefault="00A744CC"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 xml:space="preserve">Julie </w:t>
            </w:r>
            <w:r w:rsidR="00D26856">
              <w:rPr>
                <w:rFonts w:ascii="Calibri" w:hAnsi="Calibri" w:cs="Arial"/>
                <w:color w:val="000000"/>
                <w:sz w:val="20"/>
                <w:szCs w:val="20"/>
                <w:lang w:val="en-US" w:eastAsia="zh-CN"/>
              </w:rPr>
              <w:t>Vivier</w:t>
            </w:r>
          </w:p>
        </w:tc>
        <w:tc>
          <w:tcPr>
            <w:tcW w:w="1984" w:type="dxa"/>
            <w:shd w:val="clear" w:color="auto" w:fill="auto"/>
            <w:noWrap/>
            <w:vAlign w:val="center"/>
          </w:tcPr>
          <w:p w14:paraId="5A8E6485" w14:textId="77777777" w:rsidR="00A744CC" w:rsidRPr="00A744CC" w:rsidRDefault="00A744CC" w:rsidP="006E08AF">
            <w:pPr>
              <w:spacing w:line="276" w:lineRule="auto"/>
              <w:rPr>
                <w:rFonts w:ascii="Calibri" w:hAnsi="Calibri" w:cs="Arial"/>
                <w:color w:val="000000"/>
                <w:sz w:val="20"/>
                <w:szCs w:val="20"/>
                <w:lang w:val="en-US" w:eastAsia="zh-CN"/>
              </w:rPr>
            </w:pPr>
            <w:r w:rsidRPr="00A744CC">
              <w:rPr>
                <w:rFonts w:ascii="Calibri" w:hAnsi="Calibri" w:cs="Arial"/>
                <w:color w:val="000000"/>
                <w:sz w:val="20"/>
                <w:szCs w:val="20"/>
                <w:lang w:val="en-US" w:eastAsia="zh-CN"/>
              </w:rPr>
              <w:t>New Caledonia</w:t>
            </w:r>
          </w:p>
        </w:tc>
        <w:tc>
          <w:tcPr>
            <w:tcW w:w="5528" w:type="dxa"/>
            <w:shd w:val="clear" w:color="auto" w:fill="auto"/>
            <w:noWrap/>
            <w:vAlign w:val="center"/>
          </w:tcPr>
          <w:p w14:paraId="23B31809" w14:textId="77777777" w:rsidR="00A744CC" w:rsidRPr="00A744CC" w:rsidRDefault="00A744CC" w:rsidP="006E08AF">
            <w:pPr>
              <w:spacing w:line="276" w:lineRule="auto"/>
              <w:rPr>
                <w:rFonts w:ascii="Calibri" w:hAnsi="Calibri" w:cs="Arial"/>
                <w:color w:val="000000"/>
                <w:sz w:val="20"/>
                <w:szCs w:val="20"/>
                <w:lang w:val="fr-FR" w:eastAsia="zh-CN"/>
              </w:rPr>
            </w:pPr>
            <w:proofErr w:type="spellStart"/>
            <w:r w:rsidRPr="00A744CC">
              <w:rPr>
                <w:rFonts w:ascii="Calibri" w:hAnsi="Calibri" w:cs="Arial"/>
                <w:color w:val="000000"/>
                <w:sz w:val="20"/>
                <w:szCs w:val="20"/>
                <w:lang w:val="fr-FR" w:eastAsia="zh-CN"/>
              </w:rPr>
              <w:t>Technical</w:t>
            </w:r>
            <w:proofErr w:type="spellEnd"/>
            <w:r w:rsidRPr="00A744CC">
              <w:rPr>
                <w:rFonts w:ascii="Calibri" w:hAnsi="Calibri" w:cs="Arial"/>
                <w:color w:val="000000"/>
                <w:sz w:val="20"/>
                <w:szCs w:val="20"/>
                <w:lang w:val="fr-FR" w:eastAsia="zh-CN"/>
              </w:rPr>
              <w:t xml:space="preserve"> support unit on ILK</w:t>
            </w:r>
          </w:p>
        </w:tc>
      </w:tr>
    </w:tbl>
    <w:p w14:paraId="31F6704B" w14:textId="77777777" w:rsidR="00A744CC" w:rsidRPr="00A744CC" w:rsidRDefault="00A744CC" w:rsidP="006E08AF">
      <w:pPr>
        <w:spacing w:line="276" w:lineRule="auto"/>
        <w:rPr>
          <w:rFonts w:ascii="Calibri" w:eastAsia="DengXian" w:hAnsi="Calibri" w:cs="Calibri"/>
          <w:sz w:val="20"/>
          <w:szCs w:val="20"/>
          <w:lang w:val="fr-FR" w:eastAsia="zh-CN"/>
        </w:rPr>
      </w:pPr>
    </w:p>
    <w:p w14:paraId="563ECD3A" w14:textId="77777777" w:rsidR="00A744CC" w:rsidRPr="00A744CC" w:rsidRDefault="00A744CC" w:rsidP="006E08AF">
      <w:pPr>
        <w:spacing w:line="276" w:lineRule="auto"/>
        <w:rPr>
          <w:rFonts w:ascii="Calibri" w:eastAsia="DengXian" w:hAnsi="Calibri" w:cs="Arial"/>
          <w:sz w:val="22"/>
          <w:szCs w:val="22"/>
          <w:lang w:val="fr-FR" w:eastAsia="zh-CN"/>
        </w:rPr>
      </w:pPr>
    </w:p>
    <w:p w14:paraId="12DB045C" w14:textId="77777777" w:rsidR="005C13C1" w:rsidRDefault="005C13C1" w:rsidP="006E08AF">
      <w:pPr>
        <w:spacing w:after="160" w:line="276" w:lineRule="auto"/>
        <w:rPr>
          <w:rFonts w:asciiTheme="minorHAnsi" w:hAnsiTheme="minorHAnsi" w:cstheme="minorHAnsi"/>
          <w:lang w:val="en-US" w:eastAsia="zh-CN"/>
        </w:rPr>
      </w:pPr>
    </w:p>
    <w:p w14:paraId="610337FD" w14:textId="77777777" w:rsidR="005C13C1" w:rsidRDefault="005C13C1" w:rsidP="006E08AF">
      <w:pPr>
        <w:spacing w:after="160" w:line="276" w:lineRule="auto"/>
        <w:rPr>
          <w:rFonts w:asciiTheme="minorHAnsi" w:hAnsiTheme="minorHAnsi" w:cstheme="minorHAnsi"/>
          <w:lang w:val="en-US" w:eastAsia="zh-CN"/>
        </w:rPr>
      </w:pPr>
    </w:p>
    <w:p w14:paraId="1BE10414" w14:textId="77777777" w:rsidR="005C13C1" w:rsidRDefault="005C13C1" w:rsidP="006E08AF">
      <w:pPr>
        <w:spacing w:after="160" w:line="276" w:lineRule="auto"/>
        <w:rPr>
          <w:rFonts w:asciiTheme="minorHAnsi" w:hAnsiTheme="minorHAnsi" w:cstheme="minorHAnsi"/>
          <w:lang w:val="en-US" w:eastAsia="zh-CN"/>
        </w:rPr>
      </w:pPr>
    </w:p>
    <w:p w14:paraId="43875D18" w14:textId="77777777" w:rsidR="005C13C1" w:rsidRDefault="005C13C1" w:rsidP="006E08AF">
      <w:pPr>
        <w:spacing w:after="160" w:line="276" w:lineRule="auto"/>
        <w:rPr>
          <w:rFonts w:asciiTheme="minorHAnsi" w:hAnsiTheme="minorHAnsi" w:cstheme="minorHAnsi"/>
          <w:lang w:val="en-US" w:eastAsia="zh-CN"/>
        </w:rPr>
      </w:pPr>
    </w:p>
    <w:p w14:paraId="36E7C66B" w14:textId="77777777" w:rsidR="005C13C1" w:rsidRDefault="005C13C1" w:rsidP="006E08AF">
      <w:pPr>
        <w:spacing w:after="160" w:line="276" w:lineRule="auto"/>
        <w:rPr>
          <w:rFonts w:asciiTheme="minorHAnsi" w:hAnsiTheme="minorHAnsi" w:cstheme="minorHAnsi"/>
          <w:lang w:val="en-US" w:eastAsia="zh-CN"/>
        </w:rPr>
      </w:pPr>
    </w:p>
    <w:p w14:paraId="2FF07816" w14:textId="77777777" w:rsidR="005C13C1" w:rsidRDefault="005C13C1" w:rsidP="006E08AF">
      <w:pPr>
        <w:spacing w:after="160" w:line="276" w:lineRule="auto"/>
        <w:rPr>
          <w:rFonts w:asciiTheme="minorHAnsi" w:hAnsiTheme="minorHAnsi" w:cstheme="minorHAnsi"/>
          <w:lang w:val="en-US" w:eastAsia="zh-CN"/>
        </w:rPr>
      </w:pPr>
    </w:p>
    <w:p w14:paraId="0731059C" w14:textId="218C97E6" w:rsidR="006D5117" w:rsidRDefault="006D5117">
      <w:pPr>
        <w:spacing w:after="160" w:line="259" w:lineRule="auto"/>
        <w:rPr>
          <w:rFonts w:asciiTheme="minorHAnsi" w:hAnsiTheme="minorHAnsi" w:cstheme="minorHAnsi"/>
          <w:lang w:val="en-US" w:eastAsia="zh-CN"/>
        </w:rPr>
      </w:pPr>
      <w:r>
        <w:rPr>
          <w:rFonts w:asciiTheme="minorHAnsi" w:hAnsiTheme="minorHAnsi" w:cstheme="minorHAnsi"/>
          <w:lang w:val="en-US" w:eastAsia="zh-CN"/>
        </w:rPr>
        <w:br w:type="page"/>
      </w:r>
    </w:p>
    <w:p w14:paraId="29AC1DA2" w14:textId="7D4FBE16" w:rsidR="005C13C1" w:rsidRDefault="006D5117" w:rsidP="006E08AF">
      <w:pPr>
        <w:spacing w:after="160" w:line="276" w:lineRule="auto"/>
        <w:rPr>
          <w:rFonts w:asciiTheme="minorHAnsi" w:hAnsiTheme="minorHAnsi" w:cstheme="minorHAnsi"/>
          <w:lang w:val="en-US" w:eastAsia="zh-CN"/>
        </w:rPr>
      </w:pPr>
      <w:r>
        <w:rPr>
          <w:rFonts w:asciiTheme="minorHAnsi" w:hAnsiTheme="minorHAnsi" w:cstheme="minorHAnsi"/>
          <w:noProof/>
          <w:lang w:val="en-US" w:eastAsia="zh-CN"/>
        </w:rPr>
        <mc:AlternateContent>
          <mc:Choice Requires="wps">
            <w:drawing>
              <wp:anchor distT="0" distB="0" distL="114300" distR="114300" simplePos="0" relativeHeight="251659264" behindDoc="0" locked="0" layoutInCell="1" allowOverlap="1" wp14:anchorId="773C4F6B" wp14:editId="34134B90">
                <wp:simplePos x="0" y="0"/>
                <wp:positionH relativeFrom="page">
                  <wp:posOffset>-693683</wp:posOffset>
                </wp:positionH>
                <wp:positionV relativeFrom="paragraph">
                  <wp:posOffset>-1072054</wp:posOffset>
                </wp:positionV>
                <wp:extent cx="8891533" cy="10325910"/>
                <wp:effectExtent l="0" t="0" r="24130" b="18415"/>
                <wp:wrapNone/>
                <wp:docPr id="1915822745" name="Rectangle 6"/>
                <wp:cNvGraphicFramePr/>
                <a:graphic xmlns:a="http://schemas.openxmlformats.org/drawingml/2006/main">
                  <a:graphicData uri="http://schemas.microsoft.com/office/word/2010/wordprocessingShape">
                    <wps:wsp>
                      <wps:cNvSpPr/>
                      <wps:spPr>
                        <a:xfrm>
                          <a:off x="0" y="0"/>
                          <a:ext cx="8891533" cy="10325910"/>
                        </a:xfrm>
                        <a:prstGeom prst="rect">
                          <a:avLst/>
                        </a:prstGeom>
                        <a:solidFill>
                          <a:schemeClr val="accent6">
                            <a:lumMod val="20000"/>
                            <a:lumOff val="80000"/>
                          </a:schemeClr>
                        </a:solidFill>
                        <a:ln>
                          <a:solidFill>
                            <a:schemeClr val="accent6">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6D48A" id="Rectangle 6" o:spid="_x0000_s1026" style="position:absolute;margin-left:-54.6pt;margin-top:-84.4pt;width:700.1pt;height:813.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" fillcolor="#e2efd9 [665]" strokecolor="#e2efd9 [665]" strokeweight="1pt">
                <w10:wrap anchorx="page"/>
              </v:rect>
            </w:pict>
          </mc:Fallback>
        </mc:AlternateContent>
      </w:r>
    </w:p>
    <w:sectPr w:rsidR="005C13C1" w:rsidSect="007D7020">
      <w:headerReference w:type="default" r:id="rId24"/>
      <w:footerReference w:type="default" r:id="rId25"/>
      <w:pgSz w:w="12240" w:h="15840"/>
      <w:pgMar w:top="1440" w:right="1440" w:bottom="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02826C" w14:textId="77777777" w:rsidR="006D0DAC" w:rsidRDefault="006D0DAC" w:rsidP="00174F87">
      <w:r>
        <w:separator/>
      </w:r>
    </w:p>
    <w:p w14:paraId="505249F7" w14:textId="77777777" w:rsidR="006D0DAC" w:rsidRDefault="006D0DAC"/>
    <w:p w14:paraId="7FEC75AC" w14:textId="77777777" w:rsidR="006D0DAC" w:rsidRDefault="006D0DAC"/>
  </w:endnote>
  <w:endnote w:type="continuationSeparator" w:id="0">
    <w:p w14:paraId="084535B4" w14:textId="77777777" w:rsidR="006D0DAC" w:rsidRDefault="006D0DAC" w:rsidP="00174F87">
      <w:r>
        <w:continuationSeparator/>
      </w:r>
    </w:p>
    <w:p w14:paraId="6229FC07" w14:textId="77777777" w:rsidR="006D0DAC" w:rsidRDefault="006D0DAC"/>
    <w:p w14:paraId="7FB676E0" w14:textId="77777777" w:rsidR="006D0DAC" w:rsidRDefault="006D0DAC"/>
  </w:endnote>
  <w:endnote w:type="continuationNotice" w:id="1">
    <w:p w14:paraId="68258768" w14:textId="77777777" w:rsidR="006D0DAC" w:rsidRDefault="006D0D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1533358"/>
      <w:docPartObj>
        <w:docPartGallery w:val="Page Numbers (Bottom of Page)"/>
        <w:docPartUnique/>
      </w:docPartObj>
    </w:sdtPr>
    <w:sdtEndPr/>
    <w:sdtContent>
      <w:p w14:paraId="50D1D0AF" w14:textId="266FF596" w:rsidR="009001BD" w:rsidRDefault="009001BD" w:rsidP="008E0274">
        <w:pPr>
          <w:pStyle w:val="Footer"/>
          <w:jc w:val="center"/>
        </w:pPr>
        <w:r>
          <w:fldChar w:fldCharType="begin"/>
        </w:r>
        <w:r>
          <w:instrText>PAGE   \* MERGEFORMAT</w:instrText>
        </w:r>
        <w:r>
          <w:fldChar w:fldCharType="separate"/>
        </w:r>
        <w:r w:rsidRPr="002B12DD">
          <w:rPr>
            <w:noProof/>
            <w:lang w:val="fr-FR"/>
          </w:rPr>
          <w:t>13</w:t>
        </w:r>
        <w:r>
          <w:fldChar w:fldCharType="end"/>
        </w:r>
      </w:p>
    </w:sdtContent>
  </w:sdt>
  <w:p w14:paraId="4E208571" w14:textId="77777777" w:rsidR="009001BD" w:rsidRDefault="00900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B0CF2E" w14:textId="77777777" w:rsidR="006D0DAC" w:rsidRDefault="006D0DAC" w:rsidP="00174F87">
      <w:r>
        <w:separator/>
      </w:r>
    </w:p>
    <w:p w14:paraId="7108FAFD" w14:textId="77777777" w:rsidR="006D0DAC" w:rsidRDefault="006D0DAC"/>
    <w:p w14:paraId="0091AF9B" w14:textId="77777777" w:rsidR="006D0DAC" w:rsidRDefault="006D0DAC"/>
  </w:footnote>
  <w:footnote w:type="continuationSeparator" w:id="0">
    <w:p w14:paraId="5AD694E7" w14:textId="77777777" w:rsidR="006D0DAC" w:rsidRDefault="006D0DAC" w:rsidP="00174F87">
      <w:r>
        <w:continuationSeparator/>
      </w:r>
    </w:p>
    <w:p w14:paraId="751B49D7" w14:textId="77777777" w:rsidR="006D0DAC" w:rsidRDefault="006D0DAC"/>
    <w:p w14:paraId="32ECBAD6" w14:textId="77777777" w:rsidR="006D0DAC" w:rsidRDefault="006D0DAC"/>
  </w:footnote>
  <w:footnote w:type="continuationNotice" w:id="1">
    <w:p w14:paraId="2B5B9C41" w14:textId="77777777" w:rsidR="006D0DAC" w:rsidRDefault="006D0DAC"/>
  </w:footnote>
  <w:footnote w:id="2">
    <w:p w14:paraId="0E49219E" w14:textId="209AF128" w:rsidR="0035058E" w:rsidRPr="0035058E" w:rsidRDefault="0035058E" w:rsidP="00E22507">
      <w:pPr>
        <w:pStyle w:val="Default"/>
        <w:spacing w:line="276" w:lineRule="auto"/>
        <w:rPr>
          <w:rFonts w:ascii="Calibri" w:eastAsiaTheme="minorEastAsia" w:hAnsi="Calibri" w:cs="Calibri"/>
          <w:lang w:val="en-US" w:eastAsia="zh-CN"/>
        </w:rPr>
      </w:pPr>
      <w:r w:rsidRPr="00A916DA">
        <w:rPr>
          <w:rStyle w:val="FootnoteReference"/>
          <w:rFonts w:asciiTheme="minorHAnsi" w:hAnsiTheme="minorHAnsi" w:cstheme="minorHAnsi"/>
        </w:rPr>
        <w:footnoteRef/>
      </w:r>
      <w:r>
        <w:t xml:space="preserve"> </w:t>
      </w:r>
      <w:r w:rsidRPr="0035058E">
        <w:rPr>
          <w:rFonts w:ascii="Calibri" w:hAnsi="Calibri" w:cs="Calibri"/>
          <w:sz w:val="20"/>
          <w:szCs w:val="20"/>
        </w:rPr>
        <w:t xml:space="preserve">IPBES (2019) Global assessment report on biodiversity and ecosystem services of the Intergovernmental Science-Policy Platform on Biodiversity and Ecosystem Services. </w:t>
      </w:r>
      <w:r w:rsidRPr="00A916DA">
        <w:rPr>
          <w:rFonts w:ascii="Calibri" w:hAnsi="Calibri" w:cs="Calibri"/>
          <w:sz w:val="20"/>
          <w:szCs w:val="20"/>
          <w:lang w:val="it-IT"/>
        </w:rPr>
        <w:t xml:space="preserve">E. S. Brondizio, J. Settele, S. Díaz, and H. T. Ngo (editors). </w:t>
      </w:r>
      <w:r w:rsidRPr="0035058E">
        <w:rPr>
          <w:rFonts w:ascii="Calibri" w:hAnsi="Calibri" w:cs="Calibri"/>
          <w:sz w:val="20"/>
          <w:szCs w:val="20"/>
        </w:rPr>
        <w:t>IPBES secretariat, Bonn, Germany. ISBN: ​978-3-947851-20-1.</w:t>
      </w:r>
    </w:p>
  </w:footnote>
  <w:footnote w:id="3">
    <w:p w14:paraId="4385C7CC" w14:textId="2BDFD795" w:rsidR="00D57E1A" w:rsidRDefault="0074512B" w:rsidP="00D57E1A">
      <w:pPr>
        <w:pStyle w:val="FootnoteText"/>
      </w:pPr>
      <w:r>
        <w:rPr>
          <w:rStyle w:val="FootnoteReference"/>
        </w:rPr>
        <w:footnoteRef/>
      </w:r>
      <w:r>
        <w:t xml:space="preserve"> The report from the first ILK dialogue workshop for the transformative change and nexus assessments </w:t>
      </w:r>
    </w:p>
    <w:p w14:paraId="7E4EB778" w14:textId="64A5086F" w:rsidR="0074512B" w:rsidRPr="00634BA8" w:rsidRDefault="0074512B" w:rsidP="0074512B">
      <w:pPr>
        <w:pStyle w:val="FootnoteText"/>
      </w:pPr>
      <w:r>
        <w:t xml:space="preserve"> is available </w:t>
      </w:r>
      <w:hyperlink r:id="rId1" w:history="1">
        <w:r w:rsidRPr="00634BA8">
          <w:rPr>
            <w:rStyle w:val="Hyperlink"/>
          </w:rPr>
          <w:t>here</w:t>
        </w:r>
      </w:hyperlink>
      <w:r>
        <w:t>.</w:t>
      </w:r>
    </w:p>
  </w:footnote>
  <w:footnote w:id="4">
    <w:p w14:paraId="517BA191" w14:textId="77777777" w:rsidR="00DB799F" w:rsidRPr="001E1372" w:rsidRDefault="00DB799F" w:rsidP="00DB799F">
      <w:pPr>
        <w:pStyle w:val="FootnoteText"/>
      </w:pPr>
      <w:r>
        <w:rPr>
          <w:rStyle w:val="FootnoteReference"/>
        </w:rPr>
        <w:footnoteRef/>
      </w:r>
      <w:r>
        <w:t xml:space="preserve"> The report for the second ILK dialogue workshop for the transformative change assessment is available </w:t>
      </w:r>
      <w:hyperlink r:id="rId2" w:history="1">
        <w:r w:rsidRPr="00BA0C53">
          <w:rPr>
            <w:rStyle w:val="Hyperlink"/>
          </w:rPr>
          <w:t>here</w:t>
        </w:r>
      </w:hyperlink>
      <w:r>
        <w:t>.</w:t>
      </w:r>
    </w:p>
  </w:footnote>
  <w:footnote w:id="5">
    <w:p w14:paraId="4DF5EA8F" w14:textId="0FACDC47" w:rsidR="009001BD" w:rsidRPr="005F4FCE" w:rsidRDefault="009001BD" w:rsidP="005F4FCE">
      <w:pPr>
        <w:rPr>
          <w:rFonts w:asciiTheme="minorHAnsi" w:hAnsiTheme="minorHAnsi" w:cstheme="minorHAnsi"/>
          <w:sz w:val="22"/>
          <w:szCs w:val="22"/>
        </w:rPr>
      </w:pPr>
      <w:r w:rsidRPr="008169F5">
        <w:rPr>
          <w:rStyle w:val="FootnoteReference"/>
        </w:rPr>
        <w:footnoteRef/>
      </w:r>
      <w:r w:rsidRPr="008169F5">
        <w:t xml:space="preserve"> </w:t>
      </w:r>
      <w:r w:rsidRPr="00D81679">
        <w:rPr>
          <w:rFonts w:asciiTheme="minorHAnsi" w:hAnsiTheme="minorHAnsi" w:cstheme="minorHAnsi"/>
          <w:sz w:val="20"/>
          <w:szCs w:val="20"/>
        </w:rPr>
        <w:t xml:space="preserve">Disclaimer: The text in section </w:t>
      </w:r>
      <w:r w:rsidR="00691006">
        <w:rPr>
          <w:rFonts w:asciiTheme="minorHAnsi" w:hAnsiTheme="minorHAnsi" w:cstheme="minorHAnsi"/>
          <w:sz w:val="20"/>
          <w:szCs w:val="20"/>
        </w:rPr>
        <w:t>3</w:t>
      </w:r>
      <w:r w:rsidRPr="00D81679">
        <w:rPr>
          <w:rFonts w:asciiTheme="minorHAnsi" w:hAnsiTheme="minorHAnsi" w:cstheme="minorHAnsi"/>
          <w:sz w:val="20"/>
          <w:szCs w:val="20"/>
        </w:rPr>
        <w:t xml:space="preserve"> represents an attempt to reflect solely the views and contributions of the participants in the dialogue. As such, it does not represent the views of IPBES or UNESCO or reflect upon their official positions.</w:t>
      </w:r>
      <w:r w:rsidRPr="005F4FCE">
        <w:rPr>
          <w:rFonts w:asciiTheme="minorHAnsi" w:hAnsiTheme="minorHAnsi" w:cstheme="minorHAnsi"/>
          <w:sz w:val="22"/>
          <w:szCs w:val="22"/>
        </w:rPr>
        <w:t xml:space="preserve">  </w:t>
      </w:r>
    </w:p>
    <w:p w14:paraId="000993DF" w14:textId="186AEB24" w:rsidR="009001BD" w:rsidRPr="002C1062" w:rsidRDefault="009001BD" w:rsidP="002C1062">
      <w:pPr>
        <w:spacing w:line="276" w:lineRule="auto"/>
        <w:jc w:val="both"/>
        <w:rPr>
          <w:rFonts w:asciiTheme="minorHAnsi" w:hAnsiTheme="minorHAnsi" w:cstheme="minorHAnsi"/>
          <w:snapToGrid w:val="0"/>
          <w:sz w:val="22"/>
          <w:szCs w:val="22"/>
        </w:rPr>
      </w:pPr>
    </w:p>
  </w:footnote>
  <w:footnote w:id="6">
    <w:p w14:paraId="0FEB258E" w14:textId="2433FE59" w:rsidR="001E0F7F" w:rsidRPr="001E0F7F" w:rsidRDefault="001E0F7F">
      <w:pPr>
        <w:pStyle w:val="FootnoteText"/>
        <w:rPr>
          <w:lang w:val="en-GB"/>
        </w:rPr>
      </w:pPr>
      <w:r>
        <w:rPr>
          <w:rStyle w:val="FootnoteReference"/>
        </w:rPr>
        <w:footnoteRef/>
      </w:r>
      <w:r>
        <w:t xml:space="preserve"> Please see the following for some references to “rights holders”: </w:t>
      </w:r>
      <w:hyperlink r:id="rId3" w:history="1">
        <w:r w:rsidRPr="00A962ED">
          <w:rPr>
            <w:rStyle w:val="Hyperlink"/>
          </w:rPr>
          <w:t>https://www.unescwa.org/sd-glossary/rights-holders</w:t>
        </w:r>
      </w:hyperlink>
      <w:r>
        <w:t xml:space="preserve">; </w:t>
      </w:r>
      <w:hyperlink r:id="rId4" w:history="1">
        <w:r w:rsidRPr="00A962ED">
          <w:rPr>
            <w:rStyle w:val="Hyperlink"/>
          </w:rPr>
          <w:t>https://opil.ouplaw.com/display/10.1093/law/9780199683734.001.0001/law-9780199683734-chapter-7</w:t>
        </w:r>
      </w:hyperlink>
      <w:r>
        <w:t xml:space="preserve">; </w:t>
      </w:r>
      <w:hyperlink r:id="rId5" w:history="1">
        <w:r w:rsidRPr="00A962ED">
          <w:rPr>
            <w:rStyle w:val="Hyperlink"/>
          </w:rPr>
          <w:t>https://data.unaids.org/topics/human-rights/hrissuepaper_rbadefinitions_en.pdf</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6FE31" w14:textId="34185054" w:rsidR="00753E77" w:rsidRDefault="009001BD" w:rsidP="004A1F07">
    <w:pPr>
      <w:pStyle w:val="Header"/>
      <w:jc w:val="right"/>
      <w:rPr>
        <w:i/>
        <w:color w:val="385623" w:themeColor="accent6" w:themeShade="80"/>
        <w:sz w:val="18"/>
        <w:szCs w:val="18"/>
      </w:rPr>
    </w:pPr>
    <w:r w:rsidRPr="00953B5A">
      <w:rPr>
        <w:i/>
        <w:color w:val="385623" w:themeColor="accent6" w:themeShade="80"/>
        <w:sz w:val="18"/>
        <w:szCs w:val="18"/>
      </w:rPr>
      <w:t>Report of the</w:t>
    </w:r>
    <w:r>
      <w:rPr>
        <w:i/>
        <w:color w:val="385623" w:themeColor="accent6" w:themeShade="80"/>
        <w:sz w:val="18"/>
        <w:szCs w:val="18"/>
      </w:rPr>
      <w:t xml:space="preserve"> </w:t>
    </w:r>
    <w:r w:rsidR="00A435F6">
      <w:rPr>
        <w:i/>
        <w:color w:val="385623" w:themeColor="accent6" w:themeShade="80"/>
        <w:sz w:val="18"/>
        <w:szCs w:val="18"/>
      </w:rPr>
      <w:t>third</w:t>
    </w:r>
    <w:r w:rsidR="005D78DB">
      <w:rPr>
        <w:i/>
        <w:color w:val="385623" w:themeColor="accent6" w:themeShade="80"/>
        <w:sz w:val="18"/>
        <w:szCs w:val="18"/>
      </w:rPr>
      <w:t xml:space="preserve"> </w:t>
    </w:r>
    <w:r w:rsidR="00FB5ACF">
      <w:rPr>
        <w:i/>
        <w:color w:val="385623" w:themeColor="accent6" w:themeShade="80"/>
        <w:sz w:val="18"/>
        <w:szCs w:val="18"/>
      </w:rPr>
      <w:t>I</w:t>
    </w:r>
    <w:r w:rsidRPr="00953B5A">
      <w:rPr>
        <w:i/>
        <w:color w:val="385623" w:themeColor="accent6" w:themeShade="80"/>
        <w:sz w:val="18"/>
        <w:szCs w:val="18"/>
      </w:rPr>
      <w:t xml:space="preserve">ndigenous and local knowledge dialogue workshop for </w:t>
    </w:r>
  </w:p>
  <w:p w14:paraId="164479C5" w14:textId="4A50BC39" w:rsidR="009001BD" w:rsidRPr="00953B5A" w:rsidRDefault="00753E77" w:rsidP="00753E77">
    <w:pPr>
      <w:pStyle w:val="Header"/>
      <w:jc w:val="right"/>
      <w:rPr>
        <w:i/>
        <w:color w:val="385623" w:themeColor="accent6" w:themeShade="80"/>
        <w:sz w:val="18"/>
        <w:szCs w:val="18"/>
      </w:rPr>
    </w:pPr>
    <w:r>
      <w:rPr>
        <w:i/>
        <w:color w:val="385623" w:themeColor="accent6" w:themeShade="80"/>
        <w:sz w:val="18"/>
        <w:szCs w:val="18"/>
      </w:rPr>
      <w:t xml:space="preserve">the </w:t>
    </w:r>
    <w:r w:rsidR="009001BD" w:rsidRPr="00953B5A">
      <w:rPr>
        <w:i/>
        <w:color w:val="385623" w:themeColor="accent6" w:themeShade="80"/>
        <w:sz w:val="18"/>
        <w:szCs w:val="18"/>
      </w:rPr>
      <w:t xml:space="preserve">IPBES </w:t>
    </w:r>
    <w:r w:rsidR="00866FC3">
      <w:rPr>
        <w:i/>
        <w:color w:val="385623" w:themeColor="accent6" w:themeShade="80"/>
        <w:sz w:val="18"/>
        <w:szCs w:val="18"/>
      </w:rPr>
      <w:t>transformative change</w:t>
    </w:r>
    <w:r>
      <w:rPr>
        <w:i/>
        <w:color w:val="385623" w:themeColor="accent6" w:themeShade="80"/>
        <w:sz w:val="18"/>
        <w:szCs w:val="18"/>
      </w:rPr>
      <w:t xml:space="preserve"> </w:t>
    </w:r>
    <w:r w:rsidR="004A1F07" w:rsidRPr="004A1F07">
      <w:rPr>
        <w:i/>
        <w:color w:val="385623" w:themeColor="accent6" w:themeShade="80"/>
        <w:sz w:val="18"/>
        <w:szCs w:val="18"/>
      </w:rPr>
      <w:t xml:space="preserve">assessment </w:t>
    </w:r>
  </w:p>
  <w:p w14:paraId="7385A421" w14:textId="77777777" w:rsidR="009001BD" w:rsidRDefault="009001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D2217A"/>
    <w:multiLevelType w:val="hybridMultilevel"/>
    <w:tmpl w:val="D8FE24D2"/>
    <w:lvl w:ilvl="0" w:tplc="0ACC7DFA">
      <w:start w:val="1"/>
      <w:numFmt w:val="bullet"/>
      <w:lvlText w:val=""/>
      <w:lvlJc w:val="left"/>
      <w:pPr>
        <w:tabs>
          <w:tab w:val="num" w:pos="720"/>
        </w:tabs>
        <w:ind w:left="720" w:hanging="360"/>
      </w:pPr>
      <w:rPr>
        <w:rFonts w:ascii="Symbol" w:hAnsi="Symbol" w:hint="default"/>
      </w:rPr>
    </w:lvl>
    <w:lvl w:ilvl="1" w:tplc="80D4B99E" w:tentative="1">
      <w:start w:val="1"/>
      <w:numFmt w:val="bullet"/>
      <w:lvlText w:val=""/>
      <w:lvlJc w:val="left"/>
      <w:pPr>
        <w:tabs>
          <w:tab w:val="num" w:pos="1440"/>
        </w:tabs>
        <w:ind w:left="1440" w:hanging="360"/>
      </w:pPr>
      <w:rPr>
        <w:rFonts w:ascii="Symbol" w:hAnsi="Symbol" w:hint="default"/>
      </w:rPr>
    </w:lvl>
    <w:lvl w:ilvl="2" w:tplc="738E7C74" w:tentative="1">
      <w:start w:val="1"/>
      <w:numFmt w:val="bullet"/>
      <w:lvlText w:val=""/>
      <w:lvlJc w:val="left"/>
      <w:pPr>
        <w:tabs>
          <w:tab w:val="num" w:pos="2160"/>
        </w:tabs>
        <w:ind w:left="2160" w:hanging="360"/>
      </w:pPr>
      <w:rPr>
        <w:rFonts w:ascii="Symbol" w:hAnsi="Symbol" w:hint="default"/>
      </w:rPr>
    </w:lvl>
    <w:lvl w:ilvl="3" w:tplc="FB2680A2" w:tentative="1">
      <w:start w:val="1"/>
      <w:numFmt w:val="bullet"/>
      <w:lvlText w:val=""/>
      <w:lvlJc w:val="left"/>
      <w:pPr>
        <w:tabs>
          <w:tab w:val="num" w:pos="2880"/>
        </w:tabs>
        <w:ind w:left="2880" w:hanging="360"/>
      </w:pPr>
      <w:rPr>
        <w:rFonts w:ascii="Symbol" w:hAnsi="Symbol" w:hint="default"/>
      </w:rPr>
    </w:lvl>
    <w:lvl w:ilvl="4" w:tplc="5DCE3750" w:tentative="1">
      <w:start w:val="1"/>
      <w:numFmt w:val="bullet"/>
      <w:lvlText w:val=""/>
      <w:lvlJc w:val="left"/>
      <w:pPr>
        <w:tabs>
          <w:tab w:val="num" w:pos="3600"/>
        </w:tabs>
        <w:ind w:left="3600" w:hanging="360"/>
      </w:pPr>
      <w:rPr>
        <w:rFonts w:ascii="Symbol" w:hAnsi="Symbol" w:hint="default"/>
      </w:rPr>
    </w:lvl>
    <w:lvl w:ilvl="5" w:tplc="7626FE10" w:tentative="1">
      <w:start w:val="1"/>
      <w:numFmt w:val="bullet"/>
      <w:lvlText w:val=""/>
      <w:lvlJc w:val="left"/>
      <w:pPr>
        <w:tabs>
          <w:tab w:val="num" w:pos="4320"/>
        </w:tabs>
        <w:ind w:left="4320" w:hanging="360"/>
      </w:pPr>
      <w:rPr>
        <w:rFonts w:ascii="Symbol" w:hAnsi="Symbol" w:hint="default"/>
      </w:rPr>
    </w:lvl>
    <w:lvl w:ilvl="6" w:tplc="44027642" w:tentative="1">
      <w:start w:val="1"/>
      <w:numFmt w:val="bullet"/>
      <w:lvlText w:val=""/>
      <w:lvlJc w:val="left"/>
      <w:pPr>
        <w:tabs>
          <w:tab w:val="num" w:pos="5040"/>
        </w:tabs>
        <w:ind w:left="5040" w:hanging="360"/>
      </w:pPr>
      <w:rPr>
        <w:rFonts w:ascii="Symbol" w:hAnsi="Symbol" w:hint="default"/>
      </w:rPr>
    </w:lvl>
    <w:lvl w:ilvl="7" w:tplc="2544109A" w:tentative="1">
      <w:start w:val="1"/>
      <w:numFmt w:val="bullet"/>
      <w:lvlText w:val=""/>
      <w:lvlJc w:val="left"/>
      <w:pPr>
        <w:tabs>
          <w:tab w:val="num" w:pos="5760"/>
        </w:tabs>
        <w:ind w:left="5760" w:hanging="360"/>
      </w:pPr>
      <w:rPr>
        <w:rFonts w:ascii="Symbol" w:hAnsi="Symbol" w:hint="default"/>
      </w:rPr>
    </w:lvl>
    <w:lvl w:ilvl="8" w:tplc="31501B4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 w15:restartNumberingAfterBreak="0">
    <w:nsid w:val="10287726"/>
    <w:multiLevelType w:val="hybridMultilevel"/>
    <w:tmpl w:val="F45C2AB6"/>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3"/>
      <w:numFmt w:val="bullet"/>
      <w:lvlText w:val="-"/>
      <w:lvlJc w:val="left"/>
      <w:pPr>
        <w:ind w:left="2160" w:hanging="360"/>
      </w:pPr>
      <w:rPr>
        <w:rFonts w:ascii="Times New Roman" w:eastAsia="Times New Roman" w:hAnsi="Times New Roman" w:cs="Times New Roman"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F3C0E"/>
    <w:multiLevelType w:val="hybridMultilevel"/>
    <w:tmpl w:val="4688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2B5693"/>
    <w:multiLevelType w:val="hybridMultilevel"/>
    <w:tmpl w:val="FB020EB6"/>
    <w:lvl w:ilvl="0" w:tplc="04090001">
      <w:start w:val="1"/>
      <w:numFmt w:val="bullet"/>
      <w:lvlText w:val=""/>
      <w:lvlJc w:val="left"/>
      <w:pPr>
        <w:ind w:left="720" w:hanging="360"/>
      </w:pPr>
      <w:rPr>
        <w:rFonts w:ascii="Symbol" w:hAnsi="Symbol" w:hint="default"/>
      </w:rPr>
    </w:lvl>
    <w:lvl w:ilvl="1" w:tplc="B4940890">
      <w:numFmt w:val="bullet"/>
      <w:lvlText w:val="·"/>
      <w:lvlJc w:val="left"/>
      <w:pPr>
        <w:ind w:left="1800" w:hanging="720"/>
      </w:pPr>
      <w:rPr>
        <w:rFonts w:ascii="Calibri" w:eastAsiaTheme="majorEastAsia" w:hAnsi="Calibri" w:cs="Calibri" w:hint="default"/>
      </w:rPr>
    </w:lvl>
    <w:lvl w:ilvl="2" w:tplc="AFFE2300">
      <w:start w:val="3"/>
      <w:numFmt w:val="bullet"/>
      <w:lvlText w:val="-"/>
      <w:lvlJc w:val="left"/>
      <w:pPr>
        <w:ind w:left="2160" w:hanging="360"/>
      </w:pPr>
      <w:rPr>
        <w:rFonts w:ascii="Times New Roman" w:eastAsia="Times New Roman" w:hAnsi="Times New Roman" w:cs="Times New Roman"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8" w15:restartNumberingAfterBreak="0">
    <w:nsid w:val="3BB95EDC"/>
    <w:multiLevelType w:val="hybridMultilevel"/>
    <w:tmpl w:val="C8F87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1C0723"/>
    <w:multiLevelType w:val="hybridMultilevel"/>
    <w:tmpl w:val="EE34C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6065C"/>
    <w:multiLevelType w:val="hybridMultilevel"/>
    <w:tmpl w:val="06B0D59C"/>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upperLetter"/>
      <w:lvlText w:val="%2."/>
      <w:lvlJc w:val="left"/>
      <w:pPr>
        <w:tabs>
          <w:tab w:val="num" w:pos="1440"/>
        </w:tabs>
        <w:ind w:left="1440" w:hanging="360"/>
      </w:pPr>
    </w:lvl>
    <w:lvl w:ilvl="2" w:tplc="FFFFFFFF" w:tentative="1">
      <w:start w:val="1"/>
      <w:numFmt w:val="upperLetter"/>
      <w:lvlText w:val="%3."/>
      <w:lvlJc w:val="left"/>
      <w:pPr>
        <w:tabs>
          <w:tab w:val="num" w:pos="2160"/>
        </w:tabs>
        <w:ind w:left="2160" w:hanging="360"/>
      </w:pPr>
    </w:lvl>
    <w:lvl w:ilvl="3" w:tplc="FFFFFFFF" w:tentative="1">
      <w:start w:val="1"/>
      <w:numFmt w:val="upperLetter"/>
      <w:lvlText w:val="%4."/>
      <w:lvlJc w:val="left"/>
      <w:pPr>
        <w:tabs>
          <w:tab w:val="num" w:pos="2880"/>
        </w:tabs>
        <w:ind w:left="2880" w:hanging="360"/>
      </w:pPr>
    </w:lvl>
    <w:lvl w:ilvl="4" w:tplc="FFFFFFFF" w:tentative="1">
      <w:start w:val="1"/>
      <w:numFmt w:val="upperLetter"/>
      <w:lvlText w:val="%5."/>
      <w:lvlJc w:val="left"/>
      <w:pPr>
        <w:tabs>
          <w:tab w:val="num" w:pos="3600"/>
        </w:tabs>
        <w:ind w:left="3600" w:hanging="360"/>
      </w:pPr>
    </w:lvl>
    <w:lvl w:ilvl="5" w:tplc="FFFFFFFF" w:tentative="1">
      <w:start w:val="1"/>
      <w:numFmt w:val="upperLetter"/>
      <w:lvlText w:val="%6."/>
      <w:lvlJc w:val="left"/>
      <w:pPr>
        <w:tabs>
          <w:tab w:val="num" w:pos="4320"/>
        </w:tabs>
        <w:ind w:left="4320" w:hanging="360"/>
      </w:pPr>
    </w:lvl>
    <w:lvl w:ilvl="6" w:tplc="FFFFFFFF" w:tentative="1">
      <w:start w:val="1"/>
      <w:numFmt w:val="upperLetter"/>
      <w:lvlText w:val="%7."/>
      <w:lvlJc w:val="left"/>
      <w:pPr>
        <w:tabs>
          <w:tab w:val="num" w:pos="5040"/>
        </w:tabs>
        <w:ind w:left="5040" w:hanging="360"/>
      </w:pPr>
    </w:lvl>
    <w:lvl w:ilvl="7" w:tplc="FFFFFFFF" w:tentative="1">
      <w:start w:val="1"/>
      <w:numFmt w:val="upperLetter"/>
      <w:lvlText w:val="%8."/>
      <w:lvlJc w:val="left"/>
      <w:pPr>
        <w:tabs>
          <w:tab w:val="num" w:pos="5760"/>
        </w:tabs>
        <w:ind w:left="5760" w:hanging="360"/>
      </w:pPr>
    </w:lvl>
    <w:lvl w:ilvl="8" w:tplc="FFFFFFFF" w:tentative="1">
      <w:start w:val="1"/>
      <w:numFmt w:val="upperLetter"/>
      <w:lvlText w:val="%9."/>
      <w:lvlJc w:val="left"/>
      <w:pPr>
        <w:tabs>
          <w:tab w:val="num" w:pos="6480"/>
        </w:tabs>
        <w:ind w:left="6480" w:hanging="360"/>
      </w:pPr>
    </w:lvl>
  </w:abstractNum>
  <w:abstractNum w:abstractNumId="12" w15:restartNumberingAfterBreak="0">
    <w:nsid w:val="4EA309A4"/>
    <w:multiLevelType w:val="hybridMultilevel"/>
    <w:tmpl w:val="E2267516"/>
    <w:lvl w:ilvl="0" w:tplc="04090003">
      <w:start w:val="1"/>
      <w:numFmt w:val="bullet"/>
      <w:lvlText w:val="o"/>
      <w:lvlJc w:val="left"/>
      <w:pPr>
        <w:ind w:left="720" w:hanging="360"/>
      </w:pPr>
      <w:rPr>
        <w:rFonts w:ascii="Courier New" w:hAnsi="Courier New" w:cs="Courier New" w:hint="default"/>
      </w:rPr>
    </w:lvl>
    <w:lvl w:ilvl="1" w:tplc="FFFFFFFF">
      <w:numFmt w:val="bullet"/>
      <w:lvlText w:val="·"/>
      <w:lvlJc w:val="left"/>
      <w:pPr>
        <w:ind w:left="1800" w:hanging="720"/>
      </w:pPr>
      <w:rPr>
        <w:rFonts w:ascii="Calibri" w:eastAsiaTheme="majorEastAsia" w:hAnsi="Calibri" w:cs="Calibri" w:hint="default"/>
      </w:rPr>
    </w:lvl>
    <w:lvl w:ilvl="2" w:tplc="FFFFFFFF">
      <w:start w:val="3"/>
      <w:numFmt w:val="bullet"/>
      <w:lvlText w:val="-"/>
      <w:lvlJc w:val="left"/>
      <w:pPr>
        <w:ind w:left="2160" w:hanging="360"/>
      </w:pPr>
      <w:rPr>
        <w:rFonts w:ascii="Times New Roman" w:eastAsia="Times New Roman" w:hAnsi="Times New Roman" w:cs="Times New Roman"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36E581D"/>
    <w:multiLevelType w:val="hybridMultilevel"/>
    <w:tmpl w:val="F356B84E"/>
    <w:lvl w:ilvl="0" w:tplc="904E79FC">
      <w:start w:val="1"/>
      <w:numFmt w:val="bullet"/>
      <w:pStyle w:val="ListParagraph"/>
      <w:lvlText w:val=""/>
      <w:lvlJc w:val="left"/>
      <w:pPr>
        <w:ind w:left="2826" w:hanging="360"/>
      </w:pPr>
      <w:rPr>
        <w:rFonts w:ascii="Symbol" w:hAnsi="Symbol" w:hint="default"/>
      </w:rPr>
    </w:lvl>
    <w:lvl w:ilvl="1" w:tplc="E552364A">
      <w:start w:val="1"/>
      <w:numFmt w:val="decimal"/>
      <w:lvlText w:val="%2."/>
      <w:lvlJc w:val="left"/>
      <w:pPr>
        <w:ind w:left="3546" w:hanging="360"/>
      </w:pPr>
      <w:rPr>
        <w:rFonts w:hint="default"/>
      </w:rPr>
    </w:lvl>
    <w:lvl w:ilvl="2" w:tplc="89F06066">
      <w:start w:val="1"/>
      <w:numFmt w:val="decimal"/>
      <w:lvlText w:val="%3)"/>
      <w:lvlJc w:val="left"/>
      <w:pPr>
        <w:ind w:left="4446" w:hanging="360"/>
      </w:pPr>
      <w:rPr>
        <w:rFonts w:hint="default"/>
      </w:rPr>
    </w:lvl>
    <w:lvl w:ilvl="3" w:tplc="0AD25CF0">
      <w:start w:val="1"/>
      <w:numFmt w:val="lowerRoman"/>
      <w:lvlText w:val="%4)"/>
      <w:lvlJc w:val="left"/>
      <w:pPr>
        <w:ind w:left="5346" w:hanging="720"/>
      </w:pPr>
      <w:rPr>
        <w:rFonts w:hint="default"/>
      </w:rPr>
    </w:lvl>
    <w:lvl w:ilvl="4" w:tplc="04090019" w:tentative="1">
      <w:start w:val="1"/>
      <w:numFmt w:val="lowerLetter"/>
      <w:lvlText w:val="%5."/>
      <w:lvlJc w:val="left"/>
      <w:pPr>
        <w:ind w:left="5706" w:hanging="360"/>
      </w:pPr>
    </w:lvl>
    <w:lvl w:ilvl="5" w:tplc="0409001B" w:tentative="1">
      <w:start w:val="1"/>
      <w:numFmt w:val="lowerRoman"/>
      <w:lvlText w:val="%6."/>
      <w:lvlJc w:val="right"/>
      <w:pPr>
        <w:ind w:left="6426" w:hanging="180"/>
      </w:pPr>
    </w:lvl>
    <w:lvl w:ilvl="6" w:tplc="0409000F" w:tentative="1">
      <w:start w:val="1"/>
      <w:numFmt w:val="decimal"/>
      <w:lvlText w:val="%7."/>
      <w:lvlJc w:val="left"/>
      <w:pPr>
        <w:ind w:left="7146" w:hanging="360"/>
      </w:pPr>
    </w:lvl>
    <w:lvl w:ilvl="7" w:tplc="04090019" w:tentative="1">
      <w:start w:val="1"/>
      <w:numFmt w:val="lowerLetter"/>
      <w:lvlText w:val="%8."/>
      <w:lvlJc w:val="left"/>
      <w:pPr>
        <w:ind w:left="7866" w:hanging="360"/>
      </w:pPr>
    </w:lvl>
    <w:lvl w:ilvl="8" w:tplc="0409001B" w:tentative="1">
      <w:start w:val="1"/>
      <w:numFmt w:val="lowerRoman"/>
      <w:lvlText w:val="%9."/>
      <w:lvlJc w:val="right"/>
      <w:pPr>
        <w:ind w:left="8586" w:hanging="180"/>
      </w:pPr>
    </w:lvl>
  </w:abstractNum>
  <w:abstractNum w:abstractNumId="14" w15:restartNumberingAfterBreak="0">
    <w:nsid w:val="62E52EA2"/>
    <w:multiLevelType w:val="hybridMultilevel"/>
    <w:tmpl w:val="572A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806906"/>
    <w:multiLevelType w:val="multilevel"/>
    <w:tmpl w:val="0E368ECA"/>
    <w:lvl w:ilvl="0">
      <w:start w:val="1"/>
      <w:numFmt w:val="decimal"/>
      <w:pStyle w:val="Heading1"/>
      <w:lvlText w:val="%1."/>
      <w:lvlJc w:val="left"/>
      <w:pPr>
        <w:ind w:left="360" w:hanging="360"/>
      </w:pPr>
    </w:lvl>
    <w:lvl w:ilvl="1">
      <w:start w:val="1"/>
      <w:numFmt w:val="decimal"/>
      <w:pStyle w:val="Heading2"/>
      <w:lvlText w:val="%1.%2."/>
      <w:lvlJc w:val="left"/>
      <w:pPr>
        <w:ind w:left="792" w:hanging="432"/>
      </w:pPr>
      <w:rPr>
        <w:i w:val="0"/>
        <w:iCs w:val="0"/>
        <w:color w:val="538135" w:themeColor="accent6" w:themeShade="BF"/>
        <w:sz w:val="28"/>
        <w:szCs w:val="28"/>
      </w:rPr>
    </w:lvl>
    <w:lvl w:ilvl="2">
      <w:start w:val="1"/>
      <w:numFmt w:val="decimal"/>
      <w:pStyle w:val="Heading3"/>
      <w:lvlText w:val="%1.%2.%3."/>
      <w:lvlJc w:val="left"/>
      <w:pPr>
        <w:ind w:left="1224" w:hanging="504"/>
      </w:pPr>
      <w:rPr>
        <w:b/>
        <w:bCs w:val="0"/>
        <w:color w:val="538135" w:themeColor="accent6" w:themeShade="BF"/>
      </w:r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9C32E6C"/>
    <w:multiLevelType w:val="hybridMultilevel"/>
    <w:tmpl w:val="2F7291CA"/>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7CD4228"/>
    <w:multiLevelType w:val="hybridMultilevel"/>
    <w:tmpl w:val="926A8BA2"/>
    <w:styleLink w:val="ImportedStyle1"/>
    <w:lvl w:ilvl="0" w:tplc="5EA6864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1440D5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284556C">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390FFC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F28D7F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FA2604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D3A1E4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88CA46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3883C9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789E1E08"/>
    <w:multiLevelType w:val="hybridMultilevel"/>
    <w:tmpl w:val="904AE128"/>
    <w:styleLink w:val="ImportedStyle3"/>
    <w:lvl w:ilvl="0" w:tplc="48BCE9C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B18AC2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526D2E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DD8E67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0A6684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CCCBA4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BF84A5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818A2E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650CA4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7C826877"/>
    <w:multiLevelType w:val="hybridMultilevel"/>
    <w:tmpl w:val="BCE07A1C"/>
    <w:styleLink w:val="ImportedStyle2"/>
    <w:lvl w:ilvl="0" w:tplc="F63E50C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91A24C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3267C9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A4235A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84E6B2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67ADF0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CBE096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954CFF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E2FB7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91884606">
    <w:abstractNumId w:val="3"/>
  </w:num>
  <w:num w:numId="2" w16cid:durableId="721439930">
    <w:abstractNumId w:val="1"/>
  </w:num>
  <w:num w:numId="3" w16cid:durableId="157696447">
    <w:abstractNumId w:val="20"/>
  </w:num>
  <w:num w:numId="4" w16cid:durableId="831140911">
    <w:abstractNumId w:val="6"/>
  </w:num>
  <w:num w:numId="5" w16cid:durableId="256839224">
    <w:abstractNumId w:val="13"/>
  </w:num>
  <w:num w:numId="6" w16cid:durableId="1804500332">
    <w:abstractNumId w:val="7"/>
  </w:num>
  <w:num w:numId="7" w16cid:durableId="19658418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1051163">
    <w:abstractNumId w:val="15"/>
  </w:num>
  <w:num w:numId="9" w16cid:durableId="1280797527">
    <w:abstractNumId w:val="4"/>
  </w:num>
  <w:num w:numId="10" w16cid:durableId="1421676017">
    <w:abstractNumId w:val="0"/>
  </w:num>
  <w:num w:numId="11" w16cid:durableId="311182740">
    <w:abstractNumId w:val="5"/>
  </w:num>
  <w:num w:numId="12" w16cid:durableId="884679349">
    <w:abstractNumId w:val="17"/>
  </w:num>
  <w:num w:numId="13" w16cid:durableId="346759191">
    <w:abstractNumId w:val="19"/>
  </w:num>
  <w:num w:numId="14" w16cid:durableId="727067775">
    <w:abstractNumId w:val="18"/>
  </w:num>
  <w:num w:numId="15" w16cid:durableId="885751454">
    <w:abstractNumId w:val="14"/>
  </w:num>
  <w:num w:numId="16" w16cid:durableId="358244745">
    <w:abstractNumId w:val="16"/>
  </w:num>
  <w:num w:numId="17" w16cid:durableId="1605769999">
    <w:abstractNumId w:val="10"/>
  </w:num>
  <w:num w:numId="18" w16cid:durableId="132138043">
    <w:abstractNumId w:val="8"/>
  </w:num>
  <w:num w:numId="19" w16cid:durableId="864174013">
    <w:abstractNumId w:val="11"/>
  </w:num>
  <w:num w:numId="20" w16cid:durableId="840390471">
    <w:abstractNumId w:val="2"/>
  </w:num>
  <w:num w:numId="21" w16cid:durableId="292323015">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pt-PT" w:vendorID="64" w:dllVersion="0" w:nlCheck="1" w:checkStyle="0"/>
  <w:activeWritingStyle w:appName="MSWord" w:lang="es-E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03A8"/>
    <w:rsid w:val="00001C99"/>
    <w:rsid w:val="00002BCC"/>
    <w:rsid w:val="000033C1"/>
    <w:rsid w:val="00003C75"/>
    <w:rsid w:val="00003F24"/>
    <w:rsid w:val="00004E61"/>
    <w:rsid w:val="00005453"/>
    <w:rsid w:val="00005BF5"/>
    <w:rsid w:val="00006336"/>
    <w:rsid w:val="00006B30"/>
    <w:rsid w:val="000070BC"/>
    <w:rsid w:val="00007B69"/>
    <w:rsid w:val="00007C8C"/>
    <w:rsid w:val="00010AB8"/>
    <w:rsid w:val="00011813"/>
    <w:rsid w:val="00012370"/>
    <w:rsid w:val="00012531"/>
    <w:rsid w:val="0001296B"/>
    <w:rsid w:val="00013E67"/>
    <w:rsid w:val="00013EBE"/>
    <w:rsid w:val="00014453"/>
    <w:rsid w:val="00015229"/>
    <w:rsid w:val="00015BCB"/>
    <w:rsid w:val="00016272"/>
    <w:rsid w:val="000179BE"/>
    <w:rsid w:val="00017F69"/>
    <w:rsid w:val="000208D2"/>
    <w:rsid w:val="00020C40"/>
    <w:rsid w:val="00020D0A"/>
    <w:rsid w:val="0002184A"/>
    <w:rsid w:val="000225D3"/>
    <w:rsid w:val="00022796"/>
    <w:rsid w:val="00022C77"/>
    <w:rsid w:val="00022F3B"/>
    <w:rsid w:val="0002454F"/>
    <w:rsid w:val="0002576E"/>
    <w:rsid w:val="00025908"/>
    <w:rsid w:val="00026106"/>
    <w:rsid w:val="00026B25"/>
    <w:rsid w:val="00027AA9"/>
    <w:rsid w:val="00027C2E"/>
    <w:rsid w:val="000301CF"/>
    <w:rsid w:val="00031812"/>
    <w:rsid w:val="00032A1B"/>
    <w:rsid w:val="00032D40"/>
    <w:rsid w:val="000344FA"/>
    <w:rsid w:val="00034872"/>
    <w:rsid w:val="00035190"/>
    <w:rsid w:val="0003610C"/>
    <w:rsid w:val="00036BA5"/>
    <w:rsid w:val="0003745F"/>
    <w:rsid w:val="00037F1C"/>
    <w:rsid w:val="0004132A"/>
    <w:rsid w:val="00041FC7"/>
    <w:rsid w:val="00044E6D"/>
    <w:rsid w:val="00046090"/>
    <w:rsid w:val="0004656F"/>
    <w:rsid w:val="00046E06"/>
    <w:rsid w:val="00047949"/>
    <w:rsid w:val="00050381"/>
    <w:rsid w:val="000506AB"/>
    <w:rsid w:val="000508E8"/>
    <w:rsid w:val="0005090E"/>
    <w:rsid w:val="0005184F"/>
    <w:rsid w:val="000522CD"/>
    <w:rsid w:val="00052771"/>
    <w:rsid w:val="00053225"/>
    <w:rsid w:val="00053907"/>
    <w:rsid w:val="0005453E"/>
    <w:rsid w:val="00054EE5"/>
    <w:rsid w:val="00056795"/>
    <w:rsid w:val="00057271"/>
    <w:rsid w:val="000574F6"/>
    <w:rsid w:val="000600C8"/>
    <w:rsid w:val="000601BB"/>
    <w:rsid w:val="00061A21"/>
    <w:rsid w:val="00061C02"/>
    <w:rsid w:val="00061C1E"/>
    <w:rsid w:val="000622E6"/>
    <w:rsid w:val="0006298F"/>
    <w:rsid w:val="00062D05"/>
    <w:rsid w:val="00062F2B"/>
    <w:rsid w:val="000641D0"/>
    <w:rsid w:val="00064C16"/>
    <w:rsid w:val="00065D06"/>
    <w:rsid w:val="00066B91"/>
    <w:rsid w:val="00067201"/>
    <w:rsid w:val="000677C7"/>
    <w:rsid w:val="00070104"/>
    <w:rsid w:val="00070A8A"/>
    <w:rsid w:val="000715F0"/>
    <w:rsid w:val="00071A3A"/>
    <w:rsid w:val="00072629"/>
    <w:rsid w:val="000740B1"/>
    <w:rsid w:val="00074B1B"/>
    <w:rsid w:val="00075294"/>
    <w:rsid w:val="00075E2D"/>
    <w:rsid w:val="00075F63"/>
    <w:rsid w:val="00076C20"/>
    <w:rsid w:val="000777F0"/>
    <w:rsid w:val="00077AC2"/>
    <w:rsid w:val="00077B2F"/>
    <w:rsid w:val="00077BC2"/>
    <w:rsid w:val="00080C9D"/>
    <w:rsid w:val="00080D50"/>
    <w:rsid w:val="00080FD2"/>
    <w:rsid w:val="00081361"/>
    <w:rsid w:val="00082D94"/>
    <w:rsid w:val="00082E3E"/>
    <w:rsid w:val="000830D7"/>
    <w:rsid w:val="00083FA2"/>
    <w:rsid w:val="00085565"/>
    <w:rsid w:val="00085710"/>
    <w:rsid w:val="00085996"/>
    <w:rsid w:val="00087286"/>
    <w:rsid w:val="0008771E"/>
    <w:rsid w:val="00087E90"/>
    <w:rsid w:val="000909C3"/>
    <w:rsid w:val="00090ECD"/>
    <w:rsid w:val="00091899"/>
    <w:rsid w:val="00093B1F"/>
    <w:rsid w:val="00093CF5"/>
    <w:rsid w:val="000959D8"/>
    <w:rsid w:val="00095E2A"/>
    <w:rsid w:val="00095F64"/>
    <w:rsid w:val="00097359"/>
    <w:rsid w:val="000A0CDA"/>
    <w:rsid w:val="000A23AE"/>
    <w:rsid w:val="000A2524"/>
    <w:rsid w:val="000A271E"/>
    <w:rsid w:val="000A28EA"/>
    <w:rsid w:val="000A2F92"/>
    <w:rsid w:val="000A5342"/>
    <w:rsid w:val="000A5AB6"/>
    <w:rsid w:val="000A6471"/>
    <w:rsid w:val="000A7505"/>
    <w:rsid w:val="000A7636"/>
    <w:rsid w:val="000A7769"/>
    <w:rsid w:val="000B04E4"/>
    <w:rsid w:val="000B1C53"/>
    <w:rsid w:val="000B1E4B"/>
    <w:rsid w:val="000B3028"/>
    <w:rsid w:val="000B3A0A"/>
    <w:rsid w:val="000B3BA3"/>
    <w:rsid w:val="000B3D84"/>
    <w:rsid w:val="000B44E1"/>
    <w:rsid w:val="000B5610"/>
    <w:rsid w:val="000B5A30"/>
    <w:rsid w:val="000B5C6B"/>
    <w:rsid w:val="000B5F73"/>
    <w:rsid w:val="000B6307"/>
    <w:rsid w:val="000B67C8"/>
    <w:rsid w:val="000B7DD2"/>
    <w:rsid w:val="000C0643"/>
    <w:rsid w:val="000C1770"/>
    <w:rsid w:val="000C2195"/>
    <w:rsid w:val="000C23EA"/>
    <w:rsid w:val="000C2709"/>
    <w:rsid w:val="000C29A3"/>
    <w:rsid w:val="000C2D43"/>
    <w:rsid w:val="000C3076"/>
    <w:rsid w:val="000C31F2"/>
    <w:rsid w:val="000C57DC"/>
    <w:rsid w:val="000C5ADC"/>
    <w:rsid w:val="000C60AE"/>
    <w:rsid w:val="000C627E"/>
    <w:rsid w:val="000C6B38"/>
    <w:rsid w:val="000C7E0D"/>
    <w:rsid w:val="000D0504"/>
    <w:rsid w:val="000D0BD0"/>
    <w:rsid w:val="000D1127"/>
    <w:rsid w:val="000D2445"/>
    <w:rsid w:val="000D28FC"/>
    <w:rsid w:val="000D3659"/>
    <w:rsid w:val="000D446C"/>
    <w:rsid w:val="000D44FD"/>
    <w:rsid w:val="000D4ED4"/>
    <w:rsid w:val="000D58AA"/>
    <w:rsid w:val="000D6AE8"/>
    <w:rsid w:val="000E0D6D"/>
    <w:rsid w:val="000E10B2"/>
    <w:rsid w:val="000E15CD"/>
    <w:rsid w:val="000E3225"/>
    <w:rsid w:val="000E3D00"/>
    <w:rsid w:val="000E3F9B"/>
    <w:rsid w:val="000E5A7C"/>
    <w:rsid w:val="000E6212"/>
    <w:rsid w:val="000E649A"/>
    <w:rsid w:val="000E65DE"/>
    <w:rsid w:val="000E6A1A"/>
    <w:rsid w:val="000E73D0"/>
    <w:rsid w:val="000F0297"/>
    <w:rsid w:val="000F239E"/>
    <w:rsid w:val="000F2479"/>
    <w:rsid w:val="000F2EF7"/>
    <w:rsid w:val="000F3FD9"/>
    <w:rsid w:val="000F42E2"/>
    <w:rsid w:val="000F489D"/>
    <w:rsid w:val="000F56CD"/>
    <w:rsid w:val="000F6535"/>
    <w:rsid w:val="000F7A6F"/>
    <w:rsid w:val="001027A7"/>
    <w:rsid w:val="00102DE0"/>
    <w:rsid w:val="00102F4B"/>
    <w:rsid w:val="00103A12"/>
    <w:rsid w:val="00104169"/>
    <w:rsid w:val="00104F8E"/>
    <w:rsid w:val="001050E7"/>
    <w:rsid w:val="0010537D"/>
    <w:rsid w:val="00105A60"/>
    <w:rsid w:val="00106A8D"/>
    <w:rsid w:val="00107B1F"/>
    <w:rsid w:val="0011000A"/>
    <w:rsid w:val="001106FF"/>
    <w:rsid w:val="0011188D"/>
    <w:rsid w:val="00112B8A"/>
    <w:rsid w:val="001138C3"/>
    <w:rsid w:val="00114F88"/>
    <w:rsid w:val="001151A9"/>
    <w:rsid w:val="001158A1"/>
    <w:rsid w:val="00117FBF"/>
    <w:rsid w:val="0012131E"/>
    <w:rsid w:val="00121AE4"/>
    <w:rsid w:val="0012213D"/>
    <w:rsid w:val="00122241"/>
    <w:rsid w:val="001225E0"/>
    <w:rsid w:val="00123EE1"/>
    <w:rsid w:val="00124558"/>
    <w:rsid w:val="00125124"/>
    <w:rsid w:val="00125CD7"/>
    <w:rsid w:val="00127669"/>
    <w:rsid w:val="00127B59"/>
    <w:rsid w:val="0013088C"/>
    <w:rsid w:val="001309D7"/>
    <w:rsid w:val="00131809"/>
    <w:rsid w:val="00131D4F"/>
    <w:rsid w:val="001336F1"/>
    <w:rsid w:val="00133EB9"/>
    <w:rsid w:val="001340FA"/>
    <w:rsid w:val="001342E7"/>
    <w:rsid w:val="00135B85"/>
    <w:rsid w:val="00136A34"/>
    <w:rsid w:val="00136E11"/>
    <w:rsid w:val="0013735F"/>
    <w:rsid w:val="00140FAA"/>
    <w:rsid w:val="00141142"/>
    <w:rsid w:val="001429DE"/>
    <w:rsid w:val="00143572"/>
    <w:rsid w:val="00144B01"/>
    <w:rsid w:val="001461B6"/>
    <w:rsid w:val="001464D1"/>
    <w:rsid w:val="00146B0B"/>
    <w:rsid w:val="00147DCB"/>
    <w:rsid w:val="00151583"/>
    <w:rsid w:val="00151D52"/>
    <w:rsid w:val="00152999"/>
    <w:rsid w:val="00156C0A"/>
    <w:rsid w:val="001616CD"/>
    <w:rsid w:val="00162F0C"/>
    <w:rsid w:val="001631CD"/>
    <w:rsid w:val="001642E3"/>
    <w:rsid w:val="0016446E"/>
    <w:rsid w:val="00164CDB"/>
    <w:rsid w:val="00165507"/>
    <w:rsid w:val="00165BE1"/>
    <w:rsid w:val="0016610C"/>
    <w:rsid w:val="00166C13"/>
    <w:rsid w:val="00167619"/>
    <w:rsid w:val="00167BF9"/>
    <w:rsid w:val="00167EA7"/>
    <w:rsid w:val="00170A46"/>
    <w:rsid w:val="00170F50"/>
    <w:rsid w:val="00172F39"/>
    <w:rsid w:val="00174B80"/>
    <w:rsid w:val="00174F87"/>
    <w:rsid w:val="0017525D"/>
    <w:rsid w:val="001756EB"/>
    <w:rsid w:val="00177095"/>
    <w:rsid w:val="0017740C"/>
    <w:rsid w:val="0018018B"/>
    <w:rsid w:val="00180260"/>
    <w:rsid w:val="00180B6D"/>
    <w:rsid w:val="001836B4"/>
    <w:rsid w:val="00184527"/>
    <w:rsid w:val="001849E0"/>
    <w:rsid w:val="001863E9"/>
    <w:rsid w:val="001865F1"/>
    <w:rsid w:val="00186C9C"/>
    <w:rsid w:val="0018762A"/>
    <w:rsid w:val="001879A6"/>
    <w:rsid w:val="001908BB"/>
    <w:rsid w:val="0019168C"/>
    <w:rsid w:val="00193335"/>
    <w:rsid w:val="0019424D"/>
    <w:rsid w:val="00194EFC"/>
    <w:rsid w:val="00195492"/>
    <w:rsid w:val="00195BC4"/>
    <w:rsid w:val="00196C04"/>
    <w:rsid w:val="0019757F"/>
    <w:rsid w:val="001975FE"/>
    <w:rsid w:val="00197D03"/>
    <w:rsid w:val="00197DA1"/>
    <w:rsid w:val="001A08B8"/>
    <w:rsid w:val="001A0B0B"/>
    <w:rsid w:val="001A1E08"/>
    <w:rsid w:val="001A3309"/>
    <w:rsid w:val="001A4CF6"/>
    <w:rsid w:val="001A4DC6"/>
    <w:rsid w:val="001A4F06"/>
    <w:rsid w:val="001A4F9A"/>
    <w:rsid w:val="001A50B2"/>
    <w:rsid w:val="001A529D"/>
    <w:rsid w:val="001B14A0"/>
    <w:rsid w:val="001B14FB"/>
    <w:rsid w:val="001B15C5"/>
    <w:rsid w:val="001B2E57"/>
    <w:rsid w:val="001B40E9"/>
    <w:rsid w:val="001B496D"/>
    <w:rsid w:val="001B4AA2"/>
    <w:rsid w:val="001B4C76"/>
    <w:rsid w:val="001B4CB7"/>
    <w:rsid w:val="001B5297"/>
    <w:rsid w:val="001B5A33"/>
    <w:rsid w:val="001B5DA1"/>
    <w:rsid w:val="001B67A9"/>
    <w:rsid w:val="001B6DA8"/>
    <w:rsid w:val="001C06EC"/>
    <w:rsid w:val="001C0C6A"/>
    <w:rsid w:val="001C1A66"/>
    <w:rsid w:val="001C23FD"/>
    <w:rsid w:val="001C2D02"/>
    <w:rsid w:val="001C2E01"/>
    <w:rsid w:val="001C4CDD"/>
    <w:rsid w:val="001C580C"/>
    <w:rsid w:val="001C616C"/>
    <w:rsid w:val="001C6190"/>
    <w:rsid w:val="001C7980"/>
    <w:rsid w:val="001D43AB"/>
    <w:rsid w:val="001D443F"/>
    <w:rsid w:val="001D48EC"/>
    <w:rsid w:val="001D5052"/>
    <w:rsid w:val="001D55CD"/>
    <w:rsid w:val="001D58B4"/>
    <w:rsid w:val="001D6192"/>
    <w:rsid w:val="001E0F7F"/>
    <w:rsid w:val="001E1372"/>
    <w:rsid w:val="001E772B"/>
    <w:rsid w:val="001E77FF"/>
    <w:rsid w:val="001E7918"/>
    <w:rsid w:val="001F1D48"/>
    <w:rsid w:val="001F3BFE"/>
    <w:rsid w:val="001F3DFE"/>
    <w:rsid w:val="001F4B09"/>
    <w:rsid w:val="001F6B34"/>
    <w:rsid w:val="002003ED"/>
    <w:rsid w:val="00200AC5"/>
    <w:rsid w:val="002016F1"/>
    <w:rsid w:val="00201F61"/>
    <w:rsid w:val="00202D25"/>
    <w:rsid w:val="00203640"/>
    <w:rsid w:val="00203884"/>
    <w:rsid w:val="00203A11"/>
    <w:rsid w:val="0020576B"/>
    <w:rsid w:val="0020593C"/>
    <w:rsid w:val="00206968"/>
    <w:rsid w:val="002101E6"/>
    <w:rsid w:val="00210563"/>
    <w:rsid w:val="0021072A"/>
    <w:rsid w:val="00211605"/>
    <w:rsid w:val="00211BFC"/>
    <w:rsid w:val="002141B0"/>
    <w:rsid w:val="002153DE"/>
    <w:rsid w:val="0021666F"/>
    <w:rsid w:val="0021732A"/>
    <w:rsid w:val="002208EF"/>
    <w:rsid w:val="002219E4"/>
    <w:rsid w:val="00221FAF"/>
    <w:rsid w:val="002228F7"/>
    <w:rsid w:val="00223378"/>
    <w:rsid w:val="002235E7"/>
    <w:rsid w:val="002237A3"/>
    <w:rsid w:val="002243AC"/>
    <w:rsid w:val="00224430"/>
    <w:rsid w:val="002244C5"/>
    <w:rsid w:val="00224D62"/>
    <w:rsid w:val="00224E09"/>
    <w:rsid w:val="002250BE"/>
    <w:rsid w:val="002260A9"/>
    <w:rsid w:val="00227EA6"/>
    <w:rsid w:val="0023048D"/>
    <w:rsid w:val="00231EC2"/>
    <w:rsid w:val="00231EF4"/>
    <w:rsid w:val="00233C47"/>
    <w:rsid w:val="00234A34"/>
    <w:rsid w:val="00234BD4"/>
    <w:rsid w:val="00235ADC"/>
    <w:rsid w:val="00235D1A"/>
    <w:rsid w:val="0023632A"/>
    <w:rsid w:val="0023673E"/>
    <w:rsid w:val="00236EE8"/>
    <w:rsid w:val="00240671"/>
    <w:rsid w:val="00243EF3"/>
    <w:rsid w:val="002441F0"/>
    <w:rsid w:val="00244200"/>
    <w:rsid w:val="00244F7F"/>
    <w:rsid w:val="00244FA7"/>
    <w:rsid w:val="00245066"/>
    <w:rsid w:val="002458C4"/>
    <w:rsid w:val="00246063"/>
    <w:rsid w:val="0024650E"/>
    <w:rsid w:val="00246A51"/>
    <w:rsid w:val="0024754C"/>
    <w:rsid w:val="00247A25"/>
    <w:rsid w:val="002502C1"/>
    <w:rsid w:val="00250669"/>
    <w:rsid w:val="002508F2"/>
    <w:rsid w:val="00251460"/>
    <w:rsid w:val="00251497"/>
    <w:rsid w:val="0025255E"/>
    <w:rsid w:val="00252702"/>
    <w:rsid w:val="0025277F"/>
    <w:rsid w:val="00253B4F"/>
    <w:rsid w:val="00254364"/>
    <w:rsid w:val="00254864"/>
    <w:rsid w:val="002556A4"/>
    <w:rsid w:val="00256B38"/>
    <w:rsid w:val="00256E56"/>
    <w:rsid w:val="0025717E"/>
    <w:rsid w:val="00260968"/>
    <w:rsid w:val="0026137E"/>
    <w:rsid w:val="002613D1"/>
    <w:rsid w:val="00261BDF"/>
    <w:rsid w:val="00262390"/>
    <w:rsid w:val="0026255E"/>
    <w:rsid w:val="00262C51"/>
    <w:rsid w:val="0026315C"/>
    <w:rsid w:val="0026324A"/>
    <w:rsid w:val="0026339E"/>
    <w:rsid w:val="00263775"/>
    <w:rsid w:val="0026381F"/>
    <w:rsid w:val="0026577D"/>
    <w:rsid w:val="002663EB"/>
    <w:rsid w:val="002666A9"/>
    <w:rsid w:val="002668AE"/>
    <w:rsid w:val="00267030"/>
    <w:rsid w:val="0026775B"/>
    <w:rsid w:val="00267B5E"/>
    <w:rsid w:val="002710D7"/>
    <w:rsid w:val="00273777"/>
    <w:rsid w:val="002743A4"/>
    <w:rsid w:val="00274C5C"/>
    <w:rsid w:val="002750E2"/>
    <w:rsid w:val="00275A33"/>
    <w:rsid w:val="002773DB"/>
    <w:rsid w:val="00277B8C"/>
    <w:rsid w:val="00277BB7"/>
    <w:rsid w:val="00280637"/>
    <w:rsid w:val="00281A6C"/>
    <w:rsid w:val="0028249C"/>
    <w:rsid w:val="002825F8"/>
    <w:rsid w:val="00284C11"/>
    <w:rsid w:val="00284F82"/>
    <w:rsid w:val="00285681"/>
    <w:rsid w:val="00285B56"/>
    <w:rsid w:val="00285BB2"/>
    <w:rsid w:val="0028625C"/>
    <w:rsid w:val="00286C85"/>
    <w:rsid w:val="0029074E"/>
    <w:rsid w:val="0029088B"/>
    <w:rsid w:val="00290F8B"/>
    <w:rsid w:val="00291360"/>
    <w:rsid w:val="00292D40"/>
    <w:rsid w:val="0029301F"/>
    <w:rsid w:val="0029347C"/>
    <w:rsid w:val="00293FE6"/>
    <w:rsid w:val="00294171"/>
    <w:rsid w:val="0029485C"/>
    <w:rsid w:val="00295F97"/>
    <w:rsid w:val="00296AB9"/>
    <w:rsid w:val="00296D31"/>
    <w:rsid w:val="0029711A"/>
    <w:rsid w:val="002A02DC"/>
    <w:rsid w:val="002A0648"/>
    <w:rsid w:val="002A1155"/>
    <w:rsid w:val="002A304A"/>
    <w:rsid w:val="002A40E6"/>
    <w:rsid w:val="002A45E7"/>
    <w:rsid w:val="002A4A6C"/>
    <w:rsid w:val="002A5131"/>
    <w:rsid w:val="002A68B0"/>
    <w:rsid w:val="002B0131"/>
    <w:rsid w:val="002B040F"/>
    <w:rsid w:val="002B0C83"/>
    <w:rsid w:val="002B0CCB"/>
    <w:rsid w:val="002B12DD"/>
    <w:rsid w:val="002B1BE2"/>
    <w:rsid w:val="002B2034"/>
    <w:rsid w:val="002B31B0"/>
    <w:rsid w:val="002B3313"/>
    <w:rsid w:val="002B43D5"/>
    <w:rsid w:val="002B6303"/>
    <w:rsid w:val="002B6BAD"/>
    <w:rsid w:val="002B6FE7"/>
    <w:rsid w:val="002B7A97"/>
    <w:rsid w:val="002B7D52"/>
    <w:rsid w:val="002C029A"/>
    <w:rsid w:val="002C1062"/>
    <w:rsid w:val="002C1544"/>
    <w:rsid w:val="002C1B8B"/>
    <w:rsid w:val="002C1FA4"/>
    <w:rsid w:val="002C1FEB"/>
    <w:rsid w:val="002C240E"/>
    <w:rsid w:val="002C2AC3"/>
    <w:rsid w:val="002C307A"/>
    <w:rsid w:val="002C4248"/>
    <w:rsid w:val="002C4AF6"/>
    <w:rsid w:val="002C4CC0"/>
    <w:rsid w:val="002C5657"/>
    <w:rsid w:val="002C6BF9"/>
    <w:rsid w:val="002D093B"/>
    <w:rsid w:val="002D12D8"/>
    <w:rsid w:val="002D200B"/>
    <w:rsid w:val="002D29D4"/>
    <w:rsid w:val="002D3AF9"/>
    <w:rsid w:val="002D54C5"/>
    <w:rsid w:val="002D58A8"/>
    <w:rsid w:val="002D58C9"/>
    <w:rsid w:val="002D60DB"/>
    <w:rsid w:val="002D6BDE"/>
    <w:rsid w:val="002D6BF8"/>
    <w:rsid w:val="002D7C24"/>
    <w:rsid w:val="002E065D"/>
    <w:rsid w:val="002E1B30"/>
    <w:rsid w:val="002E2FE8"/>
    <w:rsid w:val="002E429E"/>
    <w:rsid w:val="002E43A4"/>
    <w:rsid w:val="002E6DFF"/>
    <w:rsid w:val="002E7849"/>
    <w:rsid w:val="002F01C3"/>
    <w:rsid w:val="002F0D87"/>
    <w:rsid w:val="002F25FF"/>
    <w:rsid w:val="002F2DA7"/>
    <w:rsid w:val="002F34DF"/>
    <w:rsid w:val="002F439A"/>
    <w:rsid w:val="002F5BE6"/>
    <w:rsid w:val="002F7549"/>
    <w:rsid w:val="002F77AB"/>
    <w:rsid w:val="00300E43"/>
    <w:rsid w:val="00300F5C"/>
    <w:rsid w:val="003018CB"/>
    <w:rsid w:val="00301F3C"/>
    <w:rsid w:val="00302FD2"/>
    <w:rsid w:val="00304397"/>
    <w:rsid w:val="0030458C"/>
    <w:rsid w:val="003064FA"/>
    <w:rsid w:val="00306B6A"/>
    <w:rsid w:val="003071F9"/>
    <w:rsid w:val="0030724F"/>
    <w:rsid w:val="003075BE"/>
    <w:rsid w:val="00307B0C"/>
    <w:rsid w:val="00307B6F"/>
    <w:rsid w:val="003104E9"/>
    <w:rsid w:val="0031069A"/>
    <w:rsid w:val="00310956"/>
    <w:rsid w:val="00310ACC"/>
    <w:rsid w:val="00314774"/>
    <w:rsid w:val="00314F19"/>
    <w:rsid w:val="003151F0"/>
    <w:rsid w:val="00317CA1"/>
    <w:rsid w:val="00317DEC"/>
    <w:rsid w:val="0032003E"/>
    <w:rsid w:val="00321919"/>
    <w:rsid w:val="003219FD"/>
    <w:rsid w:val="00323870"/>
    <w:rsid w:val="00323EA8"/>
    <w:rsid w:val="003244C0"/>
    <w:rsid w:val="003250C9"/>
    <w:rsid w:val="00326331"/>
    <w:rsid w:val="003266EF"/>
    <w:rsid w:val="003267CF"/>
    <w:rsid w:val="00326DAC"/>
    <w:rsid w:val="003272C3"/>
    <w:rsid w:val="00327DD2"/>
    <w:rsid w:val="003301A8"/>
    <w:rsid w:val="00331ABF"/>
    <w:rsid w:val="00331D7F"/>
    <w:rsid w:val="003338EA"/>
    <w:rsid w:val="00334E91"/>
    <w:rsid w:val="00334F03"/>
    <w:rsid w:val="00335C71"/>
    <w:rsid w:val="00336029"/>
    <w:rsid w:val="00336FA3"/>
    <w:rsid w:val="003409F8"/>
    <w:rsid w:val="00340DC8"/>
    <w:rsid w:val="003421DA"/>
    <w:rsid w:val="00342AAE"/>
    <w:rsid w:val="00343C98"/>
    <w:rsid w:val="00344098"/>
    <w:rsid w:val="003464F8"/>
    <w:rsid w:val="00346667"/>
    <w:rsid w:val="00347070"/>
    <w:rsid w:val="00347163"/>
    <w:rsid w:val="003474FD"/>
    <w:rsid w:val="00347DA8"/>
    <w:rsid w:val="0035058E"/>
    <w:rsid w:val="00351517"/>
    <w:rsid w:val="00351655"/>
    <w:rsid w:val="00351A75"/>
    <w:rsid w:val="00351DE9"/>
    <w:rsid w:val="003526B8"/>
    <w:rsid w:val="0035280D"/>
    <w:rsid w:val="00353DDE"/>
    <w:rsid w:val="0035439D"/>
    <w:rsid w:val="00354408"/>
    <w:rsid w:val="00354E2B"/>
    <w:rsid w:val="00355BB1"/>
    <w:rsid w:val="00356046"/>
    <w:rsid w:val="0035614C"/>
    <w:rsid w:val="00357ADE"/>
    <w:rsid w:val="00360F89"/>
    <w:rsid w:val="00361F5C"/>
    <w:rsid w:val="0036265E"/>
    <w:rsid w:val="00362C1C"/>
    <w:rsid w:val="00363AFD"/>
    <w:rsid w:val="00365577"/>
    <w:rsid w:val="00366F49"/>
    <w:rsid w:val="003672DE"/>
    <w:rsid w:val="00367E43"/>
    <w:rsid w:val="00367EFD"/>
    <w:rsid w:val="00370206"/>
    <w:rsid w:val="0037022D"/>
    <w:rsid w:val="00372772"/>
    <w:rsid w:val="003731AE"/>
    <w:rsid w:val="0037398E"/>
    <w:rsid w:val="003744DE"/>
    <w:rsid w:val="00375224"/>
    <w:rsid w:val="00375C0D"/>
    <w:rsid w:val="00376B55"/>
    <w:rsid w:val="00376E1D"/>
    <w:rsid w:val="0038078C"/>
    <w:rsid w:val="00380BD2"/>
    <w:rsid w:val="0038125B"/>
    <w:rsid w:val="003813E8"/>
    <w:rsid w:val="00381CD5"/>
    <w:rsid w:val="00382E9A"/>
    <w:rsid w:val="003838ED"/>
    <w:rsid w:val="003839A0"/>
    <w:rsid w:val="003846AE"/>
    <w:rsid w:val="00384BA1"/>
    <w:rsid w:val="00384DD6"/>
    <w:rsid w:val="00385633"/>
    <w:rsid w:val="00391E21"/>
    <w:rsid w:val="003921C0"/>
    <w:rsid w:val="00393206"/>
    <w:rsid w:val="00395164"/>
    <w:rsid w:val="00396167"/>
    <w:rsid w:val="003969C1"/>
    <w:rsid w:val="00396AB1"/>
    <w:rsid w:val="003A073C"/>
    <w:rsid w:val="003A0E91"/>
    <w:rsid w:val="003A1037"/>
    <w:rsid w:val="003A1183"/>
    <w:rsid w:val="003A1700"/>
    <w:rsid w:val="003A1ABB"/>
    <w:rsid w:val="003A2B5B"/>
    <w:rsid w:val="003A2C8D"/>
    <w:rsid w:val="003A3732"/>
    <w:rsid w:val="003A3854"/>
    <w:rsid w:val="003A4883"/>
    <w:rsid w:val="003A492D"/>
    <w:rsid w:val="003A545F"/>
    <w:rsid w:val="003A554F"/>
    <w:rsid w:val="003A5CF1"/>
    <w:rsid w:val="003A6103"/>
    <w:rsid w:val="003A78F1"/>
    <w:rsid w:val="003B0749"/>
    <w:rsid w:val="003B15E7"/>
    <w:rsid w:val="003B256A"/>
    <w:rsid w:val="003B3305"/>
    <w:rsid w:val="003B3D0B"/>
    <w:rsid w:val="003B42A0"/>
    <w:rsid w:val="003B5131"/>
    <w:rsid w:val="003B7486"/>
    <w:rsid w:val="003B7822"/>
    <w:rsid w:val="003C0E71"/>
    <w:rsid w:val="003C10AC"/>
    <w:rsid w:val="003C12E1"/>
    <w:rsid w:val="003C176D"/>
    <w:rsid w:val="003C1E8D"/>
    <w:rsid w:val="003C2A6C"/>
    <w:rsid w:val="003C2E71"/>
    <w:rsid w:val="003C4477"/>
    <w:rsid w:val="003C4A01"/>
    <w:rsid w:val="003C4BFF"/>
    <w:rsid w:val="003C520D"/>
    <w:rsid w:val="003C5857"/>
    <w:rsid w:val="003C5B40"/>
    <w:rsid w:val="003C5BA5"/>
    <w:rsid w:val="003C5D52"/>
    <w:rsid w:val="003C612C"/>
    <w:rsid w:val="003C7054"/>
    <w:rsid w:val="003D0C7C"/>
    <w:rsid w:val="003D0D19"/>
    <w:rsid w:val="003D24AB"/>
    <w:rsid w:val="003D27EA"/>
    <w:rsid w:val="003D2F74"/>
    <w:rsid w:val="003D328E"/>
    <w:rsid w:val="003D3C3D"/>
    <w:rsid w:val="003D5097"/>
    <w:rsid w:val="003D530B"/>
    <w:rsid w:val="003D5A3E"/>
    <w:rsid w:val="003D6448"/>
    <w:rsid w:val="003D73AA"/>
    <w:rsid w:val="003D7A93"/>
    <w:rsid w:val="003E06E8"/>
    <w:rsid w:val="003E0E4B"/>
    <w:rsid w:val="003E24C1"/>
    <w:rsid w:val="003E410A"/>
    <w:rsid w:val="003E5BC5"/>
    <w:rsid w:val="003E60B6"/>
    <w:rsid w:val="003E633F"/>
    <w:rsid w:val="003E7AA8"/>
    <w:rsid w:val="003F06D0"/>
    <w:rsid w:val="003F0BD4"/>
    <w:rsid w:val="003F0D9D"/>
    <w:rsid w:val="003F1473"/>
    <w:rsid w:val="003F1DEE"/>
    <w:rsid w:val="003F1EB5"/>
    <w:rsid w:val="003F2549"/>
    <w:rsid w:val="003F3975"/>
    <w:rsid w:val="003F3AAD"/>
    <w:rsid w:val="003F4762"/>
    <w:rsid w:val="003F49CB"/>
    <w:rsid w:val="003F4CAE"/>
    <w:rsid w:val="003F65B0"/>
    <w:rsid w:val="003F66B5"/>
    <w:rsid w:val="003F72BD"/>
    <w:rsid w:val="003F738D"/>
    <w:rsid w:val="003F77A2"/>
    <w:rsid w:val="003F77D0"/>
    <w:rsid w:val="00401916"/>
    <w:rsid w:val="00401E50"/>
    <w:rsid w:val="00401E76"/>
    <w:rsid w:val="00401F73"/>
    <w:rsid w:val="004020D0"/>
    <w:rsid w:val="00402732"/>
    <w:rsid w:val="00403600"/>
    <w:rsid w:val="00403F5C"/>
    <w:rsid w:val="004043B6"/>
    <w:rsid w:val="0040495D"/>
    <w:rsid w:val="00404EF9"/>
    <w:rsid w:val="00405536"/>
    <w:rsid w:val="0040675F"/>
    <w:rsid w:val="0040679B"/>
    <w:rsid w:val="00407458"/>
    <w:rsid w:val="00407533"/>
    <w:rsid w:val="00410486"/>
    <w:rsid w:val="00411122"/>
    <w:rsid w:val="0041133E"/>
    <w:rsid w:val="00413DDE"/>
    <w:rsid w:val="00414507"/>
    <w:rsid w:val="00415942"/>
    <w:rsid w:val="00415D3C"/>
    <w:rsid w:val="00416482"/>
    <w:rsid w:val="004168F9"/>
    <w:rsid w:val="004174DE"/>
    <w:rsid w:val="00417D4F"/>
    <w:rsid w:val="00420A55"/>
    <w:rsid w:val="00420F78"/>
    <w:rsid w:val="004213BB"/>
    <w:rsid w:val="004215B9"/>
    <w:rsid w:val="00423173"/>
    <w:rsid w:val="004234D7"/>
    <w:rsid w:val="0042380E"/>
    <w:rsid w:val="00425AB3"/>
    <w:rsid w:val="00426F97"/>
    <w:rsid w:val="00427226"/>
    <w:rsid w:val="004276D3"/>
    <w:rsid w:val="004301EC"/>
    <w:rsid w:val="00431A9E"/>
    <w:rsid w:val="00431AA5"/>
    <w:rsid w:val="00432065"/>
    <w:rsid w:val="00433564"/>
    <w:rsid w:val="004341CE"/>
    <w:rsid w:val="004350A1"/>
    <w:rsid w:val="004353AE"/>
    <w:rsid w:val="00437992"/>
    <w:rsid w:val="00437AE5"/>
    <w:rsid w:val="00437BA9"/>
    <w:rsid w:val="00440092"/>
    <w:rsid w:val="00440542"/>
    <w:rsid w:val="0044071F"/>
    <w:rsid w:val="00442511"/>
    <w:rsid w:val="004436EC"/>
    <w:rsid w:val="00443E47"/>
    <w:rsid w:val="004449C8"/>
    <w:rsid w:val="00445682"/>
    <w:rsid w:val="0044605B"/>
    <w:rsid w:val="00447724"/>
    <w:rsid w:val="004500DE"/>
    <w:rsid w:val="004507CF"/>
    <w:rsid w:val="0045182B"/>
    <w:rsid w:val="004521C5"/>
    <w:rsid w:val="0045291F"/>
    <w:rsid w:val="00452EC8"/>
    <w:rsid w:val="0045312C"/>
    <w:rsid w:val="00454C99"/>
    <w:rsid w:val="0045532B"/>
    <w:rsid w:val="004554FB"/>
    <w:rsid w:val="00455D8B"/>
    <w:rsid w:val="00456B19"/>
    <w:rsid w:val="00456C33"/>
    <w:rsid w:val="00457102"/>
    <w:rsid w:val="004573F5"/>
    <w:rsid w:val="00457E20"/>
    <w:rsid w:val="0046194D"/>
    <w:rsid w:val="00462310"/>
    <w:rsid w:val="004649AE"/>
    <w:rsid w:val="00464DA5"/>
    <w:rsid w:val="00465849"/>
    <w:rsid w:val="004660FA"/>
    <w:rsid w:val="00466895"/>
    <w:rsid w:val="00466971"/>
    <w:rsid w:val="004669DC"/>
    <w:rsid w:val="00466A4E"/>
    <w:rsid w:val="00467797"/>
    <w:rsid w:val="00467AD5"/>
    <w:rsid w:val="00467CDC"/>
    <w:rsid w:val="00470D12"/>
    <w:rsid w:val="00472027"/>
    <w:rsid w:val="00473C18"/>
    <w:rsid w:val="00473E86"/>
    <w:rsid w:val="0047484B"/>
    <w:rsid w:val="0047517F"/>
    <w:rsid w:val="004755EE"/>
    <w:rsid w:val="00476DC3"/>
    <w:rsid w:val="004775DF"/>
    <w:rsid w:val="004804D0"/>
    <w:rsid w:val="00480AFD"/>
    <w:rsid w:val="004819DF"/>
    <w:rsid w:val="00481A90"/>
    <w:rsid w:val="00482257"/>
    <w:rsid w:val="00482370"/>
    <w:rsid w:val="004839E9"/>
    <w:rsid w:val="00483B88"/>
    <w:rsid w:val="00484E5A"/>
    <w:rsid w:val="00485A3B"/>
    <w:rsid w:val="00485D3D"/>
    <w:rsid w:val="004869F6"/>
    <w:rsid w:val="00486C57"/>
    <w:rsid w:val="00486CD8"/>
    <w:rsid w:val="004872C6"/>
    <w:rsid w:val="004873A5"/>
    <w:rsid w:val="004873D9"/>
    <w:rsid w:val="0049004A"/>
    <w:rsid w:val="00490B52"/>
    <w:rsid w:val="004925CB"/>
    <w:rsid w:val="004959DA"/>
    <w:rsid w:val="00495BD1"/>
    <w:rsid w:val="00495CF7"/>
    <w:rsid w:val="0049651E"/>
    <w:rsid w:val="0049668C"/>
    <w:rsid w:val="00497104"/>
    <w:rsid w:val="00497F94"/>
    <w:rsid w:val="004A0E14"/>
    <w:rsid w:val="004A1F07"/>
    <w:rsid w:val="004A25E6"/>
    <w:rsid w:val="004A2BB7"/>
    <w:rsid w:val="004A3B3B"/>
    <w:rsid w:val="004A4EFF"/>
    <w:rsid w:val="004A4F14"/>
    <w:rsid w:val="004A5684"/>
    <w:rsid w:val="004A5BBF"/>
    <w:rsid w:val="004A6010"/>
    <w:rsid w:val="004A762A"/>
    <w:rsid w:val="004A798A"/>
    <w:rsid w:val="004A7EBA"/>
    <w:rsid w:val="004A7F15"/>
    <w:rsid w:val="004B0BA3"/>
    <w:rsid w:val="004B15E3"/>
    <w:rsid w:val="004B198C"/>
    <w:rsid w:val="004B2207"/>
    <w:rsid w:val="004B2835"/>
    <w:rsid w:val="004B2E8C"/>
    <w:rsid w:val="004B5110"/>
    <w:rsid w:val="004B554F"/>
    <w:rsid w:val="004B5C7B"/>
    <w:rsid w:val="004B63DF"/>
    <w:rsid w:val="004B6676"/>
    <w:rsid w:val="004B69EE"/>
    <w:rsid w:val="004B7236"/>
    <w:rsid w:val="004B73A0"/>
    <w:rsid w:val="004C0F4C"/>
    <w:rsid w:val="004C1D63"/>
    <w:rsid w:val="004C20F9"/>
    <w:rsid w:val="004C2346"/>
    <w:rsid w:val="004C29F7"/>
    <w:rsid w:val="004C30CF"/>
    <w:rsid w:val="004C38AF"/>
    <w:rsid w:val="004C5149"/>
    <w:rsid w:val="004C5295"/>
    <w:rsid w:val="004C5DCA"/>
    <w:rsid w:val="004C5E73"/>
    <w:rsid w:val="004C6BD0"/>
    <w:rsid w:val="004D1026"/>
    <w:rsid w:val="004D117E"/>
    <w:rsid w:val="004D1DC5"/>
    <w:rsid w:val="004D3E0B"/>
    <w:rsid w:val="004D3F35"/>
    <w:rsid w:val="004D4D8D"/>
    <w:rsid w:val="004D5181"/>
    <w:rsid w:val="004D54A8"/>
    <w:rsid w:val="004D57EB"/>
    <w:rsid w:val="004D626A"/>
    <w:rsid w:val="004D6A18"/>
    <w:rsid w:val="004D7664"/>
    <w:rsid w:val="004D7956"/>
    <w:rsid w:val="004D7A0D"/>
    <w:rsid w:val="004E0283"/>
    <w:rsid w:val="004E060F"/>
    <w:rsid w:val="004E3EF5"/>
    <w:rsid w:val="004E498B"/>
    <w:rsid w:val="004E5652"/>
    <w:rsid w:val="004E69E8"/>
    <w:rsid w:val="004E7035"/>
    <w:rsid w:val="004E76E9"/>
    <w:rsid w:val="004F02DE"/>
    <w:rsid w:val="004F0CC3"/>
    <w:rsid w:val="004F73D3"/>
    <w:rsid w:val="004F73F7"/>
    <w:rsid w:val="005003E6"/>
    <w:rsid w:val="005016AF"/>
    <w:rsid w:val="00501763"/>
    <w:rsid w:val="0050182F"/>
    <w:rsid w:val="00503179"/>
    <w:rsid w:val="0050387D"/>
    <w:rsid w:val="00504436"/>
    <w:rsid w:val="00504E7A"/>
    <w:rsid w:val="00506835"/>
    <w:rsid w:val="00506843"/>
    <w:rsid w:val="005074B2"/>
    <w:rsid w:val="00510048"/>
    <w:rsid w:val="005113FC"/>
    <w:rsid w:val="00511ADB"/>
    <w:rsid w:val="00511FE7"/>
    <w:rsid w:val="005121C4"/>
    <w:rsid w:val="0051274B"/>
    <w:rsid w:val="005135C1"/>
    <w:rsid w:val="00514168"/>
    <w:rsid w:val="0051451C"/>
    <w:rsid w:val="00514B42"/>
    <w:rsid w:val="00514BC9"/>
    <w:rsid w:val="0051500B"/>
    <w:rsid w:val="005150F4"/>
    <w:rsid w:val="005155E3"/>
    <w:rsid w:val="0051658D"/>
    <w:rsid w:val="00521314"/>
    <w:rsid w:val="00521AA9"/>
    <w:rsid w:val="00522085"/>
    <w:rsid w:val="00522364"/>
    <w:rsid w:val="00522AAB"/>
    <w:rsid w:val="00522B44"/>
    <w:rsid w:val="00522CAE"/>
    <w:rsid w:val="00525AC1"/>
    <w:rsid w:val="00526F34"/>
    <w:rsid w:val="00527467"/>
    <w:rsid w:val="00527C23"/>
    <w:rsid w:val="00533013"/>
    <w:rsid w:val="0053331C"/>
    <w:rsid w:val="005334C7"/>
    <w:rsid w:val="0053382D"/>
    <w:rsid w:val="00535764"/>
    <w:rsid w:val="00536034"/>
    <w:rsid w:val="0053605C"/>
    <w:rsid w:val="00536901"/>
    <w:rsid w:val="00536DAB"/>
    <w:rsid w:val="00536FC7"/>
    <w:rsid w:val="00537A87"/>
    <w:rsid w:val="00537B4A"/>
    <w:rsid w:val="00540869"/>
    <w:rsid w:val="0054092E"/>
    <w:rsid w:val="00540A10"/>
    <w:rsid w:val="00541CB5"/>
    <w:rsid w:val="005421CB"/>
    <w:rsid w:val="005422CB"/>
    <w:rsid w:val="00543C43"/>
    <w:rsid w:val="00543CA1"/>
    <w:rsid w:val="00545A62"/>
    <w:rsid w:val="005503BD"/>
    <w:rsid w:val="00550943"/>
    <w:rsid w:val="0055292A"/>
    <w:rsid w:val="00552AB4"/>
    <w:rsid w:val="00553479"/>
    <w:rsid w:val="00553C80"/>
    <w:rsid w:val="00554207"/>
    <w:rsid w:val="00554521"/>
    <w:rsid w:val="005558FD"/>
    <w:rsid w:val="00555FAE"/>
    <w:rsid w:val="00556B47"/>
    <w:rsid w:val="00556D6D"/>
    <w:rsid w:val="00557121"/>
    <w:rsid w:val="0055743B"/>
    <w:rsid w:val="00561A05"/>
    <w:rsid w:val="0056201E"/>
    <w:rsid w:val="00562020"/>
    <w:rsid w:val="00562A27"/>
    <w:rsid w:val="00563911"/>
    <w:rsid w:val="0056406D"/>
    <w:rsid w:val="005658C2"/>
    <w:rsid w:val="005662E9"/>
    <w:rsid w:val="005672CC"/>
    <w:rsid w:val="00567AB2"/>
    <w:rsid w:val="00570D55"/>
    <w:rsid w:val="00571091"/>
    <w:rsid w:val="005737BA"/>
    <w:rsid w:val="00574214"/>
    <w:rsid w:val="00574C5D"/>
    <w:rsid w:val="005752D5"/>
    <w:rsid w:val="00575707"/>
    <w:rsid w:val="005768C3"/>
    <w:rsid w:val="005803FF"/>
    <w:rsid w:val="00580434"/>
    <w:rsid w:val="00580A52"/>
    <w:rsid w:val="00582414"/>
    <w:rsid w:val="0058261A"/>
    <w:rsid w:val="0058386A"/>
    <w:rsid w:val="00583DA0"/>
    <w:rsid w:val="005855FD"/>
    <w:rsid w:val="005859FA"/>
    <w:rsid w:val="00587E34"/>
    <w:rsid w:val="00587F8B"/>
    <w:rsid w:val="0059060A"/>
    <w:rsid w:val="00590F13"/>
    <w:rsid w:val="00592A9A"/>
    <w:rsid w:val="00593687"/>
    <w:rsid w:val="00595EBB"/>
    <w:rsid w:val="0059620E"/>
    <w:rsid w:val="00597294"/>
    <w:rsid w:val="00597540"/>
    <w:rsid w:val="00597C4F"/>
    <w:rsid w:val="005A0EC9"/>
    <w:rsid w:val="005A2099"/>
    <w:rsid w:val="005A2133"/>
    <w:rsid w:val="005A2D1E"/>
    <w:rsid w:val="005A6DD0"/>
    <w:rsid w:val="005A7FEC"/>
    <w:rsid w:val="005B0020"/>
    <w:rsid w:val="005B08FE"/>
    <w:rsid w:val="005B0FC2"/>
    <w:rsid w:val="005B19D3"/>
    <w:rsid w:val="005B2EB4"/>
    <w:rsid w:val="005B33DB"/>
    <w:rsid w:val="005B3426"/>
    <w:rsid w:val="005B35A5"/>
    <w:rsid w:val="005B3DA1"/>
    <w:rsid w:val="005B7C08"/>
    <w:rsid w:val="005C06D6"/>
    <w:rsid w:val="005C13C1"/>
    <w:rsid w:val="005C1BC1"/>
    <w:rsid w:val="005C23A1"/>
    <w:rsid w:val="005C2931"/>
    <w:rsid w:val="005C3A0A"/>
    <w:rsid w:val="005C41CB"/>
    <w:rsid w:val="005C5F3B"/>
    <w:rsid w:val="005C7159"/>
    <w:rsid w:val="005C71CB"/>
    <w:rsid w:val="005C7FA0"/>
    <w:rsid w:val="005D0836"/>
    <w:rsid w:val="005D0BD9"/>
    <w:rsid w:val="005D110B"/>
    <w:rsid w:val="005D1919"/>
    <w:rsid w:val="005D305D"/>
    <w:rsid w:val="005D3DD5"/>
    <w:rsid w:val="005D472D"/>
    <w:rsid w:val="005D4921"/>
    <w:rsid w:val="005D4D73"/>
    <w:rsid w:val="005D5F63"/>
    <w:rsid w:val="005D62CC"/>
    <w:rsid w:val="005D6F34"/>
    <w:rsid w:val="005D78DB"/>
    <w:rsid w:val="005E1A82"/>
    <w:rsid w:val="005E24A1"/>
    <w:rsid w:val="005E299F"/>
    <w:rsid w:val="005E2D9D"/>
    <w:rsid w:val="005E44E8"/>
    <w:rsid w:val="005E474F"/>
    <w:rsid w:val="005E48FF"/>
    <w:rsid w:val="005E4A0D"/>
    <w:rsid w:val="005E5B0F"/>
    <w:rsid w:val="005E5BF2"/>
    <w:rsid w:val="005F03E8"/>
    <w:rsid w:val="005F0756"/>
    <w:rsid w:val="005F0AEB"/>
    <w:rsid w:val="005F10C3"/>
    <w:rsid w:val="005F28AE"/>
    <w:rsid w:val="005F28DE"/>
    <w:rsid w:val="005F30C6"/>
    <w:rsid w:val="005F4D77"/>
    <w:rsid w:val="005F4FCE"/>
    <w:rsid w:val="005F509D"/>
    <w:rsid w:val="005F54B0"/>
    <w:rsid w:val="005F6213"/>
    <w:rsid w:val="005F65DC"/>
    <w:rsid w:val="005F6CAB"/>
    <w:rsid w:val="00600E39"/>
    <w:rsid w:val="00601C35"/>
    <w:rsid w:val="00602C65"/>
    <w:rsid w:val="006033B2"/>
    <w:rsid w:val="0060340F"/>
    <w:rsid w:val="006041E2"/>
    <w:rsid w:val="00604295"/>
    <w:rsid w:val="00605D09"/>
    <w:rsid w:val="00606CDF"/>
    <w:rsid w:val="0060727C"/>
    <w:rsid w:val="0060794F"/>
    <w:rsid w:val="00607A65"/>
    <w:rsid w:val="00607E8B"/>
    <w:rsid w:val="0061031C"/>
    <w:rsid w:val="00610474"/>
    <w:rsid w:val="00610F66"/>
    <w:rsid w:val="00612718"/>
    <w:rsid w:val="00615481"/>
    <w:rsid w:val="0061628B"/>
    <w:rsid w:val="0061649B"/>
    <w:rsid w:val="00622779"/>
    <w:rsid w:val="006232D2"/>
    <w:rsid w:val="0062343B"/>
    <w:rsid w:val="00623677"/>
    <w:rsid w:val="00624B61"/>
    <w:rsid w:val="00625944"/>
    <w:rsid w:val="0062620A"/>
    <w:rsid w:val="006264DF"/>
    <w:rsid w:val="00626D09"/>
    <w:rsid w:val="006277A7"/>
    <w:rsid w:val="00630DA1"/>
    <w:rsid w:val="0063176A"/>
    <w:rsid w:val="00631977"/>
    <w:rsid w:val="00631C8D"/>
    <w:rsid w:val="00632093"/>
    <w:rsid w:val="006321A2"/>
    <w:rsid w:val="006327D2"/>
    <w:rsid w:val="00632B99"/>
    <w:rsid w:val="00632C1B"/>
    <w:rsid w:val="00633961"/>
    <w:rsid w:val="00634589"/>
    <w:rsid w:val="00634BA8"/>
    <w:rsid w:val="00634E6D"/>
    <w:rsid w:val="00634F85"/>
    <w:rsid w:val="00636134"/>
    <w:rsid w:val="00636894"/>
    <w:rsid w:val="006369E1"/>
    <w:rsid w:val="00636C98"/>
    <w:rsid w:val="0063780B"/>
    <w:rsid w:val="006400F7"/>
    <w:rsid w:val="00640C02"/>
    <w:rsid w:val="00640F0A"/>
    <w:rsid w:val="00641B87"/>
    <w:rsid w:val="00642DF8"/>
    <w:rsid w:val="006431EB"/>
    <w:rsid w:val="00644480"/>
    <w:rsid w:val="00644F46"/>
    <w:rsid w:val="00644F72"/>
    <w:rsid w:val="00646214"/>
    <w:rsid w:val="00646E9F"/>
    <w:rsid w:val="006478F2"/>
    <w:rsid w:val="00647AA3"/>
    <w:rsid w:val="00647FAF"/>
    <w:rsid w:val="00650135"/>
    <w:rsid w:val="00650C4C"/>
    <w:rsid w:val="00650D93"/>
    <w:rsid w:val="00651FD3"/>
    <w:rsid w:val="006534E9"/>
    <w:rsid w:val="00654031"/>
    <w:rsid w:val="006553DC"/>
    <w:rsid w:val="0066058D"/>
    <w:rsid w:val="0066140A"/>
    <w:rsid w:val="00662304"/>
    <w:rsid w:val="00662743"/>
    <w:rsid w:val="00662907"/>
    <w:rsid w:val="00663607"/>
    <w:rsid w:val="00663867"/>
    <w:rsid w:val="0066462E"/>
    <w:rsid w:val="006647AF"/>
    <w:rsid w:val="00670957"/>
    <w:rsid w:val="00670BF2"/>
    <w:rsid w:val="00671375"/>
    <w:rsid w:val="00671456"/>
    <w:rsid w:val="00673EC7"/>
    <w:rsid w:val="00674CC5"/>
    <w:rsid w:val="00674D67"/>
    <w:rsid w:val="00675CD7"/>
    <w:rsid w:val="00676D36"/>
    <w:rsid w:val="00677459"/>
    <w:rsid w:val="006777CC"/>
    <w:rsid w:val="0068041D"/>
    <w:rsid w:val="006807BA"/>
    <w:rsid w:val="00682594"/>
    <w:rsid w:val="006828C0"/>
    <w:rsid w:val="006830D5"/>
    <w:rsid w:val="006839D1"/>
    <w:rsid w:val="00685222"/>
    <w:rsid w:val="00685BA9"/>
    <w:rsid w:val="00685D08"/>
    <w:rsid w:val="00685F19"/>
    <w:rsid w:val="00687148"/>
    <w:rsid w:val="00687587"/>
    <w:rsid w:val="00687929"/>
    <w:rsid w:val="006901C6"/>
    <w:rsid w:val="006902F8"/>
    <w:rsid w:val="006905E0"/>
    <w:rsid w:val="00691006"/>
    <w:rsid w:val="00693577"/>
    <w:rsid w:val="006940B0"/>
    <w:rsid w:val="00694566"/>
    <w:rsid w:val="0069608A"/>
    <w:rsid w:val="00696F45"/>
    <w:rsid w:val="00697D4E"/>
    <w:rsid w:val="006A05B1"/>
    <w:rsid w:val="006A18BD"/>
    <w:rsid w:val="006A2F82"/>
    <w:rsid w:val="006A3498"/>
    <w:rsid w:val="006A35A9"/>
    <w:rsid w:val="006A3A6D"/>
    <w:rsid w:val="006A4760"/>
    <w:rsid w:val="006A5B63"/>
    <w:rsid w:val="006A63BD"/>
    <w:rsid w:val="006A691C"/>
    <w:rsid w:val="006B0244"/>
    <w:rsid w:val="006B0B39"/>
    <w:rsid w:val="006B11C7"/>
    <w:rsid w:val="006B13D2"/>
    <w:rsid w:val="006B17C7"/>
    <w:rsid w:val="006B1C16"/>
    <w:rsid w:val="006B1E84"/>
    <w:rsid w:val="006B1EBB"/>
    <w:rsid w:val="006B2752"/>
    <w:rsid w:val="006B37C8"/>
    <w:rsid w:val="006B39DA"/>
    <w:rsid w:val="006B3B26"/>
    <w:rsid w:val="006B40EF"/>
    <w:rsid w:val="006B491C"/>
    <w:rsid w:val="006B5ABB"/>
    <w:rsid w:val="006B731A"/>
    <w:rsid w:val="006C06CE"/>
    <w:rsid w:val="006C1A49"/>
    <w:rsid w:val="006C2E41"/>
    <w:rsid w:val="006C36A6"/>
    <w:rsid w:val="006C420C"/>
    <w:rsid w:val="006C4561"/>
    <w:rsid w:val="006C4D8F"/>
    <w:rsid w:val="006C5501"/>
    <w:rsid w:val="006C69BB"/>
    <w:rsid w:val="006D04C4"/>
    <w:rsid w:val="006D077F"/>
    <w:rsid w:val="006D0966"/>
    <w:rsid w:val="006D0B52"/>
    <w:rsid w:val="006D0DAC"/>
    <w:rsid w:val="006D1DB7"/>
    <w:rsid w:val="006D207D"/>
    <w:rsid w:val="006D289A"/>
    <w:rsid w:val="006D3736"/>
    <w:rsid w:val="006D42E3"/>
    <w:rsid w:val="006D5117"/>
    <w:rsid w:val="006D5475"/>
    <w:rsid w:val="006D5B88"/>
    <w:rsid w:val="006D5D65"/>
    <w:rsid w:val="006D6428"/>
    <w:rsid w:val="006D68D7"/>
    <w:rsid w:val="006D69AE"/>
    <w:rsid w:val="006D72F6"/>
    <w:rsid w:val="006E01D9"/>
    <w:rsid w:val="006E089A"/>
    <w:rsid w:val="006E08AF"/>
    <w:rsid w:val="006E1BCE"/>
    <w:rsid w:val="006E2299"/>
    <w:rsid w:val="006E4497"/>
    <w:rsid w:val="006E49B6"/>
    <w:rsid w:val="006E4C28"/>
    <w:rsid w:val="006E5D7B"/>
    <w:rsid w:val="006E6758"/>
    <w:rsid w:val="006E708B"/>
    <w:rsid w:val="006F02DF"/>
    <w:rsid w:val="006F064E"/>
    <w:rsid w:val="006F0829"/>
    <w:rsid w:val="006F6C5F"/>
    <w:rsid w:val="006F7342"/>
    <w:rsid w:val="006F7973"/>
    <w:rsid w:val="007001D6"/>
    <w:rsid w:val="00700DC5"/>
    <w:rsid w:val="00700E91"/>
    <w:rsid w:val="0070158F"/>
    <w:rsid w:val="00701875"/>
    <w:rsid w:val="00701D04"/>
    <w:rsid w:val="007022E3"/>
    <w:rsid w:val="007033DA"/>
    <w:rsid w:val="0070533D"/>
    <w:rsid w:val="007068F7"/>
    <w:rsid w:val="00707B9C"/>
    <w:rsid w:val="00710509"/>
    <w:rsid w:val="00710A7E"/>
    <w:rsid w:val="00710CF5"/>
    <w:rsid w:val="00710E65"/>
    <w:rsid w:val="00711549"/>
    <w:rsid w:val="0071183B"/>
    <w:rsid w:val="00711A05"/>
    <w:rsid w:val="00711ABC"/>
    <w:rsid w:val="00712307"/>
    <w:rsid w:val="00713008"/>
    <w:rsid w:val="007132A5"/>
    <w:rsid w:val="00714D54"/>
    <w:rsid w:val="007152FA"/>
    <w:rsid w:val="00715BC3"/>
    <w:rsid w:val="007161FB"/>
    <w:rsid w:val="00716372"/>
    <w:rsid w:val="0071778E"/>
    <w:rsid w:val="0072103A"/>
    <w:rsid w:val="0072124A"/>
    <w:rsid w:val="007220AD"/>
    <w:rsid w:val="0072243B"/>
    <w:rsid w:val="007234C5"/>
    <w:rsid w:val="0072644E"/>
    <w:rsid w:val="0072746F"/>
    <w:rsid w:val="00727A7C"/>
    <w:rsid w:val="00727FBD"/>
    <w:rsid w:val="00730523"/>
    <w:rsid w:val="00730BA1"/>
    <w:rsid w:val="00731115"/>
    <w:rsid w:val="007316F5"/>
    <w:rsid w:val="00731705"/>
    <w:rsid w:val="00731DF9"/>
    <w:rsid w:val="007325AC"/>
    <w:rsid w:val="0073299F"/>
    <w:rsid w:val="0073358E"/>
    <w:rsid w:val="00733BEF"/>
    <w:rsid w:val="00734169"/>
    <w:rsid w:val="00734B13"/>
    <w:rsid w:val="00736143"/>
    <w:rsid w:val="00736ADF"/>
    <w:rsid w:val="0073786D"/>
    <w:rsid w:val="00737EA5"/>
    <w:rsid w:val="00740FFE"/>
    <w:rsid w:val="00741E1E"/>
    <w:rsid w:val="0074220B"/>
    <w:rsid w:val="00742455"/>
    <w:rsid w:val="00742E4C"/>
    <w:rsid w:val="007430DE"/>
    <w:rsid w:val="00743F08"/>
    <w:rsid w:val="0074512B"/>
    <w:rsid w:val="00745AB6"/>
    <w:rsid w:val="00746CE9"/>
    <w:rsid w:val="007508D0"/>
    <w:rsid w:val="007509FB"/>
    <w:rsid w:val="00752323"/>
    <w:rsid w:val="0075346B"/>
    <w:rsid w:val="00753D1C"/>
    <w:rsid w:val="00753E77"/>
    <w:rsid w:val="00754278"/>
    <w:rsid w:val="0075489F"/>
    <w:rsid w:val="007550C4"/>
    <w:rsid w:val="0075529C"/>
    <w:rsid w:val="007579E7"/>
    <w:rsid w:val="00760E75"/>
    <w:rsid w:val="00760F15"/>
    <w:rsid w:val="00761629"/>
    <w:rsid w:val="00761715"/>
    <w:rsid w:val="007620EC"/>
    <w:rsid w:val="007629D6"/>
    <w:rsid w:val="00762B07"/>
    <w:rsid w:val="00762FD5"/>
    <w:rsid w:val="0076472B"/>
    <w:rsid w:val="0076520A"/>
    <w:rsid w:val="00765637"/>
    <w:rsid w:val="0076590D"/>
    <w:rsid w:val="00765C73"/>
    <w:rsid w:val="00766D29"/>
    <w:rsid w:val="00766E71"/>
    <w:rsid w:val="00767B45"/>
    <w:rsid w:val="00767EFE"/>
    <w:rsid w:val="00772B35"/>
    <w:rsid w:val="007747BE"/>
    <w:rsid w:val="007748B0"/>
    <w:rsid w:val="0077572F"/>
    <w:rsid w:val="00776793"/>
    <w:rsid w:val="00777814"/>
    <w:rsid w:val="007808DD"/>
    <w:rsid w:val="00781910"/>
    <w:rsid w:val="00781B93"/>
    <w:rsid w:val="00782411"/>
    <w:rsid w:val="007829E7"/>
    <w:rsid w:val="00782A1E"/>
    <w:rsid w:val="00782FE7"/>
    <w:rsid w:val="007830D7"/>
    <w:rsid w:val="0078324F"/>
    <w:rsid w:val="00783A7F"/>
    <w:rsid w:val="00784ACD"/>
    <w:rsid w:val="00785990"/>
    <w:rsid w:val="00785F96"/>
    <w:rsid w:val="0078635E"/>
    <w:rsid w:val="007864B9"/>
    <w:rsid w:val="007872CA"/>
    <w:rsid w:val="00787327"/>
    <w:rsid w:val="007878F9"/>
    <w:rsid w:val="00787C76"/>
    <w:rsid w:val="00790606"/>
    <w:rsid w:val="007911EF"/>
    <w:rsid w:val="00791A19"/>
    <w:rsid w:val="007926F0"/>
    <w:rsid w:val="00793B7B"/>
    <w:rsid w:val="00793C6A"/>
    <w:rsid w:val="00794247"/>
    <w:rsid w:val="00794BCD"/>
    <w:rsid w:val="0079646C"/>
    <w:rsid w:val="00796E05"/>
    <w:rsid w:val="007978BD"/>
    <w:rsid w:val="007A120B"/>
    <w:rsid w:val="007A132D"/>
    <w:rsid w:val="007A1829"/>
    <w:rsid w:val="007A27FE"/>
    <w:rsid w:val="007A2A49"/>
    <w:rsid w:val="007A303D"/>
    <w:rsid w:val="007A3047"/>
    <w:rsid w:val="007A3CCE"/>
    <w:rsid w:val="007A40BF"/>
    <w:rsid w:val="007A4122"/>
    <w:rsid w:val="007A42D0"/>
    <w:rsid w:val="007A456F"/>
    <w:rsid w:val="007A4595"/>
    <w:rsid w:val="007A45D0"/>
    <w:rsid w:val="007A5340"/>
    <w:rsid w:val="007A63C2"/>
    <w:rsid w:val="007A6469"/>
    <w:rsid w:val="007A7A2E"/>
    <w:rsid w:val="007B0E65"/>
    <w:rsid w:val="007B0F43"/>
    <w:rsid w:val="007B18F3"/>
    <w:rsid w:val="007B1A17"/>
    <w:rsid w:val="007B33B9"/>
    <w:rsid w:val="007B4297"/>
    <w:rsid w:val="007B4C7A"/>
    <w:rsid w:val="007B5D37"/>
    <w:rsid w:val="007B61B1"/>
    <w:rsid w:val="007B6251"/>
    <w:rsid w:val="007B6AE7"/>
    <w:rsid w:val="007B7BAA"/>
    <w:rsid w:val="007C0254"/>
    <w:rsid w:val="007C0607"/>
    <w:rsid w:val="007C3526"/>
    <w:rsid w:val="007C589E"/>
    <w:rsid w:val="007C5D4F"/>
    <w:rsid w:val="007C62C5"/>
    <w:rsid w:val="007C695C"/>
    <w:rsid w:val="007D2E79"/>
    <w:rsid w:val="007D3F12"/>
    <w:rsid w:val="007D52CA"/>
    <w:rsid w:val="007D7020"/>
    <w:rsid w:val="007E1412"/>
    <w:rsid w:val="007E1C65"/>
    <w:rsid w:val="007E1D62"/>
    <w:rsid w:val="007E1DC3"/>
    <w:rsid w:val="007E27E1"/>
    <w:rsid w:val="007E3878"/>
    <w:rsid w:val="007E3F76"/>
    <w:rsid w:val="007E66BF"/>
    <w:rsid w:val="007F17A3"/>
    <w:rsid w:val="007F427F"/>
    <w:rsid w:val="007F448D"/>
    <w:rsid w:val="007F4A4B"/>
    <w:rsid w:val="007F50A5"/>
    <w:rsid w:val="007F56B3"/>
    <w:rsid w:val="007F584B"/>
    <w:rsid w:val="007F64BC"/>
    <w:rsid w:val="007F6573"/>
    <w:rsid w:val="007F65B6"/>
    <w:rsid w:val="007F6BCC"/>
    <w:rsid w:val="007F7171"/>
    <w:rsid w:val="00800093"/>
    <w:rsid w:val="00800C64"/>
    <w:rsid w:val="008012A5"/>
    <w:rsid w:val="008012B6"/>
    <w:rsid w:val="00801B51"/>
    <w:rsid w:val="00803F43"/>
    <w:rsid w:val="00805478"/>
    <w:rsid w:val="00805583"/>
    <w:rsid w:val="008070C0"/>
    <w:rsid w:val="00807716"/>
    <w:rsid w:val="00807942"/>
    <w:rsid w:val="00812151"/>
    <w:rsid w:val="008121EF"/>
    <w:rsid w:val="00812393"/>
    <w:rsid w:val="008127F5"/>
    <w:rsid w:val="00812DDE"/>
    <w:rsid w:val="0081389F"/>
    <w:rsid w:val="00814EEA"/>
    <w:rsid w:val="00814F88"/>
    <w:rsid w:val="00814F93"/>
    <w:rsid w:val="008169F5"/>
    <w:rsid w:val="0081707F"/>
    <w:rsid w:val="008214FD"/>
    <w:rsid w:val="008217F7"/>
    <w:rsid w:val="00821DC2"/>
    <w:rsid w:val="00822297"/>
    <w:rsid w:val="0082296A"/>
    <w:rsid w:val="00822983"/>
    <w:rsid w:val="0082361B"/>
    <w:rsid w:val="0082370C"/>
    <w:rsid w:val="00825DC3"/>
    <w:rsid w:val="008267E7"/>
    <w:rsid w:val="00830856"/>
    <w:rsid w:val="00831204"/>
    <w:rsid w:val="00831749"/>
    <w:rsid w:val="008318C4"/>
    <w:rsid w:val="0083360D"/>
    <w:rsid w:val="00833F2E"/>
    <w:rsid w:val="0084118C"/>
    <w:rsid w:val="00842251"/>
    <w:rsid w:val="008424DE"/>
    <w:rsid w:val="008437F8"/>
    <w:rsid w:val="00846104"/>
    <w:rsid w:val="0084664D"/>
    <w:rsid w:val="00846D77"/>
    <w:rsid w:val="00847645"/>
    <w:rsid w:val="0085023E"/>
    <w:rsid w:val="008518C1"/>
    <w:rsid w:val="00851A16"/>
    <w:rsid w:val="00851E93"/>
    <w:rsid w:val="00852790"/>
    <w:rsid w:val="00852E09"/>
    <w:rsid w:val="00853270"/>
    <w:rsid w:val="00854FC0"/>
    <w:rsid w:val="008561DA"/>
    <w:rsid w:val="008572B2"/>
    <w:rsid w:val="008575AD"/>
    <w:rsid w:val="008579F3"/>
    <w:rsid w:val="00860994"/>
    <w:rsid w:val="00863CCA"/>
    <w:rsid w:val="008656FA"/>
    <w:rsid w:val="0086585E"/>
    <w:rsid w:val="00866034"/>
    <w:rsid w:val="00866250"/>
    <w:rsid w:val="00866FC3"/>
    <w:rsid w:val="008670EB"/>
    <w:rsid w:val="00867B1D"/>
    <w:rsid w:val="00870ED5"/>
    <w:rsid w:val="00871A90"/>
    <w:rsid w:val="00872C4E"/>
    <w:rsid w:val="00874AC8"/>
    <w:rsid w:val="00875305"/>
    <w:rsid w:val="00875722"/>
    <w:rsid w:val="00875EE8"/>
    <w:rsid w:val="008779FF"/>
    <w:rsid w:val="00877A27"/>
    <w:rsid w:val="00882671"/>
    <w:rsid w:val="0088359C"/>
    <w:rsid w:val="008856C0"/>
    <w:rsid w:val="008862F9"/>
    <w:rsid w:val="0088690E"/>
    <w:rsid w:val="0088730C"/>
    <w:rsid w:val="0089113D"/>
    <w:rsid w:val="00891CE0"/>
    <w:rsid w:val="008924FE"/>
    <w:rsid w:val="00893525"/>
    <w:rsid w:val="0089372E"/>
    <w:rsid w:val="008944C2"/>
    <w:rsid w:val="008954A0"/>
    <w:rsid w:val="0089566C"/>
    <w:rsid w:val="008959B0"/>
    <w:rsid w:val="00896646"/>
    <w:rsid w:val="00897912"/>
    <w:rsid w:val="008A01F9"/>
    <w:rsid w:val="008A0C14"/>
    <w:rsid w:val="008A0D26"/>
    <w:rsid w:val="008A19DF"/>
    <w:rsid w:val="008A1B0D"/>
    <w:rsid w:val="008A50CE"/>
    <w:rsid w:val="008A520F"/>
    <w:rsid w:val="008A5C06"/>
    <w:rsid w:val="008A6CBF"/>
    <w:rsid w:val="008A730D"/>
    <w:rsid w:val="008B04A5"/>
    <w:rsid w:val="008B0991"/>
    <w:rsid w:val="008B0E62"/>
    <w:rsid w:val="008B20F9"/>
    <w:rsid w:val="008B291D"/>
    <w:rsid w:val="008B537D"/>
    <w:rsid w:val="008B5D62"/>
    <w:rsid w:val="008B6325"/>
    <w:rsid w:val="008B7B4B"/>
    <w:rsid w:val="008C079F"/>
    <w:rsid w:val="008C16E8"/>
    <w:rsid w:val="008C31A3"/>
    <w:rsid w:val="008C35C3"/>
    <w:rsid w:val="008C39C5"/>
    <w:rsid w:val="008C3B95"/>
    <w:rsid w:val="008C3D1F"/>
    <w:rsid w:val="008C3D4B"/>
    <w:rsid w:val="008C3ED9"/>
    <w:rsid w:val="008C43A2"/>
    <w:rsid w:val="008C4599"/>
    <w:rsid w:val="008C4974"/>
    <w:rsid w:val="008C5E34"/>
    <w:rsid w:val="008C6A05"/>
    <w:rsid w:val="008C76A2"/>
    <w:rsid w:val="008D00EC"/>
    <w:rsid w:val="008D1831"/>
    <w:rsid w:val="008D1E3A"/>
    <w:rsid w:val="008D2214"/>
    <w:rsid w:val="008D2331"/>
    <w:rsid w:val="008D2CBB"/>
    <w:rsid w:val="008D34F7"/>
    <w:rsid w:val="008D3B5D"/>
    <w:rsid w:val="008D6784"/>
    <w:rsid w:val="008E0274"/>
    <w:rsid w:val="008E1127"/>
    <w:rsid w:val="008E221B"/>
    <w:rsid w:val="008E2772"/>
    <w:rsid w:val="008E37B0"/>
    <w:rsid w:val="008E40F8"/>
    <w:rsid w:val="008E5028"/>
    <w:rsid w:val="008E56A1"/>
    <w:rsid w:val="008E5D13"/>
    <w:rsid w:val="008E76F1"/>
    <w:rsid w:val="008E77F8"/>
    <w:rsid w:val="008E7C9E"/>
    <w:rsid w:val="008F0BC9"/>
    <w:rsid w:val="008F10EF"/>
    <w:rsid w:val="008F22A5"/>
    <w:rsid w:val="008F28EC"/>
    <w:rsid w:val="008F34BA"/>
    <w:rsid w:val="008F3677"/>
    <w:rsid w:val="008F3FB1"/>
    <w:rsid w:val="008F4C26"/>
    <w:rsid w:val="008F4E09"/>
    <w:rsid w:val="008F5A97"/>
    <w:rsid w:val="008F6543"/>
    <w:rsid w:val="008F6F1D"/>
    <w:rsid w:val="008F73CC"/>
    <w:rsid w:val="009001BD"/>
    <w:rsid w:val="00900279"/>
    <w:rsid w:val="009014B3"/>
    <w:rsid w:val="00901ED3"/>
    <w:rsid w:val="0090266A"/>
    <w:rsid w:val="00902D5A"/>
    <w:rsid w:val="00902ED3"/>
    <w:rsid w:val="00903069"/>
    <w:rsid w:val="00903BAB"/>
    <w:rsid w:val="009066C5"/>
    <w:rsid w:val="00906F22"/>
    <w:rsid w:val="0090705A"/>
    <w:rsid w:val="009075E2"/>
    <w:rsid w:val="00907B54"/>
    <w:rsid w:val="009106C1"/>
    <w:rsid w:val="00910B4E"/>
    <w:rsid w:val="00910FF2"/>
    <w:rsid w:val="009123E7"/>
    <w:rsid w:val="00912EC2"/>
    <w:rsid w:val="0091390B"/>
    <w:rsid w:val="00913FE8"/>
    <w:rsid w:val="00914748"/>
    <w:rsid w:val="009154DC"/>
    <w:rsid w:val="00916BD7"/>
    <w:rsid w:val="009170B7"/>
    <w:rsid w:val="0091764F"/>
    <w:rsid w:val="009200A2"/>
    <w:rsid w:val="009207B2"/>
    <w:rsid w:val="00921403"/>
    <w:rsid w:val="00921F75"/>
    <w:rsid w:val="00922354"/>
    <w:rsid w:val="00922E1E"/>
    <w:rsid w:val="00922ED7"/>
    <w:rsid w:val="0092362B"/>
    <w:rsid w:val="0092369F"/>
    <w:rsid w:val="00924B61"/>
    <w:rsid w:val="00924EC8"/>
    <w:rsid w:val="009262DC"/>
    <w:rsid w:val="00926369"/>
    <w:rsid w:val="00926A21"/>
    <w:rsid w:val="00926E67"/>
    <w:rsid w:val="00927438"/>
    <w:rsid w:val="00927772"/>
    <w:rsid w:val="00930473"/>
    <w:rsid w:val="00930E87"/>
    <w:rsid w:val="00931183"/>
    <w:rsid w:val="00931588"/>
    <w:rsid w:val="00932032"/>
    <w:rsid w:val="009330E8"/>
    <w:rsid w:val="00933630"/>
    <w:rsid w:val="00934C5B"/>
    <w:rsid w:val="00935155"/>
    <w:rsid w:val="009363C9"/>
    <w:rsid w:val="00937578"/>
    <w:rsid w:val="00940E4D"/>
    <w:rsid w:val="0094212D"/>
    <w:rsid w:val="0094261C"/>
    <w:rsid w:val="00942AC6"/>
    <w:rsid w:val="0094331E"/>
    <w:rsid w:val="0094424B"/>
    <w:rsid w:val="00944947"/>
    <w:rsid w:val="00944FDE"/>
    <w:rsid w:val="00945109"/>
    <w:rsid w:val="00945469"/>
    <w:rsid w:val="0094577F"/>
    <w:rsid w:val="00945CD2"/>
    <w:rsid w:val="009462AC"/>
    <w:rsid w:val="00946D59"/>
    <w:rsid w:val="00947490"/>
    <w:rsid w:val="00947707"/>
    <w:rsid w:val="009517E3"/>
    <w:rsid w:val="00952430"/>
    <w:rsid w:val="0095301A"/>
    <w:rsid w:val="00953B5A"/>
    <w:rsid w:val="009552CC"/>
    <w:rsid w:val="009553AB"/>
    <w:rsid w:val="009557AC"/>
    <w:rsid w:val="00955EB9"/>
    <w:rsid w:val="00956938"/>
    <w:rsid w:val="00957BFC"/>
    <w:rsid w:val="00957E42"/>
    <w:rsid w:val="00957EA1"/>
    <w:rsid w:val="00957F3F"/>
    <w:rsid w:val="009602B9"/>
    <w:rsid w:val="00961E48"/>
    <w:rsid w:val="009621D4"/>
    <w:rsid w:val="009622A2"/>
    <w:rsid w:val="00962877"/>
    <w:rsid w:val="00962D49"/>
    <w:rsid w:val="00962DDA"/>
    <w:rsid w:val="00963E55"/>
    <w:rsid w:val="0096608B"/>
    <w:rsid w:val="009662C5"/>
    <w:rsid w:val="0096704A"/>
    <w:rsid w:val="00967E67"/>
    <w:rsid w:val="00970418"/>
    <w:rsid w:val="009718F0"/>
    <w:rsid w:val="0097352E"/>
    <w:rsid w:val="00973EB8"/>
    <w:rsid w:val="009745D2"/>
    <w:rsid w:val="00974754"/>
    <w:rsid w:val="0097663F"/>
    <w:rsid w:val="00976C52"/>
    <w:rsid w:val="00976EC0"/>
    <w:rsid w:val="00977450"/>
    <w:rsid w:val="00977D3B"/>
    <w:rsid w:val="00980B13"/>
    <w:rsid w:val="00982F6C"/>
    <w:rsid w:val="009833ED"/>
    <w:rsid w:val="0098488B"/>
    <w:rsid w:val="00984C90"/>
    <w:rsid w:val="009855A0"/>
    <w:rsid w:val="009855F1"/>
    <w:rsid w:val="00985CC9"/>
    <w:rsid w:val="009865E2"/>
    <w:rsid w:val="00987147"/>
    <w:rsid w:val="009877DB"/>
    <w:rsid w:val="00987985"/>
    <w:rsid w:val="00987B12"/>
    <w:rsid w:val="00987D3C"/>
    <w:rsid w:val="00991008"/>
    <w:rsid w:val="00993D79"/>
    <w:rsid w:val="0099409E"/>
    <w:rsid w:val="00994230"/>
    <w:rsid w:val="00994D69"/>
    <w:rsid w:val="00995F70"/>
    <w:rsid w:val="009962ED"/>
    <w:rsid w:val="00996AFC"/>
    <w:rsid w:val="009975FD"/>
    <w:rsid w:val="009A0DF1"/>
    <w:rsid w:val="009A225C"/>
    <w:rsid w:val="009A2EA4"/>
    <w:rsid w:val="009A3D1B"/>
    <w:rsid w:val="009A415B"/>
    <w:rsid w:val="009A6CBF"/>
    <w:rsid w:val="009A77DF"/>
    <w:rsid w:val="009B1630"/>
    <w:rsid w:val="009B2434"/>
    <w:rsid w:val="009B3AC1"/>
    <w:rsid w:val="009B3AE1"/>
    <w:rsid w:val="009B3B06"/>
    <w:rsid w:val="009B4083"/>
    <w:rsid w:val="009B49F5"/>
    <w:rsid w:val="009B5203"/>
    <w:rsid w:val="009B56EC"/>
    <w:rsid w:val="009B5925"/>
    <w:rsid w:val="009B6886"/>
    <w:rsid w:val="009B6A29"/>
    <w:rsid w:val="009B7835"/>
    <w:rsid w:val="009B7D02"/>
    <w:rsid w:val="009C0505"/>
    <w:rsid w:val="009C0DC0"/>
    <w:rsid w:val="009C0E0B"/>
    <w:rsid w:val="009C4E7E"/>
    <w:rsid w:val="009C50CF"/>
    <w:rsid w:val="009C56A3"/>
    <w:rsid w:val="009C5C5A"/>
    <w:rsid w:val="009C60A2"/>
    <w:rsid w:val="009C63F5"/>
    <w:rsid w:val="009C69A8"/>
    <w:rsid w:val="009C717B"/>
    <w:rsid w:val="009C7ADC"/>
    <w:rsid w:val="009D0B66"/>
    <w:rsid w:val="009D0BC9"/>
    <w:rsid w:val="009D0D28"/>
    <w:rsid w:val="009D12EF"/>
    <w:rsid w:val="009D3007"/>
    <w:rsid w:val="009D4A42"/>
    <w:rsid w:val="009D4CC0"/>
    <w:rsid w:val="009D5BB8"/>
    <w:rsid w:val="009D5DD9"/>
    <w:rsid w:val="009D63F5"/>
    <w:rsid w:val="009D6C06"/>
    <w:rsid w:val="009D6E41"/>
    <w:rsid w:val="009D7FDA"/>
    <w:rsid w:val="009E16CF"/>
    <w:rsid w:val="009E1DD3"/>
    <w:rsid w:val="009E33C0"/>
    <w:rsid w:val="009E68E4"/>
    <w:rsid w:val="009E6959"/>
    <w:rsid w:val="009E6A53"/>
    <w:rsid w:val="009E7558"/>
    <w:rsid w:val="009F087E"/>
    <w:rsid w:val="009F15D3"/>
    <w:rsid w:val="009F39BD"/>
    <w:rsid w:val="009F61F7"/>
    <w:rsid w:val="009F66F7"/>
    <w:rsid w:val="009F7B1C"/>
    <w:rsid w:val="00A0187E"/>
    <w:rsid w:val="00A01D24"/>
    <w:rsid w:val="00A046C6"/>
    <w:rsid w:val="00A049A8"/>
    <w:rsid w:val="00A05530"/>
    <w:rsid w:val="00A05685"/>
    <w:rsid w:val="00A06347"/>
    <w:rsid w:val="00A06CB3"/>
    <w:rsid w:val="00A06E52"/>
    <w:rsid w:val="00A06F7D"/>
    <w:rsid w:val="00A072E1"/>
    <w:rsid w:val="00A0778F"/>
    <w:rsid w:val="00A100BA"/>
    <w:rsid w:val="00A10317"/>
    <w:rsid w:val="00A1086E"/>
    <w:rsid w:val="00A115C4"/>
    <w:rsid w:val="00A11EBE"/>
    <w:rsid w:val="00A12F1E"/>
    <w:rsid w:val="00A13276"/>
    <w:rsid w:val="00A13E7E"/>
    <w:rsid w:val="00A14318"/>
    <w:rsid w:val="00A14C64"/>
    <w:rsid w:val="00A14C94"/>
    <w:rsid w:val="00A16E3A"/>
    <w:rsid w:val="00A17903"/>
    <w:rsid w:val="00A209C6"/>
    <w:rsid w:val="00A20BE3"/>
    <w:rsid w:val="00A220E3"/>
    <w:rsid w:val="00A2227A"/>
    <w:rsid w:val="00A23127"/>
    <w:rsid w:val="00A24133"/>
    <w:rsid w:val="00A2589E"/>
    <w:rsid w:val="00A265A6"/>
    <w:rsid w:val="00A271C6"/>
    <w:rsid w:val="00A27835"/>
    <w:rsid w:val="00A27D2B"/>
    <w:rsid w:val="00A30005"/>
    <w:rsid w:val="00A30B47"/>
    <w:rsid w:val="00A330A1"/>
    <w:rsid w:val="00A3353C"/>
    <w:rsid w:val="00A33D6F"/>
    <w:rsid w:val="00A36075"/>
    <w:rsid w:val="00A400F7"/>
    <w:rsid w:val="00A41122"/>
    <w:rsid w:val="00A41228"/>
    <w:rsid w:val="00A41639"/>
    <w:rsid w:val="00A418FA"/>
    <w:rsid w:val="00A42DBA"/>
    <w:rsid w:val="00A435F6"/>
    <w:rsid w:val="00A4369C"/>
    <w:rsid w:val="00A437EE"/>
    <w:rsid w:val="00A4450F"/>
    <w:rsid w:val="00A44FB8"/>
    <w:rsid w:val="00A4586D"/>
    <w:rsid w:val="00A475CC"/>
    <w:rsid w:val="00A50A9A"/>
    <w:rsid w:val="00A513A2"/>
    <w:rsid w:val="00A5147F"/>
    <w:rsid w:val="00A51B16"/>
    <w:rsid w:val="00A51C8D"/>
    <w:rsid w:val="00A51D69"/>
    <w:rsid w:val="00A5250B"/>
    <w:rsid w:val="00A525B2"/>
    <w:rsid w:val="00A52D12"/>
    <w:rsid w:val="00A52F6D"/>
    <w:rsid w:val="00A532F5"/>
    <w:rsid w:val="00A54666"/>
    <w:rsid w:val="00A5536D"/>
    <w:rsid w:val="00A56B82"/>
    <w:rsid w:val="00A56BB7"/>
    <w:rsid w:val="00A5717B"/>
    <w:rsid w:val="00A57285"/>
    <w:rsid w:val="00A572DC"/>
    <w:rsid w:val="00A579F4"/>
    <w:rsid w:val="00A60583"/>
    <w:rsid w:val="00A6068E"/>
    <w:rsid w:val="00A60729"/>
    <w:rsid w:val="00A60833"/>
    <w:rsid w:val="00A613D8"/>
    <w:rsid w:val="00A61675"/>
    <w:rsid w:val="00A6184B"/>
    <w:rsid w:val="00A6186E"/>
    <w:rsid w:val="00A61CDE"/>
    <w:rsid w:val="00A61D76"/>
    <w:rsid w:val="00A6244F"/>
    <w:rsid w:val="00A6247E"/>
    <w:rsid w:val="00A627E9"/>
    <w:rsid w:val="00A636F2"/>
    <w:rsid w:val="00A645AC"/>
    <w:rsid w:val="00A64D0E"/>
    <w:rsid w:val="00A64D39"/>
    <w:rsid w:val="00A67205"/>
    <w:rsid w:val="00A7028F"/>
    <w:rsid w:val="00A70B5C"/>
    <w:rsid w:val="00A70EC5"/>
    <w:rsid w:val="00A71171"/>
    <w:rsid w:val="00A711DF"/>
    <w:rsid w:val="00A71CF8"/>
    <w:rsid w:val="00A71E76"/>
    <w:rsid w:val="00A7232E"/>
    <w:rsid w:val="00A725B6"/>
    <w:rsid w:val="00A73AA7"/>
    <w:rsid w:val="00A744CC"/>
    <w:rsid w:val="00A7554D"/>
    <w:rsid w:val="00A76897"/>
    <w:rsid w:val="00A77009"/>
    <w:rsid w:val="00A77634"/>
    <w:rsid w:val="00A7770F"/>
    <w:rsid w:val="00A808CA"/>
    <w:rsid w:val="00A81B3B"/>
    <w:rsid w:val="00A81DFA"/>
    <w:rsid w:val="00A82D30"/>
    <w:rsid w:val="00A83623"/>
    <w:rsid w:val="00A837D6"/>
    <w:rsid w:val="00A843D6"/>
    <w:rsid w:val="00A84AB2"/>
    <w:rsid w:val="00A85C8E"/>
    <w:rsid w:val="00A86730"/>
    <w:rsid w:val="00A8680A"/>
    <w:rsid w:val="00A8754A"/>
    <w:rsid w:val="00A904B6"/>
    <w:rsid w:val="00A906D2"/>
    <w:rsid w:val="00A913E7"/>
    <w:rsid w:val="00A916DA"/>
    <w:rsid w:val="00A92047"/>
    <w:rsid w:val="00A93F61"/>
    <w:rsid w:val="00A95EDE"/>
    <w:rsid w:val="00A9621B"/>
    <w:rsid w:val="00A97BB5"/>
    <w:rsid w:val="00AA0733"/>
    <w:rsid w:val="00AA1325"/>
    <w:rsid w:val="00AA1A20"/>
    <w:rsid w:val="00AA2021"/>
    <w:rsid w:val="00AA20BA"/>
    <w:rsid w:val="00AA343E"/>
    <w:rsid w:val="00AA3E69"/>
    <w:rsid w:val="00AA44BA"/>
    <w:rsid w:val="00AA4FB2"/>
    <w:rsid w:val="00AA55FB"/>
    <w:rsid w:val="00AA59E7"/>
    <w:rsid w:val="00AA5CBD"/>
    <w:rsid w:val="00AA60DC"/>
    <w:rsid w:val="00AA63B8"/>
    <w:rsid w:val="00AA7673"/>
    <w:rsid w:val="00AA7AD4"/>
    <w:rsid w:val="00AA7E39"/>
    <w:rsid w:val="00AB03B1"/>
    <w:rsid w:val="00AB1CBB"/>
    <w:rsid w:val="00AB300F"/>
    <w:rsid w:val="00AB3475"/>
    <w:rsid w:val="00AB4746"/>
    <w:rsid w:val="00AB504C"/>
    <w:rsid w:val="00AB5636"/>
    <w:rsid w:val="00AB5C17"/>
    <w:rsid w:val="00AB67F1"/>
    <w:rsid w:val="00AB7382"/>
    <w:rsid w:val="00AC0175"/>
    <w:rsid w:val="00AC159F"/>
    <w:rsid w:val="00AC22EF"/>
    <w:rsid w:val="00AC27BF"/>
    <w:rsid w:val="00AC396D"/>
    <w:rsid w:val="00AC4009"/>
    <w:rsid w:val="00AC490B"/>
    <w:rsid w:val="00AC4E10"/>
    <w:rsid w:val="00AC68AF"/>
    <w:rsid w:val="00AC7285"/>
    <w:rsid w:val="00AD0147"/>
    <w:rsid w:val="00AD39FE"/>
    <w:rsid w:val="00AD3DD9"/>
    <w:rsid w:val="00AD688D"/>
    <w:rsid w:val="00AD6EDD"/>
    <w:rsid w:val="00AE03FA"/>
    <w:rsid w:val="00AE0783"/>
    <w:rsid w:val="00AE0DF4"/>
    <w:rsid w:val="00AE21B4"/>
    <w:rsid w:val="00AE4472"/>
    <w:rsid w:val="00AE6640"/>
    <w:rsid w:val="00AE6B21"/>
    <w:rsid w:val="00AF04F3"/>
    <w:rsid w:val="00AF115A"/>
    <w:rsid w:val="00AF2C3E"/>
    <w:rsid w:val="00AF3A6A"/>
    <w:rsid w:val="00AF4221"/>
    <w:rsid w:val="00AF4895"/>
    <w:rsid w:val="00AF4BA7"/>
    <w:rsid w:val="00AF5585"/>
    <w:rsid w:val="00AF56D5"/>
    <w:rsid w:val="00AF5E03"/>
    <w:rsid w:val="00AF5E57"/>
    <w:rsid w:val="00AF6593"/>
    <w:rsid w:val="00AF6F1C"/>
    <w:rsid w:val="00AF7EF0"/>
    <w:rsid w:val="00B01E92"/>
    <w:rsid w:val="00B02112"/>
    <w:rsid w:val="00B02DBB"/>
    <w:rsid w:val="00B0322A"/>
    <w:rsid w:val="00B04A46"/>
    <w:rsid w:val="00B0534A"/>
    <w:rsid w:val="00B05969"/>
    <w:rsid w:val="00B06261"/>
    <w:rsid w:val="00B06F0A"/>
    <w:rsid w:val="00B07A42"/>
    <w:rsid w:val="00B104D9"/>
    <w:rsid w:val="00B109AC"/>
    <w:rsid w:val="00B10C1F"/>
    <w:rsid w:val="00B11AAD"/>
    <w:rsid w:val="00B125A3"/>
    <w:rsid w:val="00B12B9A"/>
    <w:rsid w:val="00B14684"/>
    <w:rsid w:val="00B1735A"/>
    <w:rsid w:val="00B17B06"/>
    <w:rsid w:val="00B17C5E"/>
    <w:rsid w:val="00B17E10"/>
    <w:rsid w:val="00B21D32"/>
    <w:rsid w:val="00B21DCB"/>
    <w:rsid w:val="00B21FE7"/>
    <w:rsid w:val="00B226C6"/>
    <w:rsid w:val="00B22B3C"/>
    <w:rsid w:val="00B237B9"/>
    <w:rsid w:val="00B24A2B"/>
    <w:rsid w:val="00B24DF4"/>
    <w:rsid w:val="00B25795"/>
    <w:rsid w:val="00B26DD7"/>
    <w:rsid w:val="00B27F70"/>
    <w:rsid w:val="00B3068B"/>
    <w:rsid w:val="00B30711"/>
    <w:rsid w:val="00B309C2"/>
    <w:rsid w:val="00B30B80"/>
    <w:rsid w:val="00B30D55"/>
    <w:rsid w:val="00B3225A"/>
    <w:rsid w:val="00B32520"/>
    <w:rsid w:val="00B3314D"/>
    <w:rsid w:val="00B343FE"/>
    <w:rsid w:val="00B3476D"/>
    <w:rsid w:val="00B356BF"/>
    <w:rsid w:val="00B35CF3"/>
    <w:rsid w:val="00B3618E"/>
    <w:rsid w:val="00B3669E"/>
    <w:rsid w:val="00B37A52"/>
    <w:rsid w:val="00B40474"/>
    <w:rsid w:val="00B40EAD"/>
    <w:rsid w:val="00B4107A"/>
    <w:rsid w:val="00B41567"/>
    <w:rsid w:val="00B4228E"/>
    <w:rsid w:val="00B42E0E"/>
    <w:rsid w:val="00B43750"/>
    <w:rsid w:val="00B43A09"/>
    <w:rsid w:val="00B43C88"/>
    <w:rsid w:val="00B4492F"/>
    <w:rsid w:val="00B47287"/>
    <w:rsid w:val="00B50025"/>
    <w:rsid w:val="00B5172F"/>
    <w:rsid w:val="00B52103"/>
    <w:rsid w:val="00B5284A"/>
    <w:rsid w:val="00B530AB"/>
    <w:rsid w:val="00B5346D"/>
    <w:rsid w:val="00B5459B"/>
    <w:rsid w:val="00B56308"/>
    <w:rsid w:val="00B56476"/>
    <w:rsid w:val="00B56A79"/>
    <w:rsid w:val="00B5706F"/>
    <w:rsid w:val="00B57308"/>
    <w:rsid w:val="00B5739F"/>
    <w:rsid w:val="00B60B5C"/>
    <w:rsid w:val="00B60F4B"/>
    <w:rsid w:val="00B61084"/>
    <w:rsid w:val="00B618E1"/>
    <w:rsid w:val="00B62ECA"/>
    <w:rsid w:val="00B63D72"/>
    <w:rsid w:val="00B644CF"/>
    <w:rsid w:val="00B65141"/>
    <w:rsid w:val="00B67255"/>
    <w:rsid w:val="00B676FD"/>
    <w:rsid w:val="00B679E8"/>
    <w:rsid w:val="00B702AD"/>
    <w:rsid w:val="00B717FA"/>
    <w:rsid w:val="00B72E56"/>
    <w:rsid w:val="00B730B6"/>
    <w:rsid w:val="00B74417"/>
    <w:rsid w:val="00B747A1"/>
    <w:rsid w:val="00B74D76"/>
    <w:rsid w:val="00B75A97"/>
    <w:rsid w:val="00B76920"/>
    <w:rsid w:val="00B76C23"/>
    <w:rsid w:val="00B76E3C"/>
    <w:rsid w:val="00B80D09"/>
    <w:rsid w:val="00B812EE"/>
    <w:rsid w:val="00B81CF5"/>
    <w:rsid w:val="00B81EF0"/>
    <w:rsid w:val="00B8338D"/>
    <w:rsid w:val="00B839DB"/>
    <w:rsid w:val="00B83B8E"/>
    <w:rsid w:val="00B8402B"/>
    <w:rsid w:val="00B844A5"/>
    <w:rsid w:val="00B84D01"/>
    <w:rsid w:val="00B84D7F"/>
    <w:rsid w:val="00B84E2A"/>
    <w:rsid w:val="00B851B3"/>
    <w:rsid w:val="00B8569F"/>
    <w:rsid w:val="00B85EB2"/>
    <w:rsid w:val="00B86387"/>
    <w:rsid w:val="00B86D88"/>
    <w:rsid w:val="00B87A1A"/>
    <w:rsid w:val="00B87BCB"/>
    <w:rsid w:val="00B87F5A"/>
    <w:rsid w:val="00B90123"/>
    <w:rsid w:val="00B90275"/>
    <w:rsid w:val="00B91254"/>
    <w:rsid w:val="00B9161C"/>
    <w:rsid w:val="00B928B7"/>
    <w:rsid w:val="00B935F5"/>
    <w:rsid w:val="00B93E96"/>
    <w:rsid w:val="00B96948"/>
    <w:rsid w:val="00B97421"/>
    <w:rsid w:val="00BA015B"/>
    <w:rsid w:val="00BA05E3"/>
    <w:rsid w:val="00BA0C53"/>
    <w:rsid w:val="00BA0DC5"/>
    <w:rsid w:val="00BA150F"/>
    <w:rsid w:val="00BA1785"/>
    <w:rsid w:val="00BA1B43"/>
    <w:rsid w:val="00BA2010"/>
    <w:rsid w:val="00BA2B99"/>
    <w:rsid w:val="00BA352C"/>
    <w:rsid w:val="00BA4E93"/>
    <w:rsid w:val="00BA5D2A"/>
    <w:rsid w:val="00BA67DE"/>
    <w:rsid w:val="00BA6A8B"/>
    <w:rsid w:val="00BA74B2"/>
    <w:rsid w:val="00BB1F02"/>
    <w:rsid w:val="00BB2D1D"/>
    <w:rsid w:val="00BB3349"/>
    <w:rsid w:val="00BB7AF8"/>
    <w:rsid w:val="00BC0610"/>
    <w:rsid w:val="00BC1898"/>
    <w:rsid w:val="00BC269B"/>
    <w:rsid w:val="00BC3566"/>
    <w:rsid w:val="00BC3AFF"/>
    <w:rsid w:val="00BC482E"/>
    <w:rsid w:val="00BC4AF1"/>
    <w:rsid w:val="00BC5164"/>
    <w:rsid w:val="00BD04E4"/>
    <w:rsid w:val="00BD098E"/>
    <w:rsid w:val="00BD0B7D"/>
    <w:rsid w:val="00BD1D05"/>
    <w:rsid w:val="00BD1EEE"/>
    <w:rsid w:val="00BD2197"/>
    <w:rsid w:val="00BD2481"/>
    <w:rsid w:val="00BD2B7A"/>
    <w:rsid w:val="00BD2BD1"/>
    <w:rsid w:val="00BD314F"/>
    <w:rsid w:val="00BD3601"/>
    <w:rsid w:val="00BD3AC8"/>
    <w:rsid w:val="00BD6E29"/>
    <w:rsid w:val="00BD7367"/>
    <w:rsid w:val="00BD7E2D"/>
    <w:rsid w:val="00BE0C0E"/>
    <w:rsid w:val="00BE12DD"/>
    <w:rsid w:val="00BE2D52"/>
    <w:rsid w:val="00BE2D9E"/>
    <w:rsid w:val="00BE39D9"/>
    <w:rsid w:val="00BE49BC"/>
    <w:rsid w:val="00BE4D18"/>
    <w:rsid w:val="00BE77DB"/>
    <w:rsid w:val="00BE78E7"/>
    <w:rsid w:val="00BF1184"/>
    <w:rsid w:val="00BF2326"/>
    <w:rsid w:val="00BF2DCD"/>
    <w:rsid w:val="00BF2E05"/>
    <w:rsid w:val="00BF35BC"/>
    <w:rsid w:val="00BF3A51"/>
    <w:rsid w:val="00BF45E1"/>
    <w:rsid w:val="00BF5404"/>
    <w:rsid w:val="00C003BE"/>
    <w:rsid w:val="00C0063B"/>
    <w:rsid w:val="00C00E85"/>
    <w:rsid w:val="00C014CB"/>
    <w:rsid w:val="00C01AE7"/>
    <w:rsid w:val="00C01F9D"/>
    <w:rsid w:val="00C02796"/>
    <w:rsid w:val="00C03054"/>
    <w:rsid w:val="00C039C3"/>
    <w:rsid w:val="00C04724"/>
    <w:rsid w:val="00C055CE"/>
    <w:rsid w:val="00C1024C"/>
    <w:rsid w:val="00C1056F"/>
    <w:rsid w:val="00C1147F"/>
    <w:rsid w:val="00C11A8C"/>
    <w:rsid w:val="00C11CBC"/>
    <w:rsid w:val="00C12F41"/>
    <w:rsid w:val="00C13F71"/>
    <w:rsid w:val="00C14204"/>
    <w:rsid w:val="00C1469A"/>
    <w:rsid w:val="00C147A2"/>
    <w:rsid w:val="00C172D7"/>
    <w:rsid w:val="00C21177"/>
    <w:rsid w:val="00C2305D"/>
    <w:rsid w:val="00C2347B"/>
    <w:rsid w:val="00C23F06"/>
    <w:rsid w:val="00C24083"/>
    <w:rsid w:val="00C25538"/>
    <w:rsid w:val="00C25554"/>
    <w:rsid w:val="00C256A3"/>
    <w:rsid w:val="00C25D7F"/>
    <w:rsid w:val="00C2622B"/>
    <w:rsid w:val="00C265BD"/>
    <w:rsid w:val="00C2693E"/>
    <w:rsid w:val="00C273AC"/>
    <w:rsid w:val="00C277CE"/>
    <w:rsid w:val="00C31EFC"/>
    <w:rsid w:val="00C322B9"/>
    <w:rsid w:val="00C335A1"/>
    <w:rsid w:val="00C33A1C"/>
    <w:rsid w:val="00C33E8B"/>
    <w:rsid w:val="00C34087"/>
    <w:rsid w:val="00C346E1"/>
    <w:rsid w:val="00C34B07"/>
    <w:rsid w:val="00C34E10"/>
    <w:rsid w:val="00C34EDA"/>
    <w:rsid w:val="00C34F8B"/>
    <w:rsid w:val="00C350B7"/>
    <w:rsid w:val="00C35BCB"/>
    <w:rsid w:val="00C4034F"/>
    <w:rsid w:val="00C4108E"/>
    <w:rsid w:val="00C4139B"/>
    <w:rsid w:val="00C41B1B"/>
    <w:rsid w:val="00C41D74"/>
    <w:rsid w:val="00C42F84"/>
    <w:rsid w:val="00C432A3"/>
    <w:rsid w:val="00C43AE1"/>
    <w:rsid w:val="00C443B3"/>
    <w:rsid w:val="00C4456C"/>
    <w:rsid w:val="00C44F6E"/>
    <w:rsid w:val="00C45A3A"/>
    <w:rsid w:val="00C47176"/>
    <w:rsid w:val="00C5011D"/>
    <w:rsid w:val="00C51207"/>
    <w:rsid w:val="00C513C7"/>
    <w:rsid w:val="00C51BAD"/>
    <w:rsid w:val="00C51ECF"/>
    <w:rsid w:val="00C52509"/>
    <w:rsid w:val="00C532D8"/>
    <w:rsid w:val="00C53898"/>
    <w:rsid w:val="00C5405B"/>
    <w:rsid w:val="00C54350"/>
    <w:rsid w:val="00C56C26"/>
    <w:rsid w:val="00C608E9"/>
    <w:rsid w:val="00C63E7A"/>
    <w:rsid w:val="00C6448B"/>
    <w:rsid w:val="00C65555"/>
    <w:rsid w:val="00C65C10"/>
    <w:rsid w:val="00C65D12"/>
    <w:rsid w:val="00C6641B"/>
    <w:rsid w:val="00C66BF6"/>
    <w:rsid w:val="00C66CA9"/>
    <w:rsid w:val="00C70564"/>
    <w:rsid w:val="00C70C4F"/>
    <w:rsid w:val="00C70FF8"/>
    <w:rsid w:val="00C71C39"/>
    <w:rsid w:val="00C72FB3"/>
    <w:rsid w:val="00C73DBD"/>
    <w:rsid w:val="00C741FF"/>
    <w:rsid w:val="00C7444E"/>
    <w:rsid w:val="00C74989"/>
    <w:rsid w:val="00C749C9"/>
    <w:rsid w:val="00C750AE"/>
    <w:rsid w:val="00C76F27"/>
    <w:rsid w:val="00C76F33"/>
    <w:rsid w:val="00C7783E"/>
    <w:rsid w:val="00C82013"/>
    <w:rsid w:val="00C82627"/>
    <w:rsid w:val="00C829A1"/>
    <w:rsid w:val="00C82DBA"/>
    <w:rsid w:val="00C8381E"/>
    <w:rsid w:val="00C839BF"/>
    <w:rsid w:val="00C854C0"/>
    <w:rsid w:val="00C85F34"/>
    <w:rsid w:val="00C86BE3"/>
    <w:rsid w:val="00C871F8"/>
    <w:rsid w:val="00C90EE8"/>
    <w:rsid w:val="00C91954"/>
    <w:rsid w:val="00C920F8"/>
    <w:rsid w:val="00C92813"/>
    <w:rsid w:val="00C9319F"/>
    <w:rsid w:val="00C9404D"/>
    <w:rsid w:val="00C94E9F"/>
    <w:rsid w:val="00C94EB6"/>
    <w:rsid w:val="00C95EFB"/>
    <w:rsid w:val="00C96567"/>
    <w:rsid w:val="00C965A8"/>
    <w:rsid w:val="00CA03B0"/>
    <w:rsid w:val="00CA057C"/>
    <w:rsid w:val="00CA09EC"/>
    <w:rsid w:val="00CA0F08"/>
    <w:rsid w:val="00CA11BC"/>
    <w:rsid w:val="00CA19AD"/>
    <w:rsid w:val="00CA4783"/>
    <w:rsid w:val="00CA5B9B"/>
    <w:rsid w:val="00CA69A2"/>
    <w:rsid w:val="00CB08E4"/>
    <w:rsid w:val="00CB0E23"/>
    <w:rsid w:val="00CB14DF"/>
    <w:rsid w:val="00CB1632"/>
    <w:rsid w:val="00CB1A4C"/>
    <w:rsid w:val="00CB1F82"/>
    <w:rsid w:val="00CB43FA"/>
    <w:rsid w:val="00CB4A32"/>
    <w:rsid w:val="00CB4C0A"/>
    <w:rsid w:val="00CB6270"/>
    <w:rsid w:val="00CB6BE2"/>
    <w:rsid w:val="00CB7201"/>
    <w:rsid w:val="00CB7451"/>
    <w:rsid w:val="00CB7549"/>
    <w:rsid w:val="00CC1080"/>
    <w:rsid w:val="00CC180F"/>
    <w:rsid w:val="00CC2771"/>
    <w:rsid w:val="00CC29A4"/>
    <w:rsid w:val="00CC30F7"/>
    <w:rsid w:val="00CC3AF0"/>
    <w:rsid w:val="00CC3E0F"/>
    <w:rsid w:val="00CC42F9"/>
    <w:rsid w:val="00CC433A"/>
    <w:rsid w:val="00CC4991"/>
    <w:rsid w:val="00CC66F1"/>
    <w:rsid w:val="00CC6A01"/>
    <w:rsid w:val="00CC7972"/>
    <w:rsid w:val="00CD074D"/>
    <w:rsid w:val="00CD07E7"/>
    <w:rsid w:val="00CD4778"/>
    <w:rsid w:val="00CD52A7"/>
    <w:rsid w:val="00CD54DA"/>
    <w:rsid w:val="00CD55C6"/>
    <w:rsid w:val="00CD619F"/>
    <w:rsid w:val="00CD6EFE"/>
    <w:rsid w:val="00CD708C"/>
    <w:rsid w:val="00CD742F"/>
    <w:rsid w:val="00CD7744"/>
    <w:rsid w:val="00CD7B37"/>
    <w:rsid w:val="00CE045C"/>
    <w:rsid w:val="00CE06B4"/>
    <w:rsid w:val="00CE292D"/>
    <w:rsid w:val="00CE2981"/>
    <w:rsid w:val="00CE3FA4"/>
    <w:rsid w:val="00CE5535"/>
    <w:rsid w:val="00CE6835"/>
    <w:rsid w:val="00CE6D01"/>
    <w:rsid w:val="00CE6EC1"/>
    <w:rsid w:val="00CE781A"/>
    <w:rsid w:val="00CF00EE"/>
    <w:rsid w:val="00CF235F"/>
    <w:rsid w:val="00CF36EB"/>
    <w:rsid w:val="00CF4183"/>
    <w:rsid w:val="00CF4CD6"/>
    <w:rsid w:val="00CF4F66"/>
    <w:rsid w:val="00CF50C9"/>
    <w:rsid w:val="00CF5AAB"/>
    <w:rsid w:val="00CF5AB7"/>
    <w:rsid w:val="00CF6A68"/>
    <w:rsid w:val="00CF7CC7"/>
    <w:rsid w:val="00CF7FB5"/>
    <w:rsid w:val="00D00461"/>
    <w:rsid w:val="00D00D70"/>
    <w:rsid w:val="00D02F02"/>
    <w:rsid w:val="00D0389B"/>
    <w:rsid w:val="00D03F72"/>
    <w:rsid w:val="00D05922"/>
    <w:rsid w:val="00D06159"/>
    <w:rsid w:val="00D10227"/>
    <w:rsid w:val="00D10678"/>
    <w:rsid w:val="00D10DEC"/>
    <w:rsid w:val="00D1114D"/>
    <w:rsid w:val="00D11675"/>
    <w:rsid w:val="00D117BF"/>
    <w:rsid w:val="00D12136"/>
    <w:rsid w:val="00D124A7"/>
    <w:rsid w:val="00D137E5"/>
    <w:rsid w:val="00D14240"/>
    <w:rsid w:val="00D16BF9"/>
    <w:rsid w:val="00D16C30"/>
    <w:rsid w:val="00D204AE"/>
    <w:rsid w:val="00D2064E"/>
    <w:rsid w:val="00D226A2"/>
    <w:rsid w:val="00D22F8B"/>
    <w:rsid w:val="00D2300E"/>
    <w:rsid w:val="00D2389D"/>
    <w:rsid w:val="00D242DA"/>
    <w:rsid w:val="00D2440F"/>
    <w:rsid w:val="00D24C08"/>
    <w:rsid w:val="00D25037"/>
    <w:rsid w:val="00D256F1"/>
    <w:rsid w:val="00D267DF"/>
    <w:rsid w:val="00D26856"/>
    <w:rsid w:val="00D26EAE"/>
    <w:rsid w:val="00D27042"/>
    <w:rsid w:val="00D278C6"/>
    <w:rsid w:val="00D300C1"/>
    <w:rsid w:val="00D3059F"/>
    <w:rsid w:val="00D30746"/>
    <w:rsid w:val="00D30C2F"/>
    <w:rsid w:val="00D31070"/>
    <w:rsid w:val="00D318F8"/>
    <w:rsid w:val="00D3207E"/>
    <w:rsid w:val="00D32EFB"/>
    <w:rsid w:val="00D349CE"/>
    <w:rsid w:val="00D3576C"/>
    <w:rsid w:val="00D35D32"/>
    <w:rsid w:val="00D36C34"/>
    <w:rsid w:val="00D37B84"/>
    <w:rsid w:val="00D37C25"/>
    <w:rsid w:val="00D40803"/>
    <w:rsid w:val="00D43144"/>
    <w:rsid w:val="00D439D6"/>
    <w:rsid w:val="00D43E2F"/>
    <w:rsid w:val="00D43FCD"/>
    <w:rsid w:val="00D452AB"/>
    <w:rsid w:val="00D455A7"/>
    <w:rsid w:val="00D456DF"/>
    <w:rsid w:val="00D458A8"/>
    <w:rsid w:val="00D463BE"/>
    <w:rsid w:val="00D465B0"/>
    <w:rsid w:val="00D46E11"/>
    <w:rsid w:val="00D46E67"/>
    <w:rsid w:val="00D4718D"/>
    <w:rsid w:val="00D474BC"/>
    <w:rsid w:val="00D51395"/>
    <w:rsid w:val="00D525C4"/>
    <w:rsid w:val="00D52E3D"/>
    <w:rsid w:val="00D54789"/>
    <w:rsid w:val="00D551BB"/>
    <w:rsid w:val="00D55D16"/>
    <w:rsid w:val="00D5698C"/>
    <w:rsid w:val="00D57E1A"/>
    <w:rsid w:val="00D60379"/>
    <w:rsid w:val="00D616CF"/>
    <w:rsid w:val="00D620A6"/>
    <w:rsid w:val="00D626BE"/>
    <w:rsid w:val="00D62C47"/>
    <w:rsid w:val="00D63DED"/>
    <w:rsid w:val="00D65AA5"/>
    <w:rsid w:val="00D65C72"/>
    <w:rsid w:val="00D6639C"/>
    <w:rsid w:val="00D66B68"/>
    <w:rsid w:val="00D67819"/>
    <w:rsid w:val="00D67952"/>
    <w:rsid w:val="00D704EE"/>
    <w:rsid w:val="00D70AC8"/>
    <w:rsid w:val="00D7188B"/>
    <w:rsid w:val="00D71A49"/>
    <w:rsid w:val="00D7268B"/>
    <w:rsid w:val="00D738DD"/>
    <w:rsid w:val="00D742F6"/>
    <w:rsid w:val="00D745B8"/>
    <w:rsid w:val="00D74C7B"/>
    <w:rsid w:val="00D74CB0"/>
    <w:rsid w:val="00D763EC"/>
    <w:rsid w:val="00D76FFA"/>
    <w:rsid w:val="00D77A6A"/>
    <w:rsid w:val="00D804EA"/>
    <w:rsid w:val="00D8056A"/>
    <w:rsid w:val="00D811EC"/>
    <w:rsid w:val="00D81679"/>
    <w:rsid w:val="00D81CFE"/>
    <w:rsid w:val="00D81E6C"/>
    <w:rsid w:val="00D84406"/>
    <w:rsid w:val="00D855C4"/>
    <w:rsid w:val="00D85F38"/>
    <w:rsid w:val="00D865F9"/>
    <w:rsid w:val="00D905EE"/>
    <w:rsid w:val="00D90A78"/>
    <w:rsid w:val="00D90B23"/>
    <w:rsid w:val="00D911C2"/>
    <w:rsid w:val="00D9225F"/>
    <w:rsid w:val="00D9298B"/>
    <w:rsid w:val="00D93F1B"/>
    <w:rsid w:val="00D947D2"/>
    <w:rsid w:val="00D951F5"/>
    <w:rsid w:val="00D970A9"/>
    <w:rsid w:val="00D97B23"/>
    <w:rsid w:val="00D97FAC"/>
    <w:rsid w:val="00DA0013"/>
    <w:rsid w:val="00DA109F"/>
    <w:rsid w:val="00DA139A"/>
    <w:rsid w:val="00DA26EC"/>
    <w:rsid w:val="00DA2AF7"/>
    <w:rsid w:val="00DA388A"/>
    <w:rsid w:val="00DA3C4E"/>
    <w:rsid w:val="00DA41F2"/>
    <w:rsid w:val="00DA424F"/>
    <w:rsid w:val="00DA46BB"/>
    <w:rsid w:val="00DA51AD"/>
    <w:rsid w:val="00DA5449"/>
    <w:rsid w:val="00DA5EC9"/>
    <w:rsid w:val="00DA60B5"/>
    <w:rsid w:val="00DA60E4"/>
    <w:rsid w:val="00DA65C9"/>
    <w:rsid w:val="00DB1464"/>
    <w:rsid w:val="00DB259A"/>
    <w:rsid w:val="00DB36FB"/>
    <w:rsid w:val="00DB3C90"/>
    <w:rsid w:val="00DB4199"/>
    <w:rsid w:val="00DB43C1"/>
    <w:rsid w:val="00DB5F0A"/>
    <w:rsid w:val="00DB7154"/>
    <w:rsid w:val="00DB799F"/>
    <w:rsid w:val="00DC00A1"/>
    <w:rsid w:val="00DC0220"/>
    <w:rsid w:val="00DC031F"/>
    <w:rsid w:val="00DC03D5"/>
    <w:rsid w:val="00DC0862"/>
    <w:rsid w:val="00DC0B27"/>
    <w:rsid w:val="00DC29AA"/>
    <w:rsid w:val="00DC2BB9"/>
    <w:rsid w:val="00DC3176"/>
    <w:rsid w:val="00DC3332"/>
    <w:rsid w:val="00DC457C"/>
    <w:rsid w:val="00DC55B4"/>
    <w:rsid w:val="00DC5E51"/>
    <w:rsid w:val="00DC64AC"/>
    <w:rsid w:val="00DC6997"/>
    <w:rsid w:val="00DC71FA"/>
    <w:rsid w:val="00DC7C35"/>
    <w:rsid w:val="00DD0891"/>
    <w:rsid w:val="00DD1A65"/>
    <w:rsid w:val="00DD25CB"/>
    <w:rsid w:val="00DD2B1D"/>
    <w:rsid w:val="00DD48AC"/>
    <w:rsid w:val="00DD56F0"/>
    <w:rsid w:val="00DD5F9D"/>
    <w:rsid w:val="00DD679D"/>
    <w:rsid w:val="00DD6EAD"/>
    <w:rsid w:val="00DD7422"/>
    <w:rsid w:val="00DD776C"/>
    <w:rsid w:val="00DE21D5"/>
    <w:rsid w:val="00DE3B40"/>
    <w:rsid w:val="00DE47F5"/>
    <w:rsid w:val="00DE51C9"/>
    <w:rsid w:val="00DE7AC8"/>
    <w:rsid w:val="00DF1C6C"/>
    <w:rsid w:val="00DF27A9"/>
    <w:rsid w:val="00DF37D9"/>
    <w:rsid w:val="00DF3DE4"/>
    <w:rsid w:val="00DF424E"/>
    <w:rsid w:val="00DF4AB7"/>
    <w:rsid w:val="00DF53AF"/>
    <w:rsid w:val="00DF6479"/>
    <w:rsid w:val="00DF7238"/>
    <w:rsid w:val="00DF7309"/>
    <w:rsid w:val="00DF7B74"/>
    <w:rsid w:val="00E004B1"/>
    <w:rsid w:val="00E0172C"/>
    <w:rsid w:val="00E01AAB"/>
    <w:rsid w:val="00E03895"/>
    <w:rsid w:val="00E039F1"/>
    <w:rsid w:val="00E03EBC"/>
    <w:rsid w:val="00E040AD"/>
    <w:rsid w:val="00E05A17"/>
    <w:rsid w:val="00E05FD9"/>
    <w:rsid w:val="00E075E0"/>
    <w:rsid w:val="00E0789E"/>
    <w:rsid w:val="00E07ED8"/>
    <w:rsid w:val="00E1079C"/>
    <w:rsid w:val="00E11524"/>
    <w:rsid w:val="00E12230"/>
    <w:rsid w:val="00E13342"/>
    <w:rsid w:val="00E141EF"/>
    <w:rsid w:val="00E14558"/>
    <w:rsid w:val="00E15ABD"/>
    <w:rsid w:val="00E20079"/>
    <w:rsid w:val="00E205CA"/>
    <w:rsid w:val="00E2065D"/>
    <w:rsid w:val="00E209E5"/>
    <w:rsid w:val="00E2136E"/>
    <w:rsid w:val="00E21D0F"/>
    <w:rsid w:val="00E22507"/>
    <w:rsid w:val="00E23127"/>
    <w:rsid w:val="00E23D2A"/>
    <w:rsid w:val="00E240A6"/>
    <w:rsid w:val="00E244C5"/>
    <w:rsid w:val="00E24B5D"/>
    <w:rsid w:val="00E24FCB"/>
    <w:rsid w:val="00E255AF"/>
    <w:rsid w:val="00E26186"/>
    <w:rsid w:val="00E31154"/>
    <w:rsid w:val="00E314EF"/>
    <w:rsid w:val="00E31BC2"/>
    <w:rsid w:val="00E32ABA"/>
    <w:rsid w:val="00E32C2D"/>
    <w:rsid w:val="00E33823"/>
    <w:rsid w:val="00E348D8"/>
    <w:rsid w:val="00E35A81"/>
    <w:rsid w:val="00E3608B"/>
    <w:rsid w:val="00E37367"/>
    <w:rsid w:val="00E37438"/>
    <w:rsid w:val="00E37471"/>
    <w:rsid w:val="00E40880"/>
    <w:rsid w:val="00E41FE4"/>
    <w:rsid w:val="00E429AF"/>
    <w:rsid w:val="00E42F0C"/>
    <w:rsid w:val="00E4323E"/>
    <w:rsid w:val="00E43B6D"/>
    <w:rsid w:val="00E455BB"/>
    <w:rsid w:val="00E4562E"/>
    <w:rsid w:val="00E458CA"/>
    <w:rsid w:val="00E45DB5"/>
    <w:rsid w:val="00E464A0"/>
    <w:rsid w:val="00E46DB7"/>
    <w:rsid w:val="00E473EC"/>
    <w:rsid w:val="00E475E6"/>
    <w:rsid w:val="00E51178"/>
    <w:rsid w:val="00E51318"/>
    <w:rsid w:val="00E51358"/>
    <w:rsid w:val="00E51F9D"/>
    <w:rsid w:val="00E53F63"/>
    <w:rsid w:val="00E54B12"/>
    <w:rsid w:val="00E54B40"/>
    <w:rsid w:val="00E54F79"/>
    <w:rsid w:val="00E56440"/>
    <w:rsid w:val="00E575C7"/>
    <w:rsid w:val="00E57979"/>
    <w:rsid w:val="00E57A73"/>
    <w:rsid w:val="00E6118A"/>
    <w:rsid w:val="00E62CAA"/>
    <w:rsid w:val="00E63811"/>
    <w:rsid w:val="00E65654"/>
    <w:rsid w:val="00E656BF"/>
    <w:rsid w:val="00E665A7"/>
    <w:rsid w:val="00E667EE"/>
    <w:rsid w:val="00E67328"/>
    <w:rsid w:val="00E70621"/>
    <w:rsid w:val="00E706B8"/>
    <w:rsid w:val="00E7085E"/>
    <w:rsid w:val="00E70AB4"/>
    <w:rsid w:val="00E72B7B"/>
    <w:rsid w:val="00E7332A"/>
    <w:rsid w:val="00E74EF7"/>
    <w:rsid w:val="00E76224"/>
    <w:rsid w:val="00E77AF0"/>
    <w:rsid w:val="00E818EE"/>
    <w:rsid w:val="00E82E18"/>
    <w:rsid w:val="00E83840"/>
    <w:rsid w:val="00E83D29"/>
    <w:rsid w:val="00E8474B"/>
    <w:rsid w:val="00E853CE"/>
    <w:rsid w:val="00E86D06"/>
    <w:rsid w:val="00E86F34"/>
    <w:rsid w:val="00E9009D"/>
    <w:rsid w:val="00E90186"/>
    <w:rsid w:val="00E90DF8"/>
    <w:rsid w:val="00E916C1"/>
    <w:rsid w:val="00E91C1A"/>
    <w:rsid w:val="00E93459"/>
    <w:rsid w:val="00E94F8C"/>
    <w:rsid w:val="00E94FBB"/>
    <w:rsid w:val="00E952AE"/>
    <w:rsid w:val="00E9532D"/>
    <w:rsid w:val="00E957B3"/>
    <w:rsid w:val="00E95A77"/>
    <w:rsid w:val="00E96F58"/>
    <w:rsid w:val="00E96F8E"/>
    <w:rsid w:val="00E97B43"/>
    <w:rsid w:val="00E97ED8"/>
    <w:rsid w:val="00EA2641"/>
    <w:rsid w:val="00EA344D"/>
    <w:rsid w:val="00EA3A90"/>
    <w:rsid w:val="00EA3CA9"/>
    <w:rsid w:val="00EA4BE4"/>
    <w:rsid w:val="00EA5C6B"/>
    <w:rsid w:val="00EA68EC"/>
    <w:rsid w:val="00EA77F5"/>
    <w:rsid w:val="00EA7C8D"/>
    <w:rsid w:val="00EB0302"/>
    <w:rsid w:val="00EB0493"/>
    <w:rsid w:val="00EB0790"/>
    <w:rsid w:val="00EB0D50"/>
    <w:rsid w:val="00EB3A38"/>
    <w:rsid w:val="00EB4381"/>
    <w:rsid w:val="00EB4567"/>
    <w:rsid w:val="00EB4CA8"/>
    <w:rsid w:val="00EB4F9D"/>
    <w:rsid w:val="00EB62B7"/>
    <w:rsid w:val="00EB6BB3"/>
    <w:rsid w:val="00EC02AC"/>
    <w:rsid w:val="00EC04B0"/>
    <w:rsid w:val="00EC0546"/>
    <w:rsid w:val="00EC1EE2"/>
    <w:rsid w:val="00EC218C"/>
    <w:rsid w:val="00EC2964"/>
    <w:rsid w:val="00EC2F06"/>
    <w:rsid w:val="00EC422B"/>
    <w:rsid w:val="00EC44AB"/>
    <w:rsid w:val="00EC456E"/>
    <w:rsid w:val="00EC4B1D"/>
    <w:rsid w:val="00EC4F07"/>
    <w:rsid w:val="00EC5623"/>
    <w:rsid w:val="00EC6B5C"/>
    <w:rsid w:val="00EC741A"/>
    <w:rsid w:val="00EC7607"/>
    <w:rsid w:val="00ED0CDF"/>
    <w:rsid w:val="00ED16F0"/>
    <w:rsid w:val="00ED1A27"/>
    <w:rsid w:val="00ED222A"/>
    <w:rsid w:val="00ED2549"/>
    <w:rsid w:val="00ED2558"/>
    <w:rsid w:val="00ED2D69"/>
    <w:rsid w:val="00ED2E89"/>
    <w:rsid w:val="00ED3B44"/>
    <w:rsid w:val="00ED4E9C"/>
    <w:rsid w:val="00ED69CF"/>
    <w:rsid w:val="00ED7086"/>
    <w:rsid w:val="00ED7DAC"/>
    <w:rsid w:val="00EE00ED"/>
    <w:rsid w:val="00EE0711"/>
    <w:rsid w:val="00EE07E2"/>
    <w:rsid w:val="00EE0A19"/>
    <w:rsid w:val="00EE0DD9"/>
    <w:rsid w:val="00EE380B"/>
    <w:rsid w:val="00EE4201"/>
    <w:rsid w:val="00EE513C"/>
    <w:rsid w:val="00EE5A41"/>
    <w:rsid w:val="00EE5AA8"/>
    <w:rsid w:val="00EE5B88"/>
    <w:rsid w:val="00EE608E"/>
    <w:rsid w:val="00EE64EF"/>
    <w:rsid w:val="00EE66C7"/>
    <w:rsid w:val="00EE7077"/>
    <w:rsid w:val="00EE71D5"/>
    <w:rsid w:val="00EE7DD5"/>
    <w:rsid w:val="00EF0C13"/>
    <w:rsid w:val="00EF0FC0"/>
    <w:rsid w:val="00EF12AD"/>
    <w:rsid w:val="00EF1523"/>
    <w:rsid w:val="00EF28E2"/>
    <w:rsid w:val="00EF2ACD"/>
    <w:rsid w:val="00EF2D95"/>
    <w:rsid w:val="00EF46B5"/>
    <w:rsid w:val="00EF4C1C"/>
    <w:rsid w:val="00EF64D8"/>
    <w:rsid w:val="00EF7365"/>
    <w:rsid w:val="00F00389"/>
    <w:rsid w:val="00F00DA1"/>
    <w:rsid w:val="00F01264"/>
    <w:rsid w:val="00F012BF"/>
    <w:rsid w:val="00F01483"/>
    <w:rsid w:val="00F01611"/>
    <w:rsid w:val="00F019DB"/>
    <w:rsid w:val="00F01D76"/>
    <w:rsid w:val="00F01E22"/>
    <w:rsid w:val="00F024B6"/>
    <w:rsid w:val="00F026DC"/>
    <w:rsid w:val="00F02A66"/>
    <w:rsid w:val="00F03787"/>
    <w:rsid w:val="00F03BEE"/>
    <w:rsid w:val="00F04118"/>
    <w:rsid w:val="00F045B1"/>
    <w:rsid w:val="00F047C6"/>
    <w:rsid w:val="00F05F6A"/>
    <w:rsid w:val="00F070D6"/>
    <w:rsid w:val="00F0743E"/>
    <w:rsid w:val="00F0791A"/>
    <w:rsid w:val="00F07D5D"/>
    <w:rsid w:val="00F07DCF"/>
    <w:rsid w:val="00F10C89"/>
    <w:rsid w:val="00F117A6"/>
    <w:rsid w:val="00F11E08"/>
    <w:rsid w:val="00F12C9E"/>
    <w:rsid w:val="00F12D9F"/>
    <w:rsid w:val="00F13D0F"/>
    <w:rsid w:val="00F147EE"/>
    <w:rsid w:val="00F14E89"/>
    <w:rsid w:val="00F1503F"/>
    <w:rsid w:val="00F15078"/>
    <w:rsid w:val="00F1593F"/>
    <w:rsid w:val="00F16AA8"/>
    <w:rsid w:val="00F17713"/>
    <w:rsid w:val="00F20597"/>
    <w:rsid w:val="00F205CA"/>
    <w:rsid w:val="00F20895"/>
    <w:rsid w:val="00F20D86"/>
    <w:rsid w:val="00F22588"/>
    <w:rsid w:val="00F22AD5"/>
    <w:rsid w:val="00F234D8"/>
    <w:rsid w:val="00F2422F"/>
    <w:rsid w:val="00F25A26"/>
    <w:rsid w:val="00F25DC1"/>
    <w:rsid w:val="00F2720A"/>
    <w:rsid w:val="00F30497"/>
    <w:rsid w:val="00F30936"/>
    <w:rsid w:val="00F31168"/>
    <w:rsid w:val="00F33908"/>
    <w:rsid w:val="00F340E2"/>
    <w:rsid w:val="00F345BF"/>
    <w:rsid w:val="00F34606"/>
    <w:rsid w:val="00F34D2D"/>
    <w:rsid w:val="00F35149"/>
    <w:rsid w:val="00F35407"/>
    <w:rsid w:val="00F3576F"/>
    <w:rsid w:val="00F35837"/>
    <w:rsid w:val="00F362AB"/>
    <w:rsid w:val="00F365FD"/>
    <w:rsid w:val="00F36BD0"/>
    <w:rsid w:val="00F36CCE"/>
    <w:rsid w:val="00F37B16"/>
    <w:rsid w:val="00F37F5A"/>
    <w:rsid w:val="00F40517"/>
    <w:rsid w:val="00F40BEC"/>
    <w:rsid w:val="00F4298B"/>
    <w:rsid w:val="00F42E29"/>
    <w:rsid w:val="00F42FA4"/>
    <w:rsid w:val="00F4445F"/>
    <w:rsid w:val="00F446AA"/>
    <w:rsid w:val="00F450EB"/>
    <w:rsid w:val="00F47475"/>
    <w:rsid w:val="00F47529"/>
    <w:rsid w:val="00F5049F"/>
    <w:rsid w:val="00F50524"/>
    <w:rsid w:val="00F50596"/>
    <w:rsid w:val="00F50610"/>
    <w:rsid w:val="00F50E23"/>
    <w:rsid w:val="00F51ADA"/>
    <w:rsid w:val="00F534C3"/>
    <w:rsid w:val="00F5381D"/>
    <w:rsid w:val="00F54781"/>
    <w:rsid w:val="00F54E06"/>
    <w:rsid w:val="00F56B3F"/>
    <w:rsid w:val="00F56F3C"/>
    <w:rsid w:val="00F57977"/>
    <w:rsid w:val="00F57C54"/>
    <w:rsid w:val="00F6019F"/>
    <w:rsid w:val="00F60F89"/>
    <w:rsid w:val="00F61BF6"/>
    <w:rsid w:val="00F61CF6"/>
    <w:rsid w:val="00F641E8"/>
    <w:rsid w:val="00F64FCA"/>
    <w:rsid w:val="00F65091"/>
    <w:rsid w:val="00F671FC"/>
    <w:rsid w:val="00F6720B"/>
    <w:rsid w:val="00F67827"/>
    <w:rsid w:val="00F67948"/>
    <w:rsid w:val="00F67DAE"/>
    <w:rsid w:val="00F70B75"/>
    <w:rsid w:val="00F7115E"/>
    <w:rsid w:val="00F7119E"/>
    <w:rsid w:val="00F713B5"/>
    <w:rsid w:val="00F7152F"/>
    <w:rsid w:val="00F718FC"/>
    <w:rsid w:val="00F73DAE"/>
    <w:rsid w:val="00F73E5B"/>
    <w:rsid w:val="00F769E6"/>
    <w:rsid w:val="00F77CAD"/>
    <w:rsid w:val="00F80460"/>
    <w:rsid w:val="00F84C50"/>
    <w:rsid w:val="00F856A8"/>
    <w:rsid w:val="00F85C94"/>
    <w:rsid w:val="00F86D2F"/>
    <w:rsid w:val="00F86DA3"/>
    <w:rsid w:val="00F87149"/>
    <w:rsid w:val="00F871A4"/>
    <w:rsid w:val="00F90187"/>
    <w:rsid w:val="00F90B6B"/>
    <w:rsid w:val="00F917F5"/>
    <w:rsid w:val="00F94222"/>
    <w:rsid w:val="00F94BE2"/>
    <w:rsid w:val="00F94CDF"/>
    <w:rsid w:val="00F969C6"/>
    <w:rsid w:val="00F97554"/>
    <w:rsid w:val="00FA001F"/>
    <w:rsid w:val="00FA0337"/>
    <w:rsid w:val="00FA0507"/>
    <w:rsid w:val="00FA152B"/>
    <w:rsid w:val="00FA1A7E"/>
    <w:rsid w:val="00FA2390"/>
    <w:rsid w:val="00FA3153"/>
    <w:rsid w:val="00FA33BD"/>
    <w:rsid w:val="00FA483B"/>
    <w:rsid w:val="00FA59C7"/>
    <w:rsid w:val="00FA6452"/>
    <w:rsid w:val="00FA64FE"/>
    <w:rsid w:val="00FA73B9"/>
    <w:rsid w:val="00FA772E"/>
    <w:rsid w:val="00FB04B6"/>
    <w:rsid w:val="00FB0851"/>
    <w:rsid w:val="00FB1407"/>
    <w:rsid w:val="00FB2407"/>
    <w:rsid w:val="00FB2ACC"/>
    <w:rsid w:val="00FB3EE3"/>
    <w:rsid w:val="00FB41FC"/>
    <w:rsid w:val="00FB4AFC"/>
    <w:rsid w:val="00FB5ACF"/>
    <w:rsid w:val="00FB66E8"/>
    <w:rsid w:val="00FB6C1A"/>
    <w:rsid w:val="00FB6E4F"/>
    <w:rsid w:val="00FB756F"/>
    <w:rsid w:val="00FB7A4D"/>
    <w:rsid w:val="00FC377A"/>
    <w:rsid w:val="00FC69B6"/>
    <w:rsid w:val="00FC6B8B"/>
    <w:rsid w:val="00FD0EEF"/>
    <w:rsid w:val="00FD1024"/>
    <w:rsid w:val="00FD1102"/>
    <w:rsid w:val="00FD2D10"/>
    <w:rsid w:val="00FD3E28"/>
    <w:rsid w:val="00FD44B9"/>
    <w:rsid w:val="00FD5469"/>
    <w:rsid w:val="00FD5934"/>
    <w:rsid w:val="00FD66D0"/>
    <w:rsid w:val="00FD7958"/>
    <w:rsid w:val="00FE03AD"/>
    <w:rsid w:val="00FE0BDF"/>
    <w:rsid w:val="00FE0DB3"/>
    <w:rsid w:val="00FE1400"/>
    <w:rsid w:val="00FE26D8"/>
    <w:rsid w:val="00FE3E1C"/>
    <w:rsid w:val="00FE424D"/>
    <w:rsid w:val="00FE5894"/>
    <w:rsid w:val="00FE5A5F"/>
    <w:rsid w:val="00FE6481"/>
    <w:rsid w:val="00FF005A"/>
    <w:rsid w:val="00FF06CF"/>
    <w:rsid w:val="00FF1220"/>
    <w:rsid w:val="00FF14F3"/>
    <w:rsid w:val="00FF3DC8"/>
    <w:rsid w:val="00FF60A5"/>
    <w:rsid w:val="00FF667F"/>
    <w:rsid w:val="00FF76DD"/>
    <w:rsid w:val="0627715B"/>
    <w:rsid w:val="6358F0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3818B9"/>
  <w15:docId w15:val="{70DFC932-43E2-48C8-ADAA-D4C25C94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843"/>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805478"/>
    <w:pPr>
      <w:keepNext/>
      <w:keepLines/>
      <w:numPr>
        <w:numId w:val="8"/>
      </w:numPr>
      <w:spacing w:before="240" w:after="120" w:line="259" w:lineRule="auto"/>
      <w:ind w:left="540" w:hanging="540"/>
      <w:jc w:val="both"/>
      <w:outlineLvl w:val="0"/>
    </w:pPr>
    <w:rPr>
      <w:rFonts w:asciiTheme="minorHAnsi" w:eastAsiaTheme="majorEastAsia" w:hAnsiTheme="minorHAnsi" w:cstheme="minorHAnsi"/>
      <w:b/>
      <w:color w:val="538135" w:themeColor="accent6" w:themeShade="BF"/>
      <w:sz w:val="40"/>
      <w:szCs w:val="40"/>
      <w:lang w:val="en-US" w:eastAsia="zh-CN"/>
    </w:rPr>
  </w:style>
  <w:style w:type="paragraph" w:styleId="Heading2">
    <w:name w:val="heading 2"/>
    <w:basedOn w:val="Normal"/>
    <w:next w:val="Normal"/>
    <w:link w:val="Heading2Char"/>
    <w:uiPriority w:val="9"/>
    <w:unhideWhenUsed/>
    <w:qFormat/>
    <w:rsid w:val="00752323"/>
    <w:pPr>
      <w:keepNext/>
      <w:keepLines/>
      <w:numPr>
        <w:ilvl w:val="1"/>
        <w:numId w:val="8"/>
      </w:numPr>
      <w:spacing w:before="480" w:after="120" w:line="259" w:lineRule="auto"/>
      <w:ind w:left="993" w:hanging="993"/>
      <w:jc w:val="both"/>
      <w:outlineLvl w:val="1"/>
    </w:pPr>
    <w:rPr>
      <w:rFonts w:asciiTheme="minorHAnsi" w:eastAsiaTheme="majorEastAsia" w:hAnsiTheme="minorHAnsi" w:cstheme="minorHAnsi"/>
      <w:b/>
      <w:color w:val="538135" w:themeColor="accent6" w:themeShade="BF"/>
      <w:sz w:val="28"/>
      <w:szCs w:val="28"/>
      <w:lang w:val="en-US" w:eastAsia="zh-CN"/>
    </w:rPr>
  </w:style>
  <w:style w:type="paragraph" w:styleId="Heading3">
    <w:name w:val="heading 3"/>
    <w:basedOn w:val="Heading2"/>
    <w:next w:val="Normal"/>
    <w:link w:val="Heading3Char"/>
    <w:uiPriority w:val="9"/>
    <w:unhideWhenUsed/>
    <w:qFormat/>
    <w:rsid w:val="00752323"/>
    <w:pPr>
      <w:numPr>
        <w:ilvl w:val="2"/>
      </w:numPr>
      <w:spacing w:before="240" w:after="0"/>
      <w:ind w:left="993" w:hanging="993"/>
      <w:outlineLvl w:val="2"/>
    </w:pPr>
    <w:rPr>
      <w:sz w:val="24"/>
      <w:szCs w:val="24"/>
    </w:rPr>
  </w:style>
  <w:style w:type="paragraph" w:styleId="Heading4">
    <w:name w:val="heading 4"/>
    <w:basedOn w:val="Heading3"/>
    <w:next w:val="Normal"/>
    <w:link w:val="Heading4Char"/>
    <w:uiPriority w:val="9"/>
    <w:unhideWhenUsed/>
    <w:qFormat/>
    <w:rsid w:val="00752323"/>
    <w:pPr>
      <w:numPr>
        <w:ilvl w:val="3"/>
      </w:numPr>
      <w:ind w:left="993" w:hanging="993"/>
      <w:outlineLvl w:val="3"/>
    </w:pPr>
    <w:rPr>
      <w:b w:val="0"/>
      <w:i/>
    </w:rPr>
  </w:style>
  <w:style w:type="paragraph" w:styleId="Heading5">
    <w:name w:val="heading 5"/>
    <w:basedOn w:val="Normal"/>
    <w:next w:val="Normal"/>
    <w:link w:val="Heading5Char"/>
    <w:uiPriority w:val="9"/>
    <w:semiHidden/>
    <w:unhideWhenUsed/>
    <w:qFormat/>
    <w:rsid w:val="007F427F"/>
    <w:pPr>
      <w:keepNext/>
      <w:keepLines/>
      <w:autoSpaceDE w:val="0"/>
      <w:autoSpaceDN w:val="0"/>
      <w:adjustRightInd w:val="0"/>
      <w:spacing w:before="40"/>
      <w:ind w:left="1008" w:hanging="1008"/>
      <w:outlineLvl w:val="4"/>
    </w:pPr>
    <w:rPr>
      <w:rFonts w:asciiTheme="majorHAnsi" w:eastAsiaTheme="majorEastAsia" w:hAnsiTheme="majorHAnsi" w:cstheme="majorBidi"/>
      <w:color w:val="2E74B5" w:themeColor="accent1" w:themeShade="BF"/>
      <w:sz w:val="22"/>
      <w:szCs w:val="22"/>
      <w:lang w:eastAsia="en-US"/>
    </w:rPr>
  </w:style>
  <w:style w:type="paragraph" w:styleId="Heading6">
    <w:name w:val="heading 6"/>
    <w:basedOn w:val="Normal"/>
    <w:next w:val="Normal"/>
    <w:link w:val="Heading6Char"/>
    <w:uiPriority w:val="9"/>
    <w:semiHidden/>
    <w:unhideWhenUsed/>
    <w:qFormat/>
    <w:rsid w:val="007F427F"/>
    <w:pPr>
      <w:keepNext/>
      <w:keepLines/>
      <w:autoSpaceDE w:val="0"/>
      <w:autoSpaceDN w:val="0"/>
      <w:adjustRightInd w:val="0"/>
      <w:spacing w:before="40"/>
      <w:ind w:left="1152" w:hanging="1152"/>
      <w:outlineLvl w:val="5"/>
    </w:pPr>
    <w:rPr>
      <w:rFonts w:asciiTheme="majorHAnsi" w:eastAsiaTheme="majorEastAsia" w:hAnsiTheme="majorHAnsi" w:cstheme="majorBidi"/>
      <w:color w:val="1F4D78" w:themeColor="accent1" w:themeShade="7F"/>
      <w:sz w:val="22"/>
      <w:szCs w:val="22"/>
      <w:lang w:eastAsia="en-US"/>
    </w:rPr>
  </w:style>
  <w:style w:type="paragraph" w:styleId="Heading7">
    <w:name w:val="heading 7"/>
    <w:basedOn w:val="Normal"/>
    <w:next w:val="Normal"/>
    <w:link w:val="Heading7Char"/>
    <w:uiPriority w:val="9"/>
    <w:semiHidden/>
    <w:unhideWhenUsed/>
    <w:qFormat/>
    <w:rsid w:val="007F427F"/>
    <w:pPr>
      <w:keepNext/>
      <w:keepLines/>
      <w:autoSpaceDE w:val="0"/>
      <w:autoSpaceDN w:val="0"/>
      <w:adjustRightInd w:val="0"/>
      <w:spacing w:before="40"/>
      <w:ind w:left="1296" w:hanging="1296"/>
      <w:outlineLvl w:val="6"/>
    </w:pPr>
    <w:rPr>
      <w:rFonts w:asciiTheme="majorHAnsi" w:eastAsiaTheme="majorEastAsia" w:hAnsiTheme="majorHAnsi" w:cstheme="majorBidi"/>
      <w:i/>
      <w:iCs/>
      <w:color w:val="1F4D78" w:themeColor="accent1" w:themeShade="7F"/>
      <w:sz w:val="22"/>
      <w:szCs w:val="22"/>
      <w:lang w:eastAsia="en-US"/>
    </w:rPr>
  </w:style>
  <w:style w:type="paragraph" w:styleId="Heading8">
    <w:name w:val="heading 8"/>
    <w:basedOn w:val="Normal"/>
    <w:next w:val="Normal"/>
    <w:link w:val="Heading8Char"/>
    <w:uiPriority w:val="9"/>
    <w:semiHidden/>
    <w:unhideWhenUsed/>
    <w:qFormat/>
    <w:rsid w:val="007F427F"/>
    <w:pPr>
      <w:keepNext/>
      <w:keepLines/>
      <w:autoSpaceDE w:val="0"/>
      <w:autoSpaceDN w:val="0"/>
      <w:adjustRightInd w:val="0"/>
      <w:spacing w:before="40"/>
      <w:ind w:left="1440" w:hanging="14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F427F"/>
    <w:pPr>
      <w:keepNext/>
      <w:keepLines/>
      <w:autoSpaceDE w:val="0"/>
      <w:autoSpaceDN w:val="0"/>
      <w:adjustRightInd w:val="0"/>
      <w:spacing w:before="40"/>
      <w:ind w:left="1584" w:hanging="1584"/>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78"/>
    <w:rPr>
      <w:rFonts w:eastAsiaTheme="majorEastAsia" w:cstheme="minorHAnsi"/>
      <w:b/>
      <w:color w:val="538135" w:themeColor="accent6" w:themeShade="BF"/>
      <w:sz w:val="40"/>
      <w:szCs w:val="40"/>
    </w:rPr>
  </w:style>
  <w:style w:type="character" w:customStyle="1" w:styleId="Heading2Char">
    <w:name w:val="Heading 2 Char"/>
    <w:basedOn w:val="DefaultParagraphFont"/>
    <w:link w:val="Heading2"/>
    <w:uiPriority w:val="9"/>
    <w:rsid w:val="00752323"/>
    <w:rPr>
      <w:rFonts w:eastAsiaTheme="majorEastAsia" w:cstheme="minorHAnsi"/>
      <w:b/>
      <w:color w:val="538135" w:themeColor="accent6" w:themeShade="BF"/>
      <w:sz w:val="28"/>
      <w:szCs w:val="28"/>
    </w:rPr>
  </w:style>
  <w:style w:type="character" w:customStyle="1" w:styleId="Heading3Char">
    <w:name w:val="Heading 3 Char"/>
    <w:basedOn w:val="DefaultParagraphFont"/>
    <w:link w:val="Heading3"/>
    <w:uiPriority w:val="9"/>
    <w:rsid w:val="00752323"/>
    <w:rPr>
      <w:rFonts w:eastAsiaTheme="majorEastAsia" w:cstheme="minorHAnsi"/>
      <w:b/>
      <w:color w:val="538135" w:themeColor="accent6" w:themeShade="BF"/>
      <w:sz w:val="24"/>
      <w:szCs w:val="24"/>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752323"/>
    <w:rPr>
      <w:rFonts w:eastAsiaTheme="majorEastAsia" w:cstheme="minorHAnsi"/>
      <w:i/>
      <w:color w:val="538135" w:themeColor="accent6" w:themeShade="BF"/>
      <w:sz w:val="24"/>
      <w:szCs w:val="24"/>
    </w:rPr>
  </w:style>
  <w:style w:type="paragraph" w:styleId="ListParagraph">
    <w:name w:val="List Paragraph"/>
    <w:basedOn w:val="Normal"/>
    <w:link w:val="ListParagraphChar"/>
    <w:uiPriority w:val="34"/>
    <w:qFormat/>
    <w:rsid w:val="00473E86"/>
    <w:pPr>
      <w:numPr>
        <w:numId w:val="5"/>
      </w:numPr>
      <w:spacing w:after="240"/>
      <w:ind w:left="851"/>
      <w:contextualSpacing/>
      <w:jc w:val="both"/>
    </w:pPr>
    <w:rPr>
      <w:rFonts w:eastAsiaTheme="minorHAnsi"/>
      <w:lang w:eastAsia="en-US"/>
    </w:rPr>
  </w:style>
  <w:style w:type="paragraph" w:styleId="TOCHeading">
    <w:name w:val="TOC Heading"/>
    <w:basedOn w:val="Heading1"/>
    <w:next w:val="Normal"/>
    <w:uiPriority w:val="39"/>
    <w:unhideWhenUsed/>
    <w:qFormat/>
    <w:rsid w:val="002E1B30"/>
    <w:pPr>
      <w:numPr>
        <w:numId w:val="0"/>
      </w:numPr>
      <w:outlineLvl w:val="9"/>
    </w:pPr>
    <w:rPr>
      <w:lang w:eastAsia="en-US"/>
    </w:rPr>
  </w:style>
  <w:style w:type="paragraph" w:styleId="TOC1">
    <w:name w:val="toc 1"/>
    <w:basedOn w:val="Normal"/>
    <w:next w:val="Normal"/>
    <w:autoRedefine/>
    <w:uiPriority w:val="39"/>
    <w:unhideWhenUsed/>
    <w:rsid w:val="006777CC"/>
    <w:pPr>
      <w:tabs>
        <w:tab w:val="left" w:pos="440"/>
        <w:tab w:val="right" w:leader="dot" w:pos="9350"/>
      </w:tabs>
      <w:spacing w:after="100" w:line="259" w:lineRule="auto"/>
    </w:pPr>
    <w:rPr>
      <w:rFonts w:asciiTheme="minorHAnsi" w:eastAsiaTheme="minorEastAsia" w:hAnsiTheme="minorHAnsi" w:cstheme="minorBidi"/>
      <w:b/>
      <w:bCs/>
      <w:noProof/>
      <w:sz w:val="22"/>
      <w:szCs w:val="22"/>
      <w:lang w:val="en-US" w:eastAsia="zh-CN"/>
    </w:rPr>
  </w:style>
  <w:style w:type="paragraph" w:styleId="TOC2">
    <w:name w:val="toc 2"/>
    <w:basedOn w:val="Normal"/>
    <w:next w:val="Normal"/>
    <w:autoRedefine/>
    <w:uiPriority w:val="39"/>
    <w:unhideWhenUsed/>
    <w:rsid w:val="00CE6835"/>
    <w:pPr>
      <w:tabs>
        <w:tab w:val="left" w:pos="880"/>
        <w:tab w:val="right" w:leader="dot" w:pos="9350"/>
      </w:tabs>
      <w:spacing w:after="100" w:line="259" w:lineRule="auto"/>
      <w:ind w:left="220"/>
    </w:pPr>
    <w:rPr>
      <w:rFonts w:asciiTheme="minorHAnsi" w:eastAsiaTheme="minorEastAsia" w:hAnsiTheme="minorHAnsi" w:cstheme="minorBidi"/>
      <w:sz w:val="22"/>
      <w:szCs w:val="22"/>
      <w:lang w:val="en-US" w:eastAsia="zh-CN"/>
    </w:rPr>
  </w:style>
  <w:style w:type="paragraph" w:styleId="TOC3">
    <w:name w:val="toc 3"/>
    <w:basedOn w:val="Normal"/>
    <w:next w:val="Normal"/>
    <w:autoRedefine/>
    <w:uiPriority w:val="39"/>
    <w:unhideWhenUsed/>
    <w:rsid w:val="00D70AC8"/>
    <w:pPr>
      <w:spacing w:after="100" w:line="259" w:lineRule="auto"/>
      <w:ind w:left="440"/>
    </w:pPr>
    <w:rPr>
      <w:rFonts w:asciiTheme="minorHAnsi" w:eastAsiaTheme="minorEastAsia" w:hAnsiTheme="minorHAnsi"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unhideWhenUsed/>
    <w:rsid w:val="00A61675"/>
    <w:pPr>
      <w:spacing w:after="160"/>
    </w:pPr>
    <w:rPr>
      <w:rFonts w:asciiTheme="minorHAnsi" w:eastAsiaTheme="minorEastAsia" w:hAnsiTheme="minorHAnsi" w:cstheme="minorBidi"/>
      <w:sz w:val="20"/>
      <w:szCs w:val="20"/>
      <w:lang w:val="en-US" w:eastAsia="zh-CN"/>
    </w:rPr>
  </w:style>
  <w:style w:type="character" w:customStyle="1" w:styleId="CommentTextChar">
    <w:name w:val="Comment Text Char"/>
    <w:basedOn w:val="DefaultParagraphFont"/>
    <w:link w:val="CommentText"/>
    <w:uiPriority w:val="99"/>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unhideWhenUsed/>
    <w:rsid w:val="009621D4"/>
    <w:rPr>
      <w:rFonts w:asciiTheme="minorHAnsi" w:eastAsiaTheme="minorEastAsia" w:hAnsiTheme="minorHAnsi" w:cstheme="minorBidi"/>
      <w:sz w:val="20"/>
      <w:szCs w:val="20"/>
      <w:lang w:val="en-US" w:eastAsia="zh-CN"/>
    </w:rPr>
  </w:style>
  <w:style w:type="character" w:customStyle="1" w:styleId="FootnoteTextChar">
    <w:name w:val="Footnote Text Char"/>
    <w:basedOn w:val="DefaultParagraphFont"/>
    <w:link w:val="FootnoteText"/>
    <w:uiPriority w:val="99"/>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473E86"/>
    <w:rPr>
      <w:rFonts w:ascii="Times New Roman" w:eastAsiaTheme="minorHAnsi" w:hAnsi="Times New Roman"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89372E"/>
    <w:rPr>
      <w:rFonts w:asciiTheme="minorHAnsi" w:eastAsiaTheme="minorHAnsi" w:hAnsiTheme="minorHAnsi" w:cstheme="minorBidi"/>
      <w:lang w:val="en-US" w:eastAsia="en-US"/>
    </w:rPr>
  </w:style>
  <w:style w:type="character" w:customStyle="1" w:styleId="EndnoteTextChar">
    <w:name w:val="Endnote Text Char"/>
    <w:basedOn w:val="DefaultParagraphFont"/>
    <w:link w:val="EndnoteText"/>
    <w:uiPriority w:val="99"/>
    <w:semiHidden/>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rPr>
      <w:lang w:val="en-US" w:eastAsia="zh-CN"/>
    </w:rPr>
  </w:style>
  <w:style w:type="character" w:customStyle="1" w:styleId="occurrence">
    <w:name w:val="occurrence"/>
    <w:basedOn w:val="DefaultParagraphFont"/>
    <w:rsid w:val="00D84406"/>
  </w:style>
  <w:style w:type="character" w:customStyle="1" w:styleId="UnresolvedMention4">
    <w:name w:val="Unresolved Mention4"/>
    <w:basedOn w:val="DefaultParagraphFont"/>
    <w:uiPriority w:val="99"/>
    <w:semiHidden/>
    <w:unhideWhenUsed/>
    <w:rsid w:val="00D84406"/>
    <w:rPr>
      <w:color w:val="605E5C"/>
      <w:shd w:val="clear" w:color="auto" w:fill="E1DFDD"/>
    </w:rPr>
  </w:style>
  <w:style w:type="character" w:customStyle="1" w:styleId="Heading5Char">
    <w:name w:val="Heading 5 Char"/>
    <w:basedOn w:val="DefaultParagraphFont"/>
    <w:link w:val="Heading5"/>
    <w:uiPriority w:val="9"/>
    <w:semiHidden/>
    <w:rsid w:val="007F427F"/>
    <w:rPr>
      <w:rFonts w:asciiTheme="majorHAnsi" w:eastAsiaTheme="majorEastAsia" w:hAnsiTheme="majorHAnsi" w:cstheme="majorBidi"/>
      <w:color w:val="2E74B5" w:themeColor="accent1" w:themeShade="BF"/>
      <w:lang w:val="en-GB" w:eastAsia="en-US"/>
    </w:rPr>
  </w:style>
  <w:style w:type="character" w:customStyle="1" w:styleId="Heading6Char">
    <w:name w:val="Heading 6 Char"/>
    <w:basedOn w:val="DefaultParagraphFont"/>
    <w:link w:val="Heading6"/>
    <w:uiPriority w:val="9"/>
    <w:semiHidden/>
    <w:rsid w:val="007F427F"/>
    <w:rPr>
      <w:rFonts w:asciiTheme="majorHAnsi" w:eastAsiaTheme="majorEastAsia" w:hAnsiTheme="majorHAnsi" w:cstheme="majorBidi"/>
      <w:color w:val="1F4D78" w:themeColor="accent1" w:themeShade="7F"/>
      <w:lang w:val="en-GB" w:eastAsia="en-US"/>
    </w:rPr>
  </w:style>
  <w:style w:type="character" w:customStyle="1" w:styleId="Heading7Char">
    <w:name w:val="Heading 7 Char"/>
    <w:basedOn w:val="DefaultParagraphFont"/>
    <w:link w:val="Heading7"/>
    <w:uiPriority w:val="9"/>
    <w:semiHidden/>
    <w:rsid w:val="007F427F"/>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uiPriority w:val="9"/>
    <w:semiHidden/>
    <w:rsid w:val="007F427F"/>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7F427F"/>
    <w:rPr>
      <w:rFonts w:asciiTheme="majorHAnsi" w:eastAsiaTheme="majorEastAsia" w:hAnsiTheme="majorHAnsi" w:cstheme="majorBidi"/>
      <w:i/>
      <w:iCs/>
      <w:color w:val="272727" w:themeColor="text1" w:themeTint="D8"/>
      <w:sz w:val="21"/>
      <w:szCs w:val="21"/>
      <w:lang w:val="en-GB" w:eastAsia="en-US"/>
    </w:rPr>
  </w:style>
  <w:style w:type="character" w:customStyle="1" w:styleId="UnresolvedMention5">
    <w:name w:val="Unresolved Mention5"/>
    <w:basedOn w:val="DefaultParagraphFont"/>
    <w:uiPriority w:val="99"/>
    <w:semiHidden/>
    <w:unhideWhenUsed/>
    <w:rsid w:val="00C25538"/>
    <w:rPr>
      <w:color w:val="605E5C"/>
      <w:shd w:val="clear" w:color="auto" w:fill="E1DFDD"/>
    </w:rPr>
  </w:style>
  <w:style w:type="paragraph" w:styleId="NoSpacing">
    <w:name w:val="No Spacing"/>
    <w:uiPriority w:val="1"/>
    <w:qFormat/>
    <w:rsid w:val="00D81679"/>
    <w:pPr>
      <w:spacing w:after="0"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624B61"/>
    <w:rPr>
      <w:color w:val="605E5C"/>
      <w:shd w:val="clear" w:color="auto" w:fill="E1DFDD"/>
    </w:rPr>
  </w:style>
  <w:style w:type="character" w:customStyle="1" w:styleId="text">
    <w:name w:val="text"/>
    <w:basedOn w:val="DefaultParagraphFont"/>
    <w:rsid w:val="00624B61"/>
  </w:style>
  <w:style w:type="character" w:customStyle="1" w:styleId="q4iawc">
    <w:name w:val="q4iawc"/>
    <w:basedOn w:val="DefaultParagraphFont"/>
    <w:rsid w:val="000E73D0"/>
  </w:style>
  <w:style w:type="paragraph" w:customStyle="1" w:styleId="Body">
    <w:name w:val="Body"/>
    <w:rsid w:val="00B02DBB"/>
    <w:pPr>
      <w:pBdr>
        <w:top w:val="nil"/>
        <w:left w:val="nil"/>
        <w:bottom w:val="nil"/>
        <w:right w:val="nil"/>
        <w:between w:val="nil"/>
        <w:bar w:val="nil"/>
      </w:pBdr>
    </w:pPr>
    <w:rPr>
      <w:rFonts w:ascii="Calibri" w:eastAsia="Calibri" w:hAnsi="Calibri" w:cs="Calibri"/>
      <w:color w:val="000000"/>
      <w:u w:color="000000"/>
      <w:bdr w:val="nil"/>
      <w14:textOutline w14:w="0" w14:cap="flat" w14:cmpd="sng" w14:algn="ctr">
        <w14:noFill/>
        <w14:prstDash w14:val="solid"/>
        <w14:bevel/>
      </w14:textOutline>
    </w:rPr>
  </w:style>
  <w:style w:type="numbering" w:customStyle="1" w:styleId="ImportedStyle1">
    <w:name w:val="Imported Style 1"/>
    <w:rsid w:val="00B02DBB"/>
    <w:pPr>
      <w:numPr>
        <w:numId w:val="12"/>
      </w:numPr>
    </w:pPr>
  </w:style>
  <w:style w:type="numbering" w:customStyle="1" w:styleId="ImportedStyle2">
    <w:name w:val="Imported Style 2"/>
    <w:rsid w:val="00B02DBB"/>
    <w:pPr>
      <w:numPr>
        <w:numId w:val="13"/>
      </w:numPr>
    </w:pPr>
  </w:style>
  <w:style w:type="numbering" w:customStyle="1" w:styleId="ImportedStyle3">
    <w:name w:val="Imported Style 3"/>
    <w:rsid w:val="00B02DBB"/>
    <w:pPr>
      <w:numPr>
        <w:numId w:val="14"/>
      </w:numPr>
    </w:pPr>
  </w:style>
  <w:style w:type="table" w:customStyle="1" w:styleId="TableGrid1">
    <w:name w:val="Table Grid1"/>
    <w:basedOn w:val="TableNormal"/>
    <w:next w:val="TableGrid"/>
    <w:uiPriority w:val="39"/>
    <w:rsid w:val="0041133E"/>
    <w:pPr>
      <w:spacing w:after="0" w:line="240" w:lineRule="auto"/>
    </w:pPr>
    <w:rPr>
      <w:rFonts w:eastAsiaTheme="minorHAnsi"/>
      <w:lang w:val="fr-F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161162433">
          <w:marLeft w:val="533"/>
          <w:marRight w:val="0"/>
          <w:marTop w:val="86"/>
          <w:marBottom w:val="0"/>
          <w:divBdr>
            <w:top w:val="none" w:sz="0" w:space="0" w:color="auto"/>
            <w:left w:val="none" w:sz="0" w:space="0" w:color="auto"/>
            <w:bottom w:val="none" w:sz="0" w:space="0" w:color="auto"/>
            <w:right w:val="none" w:sz="0" w:space="0" w:color="auto"/>
          </w:divBdr>
        </w:div>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233125765">
          <w:marLeft w:val="0"/>
          <w:marRight w:val="0"/>
          <w:marTop w:val="0"/>
          <w:marBottom w:val="0"/>
          <w:divBdr>
            <w:top w:val="none" w:sz="0" w:space="0" w:color="auto"/>
            <w:left w:val="none" w:sz="0" w:space="0" w:color="auto"/>
            <w:bottom w:val="none" w:sz="0" w:space="0" w:color="auto"/>
            <w:right w:val="none" w:sz="0" w:space="0" w:color="auto"/>
          </w:divBdr>
        </w:div>
        <w:div w:id="759718532">
          <w:marLeft w:val="0"/>
          <w:marRight w:val="0"/>
          <w:marTop w:val="0"/>
          <w:marBottom w:val="0"/>
          <w:divBdr>
            <w:top w:val="none" w:sz="0" w:space="0" w:color="auto"/>
            <w:left w:val="none" w:sz="0" w:space="0" w:color="auto"/>
            <w:bottom w:val="none" w:sz="0" w:space="0" w:color="auto"/>
            <w:right w:val="none" w:sz="0" w:space="0" w:color="auto"/>
          </w:divBdr>
        </w:div>
      </w:divsChild>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97797741">
      <w:bodyDiv w:val="1"/>
      <w:marLeft w:val="0"/>
      <w:marRight w:val="0"/>
      <w:marTop w:val="0"/>
      <w:marBottom w:val="0"/>
      <w:divBdr>
        <w:top w:val="none" w:sz="0" w:space="0" w:color="auto"/>
        <w:left w:val="none" w:sz="0" w:space="0" w:color="auto"/>
        <w:bottom w:val="none" w:sz="0" w:space="0" w:color="auto"/>
        <w:right w:val="none" w:sz="0" w:space="0" w:color="auto"/>
      </w:divBdr>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857963881">
          <w:marLeft w:val="0"/>
          <w:marRight w:val="0"/>
          <w:marTop w:val="115"/>
          <w:marBottom w:val="0"/>
          <w:divBdr>
            <w:top w:val="none" w:sz="0" w:space="0" w:color="auto"/>
            <w:left w:val="none" w:sz="0" w:space="0" w:color="auto"/>
            <w:bottom w:val="none" w:sz="0" w:space="0" w:color="auto"/>
            <w:right w:val="none" w:sz="0" w:space="0" w:color="auto"/>
          </w:divBdr>
        </w:div>
        <w:div w:id="137947366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150564696">
      <w:bodyDiv w:val="1"/>
      <w:marLeft w:val="0"/>
      <w:marRight w:val="0"/>
      <w:marTop w:val="0"/>
      <w:marBottom w:val="0"/>
      <w:divBdr>
        <w:top w:val="none" w:sz="0" w:space="0" w:color="auto"/>
        <w:left w:val="none" w:sz="0" w:space="0" w:color="auto"/>
        <w:bottom w:val="none" w:sz="0" w:space="0" w:color="auto"/>
        <w:right w:val="none" w:sz="0" w:space="0" w:color="auto"/>
      </w:divBdr>
    </w:div>
    <w:div w:id="241447993">
      <w:bodyDiv w:val="1"/>
      <w:marLeft w:val="0"/>
      <w:marRight w:val="0"/>
      <w:marTop w:val="0"/>
      <w:marBottom w:val="0"/>
      <w:divBdr>
        <w:top w:val="none" w:sz="0" w:space="0" w:color="auto"/>
        <w:left w:val="none" w:sz="0" w:space="0" w:color="auto"/>
        <w:bottom w:val="none" w:sz="0" w:space="0" w:color="auto"/>
        <w:right w:val="none" w:sz="0" w:space="0" w:color="auto"/>
      </w:divBdr>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 w:id="1808358673">
          <w:marLeft w:val="720"/>
          <w:marRight w:val="0"/>
          <w:marTop w:val="134"/>
          <w:marBottom w:val="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2757125">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20357016">
      <w:bodyDiv w:val="1"/>
      <w:marLeft w:val="0"/>
      <w:marRight w:val="0"/>
      <w:marTop w:val="0"/>
      <w:marBottom w:val="0"/>
      <w:divBdr>
        <w:top w:val="none" w:sz="0" w:space="0" w:color="auto"/>
        <w:left w:val="none" w:sz="0" w:space="0" w:color="auto"/>
        <w:bottom w:val="none" w:sz="0" w:space="0" w:color="auto"/>
        <w:right w:val="none" w:sz="0" w:space="0" w:color="auto"/>
      </w:divBdr>
      <w:divsChild>
        <w:div w:id="287400740">
          <w:marLeft w:val="403"/>
          <w:marRight w:val="0"/>
          <w:marTop w:val="0"/>
          <w:marBottom w:val="0"/>
          <w:divBdr>
            <w:top w:val="none" w:sz="0" w:space="0" w:color="auto"/>
            <w:left w:val="none" w:sz="0" w:space="0" w:color="auto"/>
            <w:bottom w:val="none" w:sz="0" w:space="0" w:color="auto"/>
            <w:right w:val="none" w:sz="0" w:space="0" w:color="auto"/>
          </w:divBdr>
        </w:div>
        <w:div w:id="556477140">
          <w:marLeft w:val="403"/>
          <w:marRight w:val="0"/>
          <w:marTop w:val="0"/>
          <w:marBottom w:val="0"/>
          <w:divBdr>
            <w:top w:val="none" w:sz="0" w:space="0" w:color="auto"/>
            <w:left w:val="none" w:sz="0" w:space="0" w:color="auto"/>
            <w:bottom w:val="none" w:sz="0" w:space="0" w:color="auto"/>
            <w:right w:val="none" w:sz="0" w:space="0" w:color="auto"/>
          </w:divBdr>
        </w:div>
        <w:div w:id="2061901078">
          <w:marLeft w:val="403"/>
          <w:marRight w:val="0"/>
          <w:marTop w:val="0"/>
          <w:marBottom w:val="0"/>
          <w:divBdr>
            <w:top w:val="none" w:sz="0" w:space="0" w:color="auto"/>
            <w:left w:val="none" w:sz="0" w:space="0" w:color="auto"/>
            <w:bottom w:val="none" w:sz="0" w:space="0" w:color="auto"/>
            <w:right w:val="none" w:sz="0" w:space="0" w:color="auto"/>
          </w:divBdr>
        </w:div>
      </w:divsChild>
    </w:div>
    <w:div w:id="345713563">
      <w:bodyDiv w:val="1"/>
      <w:marLeft w:val="0"/>
      <w:marRight w:val="0"/>
      <w:marTop w:val="0"/>
      <w:marBottom w:val="0"/>
      <w:divBdr>
        <w:top w:val="none" w:sz="0" w:space="0" w:color="auto"/>
        <w:left w:val="none" w:sz="0" w:space="0" w:color="auto"/>
        <w:bottom w:val="none" w:sz="0" w:space="0" w:color="auto"/>
        <w:right w:val="none" w:sz="0" w:space="0" w:color="auto"/>
      </w:divBdr>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452677240">
      <w:bodyDiv w:val="1"/>
      <w:marLeft w:val="0"/>
      <w:marRight w:val="0"/>
      <w:marTop w:val="0"/>
      <w:marBottom w:val="0"/>
      <w:divBdr>
        <w:top w:val="none" w:sz="0" w:space="0" w:color="auto"/>
        <w:left w:val="none" w:sz="0" w:space="0" w:color="auto"/>
        <w:bottom w:val="none" w:sz="0" w:space="0" w:color="auto"/>
        <w:right w:val="none" w:sz="0" w:space="0" w:color="auto"/>
      </w:divBdr>
    </w:div>
    <w:div w:id="475948660">
      <w:bodyDiv w:val="1"/>
      <w:marLeft w:val="0"/>
      <w:marRight w:val="0"/>
      <w:marTop w:val="0"/>
      <w:marBottom w:val="0"/>
      <w:divBdr>
        <w:top w:val="none" w:sz="0" w:space="0" w:color="auto"/>
        <w:left w:val="none" w:sz="0" w:space="0" w:color="auto"/>
        <w:bottom w:val="none" w:sz="0" w:space="0" w:color="auto"/>
        <w:right w:val="none" w:sz="0" w:space="0" w:color="auto"/>
      </w:divBdr>
    </w:div>
    <w:div w:id="488912583">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sChild>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57398377">
      <w:bodyDiv w:val="1"/>
      <w:marLeft w:val="0"/>
      <w:marRight w:val="0"/>
      <w:marTop w:val="0"/>
      <w:marBottom w:val="0"/>
      <w:divBdr>
        <w:top w:val="none" w:sz="0" w:space="0" w:color="auto"/>
        <w:left w:val="none" w:sz="0" w:space="0" w:color="auto"/>
        <w:bottom w:val="none" w:sz="0" w:space="0" w:color="auto"/>
        <w:right w:val="none" w:sz="0" w:space="0" w:color="auto"/>
      </w:divBdr>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45080266">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392822915">
          <w:marLeft w:val="0"/>
          <w:marRight w:val="0"/>
          <w:marTop w:val="0"/>
          <w:marBottom w:val="0"/>
          <w:divBdr>
            <w:top w:val="none" w:sz="0" w:space="0" w:color="auto"/>
            <w:left w:val="none" w:sz="0" w:space="0" w:color="auto"/>
            <w:bottom w:val="none" w:sz="0" w:space="0" w:color="auto"/>
            <w:right w:val="none" w:sz="0" w:space="0" w:color="auto"/>
          </w:divBdr>
        </w:div>
        <w:div w:id="1453590853">
          <w:marLeft w:val="0"/>
          <w:marRight w:val="0"/>
          <w:marTop w:val="0"/>
          <w:marBottom w:val="0"/>
          <w:divBdr>
            <w:top w:val="none" w:sz="0" w:space="0" w:color="auto"/>
            <w:left w:val="none" w:sz="0" w:space="0" w:color="auto"/>
            <w:bottom w:val="none" w:sz="0" w:space="0" w:color="auto"/>
            <w:right w:val="none" w:sz="0" w:space="0" w:color="auto"/>
          </w:divBdr>
        </w:div>
      </w:divsChild>
    </w:div>
    <w:div w:id="809053009">
      <w:bodyDiv w:val="1"/>
      <w:marLeft w:val="0"/>
      <w:marRight w:val="0"/>
      <w:marTop w:val="0"/>
      <w:marBottom w:val="0"/>
      <w:divBdr>
        <w:top w:val="none" w:sz="0" w:space="0" w:color="auto"/>
        <w:left w:val="none" w:sz="0" w:space="0" w:color="auto"/>
        <w:bottom w:val="none" w:sz="0" w:space="0" w:color="auto"/>
        <w:right w:val="none" w:sz="0" w:space="0" w:color="auto"/>
      </w:divBdr>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877013662">
      <w:bodyDiv w:val="1"/>
      <w:marLeft w:val="0"/>
      <w:marRight w:val="0"/>
      <w:marTop w:val="0"/>
      <w:marBottom w:val="0"/>
      <w:divBdr>
        <w:top w:val="none" w:sz="0" w:space="0" w:color="auto"/>
        <w:left w:val="none" w:sz="0" w:space="0" w:color="auto"/>
        <w:bottom w:val="none" w:sz="0" w:space="0" w:color="auto"/>
        <w:right w:val="none" w:sz="0" w:space="0" w:color="auto"/>
      </w:divBdr>
      <w:divsChild>
        <w:div w:id="1335835877">
          <w:marLeft w:val="1008"/>
          <w:marRight w:val="0"/>
          <w:marTop w:val="0"/>
          <w:marBottom w:val="12"/>
          <w:divBdr>
            <w:top w:val="none" w:sz="0" w:space="0" w:color="auto"/>
            <w:left w:val="none" w:sz="0" w:space="0" w:color="auto"/>
            <w:bottom w:val="none" w:sz="0" w:space="0" w:color="auto"/>
            <w:right w:val="none" w:sz="0" w:space="0" w:color="auto"/>
          </w:divBdr>
        </w:div>
        <w:div w:id="1071463716">
          <w:marLeft w:val="1008"/>
          <w:marRight w:val="0"/>
          <w:marTop w:val="0"/>
          <w:marBottom w:val="12"/>
          <w:divBdr>
            <w:top w:val="none" w:sz="0" w:space="0" w:color="auto"/>
            <w:left w:val="none" w:sz="0" w:space="0" w:color="auto"/>
            <w:bottom w:val="none" w:sz="0" w:space="0" w:color="auto"/>
            <w:right w:val="none" w:sz="0" w:space="0" w:color="auto"/>
          </w:divBdr>
        </w:div>
      </w:divsChild>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14968785">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 w:id="920800678">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sChild>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991251321">
      <w:bodyDiv w:val="1"/>
      <w:marLeft w:val="0"/>
      <w:marRight w:val="0"/>
      <w:marTop w:val="0"/>
      <w:marBottom w:val="0"/>
      <w:divBdr>
        <w:top w:val="none" w:sz="0" w:space="0" w:color="auto"/>
        <w:left w:val="none" w:sz="0" w:space="0" w:color="auto"/>
        <w:bottom w:val="none" w:sz="0" w:space="0" w:color="auto"/>
        <w:right w:val="none" w:sz="0" w:space="0" w:color="auto"/>
      </w:divBdr>
      <w:divsChild>
        <w:div w:id="1799369903">
          <w:marLeft w:val="907"/>
          <w:marRight w:val="0"/>
          <w:marTop w:val="0"/>
          <w:marBottom w:val="12"/>
          <w:divBdr>
            <w:top w:val="none" w:sz="0" w:space="0" w:color="auto"/>
            <w:left w:val="none" w:sz="0" w:space="0" w:color="auto"/>
            <w:bottom w:val="none" w:sz="0" w:space="0" w:color="auto"/>
            <w:right w:val="none" w:sz="0" w:space="0" w:color="auto"/>
          </w:divBdr>
        </w:div>
        <w:div w:id="121313860">
          <w:marLeft w:val="907"/>
          <w:marRight w:val="0"/>
          <w:marTop w:val="0"/>
          <w:marBottom w:val="240"/>
          <w:divBdr>
            <w:top w:val="none" w:sz="0" w:space="0" w:color="auto"/>
            <w:left w:val="none" w:sz="0" w:space="0" w:color="auto"/>
            <w:bottom w:val="none" w:sz="0" w:space="0" w:color="auto"/>
            <w:right w:val="none" w:sz="0" w:space="0" w:color="auto"/>
          </w:divBdr>
        </w:div>
      </w:divsChild>
    </w:div>
    <w:div w:id="999192480">
      <w:bodyDiv w:val="1"/>
      <w:marLeft w:val="0"/>
      <w:marRight w:val="0"/>
      <w:marTop w:val="0"/>
      <w:marBottom w:val="0"/>
      <w:divBdr>
        <w:top w:val="none" w:sz="0" w:space="0" w:color="auto"/>
        <w:left w:val="none" w:sz="0" w:space="0" w:color="auto"/>
        <w:bottom w:val="none" w:sz="0" w:space="0" w:color="auto"/>
        <w:right w:val="none" w:sz="0" w:space="0" w:color="auto"/>
      </w:divBdr>
    </w:div>
    <w:div w:id="1004164995">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51462336">
      <w:bodyDiv w:val="1"/>
      <w:marLeft w:val="0"/>
      <w:marRight w:val="0"/>
      <w:marTop w:val="0"/>
      <w:marBottom w:val="0"/>
      <w:divBdr>
        <w:top w:val="none" w:sz="0" w:space="0" w:color="auto"/>
        <w:left w:val="none" w:sz="0" w:space="0" w:color="auto"/>
        <w:bottom w:val="none" w:sz="0" w:space="0" w:color="auto"/>
        <w:right w:val="none" w:sz="0" w:space="0" w:color="auto"/>
      </w:divBdr>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35669469">
          <w:marLeft w:val="0"/>
          <w:marRight w:val="0"/>
          <w:marTop w:val="0"/>
          <w:marBottom w:val="0"/>
          <w:divBdr>
            <w:top w:val="none" w:sz="0" w:space="0" w:color="auto"/>
            <w:left w:val="none" w:sz="0" w:space="0" w:color="auto"/>
            <w:bottom w:val="none" w:sz="0" w:space="0" w:color="auto"/>
            <w:right w:val="none" w:sz="0" w:space="0" w:color="auto"/>
          </w:divBdr>
        </w:div>
        <w:div w:id="181012823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162426726">
      <w:bodyDiv w:val="1"/>
      <w:marLeft w:val="0"/>
      <w:marRight w:val="0"/>
      <w:marTop w:val="0"/>
      <w:marBottom w:val="0"/>
      <w:divBdr>
        <w:top w:val="none" w:sz="0" w:space="0" w:color="auto"/>
        <w:left w:val="none" w:sz="0" w:space="0" w:color="auto"/>
        <w:bottom w:val="none" w:sz="0" w:space="0" w:color="auto"/>
        <w:right w:val="none" w:sz="0" w:space="0" w:color="auto"/>
      </w:divBdr>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521674233">
          <w:marLeft w:val="0"/>
          <w:marRight w:val="0"/>
          <w:marTop w:val="0"/>
          <w:marBottom w:val="75"/>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932040">
          <w:marLeft w:val="0"/>
          <w:marRight w:val="0"/>
          <w:marTop w:val="0"/>
          <w:marBottom w:val="75"/>
          <w:divBdr>
            <w:top w:val="none" w:sz="0" w:space="0" w:color="auto"/>
            <w:left w:val="none" w:sz="0" w:space="0" w:color="auto"/>
            <w:bottom w:val="none" w:sz="0" w:space="0" w:color="auto"/>
            <w:right w:val="none" w:sz="0" w:space="0" w:color="auto"/>
          </w:divBdr>
        </w:div>
        <w:div w:id="196222216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sChild>
    </w:div>
    <w:div w:id="1288119843">
      <w:bodyDiv w:val="1"/>
      <w:marLeft w:val="0"/>
      <w:marRight w:val="0"/>
      <w:marTop w:val="0"/>
      <w:marBottom w:val="0"/>
      <w:divBdr>
        <w:top w:val="none" w:sz="0" w:space="0" w:color="auto"/>
        <w:left w:val="none" w:sz="0" w:space="0" w:color="auto"/>
        <w:bottom w:val="none" w:sz="0" w:space="0" w:color="auto"/>
        <w:right w:val="none" w:sz="0" w:space="0" w:color="auto"/>
      </w:divBdr>
    </w:div>
    <w:div w:id="1310548959">
      <w:bodyDiv w:val="1"/>
      <w:marLeft w:val="0"/>
      <w:marRight w:val="0"/>
      <w:marTop w:val="0"/>
      <w:marBottom w:val="0"/>
      <w:divBdr>
        <w:top w:val="none" w:sz="0" w:space="0" w:color="auto"/>
        <w:left w:val="none" w:sz="0" w:space="0" w:color="auto"/>
        <w:bottom w:val="none" w:sz="0" w:space="0" w:color="auto"/>
        <w:right w:val="none" w:sz="0" w:space="0" w:color="auto"/>
      </w:divBdr>
      <w:divsChild>
        <w:div w:id="358623707">
          <w:marLeft w:val="446"/>
          <w:marRight w:val="0"/>
          <w:marTop w:val="0"/>
          <w:marBottom w:val="0"/>
          <w:divBdr>
            <w:top w:val="none" w:sz="0" w:space="0" w:color="auto"/>
            <w:left w:val="none" w:sz="0" w:space="0" w:color="auto"/>
            <w:bottom w:val="none" w:sz="0" w:space="0" w:color="auto"/>
            <w:right w:val="none" w:sz="0" w:space="0" w:color="auto"/>
          </w:divBdr>
        </w:div>
      </w:divsChild>
    </w:div>
    <w:div w:id="1326325120">
      <w:bodyDiv w:val="1"/>
      <w:marLeft w:val="0"/>
      <w:marRight w:val="0"/>
      <w:marTop w:val="0"/>
      <w:marBottom w:val="0"/>
      <w:divBdr>
        <w:top w:val="none" w:sz="0" w:space="0" w:color="auto"/>
        <w:left w:val="none" w:sz="0" w:space="0" w:color="auto"/>
        <w:bottom w:val="none" w:sz="0" w:space="0" w:color="auto"/>
        <w:right w:val="none" w:sz="0" w:space="0" w:color="auto"/>
      </w:divBdr>
    </w:div>
    <w:div w:id="1397899290">
      <w:bodyDiv w:val="1"/>
      <w:marLeft w:val="0"/>
      <w:marRight w:val="0"/>
      <w:marTop w:val="0"/>
      <w:marBottom w:val="0"/>
      <w:divBdr>
        <w:top w:val="none" w:sz="0" w:space="0" w:color="auto"/>
        <w:left w:val="none" w:sz="0" w:space="0" w:color="auto"/>
        <w:bottom w:val="none" w:sz="0" w:space="0" w:color="auto"/>
        <w:right w:val="none" w:sz="0" w:space="0" w:color="auto"/>
      </w:divBdr>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556350883">
      <w:bodyDiv w:val="1"/>
      <w:marLeft w:val="0"/>
      <w:marRight w:val="0"/>
      <w:marTop w:val="0"/>
      <w:marBottom w:val="0"/>
      <w:divBdr>
        <w:top w:val="none" w:sz="0" w:space="0" w:color="auto"/>
        <w:left w:val="none" w:sz="0" w:space="0" w:color="auto"/>
        <w:bottom w:val="none" w:sz="0" w:space="0" w:color="auto"/>
        <w:right w:val="none" w:sz="0" w:space="0" w:color="auto"/>
      </w:divBdr>
    </w:div>
    <w:div w:id="1622608529">
      <w:bodyDiv w:val="1"/>
      <w:marLeft w:val="0"/>
      <w:marRight w:val="0"/>
      <w:marTop w:val="0"/>
      <w:marBottom w:val="0"/>
      <w:divBdr>
        <w:top w:val="none" w:sz="0" w:space="0" w:color="auto"/>
        <w:left w:val="none" w:sz="0" w:space="0" w:color="auto"/>
        <w:bottom w:val="none" w:sz="0" w:space="0" w:color="auto"/>
        <w:right w:val="none" w:sz="0" w:space="0" w:color="auto"/>
      </w:divBdr>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44790830">
      <w:bodyDiv w:val="1"/>
      <w:marLeft w:val="0"/>
      <w:marRight w:val="0"/>
      <w:marTop w:val="0"/>
      <w:marBottom w:val="0"/>
      <w:divBdr>
        <w:top w:val="none" w:sz="0" w:space="0" w:color="auto"/>
        <w:left w:val="none" w:sz="0" w:space="0" w:color="auto"/>
        <w:bottom w:val="none" w:sz="0" w:space="0" w:color="auto"/>
        <w:right w:val="none" w:sz="0" w:space="0" w:color="auto"/>
      </w:divBdr>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31189633">
          <w:marLeft w:val="0"/>
          <w:marRight w:val="0"/>
          <w:marTop w:val="0"/>
          <w:marBottom w:val="0"/>
          <w:divBdr>
            <w:top w:val="none" w:sz="0" w:space="0" w:color="auto"/>
            <w:left w:val="none" w:sz="0" w:space="0" w:color="auto"/>
            <w:bottom w:val="none" w:sz="0" w:space="0" w:color="auto"/>
            <w:right w:val="none" w:sz="0" w:space="0" w:color="auto"/>
          </w:divBdr>
        </w:div>
        <w:div w:id="1283346216">
          <w:marLeft w:val="0"/>
          <w:marRight w:val="0"/>
          <w:marTop w:val="0"/>
          <w:marBottom w:val="0"/>
          <w:divBdr>
            <w:top w:val="none" w:sz="0" w:space="0" w:color="auto"/>
            <w:left w:val="none" w:sz="0" w:space="0" w:color="auto"/>
            <w:bottom w:val="none" w:sz="0" w:space="0" w:color="auto"/>
            <w:right w:val="none" w:sz="0" w:space="0" w:color="auto"/>
          </w:divBdr>
        </w:div>
      </w:divsChild>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791708580">
      <w:bodyDiv w:val="1"/>
      <w:marLeft w:val="0"/>
      <w:marRight w:val="0"/>
      <w:marTop w:val="0"/>
      <w:marBottom w:val="0"/>
      <w:divBdr>
        <w:top w:val="none" w:sz="0" w:space="0" w:color="auto"/>
        <w:left w:val="none" w:sz="0" w:space="0" w:color="auto"/>
        <w:bottom w:val="none" w:sz="0" w:space="0" w:color="auto"/>
        <w:right w:val="none" w:sz="0" w:space="0" w:color="auto"/>
      </w:divBdr>
    </w:div>
    <w:div w:id="1863401762">
      <w:bodyDiv w:val="1"/>
      <w:marLeft w:val="0"/>
      <w:marRight w:val="0"/>
      <w:marTop w:val="0"/>
      <w:marBottom w:val="0"/>
      <w:divBdr>
        <w:top w:val="none" w:sz="0" w:space="0" w:color="auto"/>
        <w:left w:val="none" w:sz="0" w:space="0" w:color="auto"/>
        <w:bottom w:val="none" w:sz="0" w:space="0" w:color="auto"/>
        <w:right w:val="none" w:sz="0" w:space="0" w:color="auto"/>
      </w:divBdr>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887719773">
      <w:bodyDiv w:val="1"/>
      <w:marLeft w:val="0"/>
      <w:marRight w:val="0"/>
      <w:marTop w:val="0"/>
      <w:marBottom w:val="0"/>
      <w:divBdr>
        <w:top w:val="none" w:sz="0" w:space="0" w:color="auto"/>
        <w:left w:val="none" w:sz="0" w:space="0" w:color="auto"/>
        <w:bottom w:val="none" w:sz="0" w:space="0" w:color="auto"/>
        <w:right w:val="none" w:sz="0" w:space="0" w:color="auto"/>
      </w:divBdr>
    </w:div>
    <w:div w:id="1896968756">
      <w:bodyDiv w:val="1"/>
      <w:marLeft w:val="0"/>
      <w:marRight w:val="0"/>
      <w:marTop w:val="0"/>
      <w:marBottom w:val="0"/>
      <w:divBdr>
        <w:top w:val="none" w:sz="0" w:space="0" w:color="auto"/>
        <w:left w:val="none" w:sz="0" w:space="0" w:color="auto"/>
        <w:bottom w:val="none" w:sz="0" w:space="0" w:color="auto"/>
        <w:right w:val="none" w:sz="0" w:space="0" w:color="auto"/>
      </w:divBdr>
    </w:div>
    <w:div w:id="1900438663">
      <w:bodyDiv w:val="1"/>
      <w:marLeft w:val="0"/>
      <w:marRight w:val="0"/>
      <w:marTop w:val="0"/>
      <w:marBottom w:val="0"/>
      <w:divBdr>
        <w:top w:val="none" w:sz="0" w:space="0" w:color="auto"/>
        <w:left w:val="none" w:sz="0" w:space="0" w:color="auto"/>
        <w:bottom w:val="none" w:sz="0" w:space="0" w:color="auto"/>
        <w:right w:val="none" w:sz="0" w:space="0" w:color="auto"/>
      </w:divBdr>
    </w:div>
    <w:div w:id="1935892696">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1291477659">
          <w:marLeft w:val="0"/>
          <w:marRight w:val="0"/>
          <w:marTop w:val="0"/>
          <w:marBottom w:val="0"/>
          <w:divBdr>
            <w:top w:val="none" w:sz="0" w:space="0" w:color="auto"/>
            <w:left w:val="none" w:sz="0" w:space="0" w:color="auto"/>
            <w:bottom w:val="none" w:sz="0" w:space="0" w:color="auto"/>
            <w:right w:val="none" w:sz="0" w:space="0" w:color="auto"/>
          </w:divBdr>
        </w:div>
        <w:div w:id="2066026499">
          <w:marLeft w:val="0"/>
          <w:marRight w:val="0"/>
          <w:marTop w:val="0"/>
          <w:marBottom w:val="0"/>
          <w:divBdr>
            <w:top w:val="none" w:sz="0" w:space="0" w:color="auto"/>
            <w:left w:val="none" w:sz="0" w:space="0" w:color="auto"/>
            <w:bottom w:val="none" w:sz="0" w:space="0" w:color="auto"/>
            <w:right w:val="none" w:sz="0" w:space="0" w:color="auto"/>
          </w:divBdr>
        </w:div>
      </w:divsChild>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 w:id="2144882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hyperlink" Target="https://ipbes.net/sites/default/files/inline/files/ipbes_ilkapproach_ipbes-5-15.pdf"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ww.ipbes.net/indigenous-local-knowledge/our-work" TargetMode="External"/><Relationship Id="rId17" Type="http://schemas.microsoft.com/office/2007/relationships/hdphoto" Target="media/hdphoto1.wdp"/><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jpe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pbes.net/ilk-task-force-members"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mailto:p.bates@unesco.org" TargetMode="External"/><Relationship Id="rId28" Type="http://schemas.openxmlformats.org/officeDocument/2006/relationships/customXml" Target="../customXml/item2.xml"/><Relationship Id="rId10" Type="http://schemas.openxmlformats.org/officeDocument/2006/relationships/hyperlink" Target="https://ipbes.net/transformative-change" TargetMode="External"/><Relationship Id="rId19" Type="http://schemas.microsoft.com/office/2007/relationships/hdphoto" Target="media/hdphoto2.wdp"/><Relationship Id="rId4" Type="http://schemas.openxmlformats.org/officeDocument/2006/relationships/settings" Target="settings.xml"/><Relationship Id="rId9" Type="http://schemas.openxmlformats.org/officeDocument/2006/relationships/hyperlink" Target="https://www.ipbes.net/transformative-change" TargetMode="External"/><Relationship Id="rId14" Type="http://schemas.openxmlformats.org/officeDocument/2006/relationships/hyperlink" Target="https://www.ipbes.net/indigenous-local-knowledge/how-to-participate" TargetMode="External"/><Relationship Id="rId22" Type="http://schemas.microsoft.com/office/2007/relationships/hdphoto" Target="media/hdphoto3.wdp"/><Relationship Id="rId27" Type="http://schemas.openxmlformats.org/officeDocument/2006/relationships/theme" Target="theme/theme1.xml"/><Relationship Id="rId30"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3" Type="http://schemas.openxmlformats.org/officeDocument/2006/relationships/hyperlink" Target="https://www.unescwa.org/sd-glossary/rights-holders" TargetMode="External"/><Relationship Id="rId2" Type="http://schemas.openxmlformats.org/officeDocument/2006/relationships/hyperlink" Target="https://www.ipbes.net/sites/default/files/2023-08/IPBES_TfC_2ndILKDialogue_Report_Final_ForWeb.pdf" TargetMode="External"/><Relationship Id="rId1" Type="http://schemas.openxmlformats.org/officeDocument/2006/relationships/hyperlink" Target="https://ipbes.net/sites/default/files/2023-02/IPBES_Nex-TrCh_1stILKDialogue_Report_FINAL_forWeb.pdf" TargetMode="External"/><Relationship Id="rId5" Type="http://schemas.openxmlformats.org/officeDocument/2006/relationships/hyperlink" Target="https://data.unaids.org/topics/human-rights/hrissuepaper_rbadefinitions_en.pdf" TargetMode="External"/><Relationship Id="rId4" Type="http://schemas.openxmlformats.org/officeDocument/2006/relationships/hyperlink" Target="https://opil.ouplaw.com/display/10.1093/law/9780199683734.001.0001/law-9780199683734-chapter-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8191380B-F166-4D94-B461-D9C3DCF79C5B}">
  <ds:schemaRefs>
    <ds:schemaRef ds:uri="http://schemas.openxmlformats.org/officeDocument/2006/bibliography"/>
  </ds:schemaRefs>
</ds:datastoreItem>
</file>

<file path=customXml/itemProps2.xml><?xml version="1.0" encoding="utf-8"?>
<ds:datastoreItem xmlns:ds="http://schemas.openxmlformats.org/officeDocument/2006/customXml" ds:itemID="{2F40A1DA-8B84-4F29-8D06-39F1A1067416}"/>
</file>

<file path=customXml/itemProps3.xml><?xml version="1.0" encoding="utf-8"?>
<ds:datastoreItem xmlns:ds="http://schemas.openxmlformats.org/officeDocument/2006/customXml" ds:itemID="{4DFC3422-D1D0-4C11-89FF-B3B4E66D4123}"/>
</file>

<file path=customXml/itemProps4.xml><?xml version="1.0" encoding="utf-8"?>
<ds:datastoreItem xmlns:ds="http://schemas.openxmlformats.org/officeDocument/2006/customXml" ds:itemID="{764CFB6A-DA61-417C-85B3-31FD03EB8520}"/>
</file>

<file path=docMetadata/LabelInfo.xml><?xml version="1.0" encoding="utf-8"?>
<clbl:labelList xmlns:clbl="http://schemas.microsoft.com/office/2020/mipLabelMetadata">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Normal.dotm</Template>
  <TotalTime>157</TotalTime>
  <Pages>45</Pages>
  <Words>13532</Words>
  <Characters>77135</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51</cp:revision>
  <cp:lastPrinted>2024-07-03T09:35:00Z</cp:lastPrinted>
  <dcterms:created xsi:type="dcterms:W3CDTF">2024-07-02T15:23:00Z</dcterms:created>
  <dcterms:modified xsi:type="dcterms:W3CDTF">2024-10-23T14:26:00Z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y fmtid="{D5CDD505-2E9C-101B-9397-08002B2CF9AE}" pid="3" name="MediaServiceImageTags">
    <vt:lpwstr/>
  </property>
</Properties>
</file>