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E6B96">
      <w:pPr>
        <w:rPr>
          <w:rFonts w:hint="eastAsia"/>
          <w:sz w:val="44"/>
          <w:szCs w:val="44"/>
          <w:lang w:val="en-US" w:eastAsia="zh-CN"/>
        </w:rPr>
      </w:pPr>
      <w:r>
        <w:rPr>
          <w:rFonts w:hint="eastAsia"/>
          <w:sz w:val="44"/>
          <w:szCs w:val="44"/>
          <w:lang w:val="en-US" w:eastAsia="zh-CN"/>
        </w:rPr>
        <w:t>目录</w:t>
      </w:r>
    </w:p>
    <w:p w14:paraId="36E52ECB">
      <w:pPr>
        <w:numPr>
          <w:ilvl w:val="0"/>
          <w:numId w:val="1"/>
        </w:numPr>
        <w:rPr>
          <w:rFonts w:hint="eastAsia"/>
          <w:lang w:val="en-US" w:eastAsia="zh-CN"/>
        </w:rPr>
      </w:pPr>
      <w:r>
        <w:rPr>
          <w:rFonts w:hint="eastAsia"/>
          <w:lang w:val="en-US" w:eastAsia="zh-CN"/>
        </w:rPr>
        <w:t>项目简介</w:t>
      </w:r>
    </w:p>
    <w:p w14:paraId="29E91994">
      <w:pPr>
        <w:numPr>
          <w:ilvl w:val="0"/>
          <w:numId w:val="0"/>
        </w:numPr>
        <w:rPr>
          <w:rFonts w:hint="eastAsia"/>
          <w:lang w:val="en-US" w:eastAsia="zh-CN"/>
        </w:rPr>
      </w:pPr>
      <w:r>
        <w:rPr>
          <w:rFonts w:hint="eastAsia"/>
          <w:lang w:val="en-US" w:eastAsia="zh-CN"/>
        </w:rPr>
        <w:t>（1.1）项目背景</w:t>
      </w:r>
    </w:p>
    <w:p w14:paraId="2A33D9F5">
      <w:pPr>
        <w:numPr>
          <w:ilvl w:val="0"/>
          <w:numId w:val="0"/>
        </w:numPr>
        <w:rPr>
          <w:rFonts w:hint="default"/>
          <w:lang w:val="en-US" w:eastAsia="zh-CN"/>
        </w:rPr>
      </w:pPr>
      <w:r>
        <w:rPr>
          <w:rFonts w:hint="eastAsia"/>
          <w:lang w:val="en-US" w:eastAsia="zh-CN"/>
        </w:rPr>
        <w:t>（1.2）项目目标</w:t>
      </w:r>
    </w:p>
    <w:p w14:paraId="2BCB4B89">
      <w:pPr>
        <w:numPr>
          <w:ilvl w:val="0"/>
          <w:numId w:val="1"/>
        </w:numPr>
        <w:rPr>
          <w:rFonts w:hint="default"/>
          <w:lang w:val="en-US" w:eastAsia="zh-CN"/>
        </w:rPr>
      </w:pPr>
      <w:r>
        <w:rPr>
          <w:rFonts w:hint="eastAsia"/>
          <w:lang w:val="en-US" w:eastAsia="zh-CN"/>
        </w:rPr>
        <w:t>DBT与CBT</w:t>
      </w:r>
    </w:p>
    <w:p w14:paraId="66403095">
      <w:pPr>
        <w:numPr>
          <w:ilvl w:val="0"/>
          <w:numId w:val="0"/>
        </w:numPr>
        <w:rPr>
          <w:rFonts w:hint="eastAsia"/>
          <w:lang w:val="en-US" w:eastAsia="zh-CN"/>
        </w:rPr>
      </w:pPr>
      <w:r>
        <w:rPr>
          <w:rFonts w:hint="eastAsia"/>
          <w:lang w:val="en-US" w:eastAsia="zh-CN"/>
        </w:rPr>
        <w:t>（2.1）DBT是什么</w:t>
      </w:r>
    </w:p>
    <w:p w14:paraId="4B71B16D">
      <w:pPr>
        <w:numPr>
          <w:ilvl w:val="0"/>
          <w:numId w:val="0"/>
        </w:numPr>
        <w:rPr>
          <w:rFonts w:hint="eastAsia"/>
          <w:lang w:val="en-US" w:eastAsia="zh-CN"/>
        </w:rPr>
      </w:pPr>
      <w:r>
        <w:rPr>
          <w:rFonts w:hint="eastAsia"/>
          <w:lang w:val="en-US" w:eastAsia="zh-CN"/>
        </w:rPr>
        <w:t>（2.2）CBT是什么</w:t>
      </w:r>
    </w:p>
    <w:p w14:paraId="0E805ED7">
      <w:pPr>
        <w:numPr>
          <w:ilvl w:val="0"/>
          <w:numId w:val="0"/>
        </w:numPr>
        <w:rPr>
          <w:rFonts w:hint="eastAsia"/>
          <w:lang w:val="en-US" w:eastAsia="zh-CN"/>
        </w:rPr>
      </w:pPr>
      <w:r>
        <w:rPr>
          <w:rFonts w:hint="eastAsia"/>
          <w:lang w:val="en-US" w:eastAsia="zh-CN"/>
        </w:rPr>
        <w:t>（2.3）二者的区别与联系</w:t>
      </w:r>
    </w:p>
    <w:p w14:paraId="1E6D695E">
      <w:pPr>
        <w:numPr>
          <w:ilvl w:val="0"/>
          <w:numId w:val="0"/>
        </w:numPr>
        <w:rPr>
          <w:rFonts w:hint="default"/>
          <w:lang w:val="en-US" w:eastAsia="zh-CN"/>
        </w:rPr>
      </w:pPr>
      <w:r>
        <w:rPr>
          <w:rFonts w:hint="eastAsia"/>
          <w:lang w:val="en-US" w:eastAsia="zh-CN"/>
        </w:rPr>
        <w:t>（2.4）为什么选择这两种方法</w:t>
      </w:r>
    </w:p>
    <w:p w14:paraId="4EB3EFC2">
      <w:pPr>
        <w:numPr>
          <w:ilvl w:val="0"/>
          <w:numId w:val="1"/>
        </w:numPr>
        <w:rPr>
          <w:rFonts w:hint="default"/>
          <w:lang w:val="en-US" w:eastAsia="zh-CN"/>
        </w:rPr>
      </w:pPr>
      <w:r>
        <w:rPr>
          <w:rFonts w:hint="eastAsia"/>
          <w:lang w:val="en-US" w:eastAsia="zh-CN"/>
        </w:rPr>
        <w:t>成品设想</w:t>
      </w:r>
    </w:p>
    <w:p w14:paraId="3B6E4144">
      <w:pPr>
        <w:numPr>
          <w:ilvl w:val="0"/>
          <w:numId w:val="0"/>
        </w:numPr>
        <w:rPr>
          <w:rFonts w:hint="eastAsia"/>
          <w:lang w:val="en-US" w:eastAsia="zh-CN"/>
        </w:rPr>
      </w:pPr>
      <w:r>
        <w:rPr>
          <w:rFonts w:hint="eastAsia"/>
          <w:lang w:val="en-US" w:eastAsia="zh-CN"/>
        </w:rPr>
        <w:t>（3.1）成品形式</w:t>
      </w:r>
    </w:p>
    <w:p w14:paraId="2FB716B8">
      <w:pPr>
        <w:numPr>
          <w:ilvl w:val="0"/>
          <w:numId w:val="0"/>
        </w:numPr>
        <w:rPr>
          <w:rFonts w:hint="eastAsia"/>
          <w:lang w:val="en-US" w:eastAsia="zh-CN"/>
        </w:rPr>
      </w:pPr>
      <w:r>
        <w:rPr>
          <w:rFonts w:hint="eastAsia"/>
          <w:lang w:val="en-US" w:eastAsia="zh-CN"/>
        </w:rPr>
        <w:t>（3.2）核心功能/内容</w:t>
      </w:r>
    </w:p>
    <w:p w14:paraId="6C216C3B">
      <w:pPr>
        <w:numPr>
          <w:ilvl w:val="0"/>
          <w:numId w:val="0"/>
        </w:numPr>
        <w:rPr>
          <w:rFonts w:hint="default"/>
          <w:lang w:val="en-US" w:eastAsia="zh-CN"/>
        </w:rPr>
      </w:pPr>
      <w:r>
        <w:rPr>
          <w:rFonts w:hint="eastAsia"/>
          <w:lang w:val="en-US" w:eastAsia="zh-CN"/>
        </w:rPr>
        <w:t>（3.3）使用场景</w:t>
      </w:r>
    </w:p>
    <w:p w14:paraId="06146B9C">
      <w:pPr>
        <w:numPr>
          <w:ilvl w:val="0"/>
          <w:numId w:val="1"/>
        </w:numPr>
        <w:rPr>
          <w:rFonts w:hint="default"/>
          <w:lang w:val="en-US" w:eastAsia="zh-CN"/>
        </w:rPr>
      </w:pPr>
      <w:r>
        <w:rPr>
          <w:rFonts w:hint="eastAsia"/>
          <w:lang w:val="en-US" w:eastAsia="zh-CN"/>
        </w:rPr>
        <w:t>团队分工</w:t>
      </w:r>
    </w:p>
    <w:p w14:paraId="643DE6F9">
      <w:pPr>
        <w:numPr>
          <w:ilvl w:val="0"/>
          <w:numId w:val="0"/>
        </w:numPr>
        <w:rPr>
          <w:rFonts w:hint="eastAsia"/>
          <w:lang w:val="en-US" w:eastAsia="zh-CN"/>
        </w:rPr>
      </w:pPr>
      <w:r>
        <w:rPr>
          <w:rFonts w:hint="eastAsia"/>
          <w:lang w:val="en-US" w:eastAsia="zh-CN"/>
        </w:rPr>
        <w:t>（4.1）成员及负责内容</w:t>
      </w:r>
    </w:p>
    <w:p w14:paraId="22291B2A">
      <w:pPr>
        <w:numPr>
          <w:ilvl w:val="0"/>
          <w:numId w:val="0"/>
        </w:numPr>
        <w:rPr>
          <w:rFonts w:hint="default"/>
          <w:lang w:val="en-US" w:eastAsia="zh-CN"/>
        </w:rPr>
      </w:pPr>
      <w:r>
        <w:rPr>
          <w:rFonts w:hint="eastAsia"/>
          <w:lang w:val="en-US" w:eastAsia="zh-CN"/>
        </w:rPr>
        <w:t>（4.2）各阶段的协作方式</w:t>
      </w:r>
    </w:p>
    <w:p w14:paraId="553DC7AD">
      <w:pPr>
        <w:numPr>
          <w:ilvl w:val="0"/>
          <w:numId w:val="1"/>
        </w:numPr>
        <w:rPr>
          <w:rFonts w:hint="default"/>
          <w:lang w:val="en-US" w:eastAsia="zh-CN"/>
        </w:rPr>
      </w:pPr>
      <w:r>
        <w:rPr>
          <w:rFonts w:hint="eastAsia"/>
          <w:lang w:val="en-US" w:eastAsia="zh-CN"/>
        </w:rPr>
        <w:t>时间线</w:t>
      </w:r>
    </w:p>
    <w:p w14:paraId="1AC029AD">
      <w:pPr>
        <w:numPr>
          <w:ilvl w:val="0"/>
          <w:numId w:val="0"/>
        </w:numPr>
        <w:rPr>
          <w:rFonts w:hint="eastAsia"/>
          <w:lang w:val="en-US" w:eastAsia="zh-CN"/>
        </w:rPr>
      </w:pPr>
      <w:r>
        <w:rPr>
          <w:rFonts w:hint="eastAsia"/>
          <w:lang w:val="en-US" w:eastAsia="zh-CN"/>
        </w:rPr>
        <w:t>（5.1）前期调研</w:t>
      </w:r>
    </w:p>
    <w:p w14:paraId="0AF28168">
      <w:pPr>
        <w:numPr>
          <w:ilvl w:val="0"/>
          <w:numId w:val="0"/>
        </w:numPr>
        <w:rPr>
          <w:rFonts w:hint="default"/>
          <w:lang w:val="en-US" w:eastAsia="zh-CN"/>
        </w:rPr>
      </w:pPr>
      <w:r>
        <w:rPr>
          <w:rFonts w:hint="eastAsia"/>
          <w:lang w:val="en-US" w:eastAsia="zh-CN"/>
        </w:rPr>
        <w:t>（5.2）创客比赛</w:t>
      </w:r>
    </w:p>
    <w:p w14:paraId="5D890091">
      <w:pPr>
        <w:numPr>
          <w:ilvl w:val="0"/>
          <w:numId w:val="0"/>
        </w:numPr>
        <w:rPr>
          <w:rFonts w:hint="eastAsia"/>
          <w:lang w:val="en-US" w:eastAsia="zh-CN"/>
        </w:rPr>
      </w:pPr>
      <w:r>
        <w:rPr>
          <w:rFonts w:hint="eastAsia"/>
          <w:lang w:val="en-US" w:eastAsia="zh-CN"/>
        </w:rPr>
        <w:t>（5.3）长期项目发展</w:t>
      </w:r>
    </w:p>
    <w:p w14:paraId="0388A15C">
      <w:pPr>
        <w:numPr>
          <w:ilvl w:val="0"/>
          <w:numId w:val="0"/>
        </w:numPr>
        <w:rPr>
          <w:rFonts w:hint="eastAsia"/>
          <w:lang w:val="en-US" w:eastAsia="zh-CN"/>
        </w:rPr>
      </w:pPr>
    </w:p>
    <w:p w14:paraId="1B6B7A0A">
      <w:pPr>
        <w:numPr>
          <w:ilvl w:val="0"/>
          <w:numId w:val="0"/>
        </w:numPr>
        <w:rPr>
          <w:rFonts w:hint="eastAsia"/>
          <w:lang w:val="en-US" w:eastAsia="zh-CN"/>
        </w:rPr>
      </w:pPr>
      <w:r>
        <w:rPr>
          <w:rFonts w:hint="eastAsia"/>
          <w:lang w:val="en-US" w:eastAsia="zh-CN"/>
        </w:rPr>
        <w:t>注：文档中含有心理健康相关内容，可能引发不适，如需要帮助，请联系以下号码</w:t>
      </w:r>
    </w:p>
    <w:p w14:paraId="7F61C2F8">
      <w:pPr>
        <w:numPr>
          <w:ilvl w:val="0"/>
          <w:numId w:val="0"/>
        </w:numPr>
        <w:rPr>
          <w:rFonts w:hint="eastAsia"/>
          <w:lang w:val="en-US" w:eastAsia="zh-CN"/>
        </w:rPr>
      </w:pPr>
      <w:r>
        <w:rPr>
          <w:rFonts w:hint="default"/>
          <w:lang w:val="en-US" w:eastAsia="zh-CN"/>
        </w:rPr>
        <w:t>全国希望24小时热线</w:t>
      </w:r>
      <w:r>
        <w:rPr>
          <w:rFonts w:hint="eastAsia"/>
          <w:lang w:val="en-US" w:eastAsia="zh-CN"/>
        </w:rPr>
        <w:t>：4001619995</w:t>
      </w:r>
    </w:p>
    <w:p w14:paraId="2D1A9CFE">
      <w:pPr>
        <w:numPr>
          <w:ilvl w:val="0"/>
          <w:numId w:val="0"/>
        </w:numPr>
        <w:rPr>
          <w:rFonts w:hint="eastAsia"/>
          <w:lang w:val="en-US" w:eastAsia="zh-CN"/>
        </w:rPr>
      </w:pPr>
      <w:r>
        <w:rPr>
          <w:rFonts w:hint="eastAsia"/>
          <w:lang w:val="en-US" w:eastAsia="zh-CN"/>
        </w:rPr>
        <w:t>北京危机干预中心：01082951332</w:t>
      </w:r>
    </w:p>
    <w:p w14:paraId="41E41E4C">
      <w:pPr>
        <w:numPr>
          <w:ilvl w:val="0"/>
          <w:numId w:val="0"/>
        </w:numPr>
        <w:rPr>
          <w:rFonts w:hint="eastAsia"/>
          <w:lang w:val="en-US" w:eastAsia="zh-CN"/>
        </w:rPr>
      </w:pPr>
      <w:r>
        <w:rPr>
          <w:rFonts w:hint="eastAsia"/>
          <w:lang w:val="en-US" w:eastAsia="zh-CN"/>
        </w:rPr>
        <w:t>英国&amp;爱尔兰：Samaritans 116123</w:t>
      </w:r>
    </w:p>
    <w:p w14:paraId="1DFF3AFC">
      <w:pPr>
        <w:numPr>
          <w:ilvl w:val="0"/>
          <w:numId w:val="0"/>
        </w:numPr>
        <w:rPr>
          <w:rFonts w:hint="eastAsia"/>
          <w:lang w:val="en-US" w:eastAsia="zh-CN"/>
        </w:rPr>
      </w:pPr>
    </w:p>
    <w:p w14:paraId="1A805A6E">
      <w:pPr>
        <w:numPr>
          <w:ilvl w:val="0"/>
          <w:numId w:val="0"/>
        </w:numPr>
        <w:rPr>
          <w:rFonts w:hint="eastAsia"/>
          <w:lang w:val="en-US" w:eastAsia="zh-CN"/>
        </w:rPr>
      </w:pPr>
    </w:p>
    <w:p w14:paraId="67681AFF">
      <w:pPr>
        <w:numPr>
          <w:ilvl w:val="0"/>
          <w:numId w:val="0"/>
        </w:numPr>
        <w:rPr>
          <w:rFonts w:hint="eastAsia"/>
          <w:lang w:val="en-US" w:eastAsia="zh-CN"/>
        </w:rPr>
      </w:pPr>
    </w:p>
    <w:p w14:paraId="7380CAFF">
      <w:pPr>
        <w:numPr>
          <w:ilvl w:val="0"/>
          <w:numId w:val="0"/>
        </w:numPr>
        <w:rPr>
          <w:rFonts w:hint="eastAsia"/>
          <w:lang w:val="en-US" w:eastAsia="zh-CN"/>
        </w:rPr>
      </w:pPr>
    </w:p>
    <w:p w14:paraId="0FC931CE">
      <w:pPr>
        <w:numPr>
          <w:ilvl w:val="0"/>
          <w:numId w:val="0"/>
        </w:numPr>
        <w:rPr>
          <w:rFonts w:hint="eastAsia"/>
          <w:lang w:val="en-US" w:eastAsia="zh-CN"/>
        </w:rPr>
      </w:pPr>
    </w:p>
    <w:p w14:paraId="43EE9FDF">
      <w:pPr>
        <w:numPr>
          <w:ilvl w:val="0"/>
          <w:numId w:val="0"/>
        </w:numPr>
        <w:rPr>
          <w:rFonts w:hint="eastAsia"/>
          <w:lang w:val="en-US" w:eastAsia="zh-CN"/>
        </w:rPr>
      </w:pPr>
    </w:p>
    <w:p w14:paraId="17772B9F">
      <w:pPr>
        <w:numPr>
          <w:ilvl w:val="0"/>
          <w:numId w:val="0"/>
        </w:numPr>
        <w:rPr>
          <w:rFonts w:hint="eastAsia"/>
          <w:lang w:val="en-US" w:eastAsia="zh-CN"/>
        </w:rPr>
      </w:pPr>
    </w:p>
    <w:p w14:paraId="48A19BEF">
      <w:pPr>
        <w:numPr>
          <w:ilvl w:val="0"/>
          <w:numId w:val="0"/>
        </w:numPr>
        <w:rPr>
          <w:rFonts w:hint="eastAsia"/>
          <w:lang w:val="en-US" w:eastAsia="zh-CN"/>
        </w:rPr>
      </w:pPr>
    </w:p>
    <w:p w14:paraId="4A63C572">
      <w:pPr>
        <w:numPr>
          <w:ilvl w:val="0"/>
          <w:numId w:val="0"/>
        </w:numPr>
        <w:rPr>
          <w:rFonts w:hint="eastAsia"/>
          <w:lang w:val="en-US" w:eastAsia="zh-CN"/>
        </w:rPr>
      </w:pPr>
    </w:p>
    <w:p w14:paraId="095921C1">
      <w:pPr>
        <w:numPr>
          <w:ilvl w:val="0"/>
          <w:numId w:val="0"/>
        </w:numPr>
        <w:rPr>
          <w:rFonts w:hint="eastAsia"/>
          <w:lang w:val="en-US" w:eastAsia="zh-CN"/>
        </w:rPr>
      </w:pPr>
    </w:p>
    <w:p w14:paraId="5B4D30C6">
      <w:pPr>
        <w:numPr>
          <w:ilvl w:val="0"/>
          <w:numId w:val="0"/>
        </w:numPr>
        <w:rPr>
          <w:rFonts w:hint="eastAsia"/>
          <w:lang w:val="en-US" w:eastAsia="zh-CN"/>
        </w:rPr>
      </w:pPr>
    </w:p>
    <w:p w14:paraId="6C16C94E">
      <w:pPr>
        <w:numPr>
          <w:ilvl w:val="0"/>
          <w:numId w:val="0"/>
        </w:numPr>
        <w:rPr>
          <w:rFonts w:hint="eastAsia"/>
          <w:lang w:val="en-US" w:eastAsia="zh-CN"/>
        </w:rPr>
      </w:pPr>
    </w:p>
    <w:p w14:paraId="318A0770">
      <w:pPr>
        <w:numPr>
          <w:ilvl w:val="0"/>
          <w:numId w:val="0"/>
        </w:numPr>
        <w:rPr>
          <w:rFonts w:hint="eastAsia"/>
          <w:lang w:val="en-US" w:eastAsia="zh-CN"/>
        </w:rPr>
      </w:pPr>
    </w:p>
    <w:p w14:paraId="5978032D">
      <w:pPr>
        <w:numPr>
          <w:ilvl w:val="0"/>
          <w:numId w:val="0"/>
        </w:numPr>
        <w:rPr>
          <w:rFonts w:hint="eastAsia"/>
          <w:lang w:val="en-US" w:eastAsia="zh-CN"/>
        </w:rPr>
      </w:pPr>
    </w:p>
    <w:p w14:paraId="541D23C0">
      <w:pPr>
        <w:numPr>
          <w:ilvl w:val="0"/>
          <w:numId w:val="0"/>
        </w:numPr>
        <w:rPr>
          <w:rFonts w:hint="eastAsia"/>
          <w:lang w:val="en-US" w:eastAsia="zh-CN"/>
        </w:rPr>
      </w:pPr>
    </w:p>
    <w:p w14:paraId="6F334FAB">
      <w:pPr>
        <w:numPr>
          <w:ilvl w:val="0"/>
          <w:numId w:val="0"/>
        </w:numPr>
        <w:rPr>
          <w:rFonts w:hint="eastAsia"/>
          <w:lang w:val="en-US" w:eastAsia="zh-CN"/>
        </w:rPr>
      </w:pPr>
    </w:p>
    <w:p w14:paraId="7F22C423">
      <w:pPr>
        <w:numPr>
          <w:ilvl w:val="0"/>
          <w:numId w:val="0"/>
        </w:numPr>
        <w:rPr>
          <w:rFonts w:hint="eastAsia"/>
          <w:lang w:val="en-US" w:eastAsia="zh-CN"/>
        </w:rPr>
      </w:pPr>
    </w:p>
    <w:p w14:paraId="5222FAFB">
      <w:pPr>
        <w:numPr>
          <w:ilvl w:val="0"/>
          <w:numId w:val="0"/>
        </w:numPr>
        <w:rPr>
          <w:rFonts w:hint="default"/>
          <w:sz w:val="44"/>
          <w:szCs w:val="44"/>
          <w:lang w:val="en-US" w:eastAsia="zh-CN"/>
        </w:rPr>
      </w:pPr>
      <w:r>
        <w:rPr>
          <w:rFonts w:hint="eastAsia"/>
          <w:b/>
          <w:bCs/>
          <w:sz w:val="44"/>
          <w:szCs w:val="44"/>
          <w:lang w:val="en-US" w:eastAsia="zh-CN"/>
        </w:rPr>
        <w:t>项目简介</w:t>
      </w:r>
    </w:p>
    <w:p w14:paraId="2326A153">
      <w:pPr>
        <w:numPr>
          <w:ilvl w:val="0"/>
          <w:numId w:val="0"/>
        </w:numPr>
        <w:rPr>
          <w:rFonts w:hint="default"/>
          <w:lang w:val="en-US" w:eastAsia="zh-CN"/>
        </w:rPr>
      </w:pPr>
      <w:r>
        <w:rPr>
          <w:rFonts w:hint="default"/>
          <w:lang w:val="en-US" w:eastAsia="zh-CN"/>
        </w:rPr>
        <w:t>一个面向 12–18 岁青少年的自助式心理教育平台，以 CBT 和 DBT 为主要理论基础，通过互动内容和 AI 技能教练，帮助青少年学习心理健康知识以及情绪调节、压力应对、人际沟通等实用技能，并在必要时连接专业心理健康资源</w:t>
      </w:r>
      <w:r>
        <w:rPr>
          <w:rFonts w:hint="eastAsia"/>
          <w:lang w:val="en-US" w:eastAsia="zh-CN"/>
        </w:rPr>
        <w:t>。</w:t>
      </w:r>
    </w:p>
    <w:p w14:paraId="17DB2D98">
      <w:pPr>
        <w:numPr>
          <w:ilvl w:val="1"/>
          <w:numId w:val="2"/>
        </w:numPr>
        <w:rPr>
          <w:rFonts w:hint="eastAsia"/>
          <w:b/>
          <w:bCs/>
          <w:sz w:val="28"/>
          <w:szCs w:val="28"/>
          <w:lang w:val="en-US" w:eastAsia="zh-CN"/>
        </w:rPr>
      </w:pPr>
      <w:r>
        <w:rPr>
          <w:rFonts w:hint="eastAsia"/>
          <w:b/>
          <w:bCs/>
          <w:sz w:val="28"/>
          <w:szCs w:val="28"/>
          <w:lang w:val="en-US" w:eastAsia="zh-CN"/>
        </w:rPr>
        <w:t>项目背景</w:t>
      </w:r>
    </w:p>
    <w:p w14:paraId="229F503E">
      <w:pPr>
        <w:numPr>
          <w:ilvl w:val="0"/>
          <w:numId w:val="0"/>
        </w:numPr>
        <w:ind w:leftChars="0"/>
        <w:rPr>
          <w:rFonts w:hint="eastAsia"/>
          <w:lang w:val="en-US" w:eastAsia="zh-CN"/>
        </w:rPr>
      </w:pPr>
      <w:r>
        <w:rPr>
          <w:rFonts w:hint="eastAsia"/>
          <w:lang w:val="en-US" w:eastAsia="zh-CN"/>
        </w:rPr>
        <w:t>青少年在成长过程中可能会面临各种心理困扰。目前国内的心理健康资源较少有成体系的心理教育，大多数是以药物为主的专业治疗，或较为零散的信息科普。此项目旨在设计一个自助式心理教育平台，将CBT与DBT中适合青少年理解和练习的内容转化为更加简单、互动、日常化的形式。</w:t>
      </w:r>
    </w:p>
    <w:p w14:paraId="60AFE5D6">
      <w:pPr>
        <w:numPr>
          <w:ilvl w:val="0"/>
          <w:numId w:val="0"/>
        </w:numPr>
        <w:ind w:leftChars="0"/>
        <w:rPr>
          <w:rFonts w:hint="default"/>
          <w:lang w:val="en-US" w:eastAsia="zh-CN"/>
        </w:rPr>
      </w:pPr>
      <w:r>
        <w:rPr>
          <w:rFonts w:hint="default"/>
          <w:lang w:val="en-US" w:eastAsia="zh-CN"/>
        </w:rPr>
        <w:t>平台中的</w:t>
      </w:r>
      <w:r>
        <w:rPr>
          <w:rFonts w:hint="eastAsia"/>
          <w:lang w:val="en-US" w:eastAsia="zh-CN"/>
        </w:rPr>
        <w:t>AI</w:t>
      </w:r>
      <w:r>
        <w:rPr>
          <w:rFonts w:hint="default"/>
          <w:lang w:val="en-US" w:eastAsia="zh-CN"/>
        </w:rPr>
        <w:t>不作为心理治疗师，</w:t>
      </w:r>
      <w:r>
        <w:rPr>
          <w:rFonts w:hint="eastAsia"/>
          <w:lang w:val="en-US" w:eastAsia="zh-CN"/>
        </w:rPr>
        <w:t>不做诊断与治疗，</w:t>
      </w:r>
      <w:r>
        <w:rPr>
          <w:rFonts w:hint="default"/>
          <w:lang w:val="en-US" w:eastAsia="zh-CN"/>
        </w:rPr>
        <w:t>而是作为一个技能教练，帮助用户理解心理健康知识、练习相关技能</w:t>
      </w:r>
      <w:r>
        <w:rPr>
          <w:rFonts w:hint="eastAsia"/>
          <w:lang w:val="en-US" w:eastAsia="zh-CN"/>
        </w:rPr>
        <w:t>、定期总结在平台上的学习情况，以及识别潜在的高风险并引导用户寻找更专业的帮助。</w:t>
      </w:r>
    </w:p>
    <w:p w14:paraId="1CB2E9A8">
      <w:pPr>
        <w:numPr>
          <w:ilvl w:val="0"/>
          <w:numId w:val="0"/>
        </w:numPr>
        <w:rPr>
          <w:rFonts w:hint="eastAsia"/>
          <w:sz w:val="28"/>
          <w:szCs w:val="28"/>
          <w:lang w:val="en-US" w:eastAsia="zh-CN"/>
        </w:rPr>
      </w:pPr>
      <w:r>
        <w:rPr>
          <w:rFonts w:hint="eastAsia"/>
          <w:sz w:val="28"/>
          <w:szCs w:val="28"/>
          <w:lang w:val="en-US" w:eastAsia="zh-CN"/>
        </w:rPr>
        <w:t>（1.2）</w:t>
      </w:r>
      <w:r>
        <w:rPr>
          <w:rFonts w:hint="eastAsia"/>
          <w:b/>
          <w:bCs/>
          <w:sz w:val="28"/>
          <w:szCs w:val="28"/>
          <w:lang w:val="en-US" w:eastAsia="zh-CN"/>
        </w:rPr>
        <w:t>项目目标</w:t>
      </w:r>
    </w:p>
    <w:p w14:paraId="7A6A76A3">
      <w:pPr>
        <w:numPr>
          <w:ilvl w:val="0"/>
          <w:numId w:val="0"/>
        </w:numPr>
        <w:rPr>
          <w:rFonts w:hint="default"/>
          <w:lang w:val="en-US" w:eastAsia="zh-CN"/>
        </w:rPr>
      </w:pPr>
      <w:r>
        <w:rPr>
          <w:rFonts w:hint="eastAsia"/>
          <w:lang w:val="en-US" w:eastAsia="zh-CN"/>
        </w:rPr>
        <w:t>核心目标是构建一个体系化的自助平台，通过心理教育预防心理健康问题，并帮助面临轻到中度情绪困扰但因各种限制没有足够支持资源的青少年。于我而言，这个项目并不是为了丰富简历，而是希望真正能够填补一小部分国内心理支持的空白。平台的最终形式暂不固定，在后期可能会根据调研和实际反馈不断调整。</w:t>
      </w:r>
    </w:p>
    <w:p w14:paraId="41D37E81">
      <w:pPr>
        <w:numPr>
          <w:ilvl w:val="0"/>
          <w:numId w:val="0"/>
        </w:numPr>
        <w:rPr>
          <w:rFonts w:hint="default"/>
          <w:lang w:val="en-US" w:eastAsia="zh-CN"/>
        </w:rPr>
      </w:pPr>
      <w:r>
        <w:rPr>
          <w:rFonts w:hint="default"/>
          <w:lang w:val="en-US" w:eastAsia="zh-CN"/>
        </w:rPr>
        <w:t>在项目的后期，也希望进一步拓展平台的使用场景，例如：</w:t>
      </w:r>
    </w:p>
    <w:p w14:paraId="530C68B2">
      <w:pPr>
        <w:numPr>
          <w:ilvl w:val="0"/>
          <w:numId w:val="0"/>
        </w:numPr>
        <w:rPr>
          <w:rFonts w:hint="default"/>
          <w:lang w:val="en-US" w:eastAsia="zh-CN"/>
        </w:rPr>
      </w:pPr>
      <w:r>
        <w:rPr>
          <w:rFonts w:hint="default"/>
          <w:lang w:val="en-US" w:eastAsia="zh-CN"/>
        </w:rPr>
        <w:t>① 家长端</w:t>
      </w:r>
      <w:r>
        <w:rPr>
          <w:rFonts w:hint="default"/>
          <w:lang w:val="en-US" w:eastAsia="zh-CN"/>
        </w:rPr>
        <w:br w:type="textWrapping"/>
      </w:r>
      <w:r>
        <w:rPr>
          <w:rFonts w:hint="default"/>
          <w:lang w:val="en-US" w:eastAsia="zh-CN"/>
        </w:rPr>
        <w:t>为家长提供基础的青少年心理健康教育，帮助家长更好地理解孩子可能遇到的心理困扰以及沟通方式。</w:t>
      </w:r>
    </w:p>
    <w:p w14:paraId="734AFBE5">
      <w:pPr>
        <w:numPr>
          <w:ilvl w:val="0"/>
          <w:numId w:val="0"/>
        </w:numPr>
        <w:rPr>
          <w:rFonts w:hint="default"/>
          <w:lang w:val="en-US" w:eastAsia="zh-CN"/>
        </w:rPr>
      </w:pPr>
      <w:r>
        <w:rPr>
          <w:rFonts w:hint="default"/>
          <w:lang w:val="en-US" w:eastAsia="zh-CN"/>
        </w:rPr>
        <w:t>② 学校心理健康教育</w:t>
      </w:r>
      <w:r>
        <w:rPr>
          <w:rFonts w:hint="default"/>
          <w:lang w:val="en-US" w:eastAsia="zh-CN"/>
        </w:rPr>
        <w:br w:type="textWrapping"/>
      </w:r>
      <w:r>
        <w:rPr>
          <w:rFonts w:hint="default"/>
          <w:lang w:val="en-US" w:eastAsia="zh-CN"/>
        </w:rPr>
        <w:t>开发可以用于学校心理课、班会或心理健康活动的内容和互动练习。</w:t>
      </w:r>
    </w:p>
    <w:p w14:paraId="5A53C274">
      <w:pPr>
        <w:numPr>
          <w:ilvl w:val="0"/>
          <w:numId w:val="0"/>
        </w:numPr>
        <w:rPr>
          <w:rFonts w:hint="default"/>
          <w:lang w:val="en-US" w:eastAsia="zh-CN"/>
        </w:rPr>
      </w:pPr>
      <w:r>
        <w:rPr>
          <w:rFonts w:hint="default"/>
          <w:lang w:val="en-US" w:eastAsia="zh-CN"/>
        </w:rPr>
        <w:t>③ 资源连接</w:t>
      </w:r>
      <w:r>
        <w:rPr>
          <w:rFonts w:hint="default"/>
          <w:lang w:val="en-US" w:eastAsia="zh-CN"/>
        </w:rPr>
        <w:br w:type="textWrapping"/>
      </w:r>
      <w:r>
        <w:rPr>
          <w:rFonts w:hint="default"/>
          <w:lang w:val="en-US" w:eastAsia="zh-CN"/>
        </w:rPr>
        <w:t>建立心理健康资源信息板块，包括专业就医资源、危机热线、公益心理健康项目等，让平台不仅提供知识和技能，也能帮助用户在需要时找到现实世界中的支持。</w:t>
      </w:r>
    </w:p>
    <w:p w14:paraId="59C3ADA5">
      <w:pPr>
        <w:numPr>
          <w:ilvl w:val="0"/>
          <w:numId w:val="0"/>
        </w:numPr>
        <w:rPr>
          <w:rFonts w:hint="default"/>
          <w:lang w:val="en-US" w:eastAsia="zh-CN"/>
        </w:rPr>
      </w:pPr>
    </w:p>
    <w:p w14:paraId="082A2AFE">
      <w:pPr>
        <w:numPr>
          <w:ilvl w:val="0"/>
          <w:numId w:val="0"/>
        </w:numPr>
        <w:rPr>
          <w:rFonts w:hint="eastAsia"/>
          <w:lang w:val="en-US" w:eastAsia="zh-CN"/>
        </w:rPr>
      </w:pPr>
    </w:p>
    <w:p w14:paraId="14B37101">
      <w:pPr>
        <w:numPr>
          <w:ilvl w:val="0"/>
          <w:numId w:val="0"/>
        </w:numPr>
        <w:rPr>
          <w:rFonts w:hint="eastAsia"/>
          <w:lang w:val="en-US" w:eastAsia="zh-CN"/>
        </w:rPr>
      </w:pPr>
    </w:p>
    <w:p w14:paraId="662BDA80">
      <w:pPr>
        <w:numPr>
          <w:ilvl w:val="0"/>
          <w:numId w:val="0"/>
        </w:numPr>
        <w:rPr>
          <w:rFonts w:hint="eastAsia"/>
          <w:lang w:val="en-US" w:eastAsia="zh-CN"/>
        </w:rPr>
      </w:pPr>
    </w:p>
    <w:p w14:paraId="4FEE7419">
      <w:pPr>
        <w:numPr>
          <w:ilvl w:val="0"/>
          <w:numId w:val="0"/>
        </w:numPr>
        <w:rPr>
          <w:rFonts w:hint="eastAsia"/>
          <w:lang w:val="en-US" w:eastAsia="zh-CN"/>
        </w:rPr>
      </w:pPr>
    </w:p>
    <w:p w14:paraId="48817238">
      <w:pPr>
        <w:numPr>
          <w:ilvl w:val="0"/>
          <w:numId w:val="0"/>
        </w:numPr>
        <w:rPr>
          <w:rFonts w:hint="eastAsia"/>
          <w:lang w:val="en-US" w:eastAsia="zh-CN"/>
        </w:rPr>
      </w:pPr>
    </w:p>
    <w:p w14:paraId="17AC1E92">
      <w:pPr>
        <w:numPr>
          <w:ilvl w:val="0"/>
          <w:numId w:val="0"/>
        </w:numPr>
        <w:rPr>
          <w:rFonts w:hint="eastAsia"/>
          <w:lang w:val="en-US" w:eastAsia="zh-CN"/>
        </w:rPr>
      </w:pPr>
    </w:p>
    <w:p w14:paraId="173DE96E">
      <w:pPr>
        <w:numPr>
          <w:ilvl w:val="0"/>
          <w:numId w:val="0"/>
        </w:numPr>
        <w:rPr>
          <w:rFonts w:hint="eastAsia"/>
          <w:lang w:val="en-US" w:eastAsia="zh-CN"/>
        </w:rPr>
      </w:pPr>
    </w:p>
    <w:p w14:paraId="2E8FCAE3">
      <w:pPr>
        <w:numPr>
          <w:ilvl w:val="0"/>
          <w:numId w:val="0"/>
        </w:numPr>
        <w:rPr>
          <w:rFonts w:hint="eastAsia"/>
          <w:lang w:val="en-US" w:eastAsia="zh-CN"/>
        </w:rPr>
      </w:pPr>
    </w:p>
    <w:p w14:paraId="2EB4D75B">
      <w:pPr>
        <w:numPr>
          <w:ilvl w:val="0"/>
          <w:numId w:val="0"/>
        </w:numPr>
        <w:rPr>
          <w:rFonts w:hint="eastAsia"/>
          <w:lang w:val="en-US" w:eastAsia="zh-CN"/>
        </w:rPr>
      </w:pPr>
    </w:p>
    <w:p w14:paraId="737B95FC">
      <w:pPr>
        <w:numPr>
          <w:ilvl w:val="0"/>
          <w:numId w:val="0"/>
        </w:numPr>
        <w:rPr>
          <w:rFonts w:hint="eastAsia"/>
          <w:lang w:val="en-US" w:eastAsia="zh-CN"/>
        </w:rPr>
      </w:pPr>
    </w:p>
    <w:p w14:paraId="37EBBDBE">
      <w:pPr>
        <w:numPr>
          <w:ilvl w:val="0"/>
          <w:numId w:val="0"/>
        </w:numPr>
        <w:rPr>
          <w:rFonts w:hint="eastAsia"/>
          <w:lang w:val="en-US" w:eastAsia="zh-CN"/>
        </w:rPr>
      </w:pPr>
    </w:p>
    <w:p w14:paraId="02009D85">
      <w:pPr>
        <w:numPr>
          <w:ilvl w:val="0"/>
          <w:numId w:val="0"/>
        </w:numPr>
        <w:rPr>
          <w:rFonts w:hint="eastAsia"/>
          <w:lang w:val="en-US" w:eastAsia="zh-CN"/>
        </w:rPr>
      </w:pPr>
    </w:p>
    <w:p w14:paraId="30C6814D">
      <w:pPr>
        <w:numPr>
          <w:ilvl w:val="0"/>
          <w:numId w:val="0"/>
        </w:numPr>
        <w:rPr>
          <w:rFonts w:hint="eastAsia"/>
          <w:lang w:val="en-US" w:eastAsia="zh-CN"/>
        </w:rPr>
      </w:pPr>
    </w:p>
    <w:p w14:paraId="576C615B">
      <w:pPr>
        <w:numPr>
          <w:ilvl w:val="0"/>
          <w:numId w:val="0"/>
        </w:numPr>
        <w:rPr>
          <w:rFonts w:hint="eastAsia"/>
          <w:lang w:val="en-US" w:eastAsia="zh-CN"/>
        </w:rPr>
      </w:pPr>
    </w:p>
    <w:p w14:paraId="47D4DD6D">
      <w:pPr>
        <w:numPr>
          <w:ilvl w:val="0"/>
          <w:numId w:val="0"/>
        </w:numPr>
        <w:rPr>
          <w:rFonts w:hint="default"/>
          <w:sz w:val="44"/>
          <w:szCs w:val="44"/>
          <w:lang w:val="en-US" w:eastAsia="zh-CN"/>
        </w:rPr>
      </w:pPr>
      <w:r>
        <w:rPr>
          <w:rFonts w:hint="eastAsia"/>
          <w:sz w:val="44"/>
          <w:szCs w:val="44"/>
          <w:lang w:val="en-US" w:eastAsia="zh-CN"/>
        </w:rPr>
        <w:t>DBT与CBT</w:t>
      </w:r>
    </w:p>
    <w:p w14:paraId="2FC0C050">
      <w:pPr>
        <w:numPr>
          <w:ilvl w:val="0"/>
          <w:numId w:val="0"/>
        </w:numPr>
        <w:rPr>
          <w:rFonts w:hint="eastAsia"/>
          <w:b/>
          <w:bCs/>
          <w:sz w:val="28"/>
          <w:szCs w:val="28"/>
          <w:lang w:val="en-US" w:eastAsia="zh-CN"/>
        </w:rPr>
      </w:pPr>
      <w:r>
        <w:rPr>
          <w:rFonts w:hint="eastAsia"/>
          <w:b/>
          <w:bCs/>
          <w:sz w:val="28"/>
          <w:szCs w:val="28"/>
          <w:lang w:val="en-US" w:eastAsia="zh-CN"/>
        </w:rPr>
        <w:t>（2.1）DBT是什么</w:t>
      </w:r>
    </w:p>
    <w:p w14:paraId="7A63D0D3">
      <w:pPr>
        <w:numPr>
          <w:ilvl w:val="0"/>
          <w:numId w:val="0"/>
        </w:numPr>
        <w:ind w:firstLine="420" w:firstLineChars="200"/>
        <w:rPr>
          <w:rFonts w:hint="eastAsia"/>
          <w:lang w:val="en-US" w:eastAsia="zh-CN"/>
        </w:rPr>
      </w:pPr>
      <w:r>
        <w:rPr>
          <w:rFonts w:hint="eastAsia"/>
          <w:lang w:val="en-US" w:eastAsia="zh-CN"/>
        </w:rPr>
        <w:t>DBT，全称Dialectical Behavior Therapy，辩证行为疗法。最初是为边缘型人格障碍患者，有严重情绪和自我伤害问题的人发展出来的，现在普遍应用于焦虑、抑郁、创伤后问题、冲动控制困难以及人际关系困扰等。DBT的核心是辩证，也就是两个看似矛盾的事情可以同时成立。创始人Marsha Linehan提出“人们在任何时候都在尽自己所能，同时，人们需要做得更好”。例如，一个人可能通过自残的方式降低痛苦，在当时的状态下这已经是尽力应对生活的方式；同时，理解自残行为的功能不等于认可行为，而DBT通过教授新的技能改变应对痛苦的行为模式。</w:t>
      </w:r>
    </w:p>
    <w:p w14:paraId="4517C262">
      <w:pPr>
        <w:numPr>
          <w:ilvl w:val="0"/>
          <w:numId w:val="0"/>
        </w:numPr>
        <w:ind w:firstLine="420" w:firstLineChars="200"/>
        <w:rPr>
          <w:rFonts w:hint="eastAsia"/>
          <w:lang w:val="en-US" w:eastAsia="zh-CN"/>
        </w:rPr>
      </w:pPr>
      <w:r>
        <w:rPr>
          <w:rFonts w:hint="eastAsia"/>
          <w:lang w:val="en-US" w:eastAsia="zh-CN"/>
        </w:rPr>
        <w:t>DBT主要分为4大板块：正念（Mindfulness）、情绪调节（emotion regulation）、痛苦耐受（distress tolerance）和人际效能（Interpersonal Effectiveness）。</w:t>
      </w:r>
    </w:p>
    <w:p w14:paraId="656F046D">
      <w:pPr>
        <w:numPr>
          <w:ilvl w:val="0"/>
          <w:numId w:val="0"/>
        </w:numPr>
        <w:rPr>
          <w:rFonts w:hint="default"/>
          <w:lang w:val="en-US" w:eastAsia="zh-CN"/>
        </w:rPr>
      </w:pPr>
      <w:r>
        <w:rPr>
          <w:rFonts w:hint="default"/>
          <w:lang w:val="en-US" w:eastAsia="zh-CN"/>
        </w:rPr>
        <w:t xml:space="preserve">·  正念（Mindfulness） </w:t>
      </w:r>
    </w:p>
    <w:p w14:paraId="5B41D8F1">
      <w:pPr>
        <w:numPr>
          <w:ilvl w:val="0"/>
          <w:numId w:val="0"/>
        </w:numPr>
        <w:rPr>
          <w:rFonts w:hint="default"/>
          <w:lang w:val="en-US" w:eastAsia="zh-CN"/>
        </w:rPr>
      </w:pPr>
      <w:r>
        <w:rPr>
          <w:rFonts w:hint="default"/>
          <w:lang w:val="en-US" w:eastAsia="zh-CN"/>
        </w:rPr>
        <w:t xml:space="preserve">学习观察自己的想法、情绪和身体感觉，而不是立刻被它们带着走。 </w:t>
      </w:r>
    </w:p>
    <w:p w14:paraId="3F1A8730">
      <w:pPr>
        <w:numPr>
          <w:ilvl w:val="0"/>
          <w:numId w:val="0"/>
        </w:numPr>
        <w:rPr>
          <w:rFonts w:hint="default"/>
          <w:lang w:val="en-US" w:eastAsia="zh-CN"/>
        </w:rPr>
      </w:pPr>
      <w:r>
        <w:rPr>
          <w:rFonts w:hint="default"/>
          <w:lang w:val="en-US" w:eastAsia="zh-CN"/>
        </w:rPr>
        <w:t xml:space="preserve">例如：把“我完了，他肯定讨厌我”觉察成“我现在产生了‘他讨厌我’这个想法”。 </w:t>
      </w:r>
    </w:p>
    <w:p w14:paraId="4E493924">
      <w:pPr>
        <w:numPr>
          <w:ilvl w:val="0"/>
          <w:numId w:val="0"/>
        </w:numPr>
        <w:rPr>
          <w:rFonts w:hint="default"/>
          <w:lang w:val="en-US" w:eastAsia="zh-CN"/>
        </w:rPr>
      </w:pPr>
      <w:r>
        <w:rPr>
          <w:rFonts w:hint="default"/>
          <w:lang w:val="en-US" w:eastAsia="zh-CN"/>
        </w:rPr>
        <w:t xml:space="preserve">·  情绪调节（Emotion Regulation） </w:t>
      </w:r>
    </w:p>
    <w:p w14:paraId="5EF29E11">
      <w:pPr>
        <w:numPr>
          <w:ilvl w:val="0"/>
          <w:numId w:val="0"/>
        </w:numPr>
        <w:rPr>
          <w:rFonts w:hint="default"/>
          <w:lang w:val="en-US" w:eastAsia="zh-CN"/>
        </w:rPr>
      </w:pPr>
      <w:r>
        <w:rPr>
          <w:rFonts w:hint="default"/>
          <w:lang w:val="en-US" w:eastAsia="zh-CN"/>
        </w:rPr>
        <w:t xml:space="preserve">理解情绪为什么出现，降低情绪失控的强度和持续时间。 </w:t>
      </w:r>
    </w:p>
    <w:p w14:paraId="2C2B97E9">
      <w:pPr>
        <w:numPr>
          <w:ilvl w:val="0"/>
          <w:numId w:val="0"/>
        </w:numPr>
        <w:rPr>
          <w:rFonts w:hint="default"/>
          <w:lang w:val="en-US" w:eastAsia="zh-CN"/>
        </w:rPr>
      </w:pPr>
      <w:r>
        <w:rPr>
          <w:rFonts w:hint="default"/>
          <w:lang w:val="en-US" w:eastAsia="zh-CN"/>
        </w:rPr>
        <w:t xml:space="preserve">学习识别触发因素、减少情绪脆弱性，以及用更有效的方式处理强烈情绪。 </w:t>
      </w:r>
    </w:p>
    <w:p w14:paraId="488FCDDD">
      <w:pPr>
        <w:numPr>
          <w:ilvl w:val="0"/>
          <w:numId w:val="0"/>
        </w:numPr>
        <w:rPr>
          <w:rFonts w:hint="default"/>
          <w:lang w:val="en-US" w:eastAsia="zh-CN"/>
        </w:rPr>
      </w:pPr>
      <w:r>
        <w:rPr>
          <w:rFonts w:hint="default"/>
          <w:lang w:val="en-US" w:eastAsia="zh-CN"/>
        </w:rPr>
        <w:t xml:space="preserve">·  痛苦耐受（Distress Tolerance） </w:t>
      </w:r>
    </w:p>
    <w:p w14:paraId="52812CBC">
      <w:pPr>
        <w:numPr>
          <w:ilvl w:val="0"/>
          <w:numId w:val="0"/>
        </w:numPr>
        <w:rPr>
          <w:rFonts w:hint="default"/>
          <w:lang w:val="en-US" w:eastAsia="zh-CN"/>
        </w:rPr>
      </w:pPr>
      <w:r>
        <w:rPr>
          <w:rFonts w:hint="default"/>
          <w:lang w:val="en-US" w:eastAsia="zh-CN"/>
        </w:rPr>
        <w:t xml:space="preserve">当事情暂时无法改变时，学习安全地熬过情绪风暴，而不是通过伤害自己、冲动行为等方式快速缓解。 </w:t>
      </w:r>
    </w:p>
    <w:p w14:paraId="08E5DA5D">
      <w:pPr>
        <w:numPr>
          <w:ilvl w:val="0"/>
          <w:numId w:val="0"/>
        </w:numPr>
        <w:rPr>
          <w:rFonts w:hint="default"/>
          <w:lang w:val="en-US" w:eastAsia="zh-CN"/>
        </w:rPr>
      </w:pPr>
      <w:r>
        <w:rPr>
          <w:rFonts w:hint="default"/>
          <w:lang w:val="en-US" w:eastAsia="zh-CN"/>
        </w:rPr>
        <w:t xml:space="preserve">有一些非常具体的短期应对技巧，例如改变身体状态、转移注意力、接受现实等。 </w:t>
      </w:r>
    </w:p>
    <w:p w14:paraId="32404C72">
      <w:pPr>
        <w:numPr>
          <w:ilvl w:val="0"/>
          <w:numId w:val="0"/>
        </w:numPr>
        <w:rPr>
          <w:rFonts w:hint="default"/>
          <w:lang w:val="en-US" w:eastAsia="zh-CN"/>
        </w:rPr>
      </w:pPr>
      <w:r>
        <w:rPr>
          <w:rFonts w:hint="default"/>
          <w:lang w:val="en-US" w:eastAsia="zh-CN"/>
        </w:rPr>
        <w:t xml:space="preserve">·  人际效能（Interpersonal Effectiveness） </w:t>
      </w:r>
    </w:p>
    <w:p w14:paraId="4AF790A5">
      <w:pPr>
        <w:numPr>
          <w:ilvl w:val="0"/>
          <w:numId w:val="0"/>
        </w:numPr>
        <w:rPr>
          <w:rFonts w:hint="default"/>
          <w:lang w:val="en-US" w:eastAsia="zh-CN"/>
        </w:rPr>
      </w:pPr>
      <w:r>
        <w:rPr>
          <w:rFonts w:hint="default"/>
          <w:lang w:val="en-US" w:eastAsia="zh-CN"/>
        </w:rPr>
        <w:t xml:space="preserve">学习如何表达需求、拒绝别人、维护关系，同时保护自己的界限和自尊。 </w:t>
      </w:r>
    </w:p>
    <w:p w14:paraId="75F0C4B5">
      <w:pPr>
        <w:numPr>
          <w:ilvl w:val="0"/>
          <w:numId w:val="0"/>
        </w:numPr>
        <w:rPr>
          <w:rFonts w:hint="default"/>
          <w:lang w:val="en-US" w:eastAsia="zh-CN"/>
        </w:rPr>
      </w:pPr>
      <w:r>
        <w:rPr>
          <w:rFonts w:hint="default"/>
          <w:lang w:val="en-US" w:eastAsia="zh-CN"/>
        </w:rPr>
        <w:t>例如，如何在不攻击对方的情况下说：“这件事让我不舒服，我希望我们换一种方式沟通。”</w:t>
      </w:r>
    </w:p>
    <w:p w14:paraId="64F36FDA">
      <w:pPr>
        <w:numPr>
          <w:ilvl w:val="0"/>
          <w:numId w:val="0"/>
        </w:numPr>
        <w:ind w:firstLine="420" w:firstLineChars="200"/>
        <w:rPr>
          <w:rFonts w:hint="eastAsia"/>
          <w:lang w:val="en-US" w:eastAsia="zh-CN"/>
        </w:rPr>
      </w:pPr>
      <w:r>
        <w:rPr>
          <w:rFonts w:hint="eastAsia"/>
          <w:lang w:val="en-US" w:eastAsia="zh-CN"/>
        </w:rPr>
        <w:t>一个完整的DBT治疗项目，通常包含每周一次的技能小组、每周一次的个体治疗，以及技能辅导电话。在此项目中，我设想尽可能地通过自助课程及AI的形式复制这三种治疗形式。通过线上自助课程模拟技能小组，AI行为链分析模拟个体治疗，AI技能教练模拟技能辅导电话。</w:t>
      </w:r>
    </w:p>
    <w:p w14:paraId="1167D428">
      <w:pPr>
        <w:numPr>
          <w:ilvl w:val="0"/>
          <w:numId w:val="0"/>
        </w:numPr>
        <w:rPr>
          <w:rFonts w:hint="default"/>
          <w:lang w:val="en-US" w:eastAsia="zh-CN"/>
        </w:rPr>
      </w:pPr>
    </w:p>
    <w:p w14:paraId="706A9F70">
      <w:pPr>
        <w:numPr>
          <w:ilvl w:val="0"/>
          <w:numId w:val="0"/>
        </w:numPr>
        <w:rPr>
          <w:rFonts w:hint="eastAsia"/>
          <w:b/>
          <w:bCs/>
          <w:sz w:val="28"/>
          <w:szCs w:val="28"/>
          <w:lang w:val="en-US" w:eastAsia="zh-CN"/>
        </w:rPr>
      </w:pPr>
      <w:r>
        <w:rPr>
          <w:rFonts w:hint="eastAsia"/>
          <w:b/>
          <w:bCs/>
          <w:sz w:val="28"/>
          <w:szCs w:val="28"/>
          <w:lang w:val="en-US" w:eastAsia="zh-CN"/>
        </w:rPr>
        <w:t>（2.2）CBT是什么</w:t>
      </w:r>
    </w:p>
    <w:p w14:paraId="4746E026">
      <w:pPr>
        <w:numPr>
          <w:ilvl w:val="0"/>
          <w:numId w:val="0"/>
        </w:numPr>
        <w:ind w:firstLine="420" w:firstLineChars="200"/>
        <w:rPr>
          <w:rFonts w:hint="eastAsia"/>
          <w:lang w:val="en-US" w:eastAsia="zh-CN"/>
        </w:rPr>
      </w:pPr>
      <w:r>
        <w:rPr>
          <w:rFonts w:hint="eastAsia"/>
          <w:lang w:val="en-US" w:eastAsia="zh-CN"/>
        </w:rPr>
        <w:t>CBT，全称 Cognitive Behavioral Therapy，认知行为疗法。它是一种以“想法、情绪和行为相互影响”为核心的心理治疗方法。最初主要用于抑郁和焦虑问题，现在广泛应用于焦虑、抑郁、强迫症、恐惧症、失眠、创伤后问题以及各种压力和适应困难。CBT的核心是：我们的想法会影响情绪和行为，而改变不适应的思维和行为模式，可以进一步改善情绪。</w:t>
      </w:r>
    </w:p>
    <w:p w14:paraId="16E303DC">
      <w:pPr>
        <w:numPr>
          <w:ilvl w:val="0"/>
          <w:numId w:val="0"/>
        </w:numPr>
        <w:rPr>
          <w:rFonts w:hint="eastAsia"/>
          <w:lang w:val="en-US" w:eastAsia="zh-CN"/>
        </w:rPr>
      </w:pPr>
      <w:r>
        <w:rPr>
          <w:rFonts w:hint="eastAsia"/>
          <w:lang w:val="en-US" w:eastAsia="zh-CN"/>
        </w:rPr>
        <w:t>例如，一个人发消息给朋友后一直没有收到回复，可能产生“他肯定讨厌我”的想法，于是感到焦虑，不断检查手机，甚至主动疏远对方。CBT会帮助这个人识别自动出现的想法，检查支持和反对这个想法的证据，并寻找更平衡的解释。同时，通过改变反复确认、回避等行为，逐渐打破原来的循环。</w:t>
      </w:r>
    </w:p>
    <w:p w14:paraId="16D923B1">
      <w:pPr>
        <w:numPr>
          <w:ilvl w:val="0"/>
          <w:numId w:val="0"/>
        </w:numPr>
        <w:ind w:firstLine="420" w:firstLineChars="200"/>
        <w:rPr>
          <w:rFonts w:hint="eastAsia"/>
          <w:lang w:val="en-US" w:eastAsia="zh-CN"/>
        </w:rPr>
      </w:pPr>
      <w:r>
        <w:rPr>
          <w:rFonts w:hint="eastAsia"/>
          <w:lang w:val="en-US" w:eastAsia="zh-CN"/>
        </w:rPr>
        <w:t>CBT主要包括几个核心板块：认知重构（Cognitive Restructuring）、行为激活（Behavioral Activation）、暴露（Exposure）以及问题解决和行为实验（Problem Solving / Behavioral Experiments）。</w:t>
      </w:r>
    </w:p>
    <w:p w14:paraId="38D0970C">
      <w:pPr>
        <w:numPr>
          <w:ilvl w:val="0"/>
          <w:numId w:val="0"/>
        </w:numPr>
        <w:rPr>
          <w:rFonts w:hint="eastAsia"/>
          <w:lang w:val="en-US" w:eastAsia="zh-CN"/>
        </w:rPr>
      </w:pPr>
      <w:r>
        <w:rPr>
          <w:rFonts w:hint="eastAsia"/>
          <w:lang w:val="en-US" w:eastAsia="zh-CN"/>
        </w:rPr>
        <w:t>· 认知重构（Cognitive Restructuring）</w:t>
      </w:r>
    </w:p>
    <w:p w14:paraId="77AC5A37">
      <w:pPr>
        <w:numPr>
          <w:ilvl w:val="0"/>
          <w:numId w:val="0"/>
        </w:numPr>
        <w:rPr>
          <w:rFonts w:hint="eastAsia"/>
          <w:lang w:val="en-US" w:eastAsia="zh-CN"/>
        </w:rPr>
      </w:pPr>
      <w:r>
        <w:rPr>
          <w:rFonts w:hint="eastAsia"/>
          <w:lang w:val="en-US" w:eastAsia="zh-CN"/>
        </w:rPr>
        <w:t>学习识别自动想法和其中的认知偏差，并通过证据和不同角度重新评估这些想法。</w:t>
      </w:r>
    </w:p>
    <w:p w14:paraId="000DE536">
      <w:pPr>
        <w:numPr>
          <w:ilvl w:val="0"/>
          <w:numId w:val="0"/>
        </w:numPr>
        <w:rPr>
          <w:rFonts w:hint="eastAsia"/>
          <w:lang w:val="en-US" w:eastAsia="zh-CN"/>
        </w:rPr>
      </w:pPr>
      <w:r>
        <w:rPr>
          <w:rFonts w:hint="eastAsia"/>
          <w:lang w:val="en-US" w:eastAsia="zh-CN"/>
        </w:rPr>
        <w:t>例如：把“他没回我，他肯定讨厌我”觉察成“我现在产生了‘他讨厌我’这个想法”，然后进一步思考：“有什么证据支持？有什么证据不支持？有没有其他可能？”</w:t>
      </w:r>
    </w:p>
    <w:p w14:paraId="7AD6E226">
      <w:pPr>
        <w:numPr>
          <w:ilvl w:val="0"/>
          <w:numId w:val="0"/>
        </w:numPr>
        <w:rPr>
          <w:rFonts w:hint="eastAsia"/>
          <w:lang w:val="en-US" w:eastAsia="zh-CN"/>
        </w:rPr>
      </w:pPr>
      <w:r>
        <w:rPr>
          <w:rFonts w:hint="eastAsia"/>
          <w:lang w:val="en-US" w:eastAsia="zh-CN"/>
        </w:rPr>
        <w:t>· 行为激活（Behavioral Activation）</w:t>
      </w:r>
    </w:p>
    <w:p w14:paraId="1F1B6505">
      <w:pPr>
        <w:numPr>
          <w:ilvl w:val="0"/>
          <w:numId w:val="0"/>
        </w:numPr>
        <w:rPr>
          <w:rFonts w:hint="eastAsia"/>
          <w:lang w:val="en-US" w:eastAsia="zh-CN"/>
        </w:rPr>
      </w:pPr>
      <w:r>
        <w:rPr>
          <w:rFonts w:hint="eastAsia"/>
          <w:lang w:val="en-US" w:eastAsia="zh-CN"/>
        </w:rPr>
        <w:t>通过重新建立日常活动，打破“情绪低落 → 不想行动 → 活动减少 → 情绪更低落”的循环。</w:t>
      </w:r>
    </w:p>
    <w:p w14:paraId="79562F58">
      <w:pPr>
        <w:numPr>
          <w:ilvl w:val="0"/>
          <w:numId w:val="0"/>
        </w:numPr>
        <w:rPr>
          <w:rFonts w:hint="eastAsia"/>
          <w:lang w:val="en-US" w:eastAsia="zh-CN"/>
        </w:rPr>
      </w:pPr>
      <w:r>
        <w:rPr>
          <w:rFonts w:hint="eastAsia"/>
          <w:lang w:val="en-US" w:eastAsia="zh-CN"/>
        </w:rPr>
        <w:t>例如：即使没有动力，也先完成一个具体的小目标，比如出门散步15分钟、和朋友见面等。</w:t>
      </w:r>
    </w:p>
    <w:p w14:paraId="522F3230">
      <w:pPr>
        <w:numPr>
          <w:ilvl w:val="0"/>
          <w:numId w:val="0"/>
        </w:numPr>
        <w:rPr>
          <w:rFonts w:hint="eastAsia"/>
          <w:lang w:val="en-US" w:eastAsia="zh-CN"/>
        </w:rPr>
      </w:pPr>
      <w:r>
        <w:rPr>
          <w:rFonts w:hint="eastAsia"/>
          <w:lang w:val="en-US" w:eastAsia="zh-CN"/>
        </w:rPr>
        <w:t>· 暴露（Exposure）</w:t>
      </w:r>
    </w:p>
    <w:p w14:paraId="54030005">
      <w:pPr>
        <w:numPr>
          <w:ilvl w:val="0"/>
          <w:numId w:val="0"/>
        </w:numPr>
        <w:rPr>
          <w:rFonts w:hint="eastAsia"/>
          <w:lang w:val="en-US" w:eastAsia="zh-CN"/>
        </w:rPr>
      </w:pPr>
      <w:r>
        <w:rPr>
          <w:rFonts w:hint="eastAsia"/>
          <w:lang w:val="en-US" w:eastAsia="zh-CN"/>
        </w:rPr>
        <w:t>针对焦虑和恐惧，通过循序渐进地接触令人害怕的情境，减少回避和安全行为，让自己逐渐学习“我可以面对这种不舒服的感觉”。</w:t>
      </w:r>
    </w:p>
    <w:p w14:paraId="3DAFB304">
      <w:pPr>
        <w:numPr>
          <w:ilvl w:val="0"/>
          <w:numId w:val="0"/>
        </w:numPr>
        <w:rPr>
          <w:rFonts w:hint="eastAsia"/>
          <w:lang w:val="en-US" w:eastAsia="zh-CN"/>
        </w:rPr>
      </w:pPr>
      <w:r>
        <w:rPr>
          <w:rFonts w:hint="eastAsia"/>
          <w:lang w:val="en-US" w:eastAsia="zh-CN"/>
        </w:rPr>
        <w:t>例如：害怕社交的人，可以从低难度的社交情境开始，逐步增加挑战。</w:t>
      </w:r>
    </w:p>
    <w:p w14:paraId="56371828">
      <w:pPr>
        <w:numPr>
          <w:ilvl w:val="0"/>
          <w:numId w:val="0"/>
        </w:numPr>
        <w:rPr>
          <w:rFonts w:hint="eastAsia"/>
          <w:lang w:val="en-US" w:eastAsia="zh-CN"/>
        </w:rPr>
      </w:pPr>
      <w:r>
        <w:rPr>
          <w:rFonts w:hint="eastAsia"/>
          <w:lang w:val="en-US" w:eastAsia="zh-CN"/>
        </w:rPr>
        <w:t>· 问题解决与行为实验（Problem Solving / Behavioral Experiments）</w:t>
      </w:r>
    </w:p>
    <w:p w14:paraId="7E39CF79">
      <w:pPr>
        <w:numPr>
          <w:ilvl w:val="0"/>
          <w:numId w:val="0"/>
        </w:numPr>
        <w:rPr>
          <w:rFonts w:hint="eastAsia"/>
          <w:lang w:val="en-US" w:eastAsia="zh-CN"/>
        </w:rPr>
      </w:pPr>
      <w:r>
        <w:rPr>
          <w:rFonts w:hint="eastAsia"/>
          <w:lang w:val="en-US" w:eastAsia="zh-CN"/>
        </w:rPr>
        <w:t>把现实中的问题转化为具体行动，并通过实际经历检验自己的预测。</w:t>
      </w:r>
    </w:p>
    <w:p w14:paraId="5511B1A9">
      <w:pPr>
        <w:numPr>
          <w:ilvl w:val="0"/>
          <w:numId w:val="0"/>
        </w:numPr>
        <w:rPr>
          <w:rFonts w:hint="eastAsia"/>
          <w:lang w:val="en-US" w:eastAsia="zh-CN"/>
        </w:rPr>
      </w:pPr>
      <w:r>
        <w:rPr>
          <w:rFonts w:hint="eastAsia"/>
          <w:lang w:val="en-US" w:eastAsia="zh-CN"/>
        </w:rPr>
        <w:t>例如：一个人认为“如果我在会议上表达不同意见，大家都会觉得我很蠢”，可以设计一次小型行为实验，表达自己的观点，然后比较“我预想会发生什么”和“实际发生了什么”。</w:t>
      </w:r>
    </w:p>
    <w:p w14:paraId="78A4FF7B">
      <w:pPr>
        <w:numPr>
          <w:ilvl w:val="0"/>
          <w:numId w:val="0"/>
        </w:numPr>
        <w:rPr>
          <w:rFonts w:hint="eastAsia"/>
          <w:lang w:val="en-US" w:eastAsia="zh-CN"/>
        </w:rPr>
      </w:pPr>
      <w:r>
        <w:rPr>
          <w:rFonts w:hint="eastAsia"/>
          <w:lang w:val="en-US" w:eastAsia="zh-CN"/>
        </w:rPr>
        <w:t xml:space="preserve">  在青少年心理健康教育的应用中，CBT非常适合解决常见的如“上课不敢发言”“因考试感到焦虑，不相信自己能够考好”等普遍性焦虑和抑郁。同时，CBT中的行为激活可以帮助建立日常秩序，通过小的行动逐渐过渡到长期目标。CBT中同时包含许多可以在学校心理课上开展的活动，如“画出我的支持树”“识别一个我对自己的负面想法，并列出支持与不支持这一想法的证据”。在此项目中，通过情绪日记表、行为记录等方式来帮助练习CBT（具体可参考软件silver cloud）。</w:t>
      </w:r>
    </w:p>
    <w:p w14:paraId="66B90700">
      <w:pPr>
        <w:numPr>
          <w:ilvl w:val="0"/>
          <w:numId w:val="0"/>
        </w:numPr>
        <w:rPr>
          <w:rFonts w:hint="eastAsia"/>
          <w:b/>
          <w:bCs/>
          <w:sz w:val="28"/>
          <w:szCs w:val="28"/>
          <w:lang w:val="en-US" w:eastAsia="zh-CN"/>
        </w:rPr>
      </w:pPr>
      <w:r>
        <w:rPr>
          <w:rFonts w:hint="eastAsia"/>
          <w:b/>
          <w:bCs/>
          <w:sz w:val="28"/>
          <w:szCs w:val="28"/>
          <w:lang w:val="en-US" w:eastAsia="zh-CN"/>
        </w:rPr>
        <w:t>（2.3）二者的区别与联系</w:t>
      </w:r>
    </w:p>
    <w:p w14:paraId="7F511088">
      <w:pPr>
        <w:numPr>
          <w:ilvl w:val="0"/>
          <w:numId w:val="0"/>
        </w:numPr>
        <w:rPr>
          <w:rFonts w:hint="eastAsia"/>
          <w:lang w:val="en-US" w:eastAsia="zh-CN"/>
        </w:rPr>
      </w:pPr>
      <w:r>
        <w:rPr>
          <w:rFonts w:hint="eastAsia"/>
          <w:lang w:val="en-US" w:eastAsia="zh-CN"/>
        </w:rPr>
        <w:t>DBT本质上是在CBT基础上发展出来的，但加入了“接纳”和情绪调节等内容，因此两者既相似，又有不同的侧重点。CBT偏“认知与行为改变”，DBT偏“情绪与技能训练”。在此项目中，AI将通过用户输入的信息判断该使用哪一流派。</w:t>
      </w:r>
    </w:p>
    <w:p w14:paraId="0245F818">
      <w:pPr>
        <w:numPr>
          <w:ilvl w:val="0"/>
          <w:numId w:val="0"/>
        </w:numPr>
        <w:rPr>
          <w:rFonts w:hint="eastAsia"/>
          <w:lang w:val="en-US" w:eastAsia="zh-CN"/>
        </w:rPr>
      </w:pPr>
      <w:r>
        <w:rPr>
          <w:rFonts w:hint="eastAsia"/>
          <w:lang w:val="en-US" w:eastAsia="zh-CN"/>
        </w:rPr>
        <w:t>例如：“刚刚老师批评了我，我感到非常痛苦”-使用DBT的痛苦耐受技能</w:t>
      </w:r>
    </w:p>
    <w:p w14:paraId="6C6DDDBE">
      <w:pPr>
        <w:numPr>
          <w:ilvl w:val="0"/>
          <w:numId w:val="0"/>
        </w:numPr>
        <w:rPr>
          <w:rFonts w:hint="eastAsia"/>
          <w:lang w:val="en-US" w:eastAsia="zh-CN"/>
        </w:rPr>
      </w:pPr>
      <w:r>
        <w:rPr>
          <w:rFonts w:hint="eastAsia"/>
          <w:lang w:val="en-US" w:eastAsia="zh-CN"/>
        </w:rPr>
        <w:t xml:space="preserve">     </w:t>
      </w:r>
      <w:r>
        <w:rPr>
          <w:rFonts w:hint="default"/>
          <w:lang w:val="en-US" w:eastAsia="zh-CN"/>
        </w:rPr>
        <w:t>“</w:t>
      </w:r>
      <w:r>
        <w:rPr>
          <w:rFonts w:hint="eastAsia"/>
          <w:lang w:val="en-US" w:eastAsia="zh-CN"/>
        </w:rPr>
        <w:t>班里的同学都不喜欢我”-使用CBT的认知纠正技能</w:t>
      </w:r>
    </w:p>
    <w:p w14:paraId="03F5AAA8">
      <w:pPr>
        <w:numPr>
          <w:ilvl w:val="0"/>
          <w:numId w:val="0"/>
        </w:numPr>
        <w:rPr>
          <w:rFonts w:hint="eastAsia"/>
          <w:b/>
          <w:bCs/>
          <w:sz w:val="28"/>
          <w:szCs w:val="28"/>
          <w:lang w:val="en-US" w:eastAsia="zh-CN"/>
        </w:rPr>
      </w:pPr>
      <w:r>
        <w:rPr>
          <w:rFonts w:hint="eastAsia"/>
          <w:b/>
          <w:bCs/>
          <w:sz w:val="28"/>
          <w:szCs w:val="28"/>
          <w:lang w:val="en-US" w:eastAsia="zh-CN"/>
        </w:rPr>
        <w:t>（2.4）为什么选择这两种方法</w:t>
      </w:r>
    </w:p>
    <w:p w14:paraId="42904E20">
      <w:pPr>
        <w:numPr>
          <w:ilvl w:val="0"/>
          <w:numId w:val="0"/>
        </w:numPr>
        <w:rPr>
          <w:rFonts w:hint="eastAsia"/>
          <w:b w:val="0"/>
          <w:bCs w:val="0"/>
          <w:sz w:val="21"/>
          <w:szCs w:val="21"/>
          <w:lang w:val="en-US" w:eastAsia="zh-CN"/>
        </w:rPr>
      </w:pPr>
      <w:r>
        <w:rPr>
          <w:rFonts w:hint="eastAsia"/>
          <w:b w:val="0"/>
          <w:bCs w:val="0"/>
          <w:sz w:val="21"/>
          <w:szCs w:val="21"/>
          <w:lang w:val="en-US" w:eastAsia="zh-CN"/>
        </w:rPr>
        <w:t>选择这两种方法的主要原因是行为疗法相对可控，伦理风险较小，同时大量研究证明短期治疗时间内效果显著。并且，由于CBT与DBT有许多相似点，在自助课程部分可二者结合，AI技能训练时再仔细区分何时使用哪一流派更加合适，覆盖及时降低痛苦与纠正想法根源两大心理健康的核心板块。</w:t>
      </w:r>
    </w:p>
    <w:p w14:paraId="2B95E87C">
      <w:pPr>
        <w:numPr>
          <w:ilvl w:val="0"/>
          <w:numId w:val="0"/>
        </w:numPr>
        <w:rPr>
          <w:rFonts w:hint="eastAsia"/>
          <w:b w:val="0"/>
          <w:bCs w:val="0"/>
          <w:sz w:val="21"/>
          <w:szCs w:val="21"/>
          <w:lang w:val="en-US" w:eastAsia="zh-CN"/>
        </w:rPr>
      </w:pPr>
    </w:p>
    <w:p w14:paraId="44250E53">
      <w:pPr>
        <w:numPr>
          <w:ilvl w:val="0"/>
          <w:numId w:val="0"/>
        </w:numPr>
        <w:rPr>
          <w:rFonts w:hint="eastAsia"/>
          <w:b w:val="0"/>
          <w:bCs w:val="0"/>
          <w:sz w:val="21"/>
          <w:szCs w:val="21"/>
          <w:lang w:val="en-US" w:eastAsia="zh-CN"/>
        </w:rPr>
      </w:pPr>
    </w:p>
    <w:p w14:paraId="643513AB">
      <w:pPr>
        <w:numPr>
          <w:ilvl w:val="0"/>
          <w:numId w:val="0"/>
        </w:numPr>
        <w:rPr>
          <w:rFonts w:hint="eastAsia"/>
          <w:b w:val="0"/>
          <w:bCs w:val="0"/>
          <w:sz w:val="21"/>
          <w:szCs w:val="21"/>
          <w:lang w:val="en-US" w:eastAsia="zh-CN"/>
        </w:rPr>
      </w:pPr>
    </w:p>
    <w:p w14:paraId="43B24E31">
      <w:pPr>
        <w:numPr>
          <w:ilvl w:val="0"/>
          <w:numId w:val="0"/>
        </w:numPr>
        <w:rPr>
          <w:rFonts w:hint="eastAsia"/>
          <w:b w:val="0"/>
          <w:bCs w:val="0"/>
          <w:sz w:val="21"/>
          <w:szCs w:val="21"/>
          <w:lang w:val="en-US" w:eastAsia="zh-CN"/>
        </w:rPr>
      </w:pPr>
    </w:p>
    <w:p w14:paraId="7B1E1682">
      <w:pPr>
        <w:numPr>
          <w:ilvl w:val="0"/>
          <w:numId w:val="0"/>
        </w:numPr>
        <w:rPr>
          <w:rFonts w:hint="eastAsia"/>
          <w:b w:val="0"/>
          <w:bCs w:val="0"/>
          <w:sz w:val="21"/>
          <w:szCs w:val="21"/>
          <w:lang w:val="en-US" w:eastAsia="zh-CN"/>
        </w:rPr>
      </w:pPr>
    </w:p>
    <w:p w14:paraId="5EA440D2">
      <w:pPr>
        <w:numPr>
          <w:ilvl w:val="0"/>
          <w:numId w:val="0"/>
        </w:numPr>
        <w:rPr>
          <w:rFonts w:hint="eastAsia"/>
          <w:b w:val="0"/>
          <w:bCs w:val="0"/>
          <w:sz w:val="21"/>
          <w:szCs w:val="21"/>
          <w:lang w:val="en-US" w:eastAsia="zh-CN"/>
        </w:rPr>
      </w:pPr>
    </w:p>
    <w:p w14:paraId="7627CD59">
      <w:pPr>
        <w:numPr>
          <w:ilvl w:val="0"/>
          <w:numId w:val="0"/>
        </w:numPr>
        <w:rPr>
          <w:rFonts w:hint="default"/>
          <w:b w:val="0"/>
          <w:bCs w:val="0"/>
          <w:sz w:val="21"/>
          <w:szCs w:val="21"/>
          <w:lang w:val="en-US" w:eastAsia="zh-CN"/>
        </w:rPr>
      </w:pPr>
    </w:p>
    <w:p w14:paraId="46D18CC6">
      <w:pPr>
        <w:numPr>
          <w:ilvl w:val="0"/>
          <w:numId w:val="0"/>
        </w:numPr>
        <w:rPr>
          <w:rFonts w:hint="default"/>
          <w:b w:val="0"/>
          <w:bCs w:val="0"/>
          <w:sz w:val="21"/>
          <w:szCs w:val="21"/>
          <w:lang w:val="en-US" w:eastAsia="zh-CN"/>
        </w:rPr>
      </w:pPr>
    </w:p>
    <w:p w14:paraId="3F35FE76">
      <w:pPr>
        <w:numPr>
          <w:ilvl w:val="0"/>
          <w:numId w:val="0"/>
        </w:numPr>
        <w:rPr>
          <w:rFonts w:hint="default"/>
          <w:b w:val="0"/>
          <w:bCs w:val="0"/>
          <w:sz w:val="21"/>
          <w:szCs w:val="21"/>
          <w:lang w:val="en-US" w:eastAsia="zh-CN"/>
        </w:rPr>
      </w:pPr>
    </w:p>
    <w:p w14:paraId="7D4F8412">
      <w:pPr>
        <w:numPr>
          <w:ilvl w:val="0"/>
          <w:numId w:val="0"/>
        </w:numPr>
        <w:rPr>
          <w:rFonts w:hint="default"/>
          <w:b/>
          <w:bCs/>
          <w:sz w:val="44"/>
          <w:szCs w:val="44"/>
          <w:lang w:val="en-US" w:eastAsia="zh-CN"/>
        </w:rPr>
      </w:pPr>
      <w:r>
        <w:rPr>
          <w:rFonts w:hint="eastAsia"/>
          <w:b/>
          <w:bCs/>
          <w:sz w:val="44"/>
          <w:szCs w:val="44"/>
          <w:lang w:val="en-US" w:eastAsia="zh-CN"/>
        </w:rPr>
        <w:t>成品设想</w:t>
      </w:r>
    </w:p>
    <w:p w14:paraId="30E545B8">
      <w:pPr>
        <w:numPr>
          <w:ilvl w:val="0"/>
          <w:numId w:val="0"/>
        </w:numPr>
        <w:rPr>
          <w:rFonts w:hint="eastAsia"/>
          <w:b/>
          <w:bCs/>
          <w:sz w:val="28"/>
          <w:szCs w:val="28"/>
          <w:lang w:val="en-US" w:eastAsia="zh-CN"/>
        </w:rPr>
      </w:pPr>
      <w:r>
        <w:rPr>
          <w:rFonts w:hint="eastAsia"/>
          <w:b/>
          <w:bCs/>
          <w:sz w:val="28"/>
          <w:szCs w:val="28"/>
          <w:lang w:val="en-US" w:eastAsia="zh-CN"/>
        </w:rPr>
        <w:t>（3.1）成品形式</w:t>
      </w:r>
    </w:p>
    <w:p w14:paraId="7DE71373">
      <w:pPr>
        <w:numPr>
          <w:ilvl w:val="0"/>
          <w:numId w:val="0"/>
        </w:numPr>
        <w:rPr>
          <w:rFonts w:hint="eastAsia"/>
          <w:lang w:val="en-US" w:eastAsia="zh-CN"/>
        </w:rPr>
      </w:pPr>
      <w:r>
        <w:rPr>
          <w:rFonts w:hint="eastAsia"/>
          <w:lang w:val="en-US" w:eastAsia="zh-CN"/>
        </w:rPr>
        <w:t>可上架的软件，或网页平台。</w:t>
      </w:r>
    </w:p>
    <w:p w14:paraId="107C53DC">
      <w:pPr>
        <w:numPr>
          <w:ilvl w:val="0"/>
          <w:numId w:val="0"/>
        </w:numPr>
        <w:rPr>
          <w:rFonts w:hint="default"/>
          <w:lang w:val="en-US" w:eastAsia="zh-CN"/>
        </w:rPr>
      </w:pPr>
      <w:r>
        <w:rPr>
          <w:rFonts w:hint="default"/>
          <w:lang w:val="en-US" w:eastAsia="zh-CN"/>
        </w:rPr>
        <w:t xml:space="preserve">                    青少年心理健康教育平台</w:t>
      </w:r>
    </w:p>
    <w:p w14:paraId="6E135A8E">
      <w:pPr>
        <w:numPr>
          <w:ilvl w:val="0"/>
          <w:numId w:val="0"/>
        </w:numPr>
        <w:rPr>
          <w:rFonts w:hint="default"/>
          <w:lang w:val="en-US" w:eastAsia="zh-CN"/>
        </w:rPr>
      </w:pPr>
      <w:r>
        <w:rPr>
          <w:rFonts w:hint="default"/>
          <w:lang w:val="en-US" w:eastAsia="zh-CN"/>
        </w:rPr>
        <w:t xml:space="preserve">                              │</w:t>
      </w:r>
    </w:p>
    <w:p w14:paraId="0F71255E">
      <w:pPr>
        <w:numPr>
          <w:ilvl w:val="0"/>
          <w:numId w:val="0"/>
        </w:numPr>
        <w:rPr>
          <w:rFonts w:hint="default"/>
          <w:lang w:val="en-US" w:eastAsia="zh-CN"/>
        </w:rPr>
      </w:pPr>
      <w:r>
        <w:rPr>
          <w:rFonts w:hint="default"/>
          <w:lang w:val="en-US" w:eastAsia="zh-CN"/>
        </w:rPr>
        <w:t xml:space="preserve">                ┌─────────────┴─────────────┐</w:t>
      </w:r>
    </w:p>
    <w:p w14:paraId="74FFBC65">
      <w:pPr>
        <w:numPr>
          <w:ilvl w:val="0"/>
          <w:numId w:val="0"/>
        </w:numPr>
        <w:rPr>
          <w:rFonts w:hint="default"/>
          <w:lang w:val="en-US" w:eastAsia="zh-CN"/>
        </w:rPr>
      </w:pPr>
      <w:r>
        <w:rPr>
          <w:rFonts w:hint="default"/>
          <w:lang w:val="en-US" w:eastAsia="zh-CN"/>
        </w:rPr>
        <w:t xml:space="preserve">                │                           </w:t>
      </w:r>
      <w:r>
        <w:rPr>
          <w:rFonts w:hint="eastAsia"/>
          <w:lang w:val="en-US" w:eastAsia="zh-CN"/>
        </w:rPr>
        <w:t xml:space="preserve"> </w:t>
      </w:r>
      <w:r>
        <w:rPr>
          <w:rFonts w:hint="default"/>
          <w:lang w:val="en-US" w:eastAsia="zh-CN"/>
        </w:rPr>
        <w:t>│</w:t>
      </w:r>
    </w:p>
    <w:p w14:paraId="48690C4B">
      <w:pPr>
        <w:numPr>
          <w:ilvl w:val="0"/>
          <w:numId w:val="0"/>
        </w:numPr>
        <w:rPr>
          <w:rFonts w:hint="default"/>
          <w:lang w:val="en-US" w:eastAsia="zh-CN"/>
        </w:rPr>
      </w:pPr>
      <w:r>
        <w:rPr>
          <w:rFonts w:hint="default"/>
          <w:lang w:val="en-US" w:eastAsia="zh-CN"/>
        </w:rPr>
        <w:t xml:space="preserve">           自助课程                    </w:t>
      </w:r>
      <w:r>
        <w:rPr>
          <w:rFonts w:hint="eastAsia"/>
          <w:lang w:val="en-US" w:eastAsia="zh-CN"/>
        </w:rPr>
        <w:t xml:space="preserve">  </w:t>
      </w:r>
      <w:r>
        <w:rPr>
          <w:rFonts w:hint="default"/>
          <w:lang w:val="en-US" w:eastAsia="zh-CN"/>
        </w:rPr>
        <w:t xml:space="preserve"> AI练习</w:t>
      </w:r>
    </w:p>
    <w:p w14:paraId="06236BF0">
      <w:pPr>
        <w:numPr>
          <w:ilvl w:val="0"/>
          <w:numId w:val="0"/>
        </w:numPr>
        <w:rPr>
          <w:rFonts w:hint="default"/>
          <w:lang w:val="en-US" w:eastAsia="zh-CN"/>
        </w:rPr>
      </w:pPr>
      <w:r>
        <w:rPr>
          <w:rFonts w:hint="default"/>
          <w:lang w:val="en-US" w:eastAsia="zh-CN"/>
        </w:rPr>
        <w:t xml:space="preserve">                │                           │</w:t>
      </w:r>
    </w:p>
    <w:p w14:paraId="77E28E1F">
      <w:pPr>
        <w:numPr>
          <w:ilvl w:val="0"/>
          <w:numId w:val="0"/>
        </w:numPr>
        <w:rPr>
          <w:rFonts w:hint="default"/>
          <w:lang w:val="en-US" w:eastAsia="zh-CN"/>
        </w:rPr>
      </w:pPr>
      <w:r>
        <w:rPr>
          <w:rFonts w:hint="default"/>
          <w:lang w:val="en-US" w:eastAsia="zh-CN"/>
        </w:rPr>
        <w:t xml:space="preserve">        「学习心理健康知识」            「</w:t>
      </w:r>
      <w:r>
        <w:rPr>
          <w:rFonts w:hint="eastAsia"/>
          <w:lang w:val="en-US" w:eastAsia="zh-CN"/>
        </w:rPr>
        <w:t>练习学习到的技能</w:t>
      </w:r>
      <w:r>
        <w:rPr>
          <w:rFonts w:hint="default"/>
          <w:lang w:val="en-US" w:eastAsia="zh-CN"/>
        </w:rPr>
        <w:t>」</w:t>
      </w:r>
    </w:p>
    <w:p w14:paraId="3609DABD">
      <w:pPr>
        <w:numPr>
          <w:ilvl w:val="0"/>
          <w:numId w:val="0"/>
        </w:numPr>
        <w:rPr>
          <w:rFonts w:hint="default"/>
          <w:lang w:val="en-US" w:eastAsia="zh-CN"/>
        </w:rPr>
      </w:pPr>
      <w:r>
        <w:rPr>
          <w:rFonts w:hint="default"/>
          <w:lang w:val="en-US" w:eastAsia="zh-CN"/>
        </w:rPr>
        <w:t xml:space="preserve">                │                           │</w:t>
      </w:r>
    </w:p>
    <w:p w14:paraId="32D406F7">
      <w:pPr>
        <w:numPr>
          <w:ilvl w:val="0"/>
          <w:numId w:val="0"/>
        </w:numPr>
        <w:rPr>
          <w:rFonts w:hint="default"/>
          <w:lang w:val="en-US" w:eastAsia="zh-CN"/>
        </w:rPr>
      </w:pPr>
      <w:r>
        <w:rPr>
          <w:rFonts w:hint="default"/>
          <w:lang w:val="en-US" w:eastAsia="zh-CN"/>
        </w:rPr>
        <w:t xml:space="preserve">      ┌─────────┼─────────┐               </w:t>
      </w:r>
      <w:r>
        <w:rPr>
          <w:rFonts w:hint="eastAsia"/>
          <w:lang w:val="en-US" w:eastAsia="zh-CN"/>
        </w:rPr>
        <w:t xml:space="preserve"> </w:t>
      </w:r>
      <w:r>
        <w:rPr>
          <w:rFonts w:hint="default"/>
          <w:lang w:val="en-US" w:eastAsia="zh-CN"/>
        </w:rPr>
        <w:t>│</w:t>
      </w:r>
    </w:p>
    <w:p w14:paraId="3DEC88DB">
      <w:pPr>
        <w:numPr>
          <w:ilvl w:val="0"/>
          <w:numId w:val="0"/>
        </w:numPr>
        <w:rPr>
          <w:rFonts w:hint="default"/>
          <w:lang w:val="en-US" w:eastAsia="zh-CN"/>
        </w:rPr>
      </w:pPr>
      <w:r>
        <w:rPr>
          <w:rFonts w:hint="default"/>
          <w:lang w:val="en-US" w:eastAsia="zh-CN"/>
        </w:rPr>
        <w:t xml:space="preserve">      ↓         ↓         ↓              ↓</w:t>
      </w:r>
    </w:p>
    <w:p w14:paraId="58D62133">
      <w:pPr>
        <w:numPr>
          <w:ilvl w:val="0"/>
          <w:numId w:val="0"/>
        </w:numPr>
        <w:rPr>
          <w:rFonts w:hint="default"/>
          <w:lang w:val="en-US" w:eastAsia="zh-CN"/>
        </w:rPr>
      </w:pPr>
      <w:r>
        <w:rPr>
          <w:rFonts w:hint="default"/>
          <w:lang w:val="en-US" w:eastAsia="zh-CN"/>
        </w:rPr>
        <w:t xml:space="preserve">     CBT       DBT       综合技能        课后作业</w:t>
      </w:r>
    </w:p>
    <w:p w14:paraId="017449BF">
      <w:pPr>
        <w:numPr>
          <w:ilvl w:val="0"/>
          <w:numId w:val="0"/>
        </w:numPr>
        <w:rPr>
          <w:rFonts w:hint="default"/>
          <w:lang w:val="en-US" w:eastAsia="zh-CN"/>
        </w:rPr>
      </w:pPr>
      <w:r>
        <w:rPr>
          <w:rFonts w:hint="default"/>
          <w:lang w:val="en-US" w:eastAsia="zh-CN"/>
        </w:rPr>
        <w:t xml:space="preserve">      │         │         │              </w:t>
      </w:r>
      <w:r>
        <w:rPr>
          <w:rFonts w:hint="eastAsia"/>
          <w:lang w:val="en-US" w:eastAsia="zh-CN"/>
        </w:rPr>
        <w:t xml:space="preserve">  </w:t>
      </w:r>
      <w:r>
        <w:rPr>
          <w:rFonts w:hint="default"/>
          <w:lang w:val="en-US" w:eastAsia="zh-CN"/>
        </w:rPr>
        <w:t xml:space="preserve"> │</w:t>
      </w:r>
    </w:p>
    <w:p w14:paraId="5D680C4F">
      <w:pPr>
        <w:numPr>
          <w:ilvl w:val="0"/>
          <w:numId w:val="0"/>
        </w:numPr>
        <w:rPr>
          <w:rFonts w:hint="default"/>
          <w:lang w:val="en-US" w:eastAsia="zh-CN"/>
        </w:rPr>
      </w:pPr>
      <w:r>
        <w:rPr>
          <w:rFonts w:hint="default"/>
          <w:lang w:val="en-US" w:eastAsia="zh-CN"/>
        </w:rPr>
        <w:t xml:space="preserve">   认知重构   情绪调节   压力应对        情境练习</w:t>
      </w:r>
    </w:p>
    <w:p w14:paraId="59CB1946">
      <w:pPr>
        <w:numPr>
          <w:ilvl w:val="0"/>
          <w:numId w:val="0"/>
        </w:numPr>
        <w:rPr>
          <w:rFonts w:hint="default"/>
          <w:lang w:val="en-US" w:eastAsia="zh-CN"/>
        </w:rPr>
      </w:pPr>
      <w:r>
        <w:rPr>
          <w:rFonts w:hint="default"/>
          <w:lang w:val="en-US" w:eastAsia="zh-CN"/>
        </w:rPr>
        <w:t xml:space="preserve">   行为激活   痛苦耐受   人际沟通        行为实验</w:t>
      </w:r>
    </w:p>
    <w:p w14:paraId="63D903BF">
      <w:pPr>
        <w:numPr>
          <w:ilvl w:val="0"/>
          <w:numId w:val="0"/>
        </w:numPr>
        <w:rPr>
          <w:rFonts w:hint="default"/>
          <w:lang w:val="en-US" w:eastAsia="zh-CN"/>
        </w:rPr>
      </w:pPr>
      <w:r>
        <w:rPr>
          <w:rFonts w:hint="default"/>
          <w:lang w:val="en-US" w:eastAsia="zh-CN"/>
        </w:rPr>
        <w:t xml:space="preserve">   行为实验   正念       自我理解        反思记录</w:t>
      </w:r>
    </w:p>
    <w:p w14:paraId="143D91CE">
      <w:pPr>
        <w:numPr>
          <w:ilvl w:val="0"/>
          <w:numId w:val="0"/>
        </w:numPr>
        <w:rPr>
          <w:rFonts w:hint="default"/>
          <w:lang w:val="en-US" w:eastAsia="zh-CN"/>
        </w:rPr>
      </w:pPr>
      <w:r>
        <w:rPr>
          <w:rFonts w:hint="default"/>
          <w:lang w:val="en-US" w:eastAsia="zh-CN"/>
        </w:rPr>
        <w:t xml:space="preserve">   问题解决   人际效能                  </w:t>
      </w:r>
      <w:r>
        <w:rPr>
          <w:rFonts w:hint="eastAsia"/>
          <w:lang w:val="en-US" w:eastAsia="zh-CN"/>
        </w:rPr>
        <w:t xml:space="preserve"> </w:t>
      </w:r>
      <w:r>
        <w:rPr>
          <w:rFonts w:hint="default"/>
          <w:lang w:val="en-US" w:eastAsia="zh-CN"/>
        </w:rPr>
        <w:t>AI反馈</w:t>
      </w:r>
    </w:p>
    <w:p w14:paraId="728D50A7">
      <w:pPr>
        <w:numPr>
          <w:ilvl w:val="0"/>
          <w:numId w:val="0"/>
        </w:numPr>
        <w:rPr>
          <w:rFonts w:hint="default"/>
          <w:lang w:val="en-US" w:eastAsia="zh-CN"/>
        </w:rPr>
      </w:pPr>
    </w:p>
    <w:p w14:paraId="290B77D7">
      <w:pPr>
        <w:numPr>
          <w:ilvl w:val="0"/>
          <w:numId w:val="0"/>
        </w:numPr>
        <w:rPr>
          <w:rFonts w:hint="eastAsia"/>
          <w:lang w:val="en-US" w:eastAsia="zh-CN"/>
        </w:rPr>
      </w:pPr>
      <w:r>
        <w:rPr>
          <w:rFonts w:hint="eastAsia"/>
          <w:lang w:val="en-US" w:eastAsia="zh-CN"/>
        </w:rPr>
        <w:t>（3.2）核心功能/内容</w:t>
      </w:r>
    </w:p>
    <w:p w14:paraId="4320C660">
      <w:pPr>
        <w:numPr>
          <w:ilvl w:val="0"/>
          <w:numId w:val="0"/>
        </w:numPr>
        <w:rPr>
          <w:rFonts w:hint="eastAsia"/>
          <w:lang w:val="en-US" w:eastAsia="zh-CN"/>
        </w:rPr>
      </w:pPr>
      <w:r>
        <w:rPr>
          <w:rFonts w:hint="default"/>
          <w:lang w:val="en-US" w:eastAsia="zh-CN"/>
        </w:rPr>
        <w:t>AI在平台中主要作为课程后的练习与反馈工具，而不是心理咨询师或治疗师。用户完成CBT、DBT等心理健康课程后，AI根据课程所学内容，引导用户将技能应用到自己的真实生活中，例如完成情绪记录、梳理事件与想法、进行认知重构、模拟人际沟通或完成行为实验</w:t>
      </w:r>
      <w:r>
        <w:rPr>
          <w:rFonts w:hint="eastAsia"/>
          <w:lang w:val="en-US" w:eastAsia="zh-CN"/>
        </w:rPr>
        <w:t>。</w:t>
      </w:r>
    </w:p>
    <w:p w14:paraId="026EE63F">
      <w:pPr>
        <w:numPr>
          <w:ilvl w:val="0"/>
          <w:numId w:val="0"/>
        </w:numPr>
        <w:rPr>
          <w:rFonts w:hint="eastAsia"/>
          <w:lang w:val="en-US" w:eastAsia="zh-CN"/>
        </w:rPr>
      </w:pPr>
      <w:r>
        <w:rPr>
          <w:rFonts w:hint="eastAsia"/>
          <w:lang w:val="en-US" w:eastAsia="zh-CN"/>
        </w:rPr>
        <w:t>在具体搭建中，可将技能拆分成不同板块，如情绪日记表、痛苦耐受计时器、认知锻炼小游戏等板块，增加趣味性。</w:t>
      </w:r>
    </w:p>
    <w:p w14:paraId="1F0BBE19">
      <w:pPr>
        <w:numPr>
          <w:ilvl w:val="0"/>
          <w:numId w:val="0"/>
        </w:numPr>
        <w:rPr>
          <w:rFonts w:hint="default"/>
          <w:lang w:val="en-US" w:eastAsia="zh-CN"/>
        </w:rPr>
      </w:pPr>
    </w:p>
    <w:p w14:paraId="6C328514">
      <w:pPr>
        <w:numPr>
          <w:ilvl w:val="0"/>
          <w:numId w:val="0"/>
        </w:numPr>
        <w:rPr>
          <w:rFonts w:hint="eastAsia"/>
          <w:lang w:val="en-US" w:eastAsia="zh-CN"/>
        </w:rPr>
      </w:pPr>
      <w:r>
        <w:rPr>
          <w:rFonts w:hint="eastAsia"/>
          <w:lang w:val="en-US" w:eastAsia="zh-CN"/>
        </w:rPr>
        <w:t>（3.3）使用场景</w:t>
      </w:r>
    </w:p>
    <w:p w14:paraId="3F62C970">
      <w:pPr>
        <w:numPr>
          <w:ilvl w:val="0"/>
          <w:numId w:val="0"/>
        </w:numPr>
        <w:rPr>
          <w:rFonts w:hint="eastAsia"/>
          <w:lang w:val="en-US" w:eastAsia="zh-CN"/>
        </w:rPr>
      </w:pPr>
      <w:r>
        <w:rPr>
          <w:rFonts w:hint="eastAsia"/>
          <w:lang w:val="en-US" w:eastAsia="zh-CN"/>
        </w:rPr>
        <w:t>使用定位：早期心理健康教育 + 轻至中度心理困扰的自助支持</w:t>
      </w:r>
    </w:p>
    <w:p w14:paraId="095C76A8">
      <w:pPr>
        <w:numPr>
          <w:ilvl w:val="0"/>
          <w:numId w:val="0"/>
        </w:numPr>
        <w:rPr>
          <w:rFonts w:hint="eastAsia"/>
          <w:lang w:val="en-US" w:eastAsia="zh-CN"/>
        </w:rPr>
      </w:pPr>
      <w:r>
        <w:rPr>
          <w:rFonts w:hint="eastAsia"/>
          <w:lang w:val="en-US" w:eastAsia="zh-CN"/>
        </w:rPr>
        <w:t>平台的使用可以分为三个阶段：</w:t>
      </w:r>
    </w:p>
    <w:p w14:paraId="0EE97D4C">
      <w:pPr>
        <w:numPr>
          <w:ilvl w:val="0"/>
          <w:numId w:val="0"/>
        </w:numPr>
        <w:rPr>
          <w:rFonts w:hint="eastAsia"/>
          <w:lang w:val="en-US" w:eastAsia="zh-CN"/>
        </w:rPr>
      </w:pPr>
      <w:r>
        <w:rPr>
          <w:rFonts w:hint="eastAsia"/>
          <w:lang w:val="en-US" w:eastAsia="zh-CN"/>
        </w:rPr>
        <w:t>早期：线上课程 + 日常作业</w:t>
      </w:r>
      <w:r>
        <w:rPr>
          <w:rFonts w:hint="eastAsia"/>
          <w:lang w:val="en-US" w:eastAsia="zh-CN"/>
        </w:rPr>
        <w:br w:type="textWrapping"/>
      </w:r>
      <w:r>
        <w:rPr>
          <w:rFonts w:hint="eastAsia"/>
          <w:lang w:val="en-US" w:eastAsia="zh-CN"/>
        </w:rPr>
        <w:t>用户通过系统化的 CBT、DBT 心理健康教育课程，学习情绪识别、压力应对、认知重构、行为激活、人际沟通等基础知识和技能。每节课程配套简单的互动练习和课后作业，帮助用户将课程内容与自己的日常生活联系起来。</w:t>
      </w:r>
    </w:p>
    <w:p w14:paraId="44EEFFC1">
      <w:pPr>
        <w:numPr>
          <w:ilvl w:val="0"/>
          <w:numId w:val="0"/>
        </w:numPr>
        <w:rPr>
          <w:rFonts w:hint="eastAsia"/>
          <w:lang w:val="en-US" w:eastAsia="zh-CN"/>
        </w:rPr>
      </w:pPr>
      <w:r>
        <w:rPr>
          <w:rFonts w:hint="eastAsia"/>
          <w:lang w:val="en-US" w:eastAsia="zh-CN"/>
        </w:rPr>
        <w:t>日常核心：AI辅助技能练习</w:t>
      </w:r>
      <w:r>
        <w:rPr>
          <w:rFonts w:hint="eastAsia"/>
          <w:lang w:val="en-US" w:eastAsia="zh-CN"/>
        </w:rPr>
        <w:br w:type="textWrapping"/>
      </w:r>
      <w:r>
        <w:rPr>
          <w:rFonts w:hint="eastAsia"/>
          <w:lang w:val="en-US" w:eastAsia="zh-CN"/>
        </w:rPr>
        <w:t>当用户在现实生活中遇到具体问题时，可以通过 AI 完成课程后的技能练习。例如记录一次情绪事件、梳理自动想法、完成认知重构、进行行为实验，或模拟一次人际沟通。AI主要负责引导用户完成练习、提供反馈和总结，而不是进行诊断或治疗。</w:t>
      </w:r>
    </w:p>
    <w:p w14:paraId="7F838941">
      <w:pPr>
        <w:numPr>
          <w:ilvl w:val="0"/>
          <w:numId w:val="0"/>
        </w:numPr>
        <w:rPr>
          <w:rFonts w:hint="eastAsia"/>
          <w:lang w:val="en-US" w:eastAsia="zh-CN"/>
        </w:rPr>
      </w:pPr>
      <w:r>
        <w:rPr>
          <w:rFonts w:hint="eastAsia"/>
          <w:lang w:val="en-US" w:eastAsia="zh-CN"/>
        </w:rPr>
        <w:t>后期：连接现实支持资源</w:t>
      </w:r>
      <w:r>
        <w:rPr>
          <w:rFonts w:hint="eastAsia"/>
          <w:lang w:val="en-US" w:eastAsia="zh-CN"/>
        </w:rPr>
        <w:br w:type="textWrapping"/>
      </w:r>
      <w:r>
        <w:rPr>
          <w:rFonts w:hint="eastAsia"/>
          <w:lang w:val="en-US" w:eastAsia="zh-CN"/>
        </w:rPr>
        <w:t>当用户需要超出自助平台能力范围的帮助时，平台提供进一步的资源连接，包括家长或其他可信任成年人、学校心理支持、专业心理咨询/医疗资源以及必要的危机支持资源，使平台成为从心理健康教育到现实支持之间的连接入口。</w:t>
      </w:r>
    </w:p>
    <w:p w14:paraId="008CD8F6">
      <w:pPr>
        <w:numPr>
          <w:ilvl w:val="0"/>
          <w:numId w:val="0"/>
        </w:numPr>
        <w:rPr>
          <w:rFonts w:hint="eastAsia"/>
          <w:sz w:val="28"/>
          <w:szCs w:val="28"/>
          <w:lang w:val="en-US" w:eastAsia="zh-CN"/>
        </w:rPr>
      </w:pPr>
      <w:r>
        <w:rPr>
          <w:rFonts w:hint="eastAsia"/>
          <w:sz w:val="28"/>
          <w:szCs w:val="28"/>
          <w:lang w:val="en-US" w:eastAsia="zh-CN"/>
        </w:rPr>
        <w:t>模拟场景：</w:t>
      </w:r>
    </w:p>
    <w:p w14:paraId="4E89096B">
      <w:pPr>
        <w:numPr>
          <w:ilvl w:val="0"/>
          <w:numId w:val="0"/>
        </w:numPr>
        <w:rPr>
          <w:rFonts w:hint="eastAsia"/>
          <w:lang w:val="en-US" w:eastAsia="zh-CN"/>
        </w:rPr>
      </w:pPr>
      <w:r>
        <w:rPr>
          <w:rFonts w:hint="eastAsia"/>
          <w:lang w:val="en-US" w:eastAsia="zh-CN"/>
        </w:rPr>
        <w:t>小明，15岁，初三。</w:t>
      </w:r>
    </w:p>
    <w:p w14:paraId="2D1F6D16">
      <w:pPr>
        <w:numPr>
          <w:ilvl w:val="0"/>
          <w:numId w:val="0"/>
        </w:numPr>
        <w:rPr>
          <w:rFonts w:hint="eastAsia"/>
          <w:lang w:val="en-US" w:eastAsia="zh-CN"/>
        </w:rPr>
      </w:pPr>
      <w:r>
        <w:rPr>
          <w:rFonts w:hint="eastAsia"/>
          <w:lang w:val="en-US" w:eastAsia="zh-CN"/>
        </w:rPr>
        <w:t>在初二暑假，小明通过 App 完成了一套基础心理健康课程，对情绪、压力以及 CBT、DBT 中的一些基本技能有了初步了解，也完成过几次情绪记录和认知重构练习。</w:t>
      </w:r>
    </w:p>
    <w:p w14:paraId="155CD9AC">
      <w:pPr>
        <w:numPr>
          <w:ilvl w:val="0"/>
          <w:numId w:val="0"/>
        </w:numPr>
        <w:rPr>
          <w:rFonts w:hint="eastAsia"/>
          <w:lang w:val="en-US" w:eastAsia="zh-CN"/>
        </w:rPr>
      </w:pPr>
      <w:r>
        <w:rPr>
          <w:rFonts w:hint="eastAsia"/>
          <w:lang w:val="en-US" w:eastAsia="zh-CN"/>
        </w:rPr>
        <w:t>进入初三上学期后，小明开始因为考试感到焦虑。每次重要考试前，他都会反复担心自己考不好，晚上很难入睡，第二天上课也容易因为疲惫而注意力不集中。</w:t>
      </w:r>
    </w:p>
    <w:p w14:paraId="5C9D29B9">
      <w:pPr>
        <w:numPr>
          <w:ilvl w:val="0"/>
          <w:numId w:val="0"/>
        </w:numPr>
        <w:rPr>
          <w:rFonts w:hint="eastAsia"/>
          <w:lang w:val="en-US" w:eastAsia="zh-CN"/>
        </w:rPr>
      </w:pPr>
    </w:p>
    <w:p w14:paraId="1DEAEED7">
      <w:pPr>
        <w:numPr>
          <w:ilvl w:val="0"/>
          <w:numId w:val="0"/>
        </w:numPr>
        <w:rPr>
          <w:rFonts w:hint="eastAsia"/>
          <w:lang w:val="en-US" w:eastAsia="zh-CN"/>
        </w:rPr>
      </w:pPr>
      <w:r>
        <w:rPr>
          <w:rFonts w:hint="eastAsia"/>
          <w:lang w:val="en-US" w:eastAsia="zh-CN"/>
        </w:rPr>
        <w:t>一天晚上，小明打开 App，在情绪记录中写下：</w:t>
      </w:r>
    </w:p>
    <w:p w14:paraId="02EB2CD0">
      <w:pPr>
        <w:numPr>
          <w:ilvl w:val="0"/>
          <w:numId w:val="0"/>
        </w:numPr>
        <w:rPr>
          <w:rFonts w:hint="eastAsia"/>
          <w:lang w:val="en-US" w:eastAsia="zh-CN"/>
        </w:rPr>
      </w:pPr>
      <w:r>
        <w:rPr>
          <w:rFonts w:hint="eastAsia"/>
          <w:lang w:val="en-US" w:eastAsia="zh-CN"/>
        </w:rPr>
        <w:t>“明天要考试了，我一直睡不着。我觉得如果这次考不好，之后就完了。”</w:t>
      </w:r>
    </w:p>
    <w:p w14:paraId="607C90A2">
      <w:pPr>
        <w:numPr>
          <w:ilvl w:val="0"/>
          <w:numId w:val="0"/>
        </w:numPr>
        <w:rPr>
          <w:rFonts w:hint="eastAsia"/>
          <w:lang w:val="en-US" w:eastAsia="zh-CN"/>
        </w:rPr>
      </w:pPr>
      <w:r>
        <w:rPr>
          <w:rFonts w:hint="eastAsia"/>
          <w:lang w:val="en-US" w:eastAsia="zh-CN"/>
        </w:rPr>
        <w:t>平台识别到这是一个与考试压力和自动化负面想法相关的情境，并提醒小明可以尝试之前课程中学过的技能。</w:t>
      </w:r>
    </w:p>
    <w:p w14:paraId="08E5EA8E">
      <w:pPr>
        <w:numPr>
          <w:ilvl w:val="0"/>
          <w:numId w:val="0"/>
        </w:numPr>
        <w:rPr>
          <w:rFonts w:hint="eastAsia"/>
          <w:lang w:val="en-US" w:eastAsia="zh-CN"/>
        </w:rPr>
      </w:pPr>
      <w:r>
        <w:rPr>
          <w:rFonts w:hint="eastAsia"/>
          <w:lang w:val="en-US" w:eastAsia="zh-CN"/>
        </w:rPr>
        <w:t>AI不会直接告诉小明“你得了焦虑症”，也不会替他进行心理治疗，而是引导他完成一次课程后的 CBT 练习：</w:t>
      </w:r>
    </w:p>
    <w:p w14:paraId="17BD2987">
      <w:pPr>
        <w:numPr>
          <w:ilvl w:val="0"/>
          <w:numId w:val="0"/>
        </w:numPr>
        <w:rPr>
          <w:rFonts w:hint="eastAsia"/>
          <w:lang w:val="en-US" w:eastAsia="zh-CN"/>
        </w:rPr>
      </w:pPr>
      <w:r>
        <w:rPr>
          <w:rFonts w:hint="eastAsia"/>
          <w:b/>
          <w:bCs/>
          <w:lang w:val="en-US" w:eastAsia="zh-CN"/>
        </w:rPr>
        <w:t>发生了什么？</w:t>
      </w:r>
      <w:r>
        <w:rPr>
          <w:rFonts w:hint="eastAsia"/>
          <w:b/>
          <w:bCs/>
          <w:lang w:val="en-US" w:eastAsia="zh-CN"/>
        </w:rPr>
        <w:br w:type="textWrapping"/>
      </w:r>
      <w:r>
        <w:rPr>
          <w:rFonts w:hint="eastAsia"/>
          <w:lang w:val="en-US" w:eastAsia="zh-CN"/>
        </w:rPr>
        <w:t>明天有数学考试。</w:t>
      </w:r>
    </w:p>
    <w:p w14:paraId="2F4E4BB6">
      <w:pPr>
        <w:numPr>
          <w:ilvl w:val="0"/>
          <w:numId w:val="0"/>
        </w:numPr>
        <w:rPr>
          <w:rFonts w:hint="eastAsia"/>
          <w:lang w:val="en-US" w:eastAsia="zh-CN"/>
        </w:rPr>
      </w:pPr>
      <w:r>
        <w:rPr>
          <w:rFonts w:hint="eastAsia"/>
          <w:b/>
          <w:bCs/>
          <w:lang w:val="en-US" w:eastAsia="zh-CN"/>
        </w:rPr>
        <w:t>你现在最担心什么？</w:t>
      </w:r>
      <w:r>
        <w:rPr>
          <w:rFonts w:hint="eastAsia"/>
          <w:b/>
          <w:bCs/>
          <w:lang w:val="en-US" w:eastAsia="zh-CN"/>
        </w:rPr>
        <w:br w:type="textWrapping"/>
      </w:r>
      <w:r>
        <w:rPr>
          <w:rFonts w:hint="eastAsia"/>
          <w:lang w:val="en-US" w:eastAsia="zh-CN"/>
        </w:rPr>
        <w:t>我怕考不好。</w:t>
      </w:r>
    </w:p>
    <w:p w14:paraId="4C1D3AFD">
      <w:pPr>
        <w:numPr>
          <w:ilvl w:val="0"/>
          <w:numId w:val="0"/>
        </w:numPr>
        <w:rPr>
          <w:rFonts w:hint="eastAsia"/>
          <w:lang w:val="en-US" w:eastAsia="zh-CN"/>
        </w:rPr>
      </w:pPr>
      <w:r>
        <w:rPr>
          <w:rFonts w:hint="eastAsia"/>
          <w:b/>
          <w:bCs/>
          <w:lang w:val="en-US" w:eastAsia="zh-CN"/>
        </w:rPr>
        <w:t>你脑子里出现了什么想法？</w:t>
      </w:r>
      <w:r>
        <w:rPr>
          <w:rFonts w:hint="eastAsia"/>
          <w:b/>
          <w:bCs/>
          <w:lang w:val="en-US" w:eastAsia="zh-CN"/>
        </w:rPr>
        <w:br w:type="textWrapping"/>
      </w:r>
      <w:r>
        <w:rPr>
          <w:rFonts w:hint="eastAsia"/>
          <w:lang w:val="en-US" w:eastAsia="zh-CN"/>
        </w:rPr>
        <w:t>“如果这次考不好，我之后就完了。”</w:t>
      </w:r>
    </w:p>
    <w:p w14:paraId="173BC2E4">
      <w:pPr>
        <w:numPr>
          <w:ilvl w:val="0"/>
          <w:numId w:val="0"/>
        </w:numPr>
        <w:rPr>
          <w:rFonts w:hint="eastAsia"/>
          <w:b/>
          <w:bCs/>
          <w:lang w:val="en-US" w:eastAsia="zh-CN"/>
        </w:rPr>
      </w:pPr>
      <w:r>
        <w:rPr>
          <w:rFonts w:hint="eastAsia"/>
          <w:b/>
          <w:bCs/>
          <w:lang w:val="en-US" w:eastAsia="zh-CN"/>
        </w:rPr>
        <w:t>有没有证据支持这个想法？有没有证据不支持？</w:t>
      </w:r>
    </w:p>
    <w:p w14:paraId="17B47AB8">
      <w:pPr>
        <w:numPr>
          <w:ilvl w:val="0"/>
          <w:numId w:val="0"/>
        </w:numPr>
        <w:rPr>
          <w:rFonts w:hint="eastAsia"/>
          <w:b/>
          <w:bCs/>
          <w:lang w:val="en-US" w:eastAsia="zh-CN"/>
        </w:rPr>
      </w:pPr>
      <w:r>
        <w:rPr>
          <w:rFonts w:hint="eastAsia"/>
          <w:b/>
          <w:bCs/>
          <w:lang w:val="en-US" w:eastAsia="zh-CN"/>
        </w:rPr>
        <w:t>有没有一种更加符合实际情况的表达？</w:t>
      </w:r>
    </w:p>
    <w:p w14:paraId="1D9A15E2">
      <w:pPr>
        <w:numPr>
          <w:ilvl w:val="0"/>
          <w:numId w:val="0"/>
        </w:numPr>
        <w:rPr>
          <w:rFonts w:hint="eastAsia"/>
          <w:b/>
          <w:bCs/>
          <w:lang w:val="en-US" w:eastAsia="zh-CN"/>
        </w:rPr>
      </w:pPr>
    </w:p>
    <w:p w14:paraId="57F68BDD">
      <w:pPr>
        <w:numPr>
          <w:ilvl w:val="0"/>
          <w:numId w:val="0"/>
        </w:numPr>
        <w:rPr>
          <w:rFonts w:hint="eastAsia"/>
          <w:lang w:val="en-US" w:eastAsia="zh-CN"/>
        </w:rPr>
      </w:pPr>
      <w:r>
        <w:rPr>
          <w:rFonts w:hint="eastAsia"/>
          <w:lang w:val="en-US" w:eastAsia="zh-CN"/>
        </w:rPr>
        <w:t>完成练习后，小明可能将原来的想法调整为：</w:t>
      </w:r>
    </w:p>
    <w:p w14:paraId="7E8087E1">
      <w:pPr>
        <w:numPr>
          <w:ilvl w:val="0"/>
          <w:numId w:val="0"/>
        </w:numPr>
        <w:rPr>
          <w:rFonts w:hint="eastAsia"/>
          <w:lang w:val="en-US" w:eastAsia="zh-CN"/>
        </w:rPr>
      </w:pPr>
      <w:r>
        <w:rPr>
          <w:rFonts w:hint="eastAsia"/>
          <w:lang w:val="en-US" w:eastAsia="zh-CN"/>
        </w:rPr>
        <w:t>“这次考试对我很重要，所以我现在很紧张。但一次考试并不能决定我的全部结果。我现在能做的是准备好明天需要的东西，然后尽量休息。”</w:t>
      </w:r>
    </w:p>
    <w:p w14:paraId="237A7951">
      <w:pPr>
        <w:numPr>
          <w:ilvl w:val="0"/>
          <w:numId w:val="0"/>
        </w:numPr>
        <w:rPr>
          <w:rFonts w:hint="eastAsia"/>
          <w:lang w:val="en-US" w:eastAsia="zh-CN"/>
        </w:rPr>
      </w:pPr>
      <w:r>
        <w:rPr>
          <w:rFonts w:hint="eastAsia"/>
          <w:lang w:val="en-US" w:eastAsia="zh-CN"/>
        </w:rPr>
        <w:t>随后，AI可以进一步帮助小明制定一个简单的睡前行动计划，例如结束复习、整理考试用品，并进行课程中学过的放松或正念练习。</w:t>
      </w:r>
    </w:p>
    <w:p w14:paraId="62B92301">
      <w:pPr>
        <w:numPr>
          <w:ilvl w:val="0"/>
          <w:numId w:val="0"/>
        </w:numPr>
        <w:rPr>
          <w:rFonts w:hint="eastAsia"/>
          <w:lang w:val="en-US" w:eastAsia="zh-CN"/>
        </w:rPr>
      </w:pPr>
      <w:r>
        <w:rPr>
          <w:rFonts w:hint="eastAsia"/>
          <w:lang w:val="en-US" w:eastAsia="zh-CN"/>
        </w:rPr>
        <w:t>第二天考试结束后，小明可以再次打开 App，记录：</w:t>
      </w:r>
    </w:p>
    <w:p w14:paraId="476EBE90">
      <w:pPr>
        <w:numPr>
          <w:ilvl w:val="0"/>
          <w:numId w:val="0"/>
        </w:numPr>
        <w:rPr>
          <w:rFonts w:hint="eastAsia"/>
          <w:lang w:val="en-US" w:eastAsia="zh-CN"/>
        </w:rPr>
      </w:pPr>
      <w:r>
        <w:rPr>
          <w:rFonts w:hint="eastAsia"/>
          <w:b/>
          <w:bCs/>
          <w:lang w:val="en-US" w:eastAsia="zh-CN"/>
        </w:rPr>
        <w:t>我原来预测会发生什么？</w:t>
      </w:r>
      <w:r>
        <w:rPr>
          <w:rFonts w:hint="eastAsia"/>
          <w:b/>
          <w:bCs/>
          <w:lang w:val="en-US" w:eastAsia="zh-CN"/>
        </w:rPr>
        <w:br w:type="textWrapping"/>
      </w:r>
      <w:r>
        <w:rPr>
          <w:rFonts w:hint="eastAsia"/>
          <w:lang w:val="en-US" w:eastAsia="zh-CN"/>
        </w:rPr>
        <w:t>我觉得自己会完全考砸。</w:t>
      </w:r>
    </w:p>
    <w:p w14:paraId="4FE3C3C5">
      <w:pPr>
        <w:numPr>
          <w:ilvl w:val="0"/>
          <w:numId w:val="0"/>
        </w:numPr>
        <w:rPr>
          <w:rFonts w:hint="eastAsia"/>
          <w:lang w:val="en-US" w:eastAsia="zh-CN"/>
        </w:rPr>
      </w:pPr>
      <w:r>
        <w:rPr>
          <w:rFonts w:hint="eastAsia"/>
          <w:b/>
          <w:bCs/>
          <w:lang w:val="en-US" w:eastAsia="zh-CN"/>
        </w:rPr>
        <w:t>实际发生了什么？</w:t>
      </w:r>
      <w:r>
        <w:rPr>
          <w:rFonts w:hint="eastAsia"/>
          <w:lang w:val="en-US" w:eastAsia="zh-CN"/>
        </w:rPr>
        <w:br w:type="textWrapping"/>
      </w:r>
      <w:r>
        <w:rPr>
          <w:rFonts w:hint="eastAsia"/>
          <w:lang w:val="en-US" w:eastAsia="zh-CN"/>
        </w:rPr>
        <w:t>有几道题不会，但大部分题都完成了。</w:t>
      </w:r>
    </w:p>
    <w:p w14:paraId="13F2C99C">
      <w:pPr>
        <w:numPr>
          <w:ilvl w:val="0"/>
          <w:numId w:val="0"/>
        </w:numPr>
        <w:rPr>
          <w:rFonts w:hint="eastAsia"/>
          <w:lang w:val="en-US" w:eastAsia="zh-CN"/>
        </w:rPr>
      </w:pPr>
      <w:r>
        <w:rPr>
          <w:rFonts w:hint="eastAsia"/>
          <w:b/>
          <w:bCs/>
          <w:lang w:val="en-US" w:eastAsia="zh-CN"/>
        </w:rPr>
        <w:t>这次经历让我学到了什么？</w:t>
      </w:r>
      <w:r>
        <w:rPr>
          <w:rFonts w:hint="eastAsia"/>
          <w:lang w:val="en-US" w:eastAsia="zh-CN"/>
        </w:rPr>
        <w:br w:type="textWrapping"/>
      </w:r>
      <w:r>
        <w:rPr>
          <w:rFonts w:hint="eastAsia"/>
          <w:lang w:val="en-US" w:eastAsia="zh-CN"/>
        </w:rPr>
        <w:t>我考试前的担心不一定等于实际结果。</w:t>
      </w:r>
    </w:p>
    <w:p w14:paraId="018EEE15">
      <w:pPr>
        <w:numPr>
          <w:ilvl w:val="0"/>
          <w:numId w:val="0"/>
        </w:numPr>
        <w:rPr>
          <w:rFonts w:hint="eastAsia"/>
          <w:lang w:val="en-US" w:eastAsia="zh-CN"/>
        </w:rPr>
      </w:pPr>
    </w:p>
    <w:p w14:paraId="2544F239">
      <w:pPr>
        <w:numPr>
          <w:ilvl w:val="0"/>
          <w:numId w:val="0"/>
        </w:numPr>
        <w:rPr>
          <w:rFonts w:hint="eastAsia"/>
          <w:lang w:val="en-US" w:eastAsia="zh-CN"/>
        </w:rPr>
      </w:pPr>
      <w:r>
        <w:rPr>
          <w:rFonts w:hint="eastAsia"/>
          <w:lang w:val="en-US" w:eastAsia="zh-CN"/>
        </w:rPr>
        <w:t>学习心理健康知识 → 学习具体技能 → 在现实生活中遇到问题 → AI辅助练习 → 将技能应用到现实情境 → 记录和反思 → 逐渐形成自己的应对方式。</w:t>
      </w:r>
    </w:p>
    <w:p w14:paraId="07A3278E">
      <w:pPr>
        <w:numPr>
          <w:ilvl w:val="0"/>
          <w:numId w:val="0"/>
        </w:numPr>
        <w:rPr>
          <w:rFonts w:hint="eastAsia"/>
          <w:lang w:val="en-US" w:eastAsia="zh-CN"/>
        </w:rPr>
      </w:pPr>
      <w:r>
        <w:rPr>
          <w:rFonts w:hint="eastAsia"/>
          <w:lang w:val="en-US" w:eastAsia="zh-CN"/>
        </w:rPr>
        <w:t>如果小明之后出现持续加重的情绪困扰、明显影响日常生活，或者出现自伤、自杀等高风险信号，平台则不再仅依赖 AI 练习，而是根据预先设定的安全机制，引导小明寻求现实中的成年人、专业心理健康人员或紧急支持资源。</w:t>
      </w:r>
    </w:p>
    <w:p w14:paraId="68024488">
      <w:pPr>
        <w:numPr>
          <w:ilvl w:val="0"/>
          <w:numId w:val="0"/>
        </w:numPr>
        <w:rPr>
          <w:rFonts w:hint="eastAsia"/>
          <w:lang w:val="en-US" w:eastAsia="zh-CN"/>
        </w:rPr>
      </w:pPr>
    </w:p>
    <w:p w14:paraId="0A494CCA">
      <w:pPr>
        <w:numPr>
          <w:ilvl w:val="0"/>
          <w:numId w:val="0"/>
        </w:numPr>
        <w:rPr>
          <w:rFonts w:hint="eastAsia"/>
          <w:lang w:val="en-US" w:eastAsia="zh-CN"/>
        </w:rPr>
      </w:pPr>
    </w:p>
    <w:p w14:paraId="01122D81">
      <w:pPr>
        <w:numPr>
          <w:ilvl w:val="0"/>
          <w:numId w:val="0"/>
        </w:numPr>
        <w:rPr>
          <w:rFonts w:hint="default"/>
          <w:lang w:val="en-US" w:eastAsia="zh-CN"/>
        </w:rPr>
      </w:pPr>
    </w:p>
    <w:p w14:paraId="564445D1">
      <w:pPr>
        <w:numPr>
          <w:numId w:val="0"/>
        </w:numPr>
        <w:rPr>
          <w:rFonts w:hint="default"/>
          <w:b/>
          <w:bCs/>
          <w:sz w:val="44"/>
          <w:szCs w:val="44"/>
          <w:lang w:val="en-US" w:eastAsia="zh-CN"/>
        </w:rPr>
      </w:pPr>
      <w:r>
        <w:rPr>
          <w:rFonts w:hint="eastAsia"/>
          <w:b/>
          <w:bCs/>
          <w:sz w:val="44"/>
          <w:szCs w:val="44"/>
          <w:lang w:val="en-US" w:eastAsia="zh-CN"/>
        </w:rPr>
        <w:t>团队分工</w:t>
      </w:r>
    </w:p>
    <w:p w14:paraId="2D025ACF">
      <w:pPr>
        <w:numPr>
          <w:ilvl w:val="0"/>
          <w:numId w:val="0"/>
        </w:numPr>
        <w:rPr>
          <w:rFonts w:hint="eastAsia"/>
          <w:b/>
          <w:bCs/>
          <w:sz w:val="28"/>
          <w:szCs w:val="28"/>
          <w:lang w:val="en-US" w:eastAsia="zh-CN"/>
        </w:rPr>
      </w:pPr>
      <w:r>
        <w:rPr>
          <w:rFonts w:hint="eastAsia"/>
          <w:b/>
          <w:bCs/>
          <w:sz w:val="28"/>
          <w:szCs w:val="28"/>
          <w:lang w:val="en-US" w:eastAsia="zh-CN"/>
        </w:rPr>
        <w:t>（4.1）成员及负责内容</w:t>
      </w:r>
    </w:p>
    <w:p w14:paraId="4DBB258C">
      <w:pPr>
        <w:numPr>
          <w:ilvl w:val="0"/>
          <w:numId w:val="0"/>
        </w:numPr>
        <w:rPr>
          <w:rFonts w:hint="eastAsia"/>
          <w:lang w:val="en-US" w:eastAsia="zh-CN"/>
        </w:rPr>
      </w:pPr>
      <w:r>
        <w:rPr>
          <w:rFonts w:hint="eastAsia"/>
          <w:lang w:val="en-US" w:eastAsia="zh-CN"/>
        </w:rPr>
        <w:t>陈思璇：DBT/CBT内容设计</w:t>
      </w:r>
    </w:p>
    <w:p w14:paraId="48260FFD">
      <w:pPr>
        <w:numPr>
          <w:ilvl w:val="0"/>
          <w:numId w:val="0"/>
        </w:numPr>
        <w:rPr>
          <w:rFonts w:hint="default"/>
          <w:lang w:val="en-US" w:eastAsia="zh-CN"/>
        </w:rPr>
      </w:pPr>
      <w:r>
        <w:rPr>
          <w:rFonts w:hint="eastAsia"/>
          <w:lang w:val="en-US" w:eastAsia="zh-CN"/>
        </w:rPr>
        <w:t>林泉语：项目协调，使用反馈与调研</w:t>
      </w:r>
    </w:p>
    <w:p w14:paraId="61147A67">
      <w:pPr>
        <w:numPr>
          <w:ilvl w:val="0"/>
          <w:numId w:val="0"/>
        </w:numPr>
        <w:rPr>
          <w:rFonts w:hint="eastAsia"/>
          <w:lang w:val="en-US" w:eastAsia="zh-CN"/>
        </w:rPr>
      </w:pPr>
      <w:r>
        <w:rPr>
          <w:rFonts w:hint="eastAsia"/>
          <w:lang w:val="en-US" w:eastAsia="zh-CN"/>
        </w:rPr>
        <w:t>杨再鹏&amp;邹飞扬：技术支持</w:t>
      </w:r>
    </w:p>
    <w:p w14:paraId="3688D07A">
      <w:pPr>
        <w:numPr>
          <w:ilvl w:val="0"/>
          <w:numId w:val="0"/>
        </w:numPr>
        <w:rPr>
          <w:rFonts w:hint="eastAsia"/>
          <w:lang w:val="en-US" w:eastAsia="zh-CN"/>
        </w:rPr>
      </w:pPr>
      <w:r>
        <w:rPr>
          <w:rFonts w:hint="eastAsia"/>
          <w:lang w:val="en-US" w:eastAsia="zh-CN"/>
        </w:rPr>
        <w:t>注：因为除林泉语外我和大家没有过合作经验，对于每个人擅长&amp;想要做的方向不太确定。此分工只是初步的团队内部定位，后期可以根据每个人的需求改变。希望大家都能在这个项目中成长！</w:t>
      </w:r>
    </w:p>
    <w:p w14:paraId="30ADE604">
      <w:pPr>
        <w:numPr>
          <w:ilvl w:val="0"/>
          <w:numId w:val="0"/>
        </w:numPr>
        <w:rPr>
          <w:rFonts w:hint="default"/>
          <w:lang w:val="en-US" w:eastAsia="zh-CN"/>
        </w:rPr>
      </w:pPr>
    </w:p>
    <w:p w14:paraId="3A598028">
      <w:pPr>
        <w:numPr>
          <w:ilvl w:val="0"/>
          <w:numId w:val="0"/>
        </w:numPr>
        <w:rPr>
          <w:rFonts w:hint="default"/>
          <w:lang w:val="en-US" w:eastAsia="zh-CN"/>
        </w:rPr>
      </w:pPr>
    </w:p>
    <w:p w14:paraId="31BC6A0D">
      <w:pPr>
        <w:numPr>
          <w:numId w:val="0"/>
        </w:numPr>
        <w:rPr>
          <w:rFonts w:hint="eastAsia"/>
          <w:b/>
          <w:bCs/>
          <w:sz w:val="44"/>
          <w:szCs w:val="44"/>
          <w:lang w:val="en-US" w:eastAsia="zh-CN"/>
        </w:rPr>
      </w:pPr>
      <w:r>
        <w:rPr>
          <w:rFonts w:hint="eastAsia"/>
          <w:b/>
          <w:bCs/>
          <w:sz w:val="44"/>
          <w:szCs w:val="44"/>
          <w:lang w:val="en-US" w:eastAsia="zh-CN"/>
        </w:rPr>
        <w:t>时间线</w:t>
      </w:r>
    </w:p>
    <w:p w14:paraId="5CDE42D6">
      <w:pPr>
        <w:numPr>
          <w:numId w:val="0"/>
        </w:numPr>
        <w:rPr>
          <w:rFonts w:hint="default"/>
          <w:b w:val="0"/>
          <w:bCs w:val="0"/>
          <w:sz w:val="21"/>
          <w:szCs w:val="21"/>
          <w:lang w:val="en-US" w:eastAsia="zh-CN"/>
        </w:rPr>
      </w:pPr>
      <w:r>
        <w:rPr>
          <w:rFonts w:hint="eastAsia"/>
          <w:b w:val="0"/>
          <w:bCs w:val="0"/>
          <w:sz w:val="21"/>
          <w:szCs w:val="21"/>
          <w:lang w:val="en-US" w:eastAsia="zh-CN"/>
        </w:rPr>
        <w:t>此项目预计是作为长期的团队项目开展，但因为和此次创客比赛的主题高度关联，可以报名参加这次比赛，再根据比赛结果决定后续方向。如果比赛成绩好，可能获得更多来自大厂的支持；如果比赛成绩不理想，则转向寻找与其他组织资源的合作，让项目落地。</w:t>
      </w:r>
    </w:p>
    <w:p w14:paraId="6C65F114">
      <w:pPr>
        <w:numPr>
          <w:ilvl w:val="0"/>
          <w:numId w:val="0"/>
        </w:numPr>
        <w:rPr>
          <w:rFonts w:hint="eastAsia"/>
          <w:b/>
          <w:bCs/>
          <w:sz w:val="28"/>
          <w:szCs w:val="28"/>
          <w:lang w:val="en-US" w:eastAsia="zh-CN"/>
        </w:rPr>
      </w:pPr>
      <w:r>
        <w:rPr>
          <w:rFonts w:hint="eastAsia"/>
          <w:b/>
          <w:bCs/>
          <w:sz w:val="28"/>
          <w:szCs w:val="28"/>
          <w:lang w:val="en-US" w:eastAsia="zh-CN"/>
        </w:rPr>
        <w:t>（5.1）前期调研</w:t>
      </w:r>
    </w:p>
    <w:p w14:paraId="755BAD78">
      <w:pPr>
        <w:numPr>
          <w:ilvl w:val="0"/>
          <w:numId w:val="0"/>
        </w:numPr>
        <w:rPr>
          <w:rFonts w:hint="eastAsia"/>
          <w:lang w:val="en-US" w:eastAsia="zh-CN"/>
        </w:rPr>
      </w:pPr>
      <w:r>
        <w:rPr>
          <w:rFonts w:hint="eastAsia"/>
          <w:lang w:val="en-US" w:eastAsia="zh-CN"/>
        </w:rPr>
        <w:t>9月底到10月初期，关于青少年心理健康问题、市场竞品、技术是否能够支持想法等的调研。</w:t>
      </w:r>
    </w:p>
    <w:p w14:paraId="5B5C6FFE">
      <w:pPr>
        <w:numPr>
          <w:ilvl w:val="0"/>
          <w:numId w:val="0"/>
        </w:numPr>
        <w:rPr>
          <w:rFonts w:hint="eastAsia"/>
          <w:lang w:val="en-US" w:eastAsia="zh-CN"/>
        </w:rPr>
      </w:pPr>
      <w:r>
        <w:rPr>
          <w:rFonts w:hint="eastAsia"/>
          <w:lang w:val="en-US" w:eastAsia="zh-CN"/>
        </w:rPr>
        <w:t>10月-10月底，基础框架搭建</w:t>
      </w:r>
    </w:p>
    <w:p w14:paraId="53588475">
      <w:pPr>
        <w:numPr>
          <w:ilvl w:val="0"/>
          <w:numId w:val="0"/>
        </w:numPr>
        <w:rPr>
          <w:rFonts w:hint="eastAsia"/>
          <w:lang w:val="en-US" w:eastAsia="zh-CN"/>
        </w:rPr>
      </w:pPr>
      <w:r>
        <w:rPr>
          <w:rFonts w:hint="eastAsia"/>
          <w:lang w:val="en-US" w:eastAsia="zh-CN"/>
        </w:rPr>
        <w:t>11月-11月底，逐步完善核心功能，11月29日为比赛总决赛</w:t>
      </w:r>
    </w:p>
    <w:p w14:paraId="3BE1190E">
      <w:pPr>
        <w:numPr>
          <w:ilvl w:val="0"/>
          <w:numId w:val="0"/>
        </w:numPr>
        <w:rPr>
          <w:rFonts w:hint="default"/>
          <w:lang w:val="en-US" w:eastAsia="zh-CN"/>
        </w:rPr>
      </w:pPr>
    </w:p>
    <w:p w14:paraId="59604957">
      <w:pPr>
        <w:numPr>
          <w:ilvl w:val="0"/>
          <w:numId w:val="0"/>
        </w:numPr>
        <w:rPr>
          <w:rFonts w:hint="eastAsia"/>
          <w:b/>
          <w:bCs/>
          <w:sz w:val="28"/>
          <w:szCs w:val="28"/>
          <w:lang w:val="en-US" w:eastAsia="zh-CN"/>
        </w:rPr>
      </w:pPr>
      <w:r>
        <w:rPr>
          <w:rFonts w:hint="eastAsia"/>
          <w:b/>
          <w:bCs/>
          <w:sz w:val="28"/>
          <w:szCs w:val="28"/>
          <w:lang w:val="en-US" w:eastAsia="zh-CN"/>
        </w:rPr>
        <w:t>（5.2）创客比赛</w:t>
      </w:r>
    </w:p>
    <w:p w14:paraId="56D9F10F">
      <w:pPr>
        <w:numPr>
          <w:ilvl w:val="0"/>
          <w:numId w:val="0"/>
        </w:numPr>
        <w:rPr>
          <w:rFonts w:hint="eastAsia"/>
          <w:b w:val="0"/>
          <w:bCs w:val="0"/>
          <w:sz w:val="21"/>
          <w:szCs w:val="21"/>
          <w:lang w:val="en-US" w:eastAsia="zh-CN"/>
        </w:rPr>
      </w:pPr>
      <w:r>
        <w:rPr>
          <w:rFonts w:hint="eastAsia"/>
          <w:b w:val="0"/>
          <w:bCs w:val="0"/>
          <w:sz w:val="21"/>
          <w:szCs w:val="21"/>
          <w:lang w:val="en-US" w:eastAsia="zh-CN"/>
        </w:rPr>
        <w:t>详情见发在群里的微信公众号文章，确保9月30号前报名</w:t>
      </w:r>
    </w:p>
    <w:p w14:paraId="0FD00190">
      <w:pPr>
        <w:numPr>
          <w:ilvl w:val="0"/>
          <w:numId w:val="0"/>
        </w:numPr>
        <w:rPr>
          <w:rFonts w:hint="default"/>
          <w:b w:val="0"/>
          <w:bCs w:val="0"/>
          <w:sz w:val="21"/>
          <w:szCs w:val="21"/>
          <w:lang w:val="en-US" w:eastAsia="zh-CN"/>
        </w:rPr>
      </w:pPr>
    </w:p>
    <w:p w14:paraId="5030D264">
      <w:pPr>
        <w:numPr>
          <w:ilvl w:val="0"/>
          <w:numId w:val="0"/>
        </w:numPr>
        <w:rPr>
          <w:rFonts w:hint="eastAsia"/>
          <w:b/>
          <w:bCs/>
          <w:sz w:val="28"/>
          <w:szCs w:val="28"/>
          <w:lang w:val="en-US" w:eastAsia="zh-CN"/>
        </w:rPr>
      </w:pPr>
      <w:r>
        <w:rPr>
          <w:rFonts w:hint="eastAsia"/>
          <w:b/>
          <w:bCs/>
          <w:sz w:val="28"/>
          <w:szCs w:val="28"/>
          <w:lang w:val="en-US" w:eastAsia="zh-CN"/>
        </w:rPr>
        <w:t>（5.3）长期项目发展</w:t>
      </w:r>
    </w:p>
    <w:p w14:paraId="451E0692">
      <w:pPr>
        <w:numPr>
          <w:ilvl w:val="0"/>
          <w:numId w:val="0"/>
        </w:numPr>
        <w:rPr>
          <w:rFonts w:hint="default"/>
          <w:lang w:val="en-US" w:eastAsia="zh-CN"/>
        </w:rPr>
      </w:pPr>
      <w:r>
        <w:rPr>
          <w:rFonts w:hint="eastAsia"/>
          <w:lang w:val="en-US" w:eastAsia="zh-CN"/>
        </w:rPr>
        <w:t>由于变动较大，暂不展开，但设想是能够逐步搭建一个协调家庭、学校、外部心理健康资源的平台。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577C0"/>
    <w:multiLevelType w:val="multilevel"/>
    <w:tmpl w:val="8A6577C0"/>
    <w:lvl w:ilvl="0" w:tentative="0">
      <w:start w:val="1"/>
      <w:numFmt w:val="decimal"/>
      <w:suff w:val="nothing"/>
      <w:lvlText w:val="（%1）"/>
      <w:lvlJc w:val="left"/>
      <w:pPr>
        <w:ind w:left="0" w:leftChars="0" w:firstLine="0" w:firstLineChars="0"/>
      </w:pPr>
      <w:rPr>
        <w:rFonts w:hint="default"/>
      </w:rPr>
    </w:lvl>
    <w:lvl w:ilvl="1" w:tentative="0">
      <w:start w:val="1"/>
      <w:numFmt w:val="decimal"/>
      <w:suff w:val="nothing"/>
      <w:lvlText w:val="（%1.%2）"/>
      <w:lvlJc w:val="left"/>
      <w:pPr>
        <w:ind w:left="0" w:leftChars="0" w:firstLine="0" w:firstLineChars="0"/>
      </w:pPr>
      <w:rPr>
        <w:rFonts w:hint="default"/>
      </w:rPr>
    </w:lvl>
    <w:lvl w:ilvl="2" w:tentative="0">
      <w:start w:val="1"/>
      <w:numFmt w:val="decimal"/>
      <w:suff w:val="nothing"/>
      <w:lvlText w:val="（%1.%2.%3）"/>
      <w:lvlJc w:val="left"/>
      <w:pPr>
        <w:ind w:left="0" w:leftChars="0" w:firstLine="0" w:firstLineChars="0"/>
      </w:pPr>
      <w:rPr>
        <w:rFonts w:hint="default"/>
      </w:rPr>
    </w:lvl>
    <w:lvl w:ilvl="3" w:tentative="0">
      <w:start w:val="1"/>
      <w:numFmt w:val="decimal"/>
      <w:suff w:val="nothing"/>
      <w:lvlText w:val="（%1.%2.%3.%4）"/>
      <w:lvlJc w:val="left"/>
      <w:pPr>
        <w:ind w:left="0" w:leftChars="0" w:firstLine="0" w:firstLineChars="0"/>
      </w:pPr>
      <w:rPr>
        <w:rFonts w:hint="default"/>
      </w:rPr>
    </w:lvl>
    <w:lvl w:ilvl="4" w:tentative="0">
      <w:start w:val="1"/>
      <w:numFmt w:val="decimal"/>
      <w:suff w:val="nothing"/>
      <w:lvlText w:val="（%1.%2.%3.%4.%5）"/>
      <w:lvlJc w:val="left"/>
      <w:pPr>
        <w:ind w:left="0" w:leftChars="0" w:firstLine="0" w:firstLineChars="0"/>
      </w:pPr>
      <w:rPr>
        <w:rFonts w:hint="default"/>
      </w:rPr>
    </w:lvl>
    <w:lvl w:ilvl="5" w:tentative="0">
      <w:start w:val="1"/>
      <w:numFmt w:val="decimal"/>
      <w:suff w:val="nothing"/>
      <w:lvlText w:val="（%1.%2.%3.%4.%5.%6）"/>
      <w:lvlJc w:val="left"/>
      <w:pPr>
        <w:ind w:left="0" w:leftChars="0" w:firstLine="0" w:firstLineChars="0"/>
      </w:pPr>
      <w:rPr>
        <w:rFonts w:hint="default"/>
      </w:rPr>
    </w:lvl>
    <w:lvl w:ilvl="6" w:tentative="0">
      <w:start w:val="1"/>
      <w:numFmt w:val="decimal"/>
      <w:suff w:val="nothing"/>
      <w:lvlText w:val="（%1.%2.%3.%4.%5.%6.%7）"/>
      <w:lvlJc w:val="left"/>
      <w:pPr>
        <w:ind w:left="0" w:leftChars="0" w:firstLine="0" w:firstLineChars="0"/>
      </w:pPr>
      <w:rPr>
        <w:rFonts w:hint="default"/>
      </w:rPr>
    </w:lvl>
    <w:lvl w:ilvl="7" w:tentative="0">
      <w:start w:val="1"/>
      <w:numFmt w:val="decimal"/>
      <w:suff w:val="nothing"/>
      <w:lvlText w:val="（%1.%2.%3.%4.%5.%6.%7.%8）"/>
      <w:lvlJc w:val="left"/>
      <w:pPr>
        <w:ind w:left="0" w:leftChars="0" w:firstLine="0" w:firstLineChars="0"/>
      </w:pPr>
      <w:rPr>
        <w:rFonts w:hint="default"/>
      </w:rPr>
    </w:lvl>
    <w:lvl w:ilvl="8" w:tentative="0">
      <w:start w:val="1"/>
      <w:numFmt w:val="decimal"/>
      <w:suff w:val="nothing"/>
      <w:lvlText w:val="（%1.%2.%3.%4.%5.%6.%7.%8.%9）"/>
      <w:lvlJc w:val="left"/>
      <w:pPr>
        <w:ind w:left="0" w:leftChars="0" w:firstLine="0" w:firstLineChars="0"/>
      </w:pPr>
      <w:rPr>
        <w:rFonts w:hint="default"/>
      </w:rPr>
    </w:lvl>
  </w:abstractNum>
  <w:abstractNum w:abstractNumId="1">
    <w:nsid w:val="DFEB722D"/>
    <w:multiLevelType w:val="singleLevel"/>
    <w:tmpl w:val="DFEB722D"/>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F68F5"/>
    <w:rsid w:val="01325A8F"/>
    <w:rsid w:val="046441B2"/>
    <w:rsid w:val="0AD57BB7"/>
    <w:rsid w:val="158A77F0"/>
    <w:rsid w:val="15FF68F5"/>
    <w:rsid w:val="1AE16AA7"/>
    <w:rsid w:val="37576BFB"/>
    <w:rsid w:val="5FCB6008"/>
    <w:rsid w:val="689A50EA"/>
    <w:rsid w:val="77FA34D6"/>
    <w:rsid w:val="7CD67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2951</Words>
  <Characters>3467</Characters>
  <Lines>0</Lines>
  <Paragraphs>0</Paragraphs>
  <TotalTime>184</TotalTime>
  <ScaleCrop>false</ScaleCrop>
  <LinksUpToDate>false</LinksUpToDate>
  <CharactersWithSpaces>3540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2026-09-20T19:48:00Z</dcterms:created>
  <dc:creator>道法自然</dc:creator>
  <cp:lastModifiedBy>道法自然</cp:lastModifiedBy>
  <dcterms:modified xsi:type="dcterms:W3CDTF">2026-09-21T06:48:11Z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8616648E713B43C49B092E8D3E0235C1_11</vt:lpwstr>
  </property>
  <property fmtid="{D5CDD505-2E9C-101B-9397-08002B2CF9AE}" pid="4" name="KSOTemplateDocerSaveRecord">
    <vt:lpwstr>eyJoZGlkIjoiODAwYjkxOGM2MWM3ZDYyNmFhZGE0YThhZjAyZWU1MDciLCJ1c2VySWQiOiI3ODQ0NDk3NjcifQ==</vt:lpwstr>
  </property>
</Properties>
</file>