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85" w:lineRule="auto" w:before="0" w:after="24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Basic 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1"/>
        <w:gridCol w:w="5051"/>
      </w:tblGrid>
      <w:tr>
        <w:trPr>
          <w:trHeight w:hRule="exact" w:val="2432"/>
        </w:trPr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057" w:type="dxa"/>
            </w:tblPr>
            <w:tblGrid>
              <w:gridCol w:w="4060"/>
              <w:gridCol w:w="4060"/>
            </w:tblGrid>
            <w:tr>
              <w:trPr>
                <w:trHeight w:hRule="exact" w:val="342"/>
              </w:trPr>
              <w:tc>
                <w:tcPr>
                  <w:tcW w:type="dxa" w:w="1980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3.199999999999932" w:val="single" w:color="#CACACA"/>
                  </w:tcBorders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102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Name </w:t>
                  </w:r>
                </w:p>
              </w:tc>
              <w:tc>
                <w:tcPr>
                  <w:tcW w:type="dxa" w:w="6098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3.199999999999932" w:val="single" w:color="#CACAC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106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ABABIL ISLAM UDOY </w:t>
                  </w:r>
                </w:p>
              </w:tc>
            </w:tr>
            <w:tr>
              <w:trPr>
                <w:trHeight w:hRule="exact" w:val="342"/>
              </w:trPr>
              <w:tc>
                <w:tcPr>
                  <w:tcW w:type="dxa" w:w="1980"/>
                  <w:tcBorders>
                    <w:start w:sz="4.0" w:val="single" w:color="#CACACA"/>
                    <w:top w:sz="3.199999999999932" w:val="single" w:color="#CACACA"/>
                    <w:end w:sz="4.0" w:val="single" w:color="#CACACA"/>
                    <w:bottom w:sz="4.0" w:val="single" w:color="#CACACA"/>
                  </w:tcBorders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102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Birth date </w:t>
                  </w:r>
                </w:p>
              </w:tc>
              <w:tc>
                <w:tcPr>
                  <w:tcW w:type="dxa" w:w="6098"/>
                  <w:tcBorders>
                    <w:start w:sz="4.0" w:val="single" w:color="#CACACA"/>
                    <w:top w:sz="3.199999999999932" w:val="single" w:color="#CACACA"/>
                    <w:end w:sz="4.0" w:val="single" w:color="#CACACA"/>
                    <w:bottom w:sz="4.0" w:val="single" w:color="#CACAC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106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>January 5</w:t>
                  </w: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13"/>
                    </w:rPr>
                    <w:t>th</w:t>
                  </w: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 1998 </w:t>
                  </w:r>
                </w:p>
              </w:tc>
            </w:tr>
            <w:tr>
              <w:trPr>
                <w:trHeight w:hRule="exact" w:val="338"/>
              </w:trPr>
              <w:tc>
                <w:tcPr>
                  <w:tcW w:type="dxa" w:w="1980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4.0" w:val="single" w:color="#CACACA"/>
                  </w:tcBorders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36" w:after="0"/>
                    <w:ind w:left="0" w:right="0" w:firstLine="0"/>
                    <w:jc w:val="center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Current Address </w:t>
                  </w:r>
                </w:p>
              </w:tc>
              <w:tc>
                <w:tcPr>
                  <w:tcW w:type="dxa" w:w="6098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4.0" w:val="single" w:color="#CACAC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6" w:after="0"/>
                    <w:ind w:left="106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>569</w:t>
                  </w: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>West Shewrapara</w:t>
                  </w:r>
                  <w:r>
                    <w:rPr>
                      <w:rFonts w:ascii="Roboto" w:hAnsi="Roboto" w:eastAsia="Roboto"/>
                      <w:b w:val="0"/>
                      <w:i w:val="0"/>
                      <w:color w:val="1F2023"/>
                      <w:sz w:val="22"/>
                    </w:rPr>
                    <w:t xml:space="preserve">, </w:t>
                  </w:r>
                  <w:r>
                    <w:rPr>
                      <w:rFonts w:ascii="Roboto" w:hAnsi="Roboto" w:eastAsia="Roboto"/>
                      <w:b/>
                      <w:i w:val="0"/>
                      <w:color w:val="000000"/>
                      <w:sz w:val="22"/>
                    </w:rPr>
                    <w:t>Dhaka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1980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3.2000000000000455" w:val="single" w:color="#CACACA"/>
                  </w:tcBorders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0" w:right="0" w:firstLine="0"/>
                    <w:jc w:val="center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Contact Number </w:t>
                  </w:r>
                </w:p>
              </w:tc>
              <w:tc>
                <w:tcPr>
                  <w:tcW w:type="dxa" w:w="6098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3.2000000000000455" w:val="single" w:color="#CACAC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106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+8801521508714 </w:t>
                  </w:r>
                </w:p>
              </w:tc>
            </w:tr>
            <w:tr>
              <w:trPr>
                <w:trHeight w:hRule="exact" w:val="342"/>
              </w:trPr>
              <w:tc>
                <w:tcPr>
                  <w:tcW w:type="dxa" w:w="1980"/>
                  <w:tcBorders>
                    <w:start w:sz="4.0" w:val="single" w:color="#CACACA"/>
                    <w:top w:sz="3.2000000000000455" w:val="single" w:color="#CACACA"/>
                    <w:end w:sz="4.0" w:val="single" w:color="#CACACA"/>
                    <w:bottom w:sz="4.0" w:val="single" w:color="#CACACA"/>
                  </w:tcBorders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102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E-mail </w:t>
                  </w:r>
                </w:p>
              </w:tc>
              <w:tc>
                <w:tcPr>
                  <w:tcW w:type="dxa" w:w="6098"/>
                  <w:tcBorders>
                    <w:start w:sz="4.0" w:val="single" w:color="#CACACA"/>
                    <w:top w:sz="3.2000000000000455" w:val="single" w:color="#CACACA"/>
                    <w:end w:sz="4.0" w:val="single" w:color="#CACACA"/>
                    <w:bottom w:sz="4.0" w:val="single" w:color="#CACAC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2" w:after="0"/>
                    <w:ind w:left="106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ababilislamudoy@gmail.com </w:t>
                  </w:r>
                </w:p>
              </w:tc>
            </w:tr>
            <w:tr>
              <w:trPr>
                <w:trHeight w:hRule="exact" w:val="618"/>
              </w:trPr>
              <w:tc>
                <w:tcPr>
                  <w:tcW w:type="dxa" w:w="1980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4.0" w:val="single" w:color="#CACACA"/>
                  </w:tcBorders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40" w:after="0"/>
                    <w:ind w:left="102" w:right="0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20"/>
                    </w:rPr>
                    <w:t xml:space="preserve">Portfolio link </w:t>
                  </w:r>
                </w:p>
              </w:tc>
              <w:tc>
                <w:tcPr>
                  <w:tcW w:type="dxa" w:w="6098"/>
                  <w:tcBorders>
                    <w:start w:sz="4.0" w:val="single" w:color="#CACACA"/>
                    <w:top w:sz="4.0" w:val="single" w:color="#CACACA"/>
                    <w:end w:sz="4.0" w:val="single" w:color="#CACACA"/>
                    <w:bottom w:sz="4.0" w:val="single" w:color="#CACACA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6" w:after="0"/>
                    <w:ind w:left="106" w:right="288" w:firstLine="0"/>
                    <w:jc w:val="left"/>
                  </w:pP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19"/>
                    </w:rPr>
                    <w:t>LinkedIn portfolio</w:t>
                  </w:r>
                  <w:r>
                    <w:rPr>
                      <w:rFonts w:ascii="Meiryo UI" w:hAnsi="Meiryo UI" w:eastAsia="Meiryo UI"/>
                      <w:b w:val="0"/>
                      <w:i w:val="0"/>
                      <w:color w:val="000000"/>
                      <w:sz w:val="19"/>
                    </w:rPr>
                    <w:t>:</w:t>
                  </w:r>
                  <w:r>
                    <w:rPr>
                      <w:rFonts w:ascii="Meiryo UI" w:hAnsi="Meiryo UI" w:eastAsia="Meiryo UI"/>
                      <w:b w:val="0"/>
                      <w:i w:val="0"/>
                      <w:color w:val="000000"/>
                      <w:sz w:val="19"/>
                    </w:rPr>
                    <w:t xml:space="preserve"> </w:t>
                  </w:r>
                  <w:r>
                    <w:rPr>
                      <w:rFonts w:ascii="Meiryo UI" w:hAnsi="Meiryo UI" w:eastAsia="Meiryo UI"/>
                      <w:b w:val="0"/>
                      <w:i w:val="0"/>
                      <w:color w:val="1154CC"/>
                      <w:sz w:val="19"/>
                      <w:u w:val="single"/>
                    </w:rPr>
                    <w:hyperlink r:id="rId9" w:history="1">
                      <w:r>
                        <w:rPr>
                          <w:rStyle w:val="Hyperlink"/>
                        </w:rPr>
                        <w:t xml:space="preserve">www.linkedin.com/in/ababil-islam-udoy </w:t>
                      </w:r>
                    </w:hyperlink>
                  </w:r>
                  <w:r>
                    <w:rPr>
                      <w:rFonts w:ascii="Meiryo UI" w:hAnsi="Meiryo UI" w:eastAsia="Meiryo UI"/>
                      <w:b/>
                      <w:i w:val="0"/>
                      <w:color w:val="000000"/>
                      <w:sz w:val="19"/>
                    </w:rPr>
                    <w:t>GitHub</w:t>
                  </w:r>
                  <w:r>
                    <w:rPr>
                      <w:rFonts w:ascii="Meiryo UI" w:hAnsi="Meiryo UI" w:eastAsia="Meiryo UI"/>
                      <w:b w:val="0"/>
                      <w:i w:val="0"/>
                      <w:color w:val="000000"/>
                      <w:sz w:val="19"/>
                    </w:rPr>
                    <w:t>:</w:t>
                  </w:r>
                  <w:r>
                    <w:rPr>
                      <w:rFonts w:ascii="Meiryo UI" w:hAnsi="Meiryo UI" w:eastAsia="Meiryo UI"/>
                      <w:b w:val="0"/>
                      <w:i w:val="0"/>
                      <w:color w:val="000000"/>
                      <w:sz w:val="19"/>
                    </w:rPr>
                    <w:t xml:space="preserve"> </w:t>
                  </w:r>
                  <w:r>
                    <w:rPr>
                      <w:rFonts w:ascii="Meiryo UI" w:hAnsi="Meiryo UI" w:eastAsia="Meiryo UI"/>
                      <w:b w:val="0"/>
                      <w:i w:val="0"/>
                      <w:color w:val="0462C1"/>
                      <w:sz w:val="19"/>
                      <w:u w:val="single"/>
                    </w:rPr>
                    <w:hyperlink r:id="rId10" w:history="1">
                      <w:r>
                        <w:rPr>
                          <w:rStyle w:val="Hyperlink"/>
                        </w:rPr>
                        <w:t>https://github.com/Ababilislam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05229" cy="13995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229" cy="13995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85" w:lineRule="auto" w:before="340" w:after="246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Academic Background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5"/>
        <w:gridCol w:w="2525"/>
        <w:gridCol w:w="2525"/>
        <w:gridCol w:w="2525"/>
      </w:tblGrid>
      <w:tr>
        <w:trPr>
          <w:trHeight w:hRule="exact" w:val="338"/>
        </w:trPr>
        <w:tc>
          <w:tcPr>
            <w:tcW w:type="dxa" w:w="2268"/>
            <w:tcBorders>
              <w:start w:sz="4.0" w:val="single" w:color="#CACACA"/>
              <w:top w:sz="3.200000000000273" w:val="single" w:color="#CACACA"/>
              <w:end w:sz="4.0" w:val="single" w:color="#CACACA"/>
              <w:bottom w:sz="3.199999999999818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Degree </w:t>
            </w:r>
          </w:p>
        </w:tc>
        <w:tc>
          <w:tcPr>
            <w:tcW w:type="dxa" w:w="7806"/>
            <w:gridSpan w:val="3"/>
            <w:tcBorders>
              <w:start w:sz="4.0" w:val="single" w:color="#CACACA"/>
              <w:top w:sz="3.200000000000273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B.Sc. in Computer Science and Engineering (CSE) </w:t>
            </w:r>
          </w:p>
        </w:tc>
      </w:tr>
      <w:tr>
        <w:trPr>
          <w:trHeight w:hRule="exact" w:val="342"/>
        </w:trPr>
        <w:tc>
          <w:tcPr>
            <w:tcW w:type="dxa" w:w="2268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University Name </w:t>
            </w:r>
          </w:p>
        </w:tc>
        <w:tc>
          <w:tcPr>
            <w:tcW w:type="dxa" w:w="7806"/>
            <w:gridSpan w:val="3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Green University of Bangladesh </w:t>
            </w:r>
          </w:p>
        </w:tc>
      </w:tr>
      <w:tr>
        <w:trPr>
          <w:trHeight w:hRule="exact" w:val="340"/>
        </w:trPr>
        <w:tc>
          <w:tcPr>
            <w:tcW w:type="dxa" w:w="2268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4110"/>
            <w:tcBorders>
              <w:start w:sz="4.0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September 2018- March 2022 </w:t>
            </w:r>
          </w:p>
        </w:tc>
        <w:tc>
          <w:tcPr>
            <w:tcW w:type="dxa" w:w="1134"/>
            <w:tcBorders>
              <w:start w:sz="4.0" w:val="single" w:color="#CACACA"/>
              <w:top w:sz="4.0" w:val="single" w:color="#CACACA"/>
              <w:end w:sz="3.199999999999818" w:val="single" w:color="#CACACA"/>
              <w:bottom w:sz="3.200000000000273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CGPA </w:t>
            </w:r>
          </w:p>
        </w:tc>
        <w:tc>
          <w:tcPr>
            <w:tcW w:type="dxa" w:w="2562"/>
            <w:tcBorders>
              <w:start w:sz="3.199999999999818" w:val="single" w:color="#CACACA"/>
              <w:top w:sz="4.0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3.60/4.00 </w:t>
            </w:r>
          </w:p>
        </w:tc>
      </w:tr>
      <w:tr>
        <w:trPr>
          <w:trHeight w:hRule="exact" w:val="340"/>
        </w:trPr>
        <w:tc>
          <w:tcPr>
            <w:tcW w:type="dxa" w:w="2268"/>
            <w:tcBorders>
              <w:start w:sz="4.0" w:val="single" w:color="#CACACA"/>
              <w:top w:sz="3.200000000000273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Passing Date </w:t>
            </w:r>
          </w:p>
        </w:tc>
        <w:tc>
          <w:tcPr>
            <w:tcW w:type="dxa" w:w="4110"/>
            <w:tcBorders>
              <w:start w:sz="4.0" w:val="single" w:color="#CACACA"/>
              <w:top w:sz="3.200000000000273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May 10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13"/>
              </w:rPr>
              <w:t>th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 2022 </w:t>
            </w:r>
          </w:p>
        </w:tc>
        <w:tc>
          <w:tcPr>
            <w:tcW w:type="dxa" w:w="3696"/>
            <w:gridSpan w:val="2"/>
            <w:tcBorders>
              <w:start w:sz="4.0" w:val="single" w:color="#CACACA"/>
              <w:top w:sz="3.200000000000273" w:val="single" w:color="#CACAC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5" w:lineRule="auto" w:before="442" w:after="46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Professional Working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5051"/>
        <w:gridCol w:w="5051"/>
      </w:tblGrid>
      <w:tr>
        <w:trPr>
          <w:trHeight w:hRule="exact" w:val="336"/>
        </w:trPr>
        <w:tc>
          <w:tcPr>
            <w:tcW w:type="dxa" w:w="3402"/>
            <w:tcBorders>
              <w:start w:sz="1.6000000000000227" w:val="single" w:color="#CACACA"/>
              <w:top w:sz="1.599999999999909" w:val="single" w:color="#CACACA"/>
              <w:end w:sz="1.6000000000001364" w:val="single" w:color="#CACACA"/>
              <w:bottom w:sz="1.599999999999909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Company Name </w:t>
            </w:r>
          </w:p>
        </w:tc>
        <w:tc>
          <w:tcPr>
            <w:tcW w:type="dxa" w:w="6672"/>
            <w:tcBorders>
              <w:start w:sz="1.6000000000001364" w:val="single" w:color="#CACACA"/>
              <w:top w:sz="1.599999999999909" w:val="single" w:color="#CACACA"/>
              <w:end w:sz="2.399999999999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BJET</w:t>
            </w:r>
          </w:p>
        </w:tc>
      </w:tr>
      <w:tr>
        <w:trPr>
          <w:trHeight w:hRule="exact" w:val="332"/>
        </w:trPr>
        <w:tc>
          <w:tcPr>
            <w:tcW w:type="dxa" w:w="3402"/>
            <w:tcBorders>
              <w:start w:sz="1.6000000000000227" w:val="single" w:color="#CACACA"/>
              <w:top w:sz="1.599999999999909" w:val="single" w:color="#CACACA"/>
              <w:end w:sz="1.6000000000001364" w:val="single" w:color="#CACACA"/>
              <w:bottom w:sz="2.400000000000091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Job Title </w:t>
            </w:r>
          </w:p>
        </w:tc>
        <w:tc>
          <w:tcPr>
            <w:tcW w:type="dxa" w:w="6672"/>
            <w:tcBorders>
              <w:start w:sz="1.6000000000001364" w:val="single" w:color="#CACACA"/>
              <w:top w:sz="1.599999999999909" w:val="single" w:color="#CACACA"/>
              <w:end w:sz="2.399999999999636" w:val="single" w:color="#CACACA"/>
              <w:bottom w:sz="2.400000000000091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BJET Trainee</w:t>
            </w:r>
          </w:p>
        </w:tc>
      </w:tr>
      <w:tr>
        <w:trPr>
          <w:trHeight w:hRule="exact" w:val="666"/>
        </w:trPr>
        <w:tc>
          <w:tcPr>
            <w:tcW w:type="dxa" w:w="3402"/>
            <w:tcBorders>
              <w:start w:sz="1.6000000000000227" w:val="single" w:color="#CACACA"/>
              <w:top w:sz="2.400000000000091" w:val="single" w:color="#CACACA"/>
              <w:end w:sz="1.6000000000001364" w:val="single" w:color="#CACACA"/>
              <w:bottom w:sz="1.599999999999909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Job Responsibilities </w:t>
            </w:r>
          </w:p>
        </w:tc>
        <w:tc>
          <w:tcPr>
            <w:tcW w:type="dxa" w:w="6672"/>
            <w:tcBorders>
              <w:start w:sz="1.6000000000001364" w:val="single" w:color="#CACACA"/>
              <w:top w:sz="2.400000000000091" w:val="single" w:color="#CACACA"/>
              <w:end w:sz="2.399999999999636" w:val="single" w:color="#CACACA"/>
              <w:bottom w:sz="1.599999999999909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187" w:lineRule="auto" w:before="42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Learning Japanese, Japanese Business manner and IT </w:t>
            </w:r>
          </w:p>
          <w:p>
            <w:pPr>
              <w:autoSpaceDN w:val="0"/>
              <w:autoSpaceDE w:val="0"/>
              <w:widowControl/>
              <w:spacing w:line="185" w:lineRule="auto" w:before="74" w:after="0"/>
              <w:ind w:left="826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skills </w:t>
            </w:r>
          </w:p>
        </w:tc>
      </w:tr>
      <w:tr>
        <w:trPr>
          <w:trHeight w:hRule="exact" w:val="336"/>
        </w:trPr>
        <w:tc>
          <w:tcPr>
            <w:tcW w:type="dxa" w:w="3402"/>
            <w:tcBorders>
              <w:start w:sz="1.6000000000000227" w:val="single" w:color="#CACACA"/>
              <w:top w:sz="1.599999999999909" w:val="single" w:color="#CACACA"/>
              <w:end w:sz="1.6000000000001364" w:val="single" w:color="#CACACA"/>
              <w:bottom w:sz="2.400000000000091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6672"/>
            <w:tcBorders>
              <w:start w:sz="1.6000000000001364" w:val="single" w:color="#CACACA"/>
              <w:top w:sz="1.599999999999909" w:val="single" w:color="#CACACA"/>
              <w:end w:sz="2.399999999999636" w:val="single" w:color="#CACACA"/>
              <w:bottom w:sz="2.400000000000091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October 10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 2022 – march 10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 2023 </w:t>
            </w:r>
          </w:p>
        </w:tc>
      </w:tr>
    </w:tbl>
    <w:p>
      <w:pPr>
        <w:autoSpaceDN w:val="0"/>
        <w:autoSpaceDE w:val="0"/>
        <w:widowControl/>
        <w:spacing w:line="185" w:lineRule="auto" w:before="404" w:after="0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Technical Skills </w:t>
      </w:r>
    </w:p>
    <w:p>
      <w:pPr>
        <w:autoSpaceDN w:val="0"/>
        <w:autoSpaceDE w:val="0"/>
        <w:widowControl/>
        <w:spacing w:line="185" w:lineRule="auto" w:before="76" w:after="0"/>
        <w:ind w:left="0" w:right="0" w:firstLine="0"/>
        <w:jc w:val="left"/>
      </w:pPr>
      <w:r>
        <w:rPr>
          <w:rFonts w:ascii="Meiryo UI" w:hAnsi="Meiryo UI" w:eastAsia="Meiryo UI"/>
          <w:b w:val="0"/>
          <w:i w:val="0"/>
          <w:color w:val="000000"/>
          <w:sz w:val="16"/>
        </w:rPr>
        <w:t xml:space="preserve">S = Team Lead or Managerial Level experience, A = Professional project Experience, B=Highly confident skill, C = Personal / </w:t>
      </w:r>
    </w:p>
    <w:p>
      <w:pPr>
        <w:autoSpaceDN w:val="0"/>
        <w:autoSpaceDE w:val="0"/>
        <w:widowControl/>
        <w:spacing w:line="187" w:lineRule="auto" w:before="80" w:after="50"/>
        <w:ind w:left="0" w:right="0" w:firstLine="0"/>
        <w:jc w:val="left"/>
      </w:pPr>
      <w:r>
        <w:rPr>
          <w:rFonts w:ascii="Meiryo UI" w:hAnsi="Meiryo UI" w:eastAsia="Meiryo UI"/>
          <w:b w:val="0"/>
          <w:i w:val="0"/>
          <w:color w:val="000000"/>
          <w:sz w:val="16"/>
        </w:rPr>
        <w:t xml:space="preserve">Academic Project Experience, D = Theoretical Knowledge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>
        <w:trPr>
          <w:trHeight w:hRule="exact" w:val="674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Programming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Language </w:t>
            </w:r>
          </w:p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6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Web </w:t>
            </w:r>
          </w:p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6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Database </w:t>
            </w:r>
          </w:p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6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Others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</w:tr>
      <w:tr>
        <w:trPr>
          <w:trHeight w:hRule="exact" w:val="668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Python </w:t>
            </w:r>
          </w:p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HTML </w:t>
            </w:r>
          </w:p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MySQL </w:t>
            </w:r>
          </w:p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4" w:right="432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Pattern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Recognition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A </w:t>
            </w:r>
          </w:p>
        </w:tc>
      </w:tr>
      <w:tr>
        <w:trPr>
          <w:trHeight w:hRule="exact" w:val="670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CSS </w:t>
            </w:r>
          </w:p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SQLite </w:t>
            </w:r>
          </w:p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432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Artificial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Intelligence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</w:tr>
      <w:tr>
        <w:trPr>
          <w:trHeight w:hRule="exact" w:val="672"/>
        </w:trPr>
        <w:tc>
          <w:tcPr>
            <w:tcW w:type="dxa" w:w="2264"/>
            <w:tcBorders>
              <w:start w:sz="4.0" w:val="single" w:color="#CACACA"/>
              <w:top w:sz="3.199999999999818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Java </w:t>
            </w:r>
          </w:p>
        </w:tc>
        <w:tc>
          <w:tcPr>
            <w:tcW w:type="dxa" w:w="708"/>
            <w:tcBorders>
              <w:start w:sz="4.0" w:val="single" w:color="#CACACA"/>
              <w:top w:sz="3.199999999999818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1562"/>
            <w:tcBorders>
              <w:start w:sz="4.0" w:val="single" w:color="#CACACA"/>
              <w:top w:sz="3.199999999999818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Django </w:t>
            </w:r>
          </w:p>
        </w:tc>
        <w:tc>
          <w:tcPr>
            <w:tcW w:type="dxa" w:w="706"/>
            <w:tcBorders>
              <w:start w:sz="4.0" w:val="single" w:color="#CACACA"/>
              <w:top w:sz="3.199999999999818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1278"/>
            <w:tcBorders>
              <w:start w:sz="4.0" w:val="single" w:color="#CACACA"/>
              <w:top w:sz="3.199999999999818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CACACA"/>
              <w:top w:sz="3.199999999999818" w:val="single" w:color="#CACACA"/>
              <w:end w:sz="3.200000000000273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CACACA"/>
              <w:top w:sz="3.199999999999818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864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Machine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Learning </w:t>
            </w:r>
          </w:p>
        </w:tc>
        <w:tc>
          <w:tcPr>
            <w:tcW w:type="dxa" w:w="710"/>
            <w:tcBorders>
              <w:start w:sz="4.0" w:val="single" w:color="#CACACA"/>
              <w:top w:sz="3.199999999999818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</w:tr>
      <w:tr>
        <w:trPr>
          <w:trHeight w:hRule="exact" w:val="338"/>
        </w:trPr>
        <w:tc>
          <w:tcPr>
            <w:tcW w:type="dxa" w:w="2264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C++ </w:t>
            </w:r>
          </w:p>
        </w:tc>
        <w:tc>
          <w:tcPr>
            <w:tcW w:type="dxa" w:w="708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1562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CACACA"/>
              <w:top w:sz="3.199999999999818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Git, GitHub </w:t>
            </w:r>
          </w:p>
        </w:tc>
        <w:tc>
          <w:tcPr>
            <w:tcW w:type="dxa" w:w="710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</w:tr>
      <w:tr>
        <w:trPr>
          <w:trHeight w:hRule="exact" w:val="340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C# </w:t>
            </w:r>
          </w:p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UI/UX Design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</w:tr>
      <w:tr>
        <w:trPr>
          <w:trHeight w:hRule="exact" w:val="540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JavaScript </w:t>
            </w:r>
          </w:p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 </w:t>
            </w:r>
          </w:p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CCNA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B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44" w:right="1058" w:bottom="804" w:left="1080" w:header="720" w:footer="720" w:gutter="0"/>
          <w:cols w:space="720" w:num="1" w:equalWidth="0">
            <w:col w:w="101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>
        <w:trPr>
          <w:trHeight w:hRule="exact" w:val="672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288" w:right="288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Programming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Language </w:t>
            </w:r>
          </w:p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6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Web </w:t>
            </w:r>
          </w:p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6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Database </w:t>
            </w:r>
          </w:p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144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06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Others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4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Skill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Level</w:t>
            </w:r>
          </w:p>
        </w:tc>
      </w:tr>
      <w:tr>
        <w:trPr>
          <w:trHeight w:hRule="exact" w:val="1000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Unified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Communications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(UC)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</w:tr>
      <w:tr>
        <w:trPr>
          <w:trHeight w:hRule="exact" w:val="340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Shell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</w:tr>
      <w:tr>
        <w:trPr>
          <w:trHeight w:hRule="exact" w:val="340"/>
        </w:trPr>
        <w:tc>
          <w:tcPr>
            <w:tcW w:type="dxa" w:w="226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6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4.0" w:val="single" w:color="#CACACA"/>
              <w:top w:sz="4.0" w:val="single" w:color="#CACACA"/>
              <w:end w:sz="3.200000000000273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6"/>
            <w:tcBorders>
              <w:start w:sz="3.200000000000273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MikroTik </w:t>
            </w:r>
          </w:p>
        </w:tc>
        <w:tc>
          <w:tcPr>
            <w:tcW w:type="dxa" w:w="71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C </w:t>
            </w:r>
          </w:p>
        </w:tc>
      </w:tr>
    </w:tbl>
    <w:p>
      <w:pPr>
        <w:autoSpaceDN w:val="0"/>
        <w:autoSpaceDE w:val="0"/>
        <w:widowControl/>
        <w:spacing w:line="185" w:lineRule="auto" w:before="376" w:after="236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Academic or Personal Project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5"/>
        <w:gridCol w:w="2525"/>
        <w:gridCol w:w="2525"/>
        <w:gridCol w:w="2525"/>
      </w:tblGrid>
      <w:tr>
        <w:trPr>
          <w:trHeight w:hRule="exact" w:val="340"/>
        </w:trPr>
        <w:tc>
          <w:tcPr>
            <w:tcW w:type="dxa" w:w="127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41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Project Details </w:t>
            </w:r>
          </w:p>
        </w:tc>
        <w:tc>
          <w:tcPr>
            <w:tcW w:type="dxa" w:w="217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Technology Used </w:t>
            </w:r>
          </w:p>
        </w:tc>
        <w:tc>
          <w:tcPr>
            <w:tcW w:type="dxa" w:w="252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Your Role </w:t>
            </w:r>
          </w:p>
        </w:tc>
      </w:tr>
      <w:tr>
        <w:trPr>
          <w:trHeight w:hRule="exact" w:val="2442"/>
        </w:trPr>
        <w:tc>
          <w:tcPr>
            <w:tcW w:type="dxa" w:w="1276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288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10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months </w:t>
            </w:r>
          </w:p>
        </w:tc>
        <w:tc>
          <w:tcPr>
            <w:tcW w:type="dxa" w:w="4108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02" w:right="288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Title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：Increasing Capacity of QR Code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using Four States Pattern Technique (FSQR). </w:t>
            </w:r>
          </w:p>
          <w:p>
            <w:pPr>
              <w:autoSpaceDN w:val="0"/>
              <w:autoSpaceDE w:val="0"/>
              <w:widowControl/>
              <w:spacing w:line="245" w:lineRule="auto" w:before="98" w:after="0"/>
              <w:ind w:left="102" w:right="288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Overview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：This academic done as a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research work to bring new model of QR code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that is known as FSQR code. </w:t>
            </w:r>
          </w:p>
          <w:p>
            <w:pPr>
              <w:autoSpaceDN w:val="0"/>
              <w:autoSpaceDE w:val="0"/>
              <w:widowControl/>
              <w:spacing w:line="245" w:lineRule="auto" w:before="100" w:after="0"/>
              <w:ind w:left="102" w:right="144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Link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 </w:t>
            </w:r>
            <w:r>
              <w:rPr>
                <w:rFonts w:ascii="Meiryo UI" w:hAnsi="Meiryo UI" w:eastAsia="Meiryo UI"/>
                <w:b w:val="0"/>
                <w:i w:val="0"/>
                <w:color w:val="0462C1"/>
                <w:sz w:val="16"/>
              </w:rPr>
              <w:hyperlink r:id="rId12" w:history="1">
                <w:r>
                  <w:rPr>
                    <w:rStyle w:val="Hyperlink"/>
                  </w:rPr>
                  <w:t>https://github.com/Ababilislam/4-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462C1"/>
                <w:sz w:val="16"/>
              </w:rPr>
              <w:hyperlink r:id="rId12" w:history="1">
                <w:r>
                  <w:rPr>
                    <w:rStyle w:val="Hyperlink"/>
                  </w:rPr>
                  <w:t xml:space="preserve">States-QR-Code-Encoder.git </w:t>
                </w:r>
              </w:hyperlink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Total Number of Members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：4</w:t>
            </w:r>
          </w:p>
        </w:tc>
        <w:tc>
          <w:tcPr>
            <w:tcW w:type="dxa" w:w="2170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Python, NumPy,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OpenCV, Image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similarity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measure, RS Code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(Reed–Solomon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error correction)</w:t>
            </w:r>
          </w:p>
        </w:tc>
        <w:tc>
          <w:tcPr>
            <w:tcW w:type="dxa" w:w="2520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My Role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：Team lead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Name of Part：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design, development,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implementation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performance Analysis.</w:t>
            </w:r>
          </w:p>
        </w:tc>
      </w:tr>
      <w:tr>
        <w:trPr>
          <w:trHeight w:hRule="exact" w:val="2386"/>
        </w:trPr>
        <w:tc>
          <w:tcPr>
            <w:tcW w:type="dxa" w:w="1276"/>
            <w:tcBorders>
              <w:start w:sz="4.0" w:val="single" w:color="#CACACA"/>
              <w:top w:sz="3.199999999999818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1 year </w:t>
            </w:r>
          </w:p>
        </w:tc>
        <w:tc>
          <w:tcPr>
            <w:tcW w:type="dxa" w:w="4108"/>
            <w:tcBorders>
              <w:start w:sz="4.0" w:val="single" w:color="#CACACA"/>
              <w:top w:sz="3.199999999999818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02" w:right="288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Title：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Computer Vision Based Autism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Classification System using Deep Learning.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Overview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：This academic done as a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research work to bring new model for autism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detection in real time. To find autism (ASD)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affected children in early stage. </w:t>
            </w:r>
          </w:p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Link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：N/A (project still in maturing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phase)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Total Number of Members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：5</w:t>
            </w:r>
          </w:p>
        </w:tc>
        <w:tc>
          <w:tcPr>
            <w:tcW w:type="dxa" w:w="2170"/>
            <w:tcBorders>
              <w:start w:sz="4.0" w:val="single" w:color="#CACACA"/>
              <w:top w:sz="3.199999999999818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Python, pandas,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NumPy,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matplotlib,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OpenCV,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TensorFlow,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VGG16, VGG19</w:t>
            </w:r>
          </w:p>
        </w:tc>
        <w:tc>
          <w:tcPr>
            <w:tcW w:type="dxa" w:w="2520"/>
            <w:tcBorders>
              <w:start w:sz="4.0" w:val="single" w:color="#CACACA"/>
              <w:top w:sz="3.199999999999818" w:val="single" w:color="#CACACA"/>
              <w:end w:sz="4.0" w:val="single" w:color="#CACACA"/>
              <w:bottom w:sz="3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My Role：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Advisor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Name of Part：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Providing directions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and assist with coding.</w:t>
            </w:r>
          </w:p>
        </w:tc>
      </w:tr>
      <w:tr>
        <w:trPr>
          <w:trHeight w:hRule="exact" w:val="2440"/>
        </w:trPr>
        <w:tc>
          <w:tcPr>
            <w:tcW w:type="dxa" w:w="1276"/>
            <w:tcBorders>
              <w:start w:sz="4.0" w:val="single" w:color="#CACACA"/>
              <w:top w:sz="3.200000000000273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4 months </w:t>
            </w:r>
          </w:p>
        </w:tc>
        <w:tc>
          <w:tcPr>
            <w:tcW w:type="dxa" w:w="4108"/>
            <w:tcBorders>
              <w:start w:sz="4.0" w:val="single" w:color="#CACACA"/>
              <w:top w:sz="3.200000000000273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02" w:right="72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Title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：Decoding of Four-States-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QR(FSQR) code. </w:t>
            </w:r>
          </w:p>
          <w:p>
            <w:pPr>
              <w:autoSpaceDN w:val="0"/>
              <w:autoSpaceDE w:val="0"/>
              <w:widowControl/>
              <w:spacing w:line="245" w:lineRule="auto" w:before="10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Overview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：This academic done as a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research work to bring new model for FSQR code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purpose. </w:t>
            </w:r>
          </w:p>
          <w:p>
            <w:pPr>
              <w:autoSpaceDN w:val="0"/>
              <w:autoSpaceDE w:val="0"/>
              <w:widowControl/>
              <w:spacing w:line="245" w:lineRule="auto" w:before="10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Link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：</w:t>
            </w:r>
            <w:r>
              <w:rPr>
                <w:rFonts w:ascii="Meiryo UI" w:hAnsi="Meiryo UI" w:eastAsia="Meiryo UI"/>
                <w:b w:val="0"/>
                <w:i w:val="0"/>
                <w:color w:val="1154CC"/>
                <w:sz w:val="16"/>
              </w:rPr>
              <w:hyperlink r:id="rId13" w:history="1">
                <w:r>
                  <w:rPr>
                    <w:rStyle w:val="Hyperlink"/>
                  </w:rPr>
                  <w:t>https://github.com/Ababilislam/4-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1154CC"/>
                <w:sz w:val="16"/>
              </w:rPr>
              <w:hyperlink r:id="rId13" w:history="1">
                <w:r>
                  <w:rPr>
                    <w:rStyle w:val="Hyperlink"/>
                  </w:rPr>
                  <w:t xml:space="preserve">States-QR-Code-Decoder </w:t>
                </w:r>
              </w:hyperlink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Total Number of Members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>：4</w:t>
            </w:r>
          </w:p>
        </w:tc>
        <w:tc>
          <w:tcPr>
            <w:tcW w:type="dxa" w:w="2170"/>
            <w:tcBorders>
              <w:start w:sz="4.0" w:val="single" w:color="#CACACA"/>
              <w:top w:sz="3.200000000000273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Python, NumPy,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OpenCV, Image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similarity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measure, RS Code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Reed–Solomon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error correction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), </w:t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YOLOv5</w:t>
            </w:r>
          </w:p>
        </w:tc>
        <w:tc>
          <w:tcPr>
            <w:tcW w:type="dxa" w:w="2520"/>
            <w:tcBorders>
              <w:start w:sz="4.0" w:val="single" w:color="#CACACA"/>
              <w:top w:sz="3.200000000000273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My Role：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Team lead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Name of Part：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design, development,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implementation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and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performance Analysis.</w:t>
            </w:r>
          </w:p>
        </w:tc>
      </w:tr>
      <w:tr>
        <w:trPr>
          <w:trHeight w:hRule="exact" w:val="1906"/>
        </w:trPr>
        <w:tc>
          <w:tcPr>
            <w:tcW w:type="dxa" w:w="1276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3 months </w:t>
            </w:r>
          </w:p>
        </w:tc>
        <w:tc>
          <w:tcPr>
            <w:tcW w:type="dxa" w:w="4108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Title：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Binary data encryption decryption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system. </w:t>
            </w:r>
          </w:p>
          <w:p>
            <w:pPr>
              <w:autoSpaceDN w:val="0"/>
              <w:autoSpaceDE w:val="0"/>
              <w:widowControl/>
              <w:spacing w:line="245" w:lineRule="auto" w:before="60" w:after="0"/>
              <w:ind w:left="102" w:right="288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Overview：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This academic done as an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academic project work to bring new data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encoding system using custom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encryption/decryption system. </w:t>
            </w:r>
          </w:p>
        </w:tc>
        <w:tc>
          <w:tcPr>
            <w:tcW w:type="dxa" w:w="2170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Python, NumPy,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pyQt5</w:t>
            </w:r>
          </w:p>
        </w:tc>
        <w:tc>
          <w:tcPr>
            <w:tcW w:type="dxa" w:w="2520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My Role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：Generating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project idea to ending. 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106" w:right="288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Name of Part：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design, development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and implementation.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58" w:bottom="790" w:left="1080" w:header="720" w:footer="720" w:gutter="0"/>
          <w:cols w:space="720" w:num="1" w:equalWidth="0">
            <w:col w:w="10102" w:space="0"/>
            <w:col w:w="101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5"/>
        <w:gridCol w:w="2525"/>
        <w:gridCol w:w="2525"/>
        <w:gridCol w:w="2525"/>
      </w:tblGrid>
      <w:tr>
        <w:trPr>
          <w:trHeight w:hRule="exact" w:val="1070"/>
        </w:trPr>
        <w:tc>
          <w:tcPr>
            <w:tcW w:type="dxa" w:w="127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0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02" w:right="144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Project Link：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1154CC"/>
                <w:sz w:val="16"/>
              </w:rPr>
              <w:hyperlink r:id="rId14" w:history="1">
                <w:r>
                  <w:rPr>
                    <w:rStyle w:val="Hyperlink"/>
                  </w:rPr>
                  <w:t xml:space="preserve">https://github.com/Ababilislam/binary_encryptio 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1154CC"/>
                <w:sz w:val="16"/>
              </w:rPr>
              <w:hyperlink r:id="rId14" w:history="1">
                <w:r>
                  <w:rPr>
                    <w:rStyle w:val="Hyperlink"/>
                  </w:rPr>
                  <w:t xml:space="preserve">n_decryption </w:t>
                </w:r>
              </w:hyperlink>
            </w:r>
            <w:r>
              <w:br/>
            </w:r>
            <w:r>
              <w:rPr>
                <w:rFonts w:ascii="Meiryo UI" w:hAnsi="Meiryo UI" w:eastAsia="Meiryo UI"/>
                <w:b/>
                <w:i w:val="0"/>
                <w:color w:val="000000"/>
                <w:sz w:val="16"/>
              </w:rPr>
              <w:t>Total Number of Members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16"/>
              </w:rPr>
              <w:t xml:space="preserve">：1 </w:t>
            </w:r>
          </w:p>
        </w:tc>
        <w:tc>
          <w:tcPr>
            <w:tcW w:type="dxa" w:w="217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2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5" w:lineRule="auto" w:before="400" w:after="238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Training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25"/>
        <w:gridCol w:w="2525"/>
        <w:gridCol w:w="2525"/>
        <w:gridCol w:w="2525"/>
      </w:tblGrid>
      <w:tr>
        <w:trPr>
          <w:trHeight w:hRule="exact" w:val="340"/>
        </w:trPr>
        <w:tc>
          <w:tcPr>
            <w:tcW w:type="dxa" w:w="3118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Training Title </w:t>
            </w:r>
          </w:p>
        </w:tc>
        <w:tc>
          <w:tcPr>
            <w:tcW w:type="dxa" w:w="2122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Location </w:t>
            </w:r>
          </w:p>
        </w:tc>
        <w:tc>
          <w:tcPr>
            <w:tcW w:type="dxa" w:w="3404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Institute </w:t>
            </w:r>
          </w:p>
        </w:tc>
        <w:tc>
          <w:tcPr>
            <w:tcW w:type="dxa" w:w="1430"/>
            <w:tcBorders>
              <w:start w:sz="4.0" w:val="single" w:color="#CACACA"/>
              <w:top w:sz="3.2000000000000455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Duration </w:t>
            </w:r>
          </w:p>
        </w:tc>
      </w:tr>
      <w:tr>
        <w:trPr>
          <w:trHeight w:hRule="exact" w:val="670"/>
        </w:trPr>
        <w:tc>
          <w:tcPr>
            <w:tcW w:type="dxa" w:w="31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43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MikroTik Certified Network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Associate (MTCNA) </w:t>
            </w:r>
          </w:p>
        </w:tc>
        <w:tc>
          <w:tcPr>
            <w:tcW w:type="dxa" w:w="212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Bright technologies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ltd. </w:t>
            </w:r>
          </w:p>
        </w:tc>
        <w:tc>
          <w:tcPr>
            <w:tcW w:type="dxa" w:w="340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Bright technologies ltd. </w:t>
            </w:r>
          </w:p>
        </w:tc>
        <w:tc>
          <w:tcPr>
            <w:tcW w:type="dxa" w:w="143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106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May 2018 –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Jun. 2018 </w:t>
            </w:r>
          </w:p>
        </w:tc>
      </w:tr>
      <w:tr>
        <w:trPr>
          <w:trHeight w:hRule="exact" w:val="1002"/>
        </w:trPr>
        <w:tc>
          <w:tcPr>
            <w:tcW w:type="dxa" w:w="31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576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Cisco Certified Network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Associate (Ref. code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CCNA2004180222)</w:t>
            </w:r>
          </w:p>
        </w:tc>
        <w:tc>
          <w:tcPr>
            <w:tcW w:type="dxa" w:w="212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Leads Training and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consulting ltd, </w:t>
            </w:r>
          </w:p>
        </w:tc>
        <w:tc>
          <w:tcPr>
            <w:tcW w:type="dxa" w:w="340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288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Leads Training and consulting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ltd, </w:t>
            </w:r>
          </w:p>
        </w:tc>
        <w:tc>
          <w:tcPr>
            <w:tcW w:type="dxa" w:w="143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6" w:right="144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Mar. 2018 -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Apr. 2018 </w:t>
            </w:r>
          </w:p>
        </w:tc>
      </w:tr>
      <w:tr>
        <w:trPr>
          <w:trHeight w:hRule="exact" w:val="670"/>
        </w:trPr>
        <w:tc>
          <w:tcPr>
            <w:tcW w:type="dxa" w:w="3118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1152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Advance Python3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programming</w:t>
            </w:r>
          </w:p>
        </w:tc>
        <w:tc>
          <w:tcPr>
            <w:tcW w:type="dxa" w:w="212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Leads Training and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consulting ltd, </w:t>
            </w:r>
          </w:p>
        </w:tc>
        <w:tc>
          <w:tcPr>
            <w:tcW w:type="dxa" w:w="340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106" w:right="144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BASIS INSTITUTE OF </w:t>
            </w:r>
            <w:r>
              <w:br/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TECHNOLOGY &amp; MANAGEMENT </w:t>
            </w:r>
          </w:p>
        </w:tc>
        <w:tc>
          <w:tcPr>
            <w:tcW w:type="dxa" w:w="1430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0" w:right="144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Jan. 2018 -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Apr. 2018 </w:t>
            </w:r>
          </w:p>
        </w:tc>
      </w:tr>
    </w:tbl>
    <w:p>
      <w:pPr>
        <w:autoSpaceDN w:val="0"/>
        <w:autoSpaceDE w:val="0"/>
        <w:widowControl/>
        <w:spacing w:line="185" w:lineRule="auto" w:before="442" w:after="44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Professional Certification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67"/>
        <w:gridCol w:w="3367"/>
        <w:gridCol w:w="3367"/>
      </w:tblGrid>
      <w:tr>
        <w:trPr>
          <w:trHeight w:hRule="exact" w:val="444"/>
        </w:trPr>
        <w:tc>
          <w:tcPr>
            <w:tcW w:type="dxa" w:w="399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Title</w:t>
            </w:r>
          </w:p>
        </w:tc>
        <w:tc>
          <w:tcPr>
            <w:tcW w:type="dxa" w:w="436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Institute</w:t>
            </w:r>
          </w:p>
        </w:tc>
        <w:tc>
          <w:tcPr>
            <w:tcW w:type="dxa" w:w="1702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Date</w:t>
            </w:r>
          </w:p>
        </w:tc>
      </w:tr>
      <w:tr>
        <w:trPr>
          <w:trHeight w:hRule="exact" w:val="436"/>
        </w:trPr>
        <w:tc>
          <w:tcPr>
            <w:tcW w:type="dxa" w:w="399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Write Professional Emails in English </w:t>
            </w:r>
          </w:p>
        </w:tc>
        <w:tc>
          <w:tcPr>
            <w:tcW w:type="dxa" w:w="436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Coursera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hyperlink r:id="rId15" w:history="1">
                <w:r>
                  <w:rPr>
                    <w:rStyle w:val="Hyperlink"/>
                  </w:rPr>
                  <w:t>[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462C1"/>
                <w:sz w:val="20"/>
                <w:u w:val="single"/>
              </w:rPr>
              <w:hyperlink r:id="rId15" w:history="1">
                <w:r>
                  <w:rPr>
                    <w:rStyle w:val="Hyperlink"/>
                  </w:rPr>
                  <w:t>Credential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hyperlink r:id="rId15" w:history="1">
                <w:r>
                  <w:rPr>
                    <w:rStyle w:val="Hyperlink"/>
                  </w:rPr>
                  <w:t>]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702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May 2020 </w:t>
            </w:r>
          </w:p>
        </w:tc>
      </w:tr>
      <w:tr>
        <w:trPr>
          <w:trHeight w:hRule="exact" w:val="440"/>
        </w:trPr>
        <w:tc>
          <w:tcPr>
            <w:tcW w:type="dxa" w:w="399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Python Data Structures </w:t>
            </w:r>
          </w:p>
        </w:tc>
        <w:tc>
          <w:tcPr>
            <w:tcW w:type="dxa" w:w="436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Coursera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hyperlink r:id="rId16" w:history="1">
                <w:r>
                  <w:rPr>
                    <w:rStyle w:val="Hyperlink"/>
                  </w:rPr>
                  <w:t>[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462C1"/>
                <w:sz w:val="20"/>
                <w:u w:val="single"/>
              </w:rPr>
              <w:hyperlink r:id="rId16" w:history="1">
                <w:r>
                  <w:rPr>
                    <w:rStyle w:val="Hyperlink"/>
                  </w:rPr>
                  <w:t>Credential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hyperlink r:id="rId16" w:history="1">
                <w:r>
                  <w:rPr>
                    <w:rStyle w:val="Hyperlink"/>
                  </w:rPr>
                  <w:t>]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702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May 2020 </w:t>
            </w:r>
          </w:p>
        </w:tc>
      </w:tr>
      <w:tr>
        <w:trPr>
          <w:trHeight w:hRule="exact" w:val="674"/>
        </w:trPr>
        <w:tc>
          <w:tcPr>
            <w:tcW w:type="dxa" w:w="399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102" w:right="576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Introduction to Structured Query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Language (SQL) </w:t>
            </w:r>
          </w:p>
        </w:tc>
        <w:tc>
          <w:tcPr>
            <w:tcW w:type="dxa" w:w="436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Coursera 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>[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462C1"/>
                <w:sz w:val="20"/>
                <w:u w:val="single"/>
              </w:rPr>
              <w:hyperlink r:id="rId17" w:history="1">
                <w:r>
                  <w:rPr>
                    <w:rStyle w:val="Hyperlink"/>
                  </w:rPr>
                  <w:t>Credential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>]</w:t>
                </w:r>
              </w:hyperlink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 </w:t>
            </w:r>
          </w:p>
        </w:tc>
        <w:tc>
          <w:tcPr>
            <w:tcW w:type="dxa" w:w="1702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4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May 2020 </w:t>
            </w:r>
          </w:p>
        </w:tc>
      </w:tr>
      <w:tr>
        <w:trPr>
          <w:trHeight w:hRule="exact" w:val="670"/>
        </w:trPr>
        <w:tc>
          <w:tcPr>
            <w:tcW w:type="dxa" w:w="399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Unified communications (UC) </w:t>
            </w:r>
          </w:p>
        </w:tc>
        <w:tc>
          <w:tcPr>
            <w:tcW w:type="dxa" w:w="436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104" w:right="144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Leads Training &amp; Consulting Ltd. Host by </w:t>
            </w: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>ICT Division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. </w:t>
            </w:r>
          </w:p>
        </w:tc>
        <w:tc>
          <w:tcPr>
            <w:tcW w:type="dxa" w:w="1702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432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>Oct. 2018 -</w:t>
            </w: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Mar. 2019 </w:t>
            </w:r>
          </w:p>
        </w:tc>
      </w:tr>
      <w:tr>
        <w:trPr>
          <w:trHeight w:hRule="exact" w:val="440"/>
        </w:trPr>
        <w:tc>
          <w:tcPr>
            <w:tcW w:type="dxa" w:w="399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Book Reading Competition </w:t>
            </w:r>
          </w:p>
        </w:tc>
        <w:tc>
          <w:tcPr>
            <w:tcW w:type="dxa" w:w="4368"/>
            <w:tcBorders>
              <w:start w:sz="4.0" w:val="single" w:color="#CACACA"/>
              <w:top w:sz="4.0" w:val="single" w:color="#CACACA"/>
              <w:end w:sz="3.199999999999818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British Council </w:t>
            </w:r>
          </w:p>
        </w:tc>
        <w:tc>
          <w:tcPr>
            <w:tcW w:type="dxa" w:w="1702"/>
            <w:tcBorders>
              <w:start w:sz="3.199999999999818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104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Nov. 2018 </w:t>
            </w:r>
          </w:p>
        </w:tc>
      </w:tr>
    </w:tbl>
    <w:p>
      <w:pPr>
        <w:autoSpaceDN w:val="0"/>
        <w:autoSpaceDE w:val="0"/>
        <w:widowControl/>
        <w:spacing w:line="185" w:lineRule="auto" w:before="400" w:after="244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Language 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20"/>
        <w:gridCol w:w="2020"/>
        <w:gridCol w:w="2020"/>
        <w:gridCol w:w="2020"/>
        <w:gridCol w:w="2020"/>
      </w:tblGrid>
      <w:tr>
        <w:trPr>
          <w:trHeight w:hRule="exact" w:val="338"/>
        </w:trPr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Language </w:t>
            </w:r>
          </w:p>
        </w:tc>
        <w:tc>
          <w:tcPr>
            <w:tcW w:type="dxa" w:w="201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Reading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Writing </w:t>
            </w:r>
          </w:p>
        </w:tc>
        <w:tc>
          <w:tcPr>
            <w:tcW w:type="dxa" w:w="201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Listening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8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/>
                <w:i w:val="0"/>
                <w:color w:val="000000"/>
                <w:sz w:val="20"/>
              </w:rPr>
              <w:t xml:space="preserve">Speaking </w:t>
            </w:r>
          </w:p>
        </w:tc>
      </w:tr>
      <w:tr>
        <w:trPr>
          <w:trHeight w:hRule="exact" w:val="342"/>
        </w:trPr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Bengali </w:t>
            </w:r>
          </w:p>
        </w:tc>
        <w:tc>
          <w:tcPr>
            <w:tcW w:type="dxa" w:w="201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Native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Native </w:t>
            </w:r>
          </w:p>
        </w:tc>
        <w:tc>
          <w:tcPr>
            <w:tcW w:type="dxa" w:w="201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Native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Native </w:t>
            </w:r>
          </w:p>
        </w:tc>
      </w:tr>
      <w:tr>
        <w:trPr>
          <w:trHeight w:hRule="exact" w:val="340"/>
        </w:trPr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  <w:tc>
          <w:tcPr>
            <w:tcW w:type="dxa" w:w="2016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Native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Advance </w:t>
            </w:r>
          </w:p>
        </w:tc>
        <w:tc>
          <w:tcPr>
            <w:tcW w:type="dxa" w:w="2014"/>
            <w:tcBorders>
              <w:start w:sz="4.0" w:val="single" w:color="#CACACA"/>
              <w:top w:sz="4.0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Native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Advance </w:t>
            </w:r>
          </w:p>
        </w:tc>
      </w:tr>
      <w:tr>
        <w:trPr>
          <w:trHeight w:hRule="exact" w:val="342"/>
        </w:trPr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Hindi </w:t>
            </w:r>
          </w:p>
        </w:tc>
        <w:tc>
          <w:tcPr>
            <w:tcW w:type="dxa" w:w="2016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- </w:t>
            </w:r>
          </w:p>
        </w:tc>
        <w:tc>
          <w:tcPr>
            <w:tcW w:type="dxa" w:w="2014"/>
            <w:tcBorders>
              <w:start w:sz="4.0" w:val="single" w:color="#CACACA"/>
              <w:top w:sz="4.0" w:val="single" w:color="#CACACA"/>
              <w:end w:sz="4.0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Advance </w:t>
            </w:r>
          </w:p>
        </w:tc>
        <w:tc>
          <w:tcPr>
            <w:tcW w:type="dxa" w:w="2012"/>
            <w:tcBorders>
              <w:start w:sz="4.0" w:val="single" w:color="#CACACA"/>
              <w:top w:sz="4.0" w:val="single" w:color="#CACACA"/>
              <w:end w:sz="3.2000000000007276" w:val="single" w:color="#CACACA"/>
              <w:bottom w:sz="3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Advance </w:t>
            </w:r>
          </w:p>
        </w:tc>
      </w:tr>
      <w:tr>
        <w:trPr>
          <w:trHeight w:hRule="exact" w:val="342"/>
        </w:trPr>
        <w:tc>
          <w:tcPr>
            <w:tcW w:type="dxa" w:w="2012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102" w:right="0" w:firstLine="0"/>
              <w:jc w:val="left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Japanese </w:t>
            </w:r>
          </w:p>
        </w:tc>
        <w:tc>
          <w:tcPr>
            <w:tcW w:type="dxa" w:w="2016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Basic </w:t>
            </w:r>
          </w:p>
        </w:tc>
        <w:tc>
          <w:tcPr>
            <w:tcW w:type="dxa" w:w="2012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Basic </w:t>
            </w:r>
          </w:p>
        </w:tc>
        <w:tc>
          <w:tcPr>
            <w:tcW w:type="dxa" w:w="2014"/>
            <w:tcBorders>
              <w:start w:sz="4.0" w:val="single" w:color="#CACACA"/>
              <w:top w:sz="3.199999999999818" w:val="single" w:color="#CACACA"/>
              <w:end w:sz="4.0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Basic </w:t>
            </w:r>
          </w:p>
        </w:tc>
        <w:tc>
          <w:tcPr>
            <w:tcW w:type="dxa" w:w="2012"/>
            <w:tcBorders>
              <w:start w:sz="4.0" w:val="single" w:color="#CACACA"/>
              <w:top w:sz="3.199999999999818" w:val="single" w:color="#CACACA"/>
              <w:end w:sz="3.2000000000007276" w:val="single" w:color="#CACACA"/>
              <w:bottom w:sz="4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0" w:after="0"/>
              <w:ind w:left="0" w:right="0" w:firstLine="0"/>
              <w:jc w:val="center"/>
            </w:pPr>
            <w:r>
              <w:rPr>
                <w:rFonts w:ascii="Meiryo UI" w:hAnsi="Meiryo UI" w:eastAsia="Meiryo UI"/>
                <w:b w:val="0"/>
                <w:i w:val="0"/>
                <w:color w:val="000000"/>
                <w:sz w:val="20"/>
              </w:rPr>
              <w:t xml:space="preserve">Basic 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0" w:right="6336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Special Achievements </w:t>
      </w:r>
      <w:r>
        <w:br/>
      </w:r>
      <w:r>
        <w:rPr>
          <w:rFonts w:ascii="Meiryo UI" w:hAnsi="Meiryo UI" w:eastAsia="Meiryo UI"/>
          <w:b/>
          <w:i w:val="0"/>
          <w:color w:val="000000"/>
          <w:sz w:val="20"/>
        </w:rPr>
        <w:t xml:space="preserve">Python (Programming Language): </w:t>
      </w:r>
    </w:p>
    <w:p>
      <w:pPr>
        <w:autoSpaceDN w:val="0"/>
        <w:autoSpaceDE w:val="0"/>
        <w:widowControl/>
        <w:spacing w:line="185" w:lineRule="auto" w:before="102" w:after="0"/>
        <w:ind w:left="0" w:right="0" w:firstLine="0"/>
        <w:jc w:val="left"/>
      </w:pPr>
      <w:r>
        <w:rPr>
          <w:rFonts w:ascii="Meiryo UI" w:hAnsi="Meiryo UI" w:eastAsia="Meiryo UI"/>
          <w:b/>
          <w:i/>
          <w:color w:val="000000"/>
          <w:sz w:val="20"/>
        </w:rPr>
        <w:t xml:space="preserve">LinkedIn Skill Assessment badge. </w:t>
      </w:r>
    </w:p>
    <w:p>
      <w:pPr>
        <w:autoSpaceDN w:val="0"/>
        <w:autoSpaceDE w:val="0"/>
        <w:widowControl/>
        <w:spacing w:line="185" w:lineRule="auto" w:before="106" w:after="0"/>
        <w:ind w:left="0" w:right="0" w:firstLine="0"/>
        <w:jc w:val="left"/>
      </w:pPr>
      <w:r>
        <w:rPr>
          <w:rFonts w:ascii="Meiryo UI" w:hAnsi="Meiryo UI" w:eastAsia="Meiryo UI"/>
          <w:b w:val="0"/>
          <w:i w:val="0"/>
          <w:color w:val="000000"/>
          <w:sz w:val="20"/>
        </w:rPr>
        <w:t>Link:</w:t>
      </w:r>
      <w:r>
        <w:rPr>
          <w:rFonts w:ascii="Meiryo UI" w:hAnsi="Meiryo UI" w:eastAsia="Meiryo UI"/>
          <w:b w:val="0"/>
          <w:i w:val="0"/>
          <w:color w:val="000000"/>
          <w:sz w:val="20"/>
        </w:rPr>
        <w:t xml:space="preserve"> </w:t>
      </w:r>
      <w:r>
        <w:rPr>
          <w:rFonts w:ascii="Meiryo UI" w:hAnsi="Meiryo UI" w:eastAsia="Meiryo UI"/>
          <w:b w:val="0"/>
          <w:i w:val="0"/>
          <w:color w:val="0462C1"/>
          <w:sz w:val="20"/>
          <w:u w:val="single"/>
        </w:rPr>
        <w:hyperlink r:id="rId9" w:history="1">
          <w:r>
            <w:rPr>
              <w:rStyle w:val="Hyperlink"/>
            </w:rPr>
            <w:t>www.linkedin.com/in/ababil-islam-udoy</w:t>
          </w:r>
        </w:hyperlink>
      </w:r>
    </w:p>
    <w:p>
      <w:pPr>
        <w:sectPr>
          <w:pgSz w:w="12240" w:h="15840"/>
          <w:pgMar w:top="720" w:right="1058" w:bottom="752" w:left="1080" w:header="720" w:footer="720" w:gutter="0"/>
          <w:cols w:space="720" w:num="1" w:equalWidth="0">
            <w:col w:w="10102" w:space="0"/>
            <w:col w:w="10102" w:space="0"/>
            <w:col w:w="101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432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0"/>
        </w:rPr>
        <w:t>National High School programming contest</w:t>
      </w:r>
      <w:r>
        <w:rPr>
          <w:rFonts w:ascii="Meiryo UI" w:hAnsi="Meiryo UI" w:eastAsia="Meiryo UI"/>
          <w:b w:val="0"/>
          <w:i w:val="0"/>
          <w:color w:val="000000"/>
          <w:sz w:val="20"/>
        </w:rPr>
        <w:t xml:space="preserve">: </w:t>
      </w:r>
      <w:r>
        <w:br/>
      </w:r>
      <w:r>
        <w:rPr>
          <w:rFonts w:ascii="Meiryo UI" w:hAnsi="Meiryo UI" w:eastAsia="Meiryo UI"/>
          <w:b w:val="0"/>
          <w:i/>
          <w:color w:val="000000"/>
          <w:sz w:val="20"/>
        </w:rPr>
        <w:t xml:space="preserve">Mawlana Bhashani Science and Technology University. </w:t>
      </w:r>
    </w:p>
    <w:p>
      <w:pPr>
        <w:autoSpaceDN w:val="0"/>
        <w:autoSpaceDE w:val="0"/>
        <w:widowControl/>
        <w:spacing w:line="185" w:lineRule="auto" w:before="104" w:after="0"/>
        <w:ind w:left="0" w:right="0" w:firstLine="0"/>
        <w:jc w:val="left"/>
      </w:pPr>
      <w:r>
        <w:rPr>
          <w:rFonts w:ascii="Meiryo UI" w:hAnsi="Meiryo UI" w:eastAsia="Meiryo UI"/>
          <w:b w:val="0"/>
          <w:i w:val="0"/>
          <w:color w:val="000000"/>
          <w:sz w:val="20"/>
        </w:rPr>
        <w:t xml:space="preserve">Won National High ICT quiz contest, 2016 at National High School programming contest. </w:t>
      </w:r>
    </w:p>
    <w:p>
      <w:pPr>
        <w:autoSpaceDN w:val="0"/>
        <w:autoSpaceDE w:val="0"/>
        <w:widowControl/>
        <w:spacing w:line="245" w:lineRule="auto" w:before="102" w:after="0"/>
        <w:ind w:left="0" w:right="6912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0"/>
        </w:rPr>
        <w:t xml:space="preserve">Programming contest: </w:t>
      </w:r>
      <w:r>
        <w:br/>
      </w:r>
      <w:r>
        <w:rPr>
          <w:rFonts w:ascii="Meiryo UI" w:hAnsi="Meiryo UI" w:eastAsia="Meiryo UI"/>
          <w:b w:val="0"/>
          <w:i/>
          <w:color w:val="000000"/>
          <w:sz w:val="20"/>
        </w:rPr>
        <w:t xml:space="preserve">Tangail Polytechnic institute. </w:t>
      </w:r>
    </w:p>
    <w:p>
      <w:pPr>
        <w:autoSpaceDN w:val="0"/>
        <w:autoSpaceDE w:val="0"/>
        <w:widowControl/>
        <w:spacing w:line="185" w:lineRule="auto" w:before="102" w:after="0"/>
        <w:ind w:left="0" w:right="0" w:firstLine="0"/>
        <w:jc w:val="left"/>
      </w:pPr>
      <w:r>
        <w:rPr>
          <w:rFonts w:ascii="Meiryo UI" w:hAnsi="Meiryo UI" w:eastAsia="Meiryo UI"/>
          <w:b w:val="0"/>
          <w:i w:val="0"/>
          <w:color w:val="000000"/>
          <w:sz w:val="20"/>
        </w:rPr>
        <w:t>Won interdepartmental programming contest 2016.</w:t>
      </w:r>
    </w:p>
    <w:p>
      <w:pPr>
        <w:autoSpaceDN w:val="0"/>
        <w:autoSpaceDE w:val="0"/>
        <w:widowControl/>
        <w:spacing w:line="245" w:lineRule="auto" w:before="290" w:after="0"/>
        <w:ind w:left="0" w:right="5472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4"/>
        </w:rPr>
        <w:t xml:space="preserve">| Others </w:t>
      </w:r>
      <w:r>
        <w:br/>
      </w:r>
      <w:r>
        <w:rPr>
          <w:rFonts w:ascii="Meiryo UI" w:hAnsi="Meiryo UI" w:eastAsia="Meiryo UI"/>
          <w:b/>
          <w:i w:val="0"/>
          <w:color w:val="000000"/>
          <w:sz w:val="20"/>
        </w:rPr>
        <w:t xml:space="preserve">National Mathematical Olympiad 2017 </w:t>
      </w:r>
      <w:r>
        <w:br/>
      </w:r>
      <w:r>
        <w:rPr>
          <w:rFonts w:ascii="Meiryo UI" w:hAnsi="Meiryo UI" w:eastAsia="Meiryo UI"/>
          <w:b w:val="0"/>
          <w:i/>
          <w:color w:val="000000"/>
          <w:sz w:val="20"/>
        </w:rPr>
        <w:t xml:space="preserve">National Mathematical Olympiad Organizer. </w:t>
      </w:r>
    </w:p>
    <w:p>
      <w:pPr>
        <w:autoSpaceDN w:val="0"/>
        <w:autoSpaceDE w:val="0"/>
        <w:widowControl/>
        <w:spacing w:line="286" w:lineRule="exact" w:before="88" w:after="0"/>
        <w:ind w:left="0" w:right="0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0"/>
        </w:rPr>
        <w:t>Game Development Training</w:t>
      </w:r>
      <w:r>
        <w:rPr>
          <w:rFonts w:ascii="Meiryo UI" w:hAnsi="Meiryo UI" w:eastAsia="Meiryo UI"/>
          <w:b/>
          <w:i w:val="0"/>
          <w:color w:val="000000"/>
          <w:sz w:val="20"/>
        </w:rPr>
        <w:t xml:space="preserve"> | </w:t>
      </w:r>
      <w:r>
        <w:rPr>
          <w:rFonts w:ascii="Arial" w:hAnsi="Arial" w:eastAsia="Arial"/>
          <w:b w:val="0"/>
          <w:i/>
          <w:color w:val="040404"/>
          <w:sz w:val="21"/>
        </w:rPr>
        <w:t xml:space="preserve">Tangail polytechnic institute. </w:t>
      </w:r>
      <w:r>
        <w:rPr>
          <w:rFonts w:ascii="Arial" w:hAnsi="Arial" w:eastAsia="Arial"/>
          <w:b w:val="0"/>
          <w:i/>
          <w:color w:val="040404"/>
          <w:sz w:val="21"/>
        </w:rPr>
        <w:t>host by: ICT Division 2017.</w:t>
      </w:r>
    </w:p>
    <w:p>
      <w:pPr>
        <w:autoSpaceDN w:val="0"/>
        <w:autoSpaceDE w:val="0"/>
        <w:widowControl/>
        <w:spacing w:line="286" w:lineRule="exact" w:before="72" w:after="0"/>
        <w:ind w:left="0" w:right="0" w:firstLine="0"/>
        <w:jc w:val="center"/>
      </w:pPr>
      <w:r>
        <w:rPr>
          <w:rFonts w:ascii="Meiryo UI" w:hAnsi="Meiryo UI" w:eastAsia="Meiryo UI"/>
          <w:b w:val="0"/>
          <w:i w:val="0"/>
          <w:color w:val="000000"/>
          <w:sz w:val="20"/>
        </w:rPr>
        <w:t xml:space="preserve">Participated in game development Training at </w:t>
      </w:r>
      <w:r>
        <w:rPr>
          <w:rFonts w:ascii="Arial" w:hAnsi="Arial" w:eastAsia="Arial"/>
          <w:b w:val="0"/>
          <w:i/>
          <w:color w:val="040404"/>
          <w:sz w:val="21"/>
        </w:rPr>
        <w:t xml:space="preserve">Tangail polytechnic institute </w:t>
      </w:r>
      <w:r>
        <w:rPr>
          <w:rFonts w:ascii="Arial" w:hAnsi="Arial" w:eastAsia="Arial"/>
          <w:b w:val="0"/>
          <w:i/>
          <w:color w:val="040404"/>
          <w:sz w:val="21"/>
        </w:rPr>
        <w:t xml:space="preserve">host by: ICT Division 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2017.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 </w:t>
      </w:r>
    </w:p>
    <w:p>
      <w:pPr>
        <w:autoSpaceDN w:val="0"/>
        <w:autoSpaceDE w:val="0"/>
        <w:widowControl/>
        <w:spacing w:line="245" w:lineRule="auto" w:before="84" w:after="0"/>
        <w:ind w:left="0" w:right="2592" w:firstLine="0"/>
        <w:jc w:val="left"/>
      </w:pPr>
      <w:r>
        <w:rPr>
          <w:rFonts w:ascii="Meiryo UI" w:hAnsi="Meiryo UI" w:eastAsia="Meiryo UI"/>
          <w:b/>
          <w:i w:val="0"/>
          <w:color w:val="000000"/>
          <w:sz w:val="20"/>
        </w:rPr>
        <w:t xml:space="preserve">Robotics, IoT workshops 2021 </w:t>
      </w:r>
      <w:r>
        <w:br/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Participate in </w:t>
      </w:r>
      <w:r>
        <w:rPr>
          <w:rFonts w:ascii="Meiryo UI" w:hAnsi="Meiryo UI" w:eastAsia="Meiryo UI"/>
          <w:b w:val="0"/>
          <w:i w:val="0"/>
          <w:color w:val="000000"/>
          <w:sz w:val="20"/>
        </w:rPr>
        <w:t xml:space="preserve">Robotics, IoT workshop at Green University of Bangladesh. </w:t>
      </w:r>
    </w:p>
    <w:p>
      <w:pPr>
        <w:autoSpaceDN w:val="0"/>
        <w:autoSpaceDE w:val="0"/>
        <w:widowControl/>
        <w:spacing w:line="247" w:lineRule="auto" w:before="102" w:after="0"/>
        <w:ind w:left="360" w:right="2592" w:hanging="360"/>
        <w:jc w:val="left"/>
      </w:pPr>
      <w:r>
        <w:rPr>
          <w:rFonts w:ascii="Meiryo UI" w:hAnsi="Meiryo UI" w:eastAsia="Meiryo UI"/>
          <w:b/>
          <w:i w:val="0"/>
          <w:color w:val="000000"/>
          <w:sz w:val="20"/>
        </w:rPr>
        <w:t xml:space="preserve">Participating in community services: </w:t>
      </w:r>
      <w:r>
        <w:br/>
      </w:r>
      <w:r>
        <w:rPr>
          <w:rFonts w:ascii="Meiryo UI" w:hAnsi="Meiryo UI" w:eastAsia="Meiryo UI"/>
          <w:b w:val="0"/>
          <w:i w:val="0"/>
          <w:color w:val="040404"/>
          <w:sz w:val="20"/>
        </w:rPr>
        <w:t>❖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Club Director at Leo club Of Dhaka Oasis Garden. (2020-present)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 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❖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Former Joint Secretary at Leo Club of Tangail. (Year 2019-2020)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 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❖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Former Joint Treasurer at Leo Club of Tangail. (Year 2018-2019)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 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❖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Former Tail twister at Leo Club of Tangail. (Year 2017-2018)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 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❖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Member at Prothom Alo Bondhushava, Tangail.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 </w:t>
      </w:r>
    </w:p>
    <w:p>
      <w:pPr>
        <w:autoSpaceDN w:val="0"/>
        <w:autoSpaceDE w:val="0"/>
        <w:widowControl/>
        <w:spacing w:line="185" w:lineRule="auto" w:before="106" w:after="0"/>
        <w:ind w:left="360" w:right="0" w:firstLine="0"/>
        <w:jc w:val="left"/>
      </w:pPr>
      <w:r>
        <w:rPr>
          <w:rFonts w:ascii="Meiryo UI" w:hAnsi="Meiryo UI" w:eastAsia="Meiryo UI"/>
          <w:b w:val="0"/>
          <w:i w:val="0"/>
          <w:color w:val="040404"/>
          <w:sz w:val="20"/>
        </w:rPr>
        <w:t>❖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>Former Environmental Secretary at Prothom Alo Bondhushava, Tangail.</w:t>
      </w:r>
      <w:r>
        <w:rPr>
          <w:rFonts w:ascii="Meiryo UI" w:hAnsi="Meiryo UI" w:eastAsia="Meiryo UI"/>
          <w:b w:val="0"/>
          <w:i w:val="0"/>
          <w:color w:val="040404"/>
          <w:sz w:val="20"/>
        </w:rPr>
        <w:t xml:space="preserve"> </w:t>
      </w:r>
    </w:p>
    <w:sectPr w:rsidR="00FC693F" w:rsidRPr="0006063C" w:rsidSect="00034616">
      <w:pgSz w:w="12240" w:h="15840"/>
      <w:pgMar w:top="740" w:right="1356" w:bottom="1440" w:left="1080" w:header="720" w:footer="720" w:gutter="0"/>
      <w:cols w:space="720" w:num="1" w:equalWidth="0">
        <w:col w:w="9804" w:space="0"/>
        <w:col w:w="10102" w:space="0"/>
        <w:col w:w="10102" w:space="0"/>
        <w:col w:w="101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linkedin.com/in/ababil-islam-udoy" TargetMode="External"/><Relationship Id="rId10" Type="http://schemas.openxmlformats.org/officeDocument/2006/relationships/hyperlink" Target="https://github.com/Ababilislam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github.com/Ababilislam/4-States-QR-Code-Encoder.git" TargetMode="External"/><Relationship Id="rId13" Type="http://schemas.openxmlformats.org/officeDocument/2006/relationships/hyperlink" Target="https://github.com/Ababilislam/4-States-QR-Code-Decoder" TargetMode="External"/><Relationship Id="rId14" Type="http://schemas.openxmlformats.org/officeDocument/2006/relationships/hyperlink" Target="https://github.com/Ababilislam/binary_encryption_decryption" TargetMode="External"/><Relationship Id="rId15" Type="http://schemas.openxmlformats.org/officeDocument/2006/relationships/hyperlink" Target="https://coursera.org/share/70f8186ff733fed37b53cb8f22000582" TargetMode="External"/><Relationship Id="rId16" Type="http://schemas.openxmlformats.org/officeDocument/2006/relationships/hyperlink" Target="https://coursera.org/share/4d6f76f8e0a04021bbab9dd5aed057f6" TargetMode="External"/><Relationship Id="rId17" Type="http://schemas.openxmlformats.org/officeDocument/2006/relationships/hyperlink" Target="https://coursera.org/share/6f94e016f5f07e53227b0eb9af7dfa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