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26AC" w:rsidRPr="00DC7A36" w:rsidRDefault="00C126AC" w:rsidP="00634585">
      <w:pPr>
        <w:pStyle w:val="a3"/>
        <w:spacing w:before="0" w:beforeAutospacing="0" w:after="0" w:afterAutospacing="0" w:line="276" w:lineRule="auto"/>
        <w:jc w:val="center"/>
        <w:rPr>
          <w:b/>
          <w:bCs/>
          <w:sz w:val="32"/>
          <w:szCs w:val="32"/>
        </w:rPr>
      </w:pPr>
      <w:r w:rsidRPr="005176D9">
        <w:rPr>
          <w:b/>
          <w:bCs/>
          <w:sz w:val="32"/>
          <w:szCs w:val="32"/>
        </w:rPr>
        <w:t xml:space="preserve">Подключение </w:t>
      </w:r>
      <w:r w:rsidR="00185FA1">
        <w:rPr>
          <w:b/>
          <w:bCs/>
          <w:sz w:val="32"/>
          <w:szCs w:val="32"/>
        </w:rPr>
        <w:t>ИК приемника и ИК светодиода</w:t>
      </w:r>
      <w:r w:rsidR="00CD3090" w:rsidRPr="005176D9">
        <w:rPr>
          <w:b/>
          <w:bCs/>
          <w:sz w:val="32"/>
          <w:szCs w:val="32"/>
        </w:rPr>
        <w:t xml:space="preserve"> </w:t>
      </w:r>
      <w:r w:rsidRPr="005176D9">
        <w:rPr>
          <w:b/>
          <w:bCs/>
          <w:sz w:val="32"/>
          <w:szCs w:val="32"/>
        </w:rPr>
        <w:t xml:space="preserve">к </w:t>
      </w:r>
      <w:proofErr w:type="spellStart"/>
      <w:r w:rsidRPr="005176D9">
        <w:rPr>
          <w:b/>
          <w:bCs/>
          <w:sz w:val="32"/>
          <w:szCs w:val="32"/>
        </w:rPr>
        <w:t>Arduino</w:t>
      </w:r>
      <w:proofErr w:type="spellEnd"/>
    </w:p>
    <w:p w:rsidR="00586B07" w:rsidRDefault="00594FF1" w:rsidP="000F5C07">
      <w:pPr>
        <w:ind w:left="-567" w:right="-284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198208C0" wp14:editId="2C965B15">
            <wp:simplePos x="0" y="0"/>
            <wp:positionH relativeFrom="column">
              <wp:posOffset>3758565</wp:posOffset>
            </wp:positionH>
            <wp:positionV relativeFrom="paragraph">
              <wp:posOffset>1323340</wp:posOffset>
            </wp:positionV>
            <wp:extent cx="2052320" cy="2711450"/>
            <wp:effectExtent l="0" t="0" r="5080" b="0"/>
            <wp:wrapTight wrapText="bothSides">
              <wp:wrapPolygon edited="0">
                <wp:start x="0" y="0"/>
                <wp:lineTo x="0" y="21398"/>
                <wp:lineTo x="21453" y="21398"/>
                <wp:lineTo x="21453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32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FA1">
        <w:rPr>
          <w:noProof/>
          <w:lang w:eastAsia="ru-RU"/>
        </w:rPr>
        <w:drawing>
          <wp:inline distT="0" distB="0" distL="0" distR="0" wp14:anchorId="4C696DB7" wp14:editId="03A2DC40">
            <wp:extent cx="1707144" cy="130429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275" cy="133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5FA1">
        <w:rPr>
          <w:noProof/>
          <w:lang w:eastAsia="ru-RU"/>
        </w:rPr>
        <w:drawing>
          <wp:inline distT="0" distB="0" distL="0" distR="0" wp14:anchorId="19E843C4" wp14:editId="7E7C78BC">
            <wp:extent cx="1811548" cy="12852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345" cy="130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5FA1">
        <w:rPr>
          <w:noProof/>
          <w:lang w:eastAsia="ru-RU"/>
        </w:rPr>
        <w:t xml:space="preserve">             </w:t>
      </w:r>
      <w:r w:rsidR="00185FA1" w:rsidRPr="004E286B">
        <w:rPr>
          <w:noProof/>
          <w:lang w:eastAsia="ru-RU"/>
        </w:rPr>
        <w:drawing>
          <wp:inline distT="0" distB="0" distL="0" distR="0" wp14:anchorId="0830CFE4" wp14:editId="53A42097">
            <wp:extent cx="1285875" cy="1285875"/>
            <wp:effectExtent l="0" t="0" r="9525" b="9525"/>
            <wp:docPr id="4" name="Рисунок 4" descr="D:\YandexDISK\YandexDisk\MakeBlock\Current Work\arduino pic\IR_Emmi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YandexDISK\YandexDisk\MakeBlock\Current Work\arduino pic\IR_Emmite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858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5FA1" w:rsidRPr="004E286B">
        <w:rPr>
          <w:noProof/>
          <w:lang w:eastAsia="ru-RU"/>
        </w:rPr>
        <w:drawing>
          <wp:inline distT="0" distB="0" distL="0" distR="0" wp14:anchorId="5A8314A0" wp14:editId="71BB1ACF">
            <wp:extent cx="870528" cy="1275853"/>
            <wp:effectExtent l="0" t="0" r="6350" b="635"/>
            <wp:docPr id="5" name="Рисунок 5" descr="D:\YandexDISK\YandexDisk\MakeBlock\Current Work\arduino pic\IR_Emmi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YandexDISK\YandexDisk\MakeBlock\Current Work\arduino pic\IR_Emmiter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22526" cy="135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585" w:rsidRDefault="003073CA" w:rsidP="000F5C07">
      <w:pPr>
        <w:ind w:left="-567" w:right="-284"/>
        <w:rPr>
          <w:noProof/>
          <w:lang w:eastAsia="ru-RU"/>
        </w:rPr>
      </w:pPr>
      <w:r w:rsidRPr="003073C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DF372B8" wp14:editId="32FC5BFE">
            <wp:extent cx="3714750" cy="22165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7905" cy="222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A1" w:rsidRPr="003C13FE" w:rsidRDefault="00185FA1" w:rsidP="003C13FE">
      <w:pPr>
        <w:pStyle w:val="a4"/>
        <w:numPr>
          <w:ilvl w:val="0"/>
          <w:numId w:val="1"/>
        </w:numPr>
        <w:tabs>
          <w:tab w:val="left" w:pos="426"/>
          <w:tab w:val="left" w:pos="993"/>
        </w:tabs>
        <w:spacing w:after="100" w:afterAutospacing="1" w:line="240" w:lineRule="auto"/>
        <w:ind w:left="142" w:firstLine="11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3C13FE">
        <w:rPr>
          <w:rFonts w:ascii="Times New Roman" w:eastAsia="Times New Roman" w:hAnsi="Times New Roman"/>
          <w:bCs/>
          <w:sz w:val="24"/>
          <w:szCs w:val="24"/>
          <w:lang w:eastAsia="ru-RU"/>
        </w:rPr>
        <w:t>OUT (сигналы с приемника к ARDUINO);</w:t>
      </w:r>
    </w:p>
    <w:p w:rsidR="00185FA1" w:rsidRPr="003C13FE" w:rsidRDefault="00185FA1" w:rsidP="003C13FE">
      <w:pPr>
        <w:pStyle w:val="a4"/>
        <w:numPr>
          <w:ilvl w:val="0"/>
          <w:numId w:val="1"/>
        </w:numPr>
        <w:tabs>
          <w:tab w:val="left" w:pos="426"/>
          <w:tab w:val="left" w:pos="993"/>
        </w:tabs>
        <w:spacing w:after="100" w:afterAutospacing="1" w:line="240" w:lineRule="auto"/>
        <w:ind w:left="142" w:firstLine="11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3C13FE">
        <w:rPr>
          <w:rFonts w:ascii="Times New Roman" w:eastAsia="Times New Roman" w:hAnsi="Times New Roman"/>
          <w:bCs/>
          <w:sz w:val="24"/>
          <w:szCs w:val="24"/>
          <w:lang w:eastAsia="ru-RU"/>
        </w:rPr>
        <w:t>GND (минус);</w:t>
      </w:r>
    </w:p>
    <w:p w:rsidR="00185FA1" w:rsidRPr="003C13FE" w:rsidRDefault="00185FA1" w:rsidP="003C13FE">
      <w:pPr>
        <w:pStyle w:val="a4"/>
        <w:numPr>
          <w:ilvl w:val="0"/>
          <w:numId w:val="1"/>
        </w:numPr>
        <w:tabs>
          <w:tab w:val="left" w:pos="426"/>
          <w:tab w:val="left" w:pos="993"/>
        </w:tabs>
        <w:spacing w:after="100" w:afterAutospacing="1" w:line="240" w:lineRule="auto"/>
        <w:ind w:left="142" w:firstLine="11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3C13FE">
        <w:rPr>
          <w:rFonts w:ascii="Times New Roman" w:eastAsia="Times New Roman" w:hAnsi="Times New Roman"/>
          <w:bCs/>
          <w:sz w:val="24"/>
          <w:szCs w:val="24"/>
          <w:lang w:eastAsia="ru-RU"/>
        </w:rPr>
        <w:t>VСС (+5В питания);</w:t>
      </w:r>
    </w:p>
    <w:p w:rsidR="00615FA2" w:rsidRDefault="003C13FE" w:rsidP="00760799">
      <w:pPr>
        <w:pStyle w:val="a4"/>
        <w:numPr>
          <w:ilvl w:val="0"/>
          <w:numId w:val="1"/>
        </w:numPr>
        <w:tabs>
          <w:tab w:val="left" w:pos="426"/>
          <w:tab w:val="left" w:pos="993"/>
        </w:tabs>
        <w:spacing w:after="100" w:afterAutospacing="1" w:line="240" w:lineRule="auto"/>
        <w:ind w:left="142" w:firstLine="11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3C13FE">
        <w:rPr>
          <w:rFonts w:ascii="Times New Roman" w:eastAsia="Times New Roman" w:hAnsi="Times New Roman"/>
          <w:bCs/>
          <w:sz w:val="24"/>
          <w:szCs w:val="24"/>
          <w:lang w:eastAsia="ru-RU"/>
        </w:rPr>
        <w:t>ИК Светодиод подключается как обычный св</w:t>
      </w:r>
      <w:r w:rsidR="00615FA2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етодиод, но обязательно на </w:t>
      </w:r>
      <w:proofErr w:type="spellStart"/>
      <w:r w:rsidR="00615FA2" w:rsidRPr="00760799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пин</w:t>
      </w:r>
      <w:proofErr w:type="spellEnd"/>
      <w:r w:rsidR="00615FA2" w:rsidRPr="00760799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9</w:t>
      </w:r>
      <w:r w:rsidR="00760799" w:rsidRPr="00760799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</w:t>
      </w:r>
      <w:r w:rsidR="00760799" w:rsidRPr="00760799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Arduino</w:t>
      </w:r>
      <w:r w:rsidR="00760799" w:rsidRPr="00760799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</w:t>
      </w:r>
      <w:r w:rsidR="00760799" w:rsidRPr="00760799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MEGA</w:t>
      </w:r>
      <w:r w:rsidR="00760799" w:rsidRPr="00760799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и </w:t>
      </w:r>
      <w:proofErr w:type="spellStart"/>
      <w:r w:rsidR="00760799" w:rsidRPr="00760799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пин</w:t>
      </w:r>
      <w:proofErr w:type="spellEnd"/>
      <w:r w:rsidR="00760799" w:rsidRPr="00760799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3 </w:t>
      </w:r>
      <w:r w:rsidR="00760799" w:rsidRPr="00760799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Arduino</w:t>
      </w:r>
      <w:r w:rsidR="00760799" w:rsidRPr="00760799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прочие</w:t>
      </w:r>
      <w:r w:rsidR="00615FA2">
        <w:rPr>
          <w:rFonts w:ascii="Times New Roman" w:eastAsia="Times New Roman" w:hAnsi="Times New Roman"/>
          <w:bCs/>
          <w:sz w:val="24"/>
          <w:szCs w:val="24"/>
          <w:lang w:eastAsia="ru-RU"/>
        </w:rPr>
        <w:t>.</w:t>
      </w:r>
    </w:p>
    <w:p w:rsidR="006D4123" w:rsidRPr="006D4123" w:rsidRDefault="006D4123" w:rsidP="006D4123">
      <w:pPr>
        <w:pStyle w:val="a4"/>
        <w:numPr>
          <w:ilvl w:val="0"/>
          <w:numId w:val="1"/>
        </w:numPr>
        <w:tabs>
          <w:tab w:val="left" w:pos="426"/>
          <w:tab w:val="left" w:pos="993"/>
        </w:tabs>
        <w:spacing w:after="0" w:line="240" w:lineRule="auto"/>
        <w:ind w:left="142" w:firstLine="11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6D4123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ИК светодиоды обычно потребляют ток больше, чем может быть доступно с одного </w:t>
      </w:r>
      <w:proofErr w:type="spellStart"/>
      <w:r w:rsidRPr="006D4123">
        <w:rPr>
          <w:rFonts w:ascii="Times New Roman" w:eastAsia="Times New Roman" w:hAnsi="Times New Roman"/>
          <w:bCs/>
          <w:sz w:val="24"/>
          <w:szCs w:val="24"/>
          <w:lang w:eastAsia="ru-RU"/>
        </w:rPr>
        <w:t>пина</w:t>
      </w:r>
      <w:proofErr w:type="spellEnd"/>
      <w:r w:rsidRPr="006D4123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</w:t>
      </w:r>
      <w:proofErr w:type="spellStart"/>
      <w:r w:rsidRPr="006D4123">
        <w:rPr>
          <w:rFonts w:ascii="Times New Roman" w:eastAsia="Times New Roman" w:hAnsi="Times New Roman"/>
          <w:bCs/>
          <w:sz w:val="24"/>
          <w:szCs w:val="24"/>
          <w:lang w:eastAsia="ru-RU"/>
        </w:rPr>
        <w:t>Arduino</w:t>
      </w:r>
      <w:proofErr w:type="spellEnd"/>
      <w:r w:rsidRPr="006D4123">
        <w:rPr>
          <w:rFonts w:ascii="Times New Roman" w:eastAsia="Times New Roman" w:hAnsi="Times New Roman"/>
          <w:bCs/>
          <w:sz w:val="24"/>
          <w:szCs w:val="24"/>
          <w:lang w:eastAsia="ru-RU"/>
        </w:rPr>
        <w:t>, поэтому применяются следующие схемы подключения ИК светодиодов:</w:t>
      </w:r>
    </w:p>
    <w:p w:rsidR="006D4123" w:rsidRDefault="006D4123" w:rsidP="006D4123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9E19E85" wp14:editId="2F8B088B">
            <wp:extent cx="5934075" cy="22193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123" w:rsidRPr="006D4123" w:rsidRDefault="006D4123" w:rsidP="006D4123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6D4123">
        <w:rPr>
          <w:rFonts w:ascii="Times New Roman" w:eastAsia="Times New Roman" w:hAnsi="Times New Roman"/>
          <w:sz w:val="24"/>
          <w:szCs w:val="24"/>
          <w:lang w:eastAsia="ru-RU"/>
        </w:rPr>
        <w:t>а) прямое подключение ИК-светодиода HL1 к MK. Параллельное соединение двух и более линий облегчает токовую нагрузку. Дальность действия 1…2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м (регулируется резистором R1)</w:t>
      </w:r>
    </w:p>
    <w:p w:rsidR="006D4123" w:rsidRPr="006D4123" w:rsidRDefault="006D4123" w:rsidP="006D4123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6D4123">
        <w:rPr>
          <w:rFonts w:ascii="Times New Roman" w:eastAsia="Times New Roman" w:hAnsi="Times New Roman"/>
          <w:sz w:val="24"/>
          <w:szCs w:val="24"/>
          <w:lang w:eastAsia="ru-RU"/>
        </w:rPr>
        <w:t>б) увеличение числа резисторов нивелирует разброс ВАХ линий MK, которые должны работать синхронно во времени. Дальность действия 2…3 м (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регулируется резисторами R1…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Rn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>)</w:t>
      </w:r>
    </w:p>
    <w:p w:rsidR="006D4123" w:rsidRDefault="006D4123" w:rsidP="006D4123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6D4123">
        <w:rPr>
          <w:rFonts w:ascii="Times New Roman" w:eastAsia="Times New Roman" w:hAnsi="Times New Roman"/>
          <w:sz w:val="24"/>
          <w:szCs w:val="24"/>
          <w:lang w:eastAsia="ru-RU"/>
        </w:rPr>
        <w:t>в)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6D4123">
        <w:rPr>
          <w:rFonts w:ascii="Times New Roman" w:eastAsia="Times New Roman" w:hAnsi="Times New Roman"/>
          <w:sz w:val="24"/>
          <w:szCs w:val="24"/>
          <w:lang w:eastAsia="ru-RU"/>
        </w:rPr>
        <w:t xml:space="preserve">типовая схема включения ИК-светодиода HL1 через мощный транзистор VT1 структуры п—р—п. Резистор R2 определяет ток в импульсе порядка нескольких сотен миллиампер. «Крейсерская» дальность действия до 6 м. Встречаются схемы с применением транзистора VT1 2SC1652, при этом надо установить </w:t>
      </w:r>
      <w:proofErr w:type="spellStart"/>
      <w:r w:rsidRPr="006D4123">
        <w:rPr>
          <w:rFonts w:ascii="Times New Roman" w:eastAsia="Times New Roman" w:hAnsi="Times New Roman"/>
          <w:sz w:val="24"/>
          <w:szCs w:val="24"/>
          <w:lang w:eastAsia="ru-RU"/>
        </w:rPr>
        <w:t>Rx</w:t>
      </w:r>
      <w:proofErr w:type="spellEnd"/>
      <w:r w:rsidRPr="006D4123">
        <w:rPr>
          <w:rFonts w:ascii="Times New Roman" w:eastAsia="Times New Roman" w:hAnsi="Times New Roman"/>
          <w:sz w:val="24"/>
          <w:szCs w:val="24"/>
          <w:lang w:eastAsia="ru-RU"/>
        </w:rPr>
        <w:t xml:space="preserve"> = 470 Ом и R2 = 1 Ом;</w:t>
      </w:r>
    </w:p>
    <w:p w:rsidR="000B7A03" w:rsidRPr="000B7A03" w:rsidRDefault="000B7A03" w:rsidP="000B7A03">
      <w:pPr>
        <w:pStyle w:val="a4"/>
        <w:numPr>
          <w:ilvl w:val="0"/>
          <w:numId w:val="1"/>
        </w:numPr>
        <w:tabs>
          <w:tab w:val="left" w:pos="426"/>
          <w:tab w:val="left" w:pos="993"/>
        </w:tabs>
        <w:spacing w:after="0" w:line="240" w:lineRule="auto"/>
        <w:ind w:left="142" w:firstLine="11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0B7A03">
        <w:rPr>
          <w:rFonts w:ascii="Times New Roman" w:eastAsia="Times New Roman" w:hAnsi="Times New Roman"/>
          <w:bCs/>
          <w:sz w:val="24"/>
          <w:szCs w:val="24"/>
          <w:lang w:eastAsia="ru-RU"/>
        </w:rPr>
        <w:lastRenderedPageBreak/>
        <w:t>В случае частых сбоев в работе ИК приемника – рекомендуется подключить его не напрямую к Arduino, а используя схему фильтрации помех, приведенную ниже:</w:t>
      </w:r>
    </w:p>
    <w:p w:rsidR="000B7A03" w:rsidRDefault="000B7A03" w:rsidP="000B7A03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6B5E990" wp14:editId="6BCE2DE6">
            <wp:extent cx="5940425" cy="39331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A03" w:rsidRDefault="000B7A03" w:rsidP="00615FA2">
      <w:pPr>
        <w:pStyle w:val="a4"/>
        <w:spacing w:after="100" w:afterAutospacing="1" w:line="240" w:lineRule="auto"/>
        <w:ind w:left="0" w:firstLine="284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:rsidR="003C13FE" w:rsidRPr="003C13FE" w:rsidRDefault="00615FA2" w:rsidP="00615FA2">
      <w:pPr>
        <w:pStyle w:val="a4"/>
        <w:spacing w:after="100" w:afterAutospacing="1" w:line="240" w:lineRule="auto"/>
        <w:ind w:left="0" w:firstLine="284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П</w:t>
      </w:r>
      <w:r w:rsidR="003C13FE">
        <w:rPr>
          <w:rFonts w:ascii="Times New Roman" w:eastAsia="Times New Roman" w:hAnsi="Times New Roman"/>
          <w:bCs/>
          <w:sz w:val="24"/>
          <w:szCs w:val="24"/>
          <w:lang w:eastAsia="ru-RU"/>
        </w:rPr>
        <w:t>ри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использовании расширения 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IRremote</w:t>
      </w:r>
      <w:proofErr w:type="spellEnd"/>
      <w:r w:rsidR="003C13FE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</w:t>
      </w:r>
      <w:r w:rsidR="00760799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на </w:t>
      </w:r>
      <w:proofErr w:type="spellStart"/>
      <w:r w:rsidR="00760799">
        <w:rPr>
          <w:rFonts w:ascii="Times New Roman" w:eastAsia="Times New Roman" w:hAnsi="Times New Roman"/>
          <w:b/>
          <w:sz w:val="24"/>
          <w:szCs w:val="24"/>
          <w:lang w:eastAsia="ru-RU"/>
        </w:rPr>
        <w:t>пинах</w:t>
      </w:r>
      <w:proofErr w:type="spellEnd"/>
      <w:r w:rsidR="00760799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9 и 10 (ARGUINO MEGA) и </w:t>
      </w:r>
      <w:proofErr w:type="spellStart"/>
      <w:r w:rsidR="00760799">
        <w:rPr>
          <w:rFonts w:ascii="Times New Roman" w:eastAsia="Times New Roman" w:hAnsi="Times New Roman"/>
          <w:b/>
          <w:sz w:val="24"/>
          <w:szCs w:val="24"/>
          <w:lang w:eastAsia="ru-RU"/>
        </w:rPr>
        <w:t>пинах</w:t>
      </w:r>
      <w:proofErr w:type="spellEnd"/>
      <w:r w:rsidR="00760799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3 и 11 (</w:t>
      </w:r>
      <w:r w:rsidR="00760799">
        <w:rPr>
          <w:rFonts w:ascii="Times New Roman" w:eastAsia="Times New Roman" w:hAnsi="Times New Roman"/>
          <w:b/>
          <w:sz w:val="24"/>
          <w:szCs w:val="24"/>
          <w:lang w:val="en-US" w:eastAsia="ru-RU"/>
        </w:rPr>
        <w:t>ARDUINO</w:t>
      </w:r>
      <w:r w:rsidR="00760799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прочие)</w:t>
      </w:r>
      <w:r w:rsidR="003C13FE" w:rsidRPr="00615FA2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</w:t>
      </w:r>
      <w:r w:rsidRPr="00615FA2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не </w:t>
      </w:r>
      <w:r w:rsidR="003C13FE" w:rsidRPr="00615FA2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будет работать </w:t>
      </w:r>
      <w:r w:rsidRPr="00615FA2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ШИМ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(</w:t>
      </w:r>
      <w:r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PWM</w:t>
      </w:r>
      <w:r w:rsidRPr="00615FA2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). </w:t>
      </w:r>
      <w:r w:rsidR="003C13FE">
        <w:rPr>
          <w:rFonts w:ascii="Times New Roman" w:eastAsia="Times New Roman" w:hAnsi="Times New Roman"/>
          <w:bCs/>
          <w:sz w:val="24"/>
          <w:szCs w:val="24"/>
          <w:lang w:eastAsia="ru-RU"/>
        </w:rPr>
        <w:t>Кроме этого блок воспроизведения звук</w:t>
      </w:r>
      <w:r w:rsidR="00B44C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а, функция </w:t>
      </w:r>
      <w:r w:rsidR="00B44C04"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TONE</w:t>
      </w:r>
      <w:r w:rsidR="00B44C04" w:rsidRPr="00B44C04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</w:t>
      </w:r>
      <w:r w:rsidR="00B44C04">
        <w:rPr>
          <w:rFonts w:ascii="Times New Roman" w:eastAsia="Times New Roman" w:hAnsi="Times New Roman"/>
          <w:bCs/>
          <w:sz w:val="24"/>
          <w:szCs w:val="24"/>
          <w:lang w:eastAsia="ru-RU"/>
        </w:rPr>
        <w:t>тоже не будет работать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.</w:t>
      </w:r>
    </w:p>
    <w:p w:rsidR="00DC7A36" w:rsidRPr="005D3247" w:rsidRDefault="00DC7A36" w:rsidP="005D7250">
      <w:pPr>
        <w:tabs>
          <w:tab w:val="left" w:pos="1276"/>
        </w:tabs>
        <w:spacing w:after="0" w:line="240" w:lineRule="auto"/>
        <w:ind w:left="720"/>
        <w:rPr>
          <w:rFonts w:ascii="Times New Roman" w:eastAsia="Times New Roman" w:hAnsi="Times New Roman"/>
          <w:b/>
          <w:bCs/>
          <w:sz w:val="32"/>
          <w:szCs w:val="32"/>
          <w:lang w:eastAsia="ru-RU"/>
        </w:rPr>
      </w:pPr>
      <w:r w:rsidRPr="005D3247">
        <w:rPr>
          <w:rFonts w:ascii="Times New Roman" w:eastAsia="Times New Roman" w:hAnsi="Times New Roman"/>
          <w:b/>
          <w:bCs/>
          <w:sz w:val="32"/>
          <w:szCs w:val="32"/>
          <w:lang w:eastAsia="ru-RU"/>
        </w:rPr>
        <w:t>Программирование</w:t>
      </w:r>
      <w:r w:rsidR="003C13FE">
        <w:rPr>
          <w:rFonts w:ascii="Times New Roman" w:eastAsia="Times New Roman" w:hAnsi="Times New Roman"/>
          <w:b/>
          <w:bCs/>
          <w:sz w:val="32"/>
          <w:szCs w:val="32"/>
          <w:lang w:eastAsia="ru-RU"/>
        </w:rPr>
        <w:t xml:space="preserve"> </w:t>
      </w:r>
      <w:r w:rsidR="003C13FE" w:rsidRPr="003C13FE">
        <w:rPr>
          <w:rFonts w:ascii="Times New Roman" w:eastAsia="Times New Roman" w:hAnsi="Times New Roman"/>
          <w:bCs/>
          <w:sz w:val="32"/>
          <w:szCs w:val="32"/>
          <w:lang w:eastAsia="ru-RU"/>
        </w:rPr>
        <w:t xml:space="preserve">(используется расширение </w:t>
      </w:r>
      <w:proofErr w:type="spellStart"/>
      <w:r w:rsidR="003C13FE" w:rsidRPr="003C13FE">
        <w:rPr>
          <w:rFonts w:ascii="Times New Roman" w:eastAsia="Times New Roman" w:hAnsi="Times New Roman"/>
          <w:bCs/>
          <w:sz w:val="32"/>
          <w:szCs w:val="32"/>
          <w:lang w:val="en-US" w:eastAsia="ru-RU"/>
        </w:rPr>
        <w:t>IRemote</w:t>
      </w:r>
      <w:proofErr w:type="spellEnd"/>
      <w:r w:rsidR="003C13FE" w:rsidRPr="00750F78">
        <w:rPr>
          <w:rFonts w:ascii="Times New Roman" w:eastAsia="Times New Roman" w:hAnsi="Times New Roman"/>
          <w:bCs/>
          <w:sz w:val="32"/>
          <w:szCs w:val="32"/>
          <w:lang w:eastAsia="ru-RU"/>
        </w:rPr>
        <w:t>)</w:t>
      </w:r>
      <w:r w:rsidRPr="003C13FE">
        <w:rPr>
          <w:rFonts w:ascii="Times New Roman" w:eastAsia="Times New Roman" w:hAnsi="Times New Roman"/>
          <w:bCs/>
          <w:sz w:val="32"/>
          <w:szCs w:val="32"/>
          <w:lang w:eastAsia="ru-RU"/>
        </w:rPr>
        <w:t>:</w:t>
      </w:r>
    </w:p>
    <w:p w:rsidR="0035360A" w:rsidRDefault="00615FA2" w:rsidP="00764A76">
      <w:pPr>
        <w:numPr>
          <w:ilvl w:val="1"/>
          <w:numId w:val="2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Первоначально нужно инициализировать (указать подключение) ИК приемника, указать к какому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пину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подключена нога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OUT</w:t>
      </w:r>
      <w:r w:rsidR="00FE3D2E">
        <w:rPr>
          <w:rFonts w:ascii="Times New Roman" w:eastAsia="Times New Roman" w:hAnsi="Times New Roman"/>
          <w:sz w:val="24"/>
          <w:szCs w:val="24"/>
          <w:lang w:eastAsia="ru-RU"/>
        </w:rPr>
        <w:t>:</w:t>
      </w:r>
      <w:r w:rsidR="00233442" w:rsidRPr="00233442">
        <w:rPr>
          <w:noProof/>
          <w:lang w:eastAsia="ru-RU"/>
        </w:rPr>
        <w:t xml:space="preserve"> </w:t>
      </w:r>
      <w:r w:rsidR="006147C6">
        <w:rPr>
          <w:noProof/>
          <w:lang w:eastAsia="ru-RU"/>
        </w:rPr>
        <w:drawing>
          <wp:inline distT="0" distB="0" distL="0" distR="0" wp14:anchorId="2D4E898B" wp14:editId="1F0278D6">
            <wp:extent cx="2276475" cy="296196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6502" cy="30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D2E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615FA2" w:rsidRDefault="00615FA2" w:rsidP="00764A76">
      <w:pPr>
        <w:numPr>
          <w:ilvl w:val="1"/>
          <w:numId w:val="2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Далее в нужный момент проверяем, получены ли какие то сообщения по ИК: </w:t>
      </w:r>
      <w:r>
        <w:rPr>
          <w:noProof/>
          <w:lang w:eastAsia="ru-RU"/>
        </w:rPr>
        <w:drawing>
          <wp:inline distT="0" distB="0" distL="0" distR="0" wp14:anchorId="3FE20E83" wp14:editId="5E538E48">
            <wp:extent cx="1581150" cy="26216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2061" cy="26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- это логическая переменная, принимает значения «Да» или «Нет».</w:t>
      </w:r>
    </w:p>
    <w:p w:rsidR="00615FA2" w:rsidRDefault="00615FA2" w:rsidP="00764A76">
      <w:pPr>
        <w:numPr>
          <w:ilvl w:val="1"/>
          <w:numId w:val="2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Если сообщение получено, то </w:t>
      </w:r>
      <w:r w:rsidR="00824CE6">
        <w:rPr>
          <w:rFonts w:ascii="Times New Roman" w:eastAsia="Times New Roman" w:hAnsi="Times New Roman"/>
          <w:sz w:val="24"/>
          <w:szCs w:val="24"/>
          <w:lang w:eastAsia="ru-RU"/>
        </w:rPr>
        <w:t xml:space="preserve">его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можно </w:t>
      </w:r>
      <w:r w:rsidR="00824CE6">
        <w:rPr>
          <w:rFonts w:ascii="Times New Roman" w:eastAsia="Times New Roman" w:hAnsi="Times New Roman"/>
          <w:sz w:val="24"/>
          <w:szCs w:val="24"/>
          <w:lang w:eastAsia="ru-RU"/>
        </w:rPr>
        <w:t>использовать в программе</w:t>
      </w:r>
      <w:r>
        <w:rPr>
          <w:noProof/>
          <w:lang w:eastAsia="ru-RU"/>
        </w:rPr>
        <w:drawing>
          <wp:inline distT="0" distB="0" distL="0" distR="0" wp14:anchorId="7291DA3B" wp14:editId="606DF601">
            <wp:extent cx="1354455" cy="225743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92705" cy="23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E6" w:rsidRDefault="00824CE6" w:rsidP="00764A76">
      <w:pPr>
        <w:numPr>
          <w:ilvl w:val="1"/>
          <w:numId w:val="2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B44C04">
        <w:rPr>
          <w:rFonts w:ascii="Times New Roman" w:eastAsia="Times New Roman" w:hAnsi="Times New Roman"/>
          <w:b/>
          <w:sz w:val="24"/>
          <w:szCs w:val="24"/>
          <w:lang w:eastAsia="ru-RU"/>
        </w:rPr>
        <w:t>После того как сообщение получено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и прочитано, нужно запустить функцию получения нового сообщения </w:t>
      </w:r>
      <w:r>
        <w:rPr>
          <w:noProof/>
          <w:lang w:eastAsia="ru-RU"/>
        </w:rPr>
        <w:drawing>
          <wp:inline distT="0" distB="0" distL="0" distR="0" wp14:anchorId="5010F2CA" wp14:editId="353F039A">
            <wp:extent cx="1952625" cy="3269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2400" cy="32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C04">
        <w:rPr>
          <w:rFonts w:ascii="Times New Roman" w:eastAsia="Times New Roman" w:hAnsi="Times New Roman"/>
          <w:sz w:val="24"/>
          <w:szCs w:val="24"/>
          <w:lang w:eastAsia="ru-RU"/>
        </w:rPr>
        <w:t>. Не нужно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постоянно использовать блок и </w:t>
      </w:r>
      <w:r w:rsidR="00B44C04">
        <w:rPr>
          <w:rFonts w:ascii="Times New Roman" w:eastAsia="Times New Roman" w:hAnsi="Times New Roman"/>
          <w:sz w:val="24"/>
          <w:szCs w:val="24"/>
          <w:lang w:eastAsia="ru-RU"/>
        </w:rPr>
        <w:t>запрашивать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– </w:t>
      </w:r>
      <w:r w:rsidR="00B44C04">
        <w:rPr>
          <w:rFonts w:ascii="Times New Roman" w:eastAsia="Times New Roman" w:hAnsi="Times New Roman"/>
          <w:sz w:val="24"/>
          <w:szCs w:val="24"/>
          <w:lang w:eastAsia="ru-RU"/>
        </w:rPr>
        <w:t>получить сообщение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, достаточно использовать один раз после получения сообщения и после ждать и проверять – получено или нет.</w:t>
      </w:r>
    </w:p>
    <w:p w:rsidR="00824CE6" w:rsidRPr="000B7A03" w:rsidRDefault="00824CE6" w:rsidP="00764A76">
      <w:pPr>
        <w:numPr>
          <w:ilvl w:val="1"/>
          <w:numId w:val="2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/>
          <w:sz w:val="24"/>
          <w:szCs w:val="24"/>
          <w:highlight w:val="yellow"/>
          <w:lang w:eastAsia="ru-RU"/>
        </w:rPr>
      </w:pPr>
      <w:r w:rsidRPr="000B7A03">
        <w:rPr>
          <w:rFonts w:ascii="Times New Roman" w:eastAsia="Times New Roman" w:hAnsi="Times New Roman"/>
          <w:sz w:val="24"/>
          <w:szCs w:val="24"/>
          <w:highlight w:val="yellow"/>
          <w:lang w:eastAsia="ru-RU"/>
        </w:rPr>
        <w:t xml:space="preserve">Передать ИК сообщение можно в любом месте программы, используя </w:t>
      </w:r>
      <w:r w:rsidR="00815A4C">
        <w:rPr>
          <w:rFonts w:ascii="Times New Roman" w:eastAsia="Times New Roman" w:hAnsi="Times New Roman"/>
          <w:sz w:val="24"/>
          <w:szCs w:val="24"/>
          <w:highlight w:val="yellow"/>
          <w:lang w:eastAsia="ru-RU"/>
        </w:rPr>
        <w:t>нужный</w:t>
      </w:r>
      <w:r w:rsidRPr="000B7A03">
        <w:rPr>
          <w:rFonts w:ascii="Times New Roman" w:eastAsia="Times New Roman" w:hAnsi="Times New Roman"/>
          <w:sz w:val="24"/>
          <w:szCs w:val="24"/>
          <w:highlight w:val="yellow"/>
          <w:lang w:eastAsia="ru-RU"/>
        </w:rPr>
        <w:t xml:space="preserve"> блок</w:t>
      </w:r>
      <w:r w:rsidR="00815A4C">
        <w:rPr>
          <w:rFonts w:ascii="Times New Roman" w:eastAsia="Times New Roman" w:hAnsi="Times New Roman"/>
          <w:sz w:val="24"/>
          <w:szCs w:val="24"/>
          <w:highlight w:val="yellow"/>
          <w:lang w:eastAsia="ru-RU"/>
        </w:rPr>
        <w:t xml:space="preserve"> для используемой вами </w:t>
      </w:r>
      <w:proofErr w:type="spellStart"/>
      <w:r w:rsidR="00815A4C">
        <w:rPr>
          <w:rFonts w:ascii="Times New Roman" w:eastAsia="Times New Roman" w:hAnsi="Times New Roman"/>
          <w:sz w:val="24"/>
          <w:szCs w:val="24"/>
          <w:highlight w:val="yellow"/>
          <w:lang w:eastAsia="ru-RU"/>
        </w:rPr>
        <w:t>Ардуины</w:t>
      </w:r>
      <w:proofErr w:type="spellEnd"/>
      <w:r w:rsidRPr="000B7A03">
        <w:rPr>
          <w:rFonts w:ascii="Times New Roman" w:eastAsia="Times New Roman" w:hAnsi="Times New Roman"/>
          <w:sz w:val="24"/>
          <w:szCs w:val="24"/>
          <w:highlight w:val="yellow"/>
          <w:lang w:eastAsia="ru-RU"/>
        </w:rPr>
        <w:t xml:space="preserve">: </w:t>
      </w:r>
      <w:r w:rsidR="00815A4C">
        <w:rPr>
          <w:noProof/>
          <w:lang w:eastAsia="ru-RU"/>
        </w:rPr>
        <w:drawing>
          <wp:inline distT="0" distB="0" distL="0" distR="0" wp14:anchorId="0C2A6BB5" wp14:editId="5272A411">
            <wp:extent cx="3784317" cy="321310"/>
            <wp:effectExtent l="0" t="0" r="698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5906" cy="33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A4C" w:rsidRPr="00397F5E">
        <w:rPr>
          <w:rFonts w:ascii="Times New Roman" w:eastAsia="Times New Roman" w:hAnsi="Times New Roman"/>
          <w:sz w:val="24"/>
          <w:szCs w:val="24"/>
          <w:highlight w:val="yellow"/>
          <w:lang w:eastAsia="ru-RU"/>
        </w:rPr>
        <w:t xml:space="preserve"> </w:t>
      </w:r>
      <w:r w:rsidR="00815A4C">
        <w:rPr>
          <w:rFonts w:ascii="Times New Roman" w:eastAsia="Times New Roman" w:hAnsi="Times New Roman"/>
          <w:sz w:val="24"/>
          <w:szCs w:val="24"/>
          <w:lang w:eastAsia="ru-RU"/>
        </w:rPr>
        <w:t>или</w:t>
      </w:r>
      <w:r w:rsidR="00815A4C">
        <w:rPr>
          <w:noProof/>
          <w:lang w:eastAsia="ru-RU"/>
        </w:rPr>
        <w:drawing>
          <wp:inline distT="0" distB="0" distL="0" distR="0" wp14:anchorId="130D0B8D" wp14:editId="7680DEDC">
            <wp:extent cx="3990975" cy="28141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6426" cy="29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A03">
        <w:rPr>
          <w:rFonts w:ascii="Times New Roman" w:eastAsia="Times New Roman" w:hAnsi="Times New Roman"/>
          <w:sz w:val="24"/>
          <w:szCs w:val="24"/>
          <w:highlight w:val="yellow"/>
          <w:lang w:eastAsia="ru-RU"/>
        </w:rPr>
        <w:t xml:space="preserve">. Обязательным условием является: подключение ИК светодиода к </w:t>
      </w:r>
      <w:proofErr w:type="spellStart"/>
      <w:r w:rsidRPr="000B7A03">
        <w:rPr>
          <w:rFonts w:ascii="Times New Roman" w:eastAsia="Times New Roman" w:hAnsi="Times New Roman"/>
          <w:sz w:val="24"/>
          <w:szCs w:val="24"/>
          <w:highlight w:val="yellow"/>
          <w:lang w:eastAsia="ru-RU"/>
        </w:rPr>
        <w:t>пину</w:t>
      </w:r>
      <w:proofErr w:type="spellEnd"/>
      <w:r w:rsidRPr="000B7A03">
        <w:rPr>
          <w:rFonts w:ascii="Times New Roman" w:eastAsia="Times New Roman" w:hAnsi="Times New Roman"/>
          <w:sz w:val="24"/>
          <w:szCs w:val="24"/>
          <w:highlight w:val="yellow"/>
          <w:lang w:eastAsia="ru-RU"/>
        </w:rPr>
        <w:t xml:space="preserve"> 9</w:t>
      </w:r>
      <w:r w:rsidR="00823F22" w:rsidRPr="00823F22">
        <w:rPr>
          <w:rFonts w:ascii="Times New Roman" w:eastAsia="Times New Roman" w:hAnsi="Times New Roman"/>
          <w:sz w:val="24"/>
          <w:szCs w:val="24"/>
          <w:highlight w:val="yellow"/>
          <w:lang w:eastAsia="ru-RU"/>
        </w:rPr>
        <w:t xml:space="preserve"> (</w:t>
      </w:r>
      <w:r w:rsidR="00823F22">
        <w:rPr>
          <w:rFonts w:ascii="Times New Roman" w:eastAsia="Times New Roman" w:hAnsi="Times New Roman"/>
          <w:sz w:val="24"/>
          <w:szCs w:val="24"/>
          <w:highlight w:val="yellow"/>
          <w:lang w:eastAsia="ru-RU"/>
        </w:rPr>
        <w:t xml:space="preserve">для </w:t>
      </w:r>
      <w:r w:rsidR="00823F22">
        <w:rPr>
          <w:rFonts w:ascii="Times New Roman" w:eastAsia="Times New Roman" w:hAnsi="Times New Roman"/>
          <w:sz w:val="24"/>
          <w:szCs w:val="24"/>
          <w:highlight w:val="yellow"/>
          <w:lang w:val="en-US" w:eastAsia="ru-RU"/>
        </w:rPr>
        <w:t>MEGA</w:t>
      </w:r>
      <w:r w:rsidR="00823F22" w:rsidRPr="00823F22">
        <w:rPr>
          <w:rFonts w:ascii="Times New Roman" w:eastAsia="Times New Roman" w:hAnsi="Times New Roman"/>
          <w:sz w:val="24"/>
          <w:szCs w:val="24"/>
          <w:highlight w:val="yellow"/>
          <w:lang w:eastAsia="ru-RU"/>
        </w:rPr>
        <w:t>)</w:t>
      </w:r>
      <w:r w:rsidR="00815A4C">
        <w:rPr>
          <w:rFonts w:ascii="Times New Roman" w:eastAsia="Times New Roman" w:hAnsi="Times New Roman"/>
          <w:sz w:val="24"/>
          <w:szCs w:val="24"/>
          <w:highlight w:val="yellow"/>
          <w:lang w:eastAsia="ru-RU"/>
        </w:rPr>
        <w:t xml:space="preserve"> или </w:t>
      </w:r>
      <w:proofErr w:type="spellStart"/>
      <w:r w:rsidR="00815A4C">
        <w:rPr>
          <w:rFonts w:ascii="Times New Roman" w:eastAsia="Times New Roman" w:hAnsi="Times New Roman"/>
          <w:sz w:val="24"/>
          <w:szCs w:val="24"/>
          <w:highlight w:val="yellow"/>
          <w:lang w:eastAsia="ru-RU"/>
        </w:rPr>
        <w:t>пину</w:t>
      </w:r>
      <w:proofErr w:type="spellEnd"/>
      <w:r w:rsidR="00815A4C">
        <w:rPr>
          <w:rFonts w:ascii="Times New Roman" w:eastAsia="Times New Roman" w:hAnsi="Times New Roman"/>
          <w:sz w:val="24"/>
          <w:szCs w:val="24"/>
          <w:highlight w:val="yellow"/>
          <w:lang w:eastAsia="ru-RU"/>
        </w:rPr>
        <w:t xml:space="preserve"> 3 другой платы</w:t>
      </w:r>
      <w:r w:rsidRPr="000B7A03">
        <w:rPr>
          <w:rFonts w:ascii="Times New Roman" w:eastAsia="Times New Roman" w:hAnsi="Times New Roman"/>
          <w:sz w:val="24"/>
          <w:szCs w:val="24"/>
          <w:highlight w:val="yellow"/>
          <w:lang w:eastAsia="ru-RU"/>
        </w:rPr>
        <w:t xml:space="preserve">. Сообщения передаются </w:t>
      </w:r>
      <w:r w:rsidRPr="000B7A03">
        <w:rPr>
          <w:rFonts w:ascii="Times New Roman" w:eastAsia="Times New Roman" w:hAnsi="Times New Roman"/>
          <w:b/>
          <w:sz w:val="24"/>
          <w:szCs w:val="24"/>
          <w:highlight w:val="yellow"/>
          <w:lang w:eastAsia="ru-RU"/>
        </w:rPr>
        <w:t xml:space="preserve">только по протоколу </w:t>
      </w:r>
      <w:r w:rsidRPr="000B7A03">
        <w:rPr>
          <w:rFonts w:ascii="Times New Roman" w:eastAsia="Times New Roman" w:hAnsi="Times New Roman"/>
          <w:b/>
          <w:sz w:val="24"/>
          <w:szCs w:val="24"/>
          <w:highlight w:val="yellow"/>
          <w:lang w:val="en-US" w:eastAsia="ru-RU"/>
        </w:rPr>
        <w:t>NEC</w:t>
      </w:r>
      <w:r w:rsidRPr="000B7A03">
        <w:rPr>
          <w:rFonts w:ascii="Times New Roman" w:eastAsia="Times New Roman" w:hAnsi="Times New Roman"/>
          <w:sz w:val="24"/>
          <w:szCs w:val="24"/>
          <w:highlight w:val="yellow"/>
          <w:lang w:eastAsia="ru-RU"/>
        </w:rPr>
        <w:t>.</w:t>
      </w:r>
    </w:p>
    <w:p w:rsidR="006D4123" w:rsidRDefault="006D4123" w:rsidP="00824CE6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6D4123" w:rsidRDefault="000B7A03" w:rsidP="00824CE6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0B7A03">
        <w:rPr>
          <w:rFonts w:ascii="Times New Roman" w:eastAsia="Times New Roman" w:hAnsi="Times New Roman"/>
          <w:sz w:val="24"/>
          <w:szCs w:val="24"/>
          <w:highlight w:val="yellow"/>
          <w:lang w:eastAsia="ru-RU"/>
        </w:rPr>
        <w:t>(НЕ ПРОВЕРЕНО!!!!!!!!!!!!!!!!!!)</w:t>
      </w:r>
    </w:p>
    <w:p w:rsidR="006D4123" w:rsidRDefault="006D4123" w:rsidP="00824CE6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bookmarkStart w:id="0" w:name="_GoBack"/>
      <w:bookmarkEnd w:id="0"/>
    </w:p>
    <w:p w:rsidR="00824CE6" w:rsidRPr="00824CE6" w:rsidRDefault="00824CE6" w:rsidP="00824CE6">
      <w:pPr>
        <w:tabs>
          <w:tab w:val="left" w:pos="1276"/>
        </w:tabs>
        <w:spacing w:before="240" w:after="0" w:line="240" w:lineRule="auto"/>
        <w:ind w:firstLine="284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824CE6">
        <w:rPr>
          <w:rFonts w:ascii="Times New Roman" w:eastAsia="Times New Roman" w:hAnsi="Times New Roman"/>
          <w:b/>
          <w:sz w:val="28"/>
          <w:szCs w:val="28"/>
          <w:lang w:eastAsia="ru-RU"/>
        </w:rPr>
        <w:lastRenderedPageBreak/>
        <w:t>Пример</w:t>
      </w:r>
    </w:p>
    <w:p w:rsidR="00824CE6" w:rsidRDefault="00824CE6" w:rsidP="000B7A03">
      <w:pPr>
        <w:tabs>
          <w:tab w:val="left" w:pos="284"/>
        </w:tabs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60CA9C7D" wp14:editId="57E257A7">
            <wp:extent cx="3980321" cy="291465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34" cy="293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CE6" w:rsidRPr="00491DCB" w:rsidRDefault="00824CE6" w:rsidP="00824CE6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Пример программы, которая постоянно отправляет одно и то же сообщение через ИК светодиод и проверяет получено ли какое-либо сообщение по ИК приемнику, если получено – выводит сообщение по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COM</w:t>
      </w:r>
      <w:r w:rsidRPr="00824CE6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порту, мигает светодиодом на плате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Arduino</w:t>
      </w:r>
      <w:r w:rsidRPr="00824CE6">
        <w:rPr>
          <w:rFonts w:ascii="Times New Roman" w:eastAsia="Times New Roman" w:hAnsi="Times New Roman"/>
          <w:sz w:val="24"/>
          <w:szCs w:val="24"/>
          <w:lang w:eastAsia="ru-RU"/>
        </w:rPr>
        <w:t xml:space="preserve"> (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pin</w:t>
      </w:r>
      <w:r w:rsidRPr="00824CE6">
        <w:rPr>
          <w:rFonts w:ascii="Times New Roman" w:eastAsia="Times New Roman" w:hAnsi="Times New Roman"/>
          <w:sz w:val="24"/>
          <w:szCs w:val="24"/>
          <w:lang w:eastAsia="ru-RU"/>
        </w:rPr>
        <w:t>13)</w:t>
      </w:r>
      <w:r w:rsidR="00491DCB">
        <w:rPr>
          <w:rFonts w:ascii="Times New Roman" w:eastAsia="Times New Roman" w:hAnsi="Times New Roman"/>
          <w:sz w:val="24"/>
          <w:szCs w:val="24"/>
          <w:lang w:eastAsia="ru-RU"/>
        </w:rPr>
        <w:t xml:space="preserve"> и после перезапускает прием сообщений. Т.е. для проверки можно подключить ИК приемник и светодиод, направить друг на друга и поставить между ними непрозрачную перегородку, если перегородку убрать – </w:t>
      </w:r>
      <w:r w:rsidR="00491DCB">
        <w:rPr>
          <w:rFonts w:ascii="Times New Roman" w:eastAsia="Times New Roman" w:hAnsi="Times New Roman"/>
          <w:sz w:val="24"/>
          <w:szCs w:val="24"/>
          <w:lang w:val="en-US" w:eastAsia="ru-RU"/>
        </w:rPr>
        <w:t>Arduino</w:t>
      </w:r>
      <w:r w:rsidR="00491DCB">
        <w:rPr>
          <w:rFonts w:ascii="Times New Roman" w:eastAsia="Times New Roman" w:hAnsi="Times New Roman"/>
          <w:sz w:val="24"/>
          <w:szCs w:val="24"/>
          <w:lang w:eastAsia="ru-RU"/>
        </w:rPr>
        <w:t xml:space="preserve"> будет получать свои же сообщения и писать их в консоль.</w:t>
      </w:r>
    </w:p>
    <w:p w:rsidR="00824CE6" w:rsidRDefault="00824CE6" w:rsidP="00824CE6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8F3F9A" w:rsidRDefault="008F3F9A" w:rsidP="00824CE6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28F3F5BB" wp14:editId="3226DE4D">
            <wp:simplePos x="0" y="0"/>
            <wp:positionH relativeFrom="column">
              <wp:posOffset>4996815</wp:posOffset>
            </wp:positionH>
            <wp:positionV relativeFrom="paragraph">
              <wp:posOffset>26670</wp:posOffset>
            </wp:positionV>
            <wp:extent cx="847725" cy="954405"/>
            <wp:effectExtent l="0" t="0" r="9525" b="0"/>
            <wp:wrapTight wrapText="bothSides">
              <wp:wrapPolygon edited="0">
                <wp:start x="0" y="0"/>
                <wp:lineTo x="0" y="21126"/>
                <wp:lineTo x="21357" y="21126"/>
                <wp:lineTo x="21357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1DCB">
        <w:rPr>
          <w:rFonts w:ascii="Times New Roman" w:eastAsia="Times New Roman" w:hAnsi="Times New Roman"/>
          <w:sz w:val="24"/>
          <w:szCs w:val="24"/>
          <w:lang w:eastAsia="ru-RU"/>
        </w:rPr>
        <w:t xml:space="preserve">Кроме перечисленных ИК устройств, существуют еще </w:t>
      </w:r>
      <w:r w:rsidR="00491DCB" w:rsidRPr="005E49CF">
        <w:rPr>
          <w:rFonts w:ascii="Times New Roman" w:eastAsia="Times New Roman" w:hAnsi="Times New Roman"/>
          <w:b/>
          <w:sz w:val="24"/>
          <w:szCs w:val="24"/>
          <w:lang w:eastAsia="ru-RU"/>
        </w:rPr>
        <w:t>ИК-транзисторы</w:t>
      </w:r>
      <w:r w:rsidR="00491DCB">
        <w:rPr>
          <w:rFonts w:ascii="Times New Roman" w:eastAsia="Times New Roman" w:hAnsi="Times New Roman"/>
          <w:sz w:val="24"/>
          <w:szCs w:val="24"/>
          <w:lang w:eastAsia="ru-RU"/>
        </w:rPr>
        <w:t xml:space="preserve">, выглядят как 5-мм светодиоды в черном цвете. В зависимости от того сколько на них попадает ИК излучения – по-разному пропускают электрический ток, применяются </w:t>
      </w:r>
      <w:r w:rsidR="00694AC8">
        <w:rPr>
          <w:rFonts w:ascii="Times New Roman" w:eastAsia="Times New Roman" w:hAnsi="Times New Roman"/>
          <w:sz w:val="24"/>
          <w:szCs w:val="24"/>
          <w:lang w:eastAsia="ru-RU"/>
        </w:rPr>
        <w:t xml:space="preserve">обычно </w:t>
      </w:r>
      <w:r w:rsidR="00491DCB">
        <w:rPr>
          <w:rFonts w:ascii="Times New Roman" w:eastAsia="Times New Roman" w:hAnsi="Times New Roman"/>
          <w:sz w:val="24"/>
          <w:szCs w:val="24"/>
          <w:lang w:eastAsia="ru-RU"/>
        </w:rPr>
        <w:t>в датчиках определения линии</w:t>
      </w:r>
      <w:r w:rsidR="00694AC8">
        <w:rPr>
          <w:rFonts w:ascii="Times New Roman" w:eastAsia="Times New Roman" w:hAnsi="Times New Roman"/>
          <w:sz w:val="24"/>
          <w:szCs w:val="24"/>
          <w:lang w:eastAsia="ru-RU"/>
        </w:rPr>
        <w:t>, датчиках препятствия</w:t>
      </w:r>
      <w:r w:rsidR="00B44C04">
        <w:rPr>
          <w:rFonts w:ascii="Times New Roman" w:eastAsia="Times New Roman" w:hAnsi="Times New Roman"/>
          <w:sz w:val="24"/>
          <w:szCs w:val="24"/>
          <w:lang w:eastAsia="ru-RU"/>
        </w:rPr>
        <w:t xml:space="preserve"> для роботов, или датчиках пламени.</w:t>
      </w:r>
    </w:p>
    <w:p w:rsidR="000B7A03" w:rsidRDefault="000B7A03" w:rsidP="00824CE6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491DCB" w:rsidRDefault="008F3F9A" w:rsidP="00750F78">
      <w:pPr>
        <w:tabs>
          <w:tab w:val="left" w:pos="284"/>
        </w:tabs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801365" cy="2914650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820" cy="293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CB" w:rsidRDefault="00694AC8" w:rsidP="00824CE6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694AC8">
        <w:rPr>
          <w:rFonts w:ascii="Times New Roman" w:eastAsia="Times New Roman" w:hAnsi="Times New Roman"/>
          <w:sz w:val="24"/>
          <w:szCs w:val="24"/>
          <w:lang w:eastAsia="ru-RU"/>
        </w:rPr>
        <w:t xml:space="preserve">ИК-датчик препятствий для </w:t>
      </w:r>
      <w:proofErr w:type="spellStart"/>
      <w:r w:rsidRPr="00694AC8">
        <w:rPr>
          <w:rFonts w:ascii="Times New Roman" w:eastAsia="Times New Roman" w:hAnsi="Times New Roman"/>
          <w:sz w:val="24"/>
          <w:szCs w:val="24"/>
          <w:lang w:eastAsia="ru-RU"/>
        </w:rPr>
        <w:t>Arduino</w:t>
      </w:r>
      <w:proofErr w:type="spellEnd"/>
      <w:r w:rsidRPr="00694AC8">
        <w:rPr>
          <w:rFonts w:ascii="Times New Roman" w:eastAsia="Times New Roman" w:hAnsi="Times New Roman"/>
          <w:sz w:val="24"/>
          <w:szCs w:val="24"/>
          <w:lang w:eastAsia="ru-RU"/>
        </w:rPr>
        <w:t xml:space="preserve"> на базе фототранзистора</w:t>
      </w:r>
      <w:r w:rsidR="005E49CF">
        <w:rPr>
          <w:rFonts w:ascii="Times New Roman" w:eastAsia="Times New Roman" w:hAnsi="Times New Roman"/>
          <w:sz w:val="24"/>
          <w:szCs w:val="24"/>
          <w:lang w:eastAsia="ru-RU"/>
        </w:rPr>
        <w:t xml:space="preserve"> (схема)</w:t>
      </w:r>
    </w:p>
    <w:p w:rsidR="00491DCB" w:rsidRDefault="005E49CF" w:rsidP="00824CE6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Получить данные с фототранзистора можно стандартным блоком чтения аналогового входа</w:t>
      </w:r>
    </w:p>
    <w:p w:rsidR="005E49CF" w:rsidRDefault="005E49CF" w:rsidP="00824CE6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EA52E6" w:rsidRPr="005D084E" w:rsidRDefault="00EA52E6" w:rsidP="00FE3D2E">
      <w:pPr>
        <w:tabs>
          <w:tab w:val="left" w:pos="1276"/>
        </w:tabs>
        <w:spacing w:before="240" w:after="0" w:line="240" w:lineRule="auto"/>
        <w:ind w:firstLine="284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lastRenderedPageBreak/>
        <w:t>Задание.</w:t>
      </w:r>
    </w:p>
    <w:p w:rsidR="000D5698" w:rsidRDefault="00EA52E6" w:rsidP="00FE3D2E">
      <w:pPr>
        <w:numPr>
          <w:ilvl w:val="1"/>
          <w:numId w:val="4"/>
        </w:numPr>
        <w:spacing w:after="0" w:line="240" w:lineRule="auto"/>
        <w:ind w:left="0"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E3D2E">
        <w:rPr>
          <w:rFonts w:ascii="Times New Roman" w:eastAsia="Times New Roman" w:hAnsi="Times New Roman"/>
          <w:sz w:val="24"/>
          <w:szCs w:val="24"/>
          <w:lang w:eastAsia="ru-RU"/>
        </w:rPr>
        <w:t xml:space="preserve">Подключи к </w:t>
      </w:r>
      <w:proofErr w:type="spellStart"/>
      <w:r w:rsidRPr="00FE3D2E">
        <w:rPr>
          <w:rFonts w:ascii="Times New Roman" w:eastAsia="Times New Roman" w:hAnsi="Times New Roman"/>
          <w:sz w:val="24"/>
          <w:szCs w:val="24"/>
          <w:lang w:eastAsia="ru-RU"/>
        </w:rPr>
        <w:t>Arduino</w:t>
      </w:r>
      <w:proofErr w:type="spellEnd"/>
      <w:r w:rsidR="002D19CE" w:rsidRPr="00FE3D2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491DCB">
        <w:rPr>
          <w:rFonts w:ascii="Times New Roman" w:eastAsia="Times New Roman" w:hAnsi="Times New Roman"/>
          <w:sz w:val="24"/>
          <w:szCs w:val="24"/>
          <w:lang w:eastAsia="ru-RU"/>
        </w:rPr>
        <w:t xml:space="preserve">ИК </w:t>
      </w:r>
      <w:r w:rsidR="00594FF1">
        <w:rPr>
          <w:rFonts w:ascii="Times New Roman" w:eastAsia="Times New Roman" w:hAnsi="Times New Roman"/>
          <w:sz w:val="24"/>
          <w:szCs w:val="24"/>
          <w:lang w:eastAsia="ru-RU"/>
        </w:rPr>
        <w:t>светодиод,</w:t>
      </w:r>
      <w:r w:rsidR="00FE3D2E" w:rsidRPr="00FE3D2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594FF1">
        <w:rPr>
          <w:rFonts w:ascii="Times New Roman" w:eastAsia="Times New Roman" w:hAnsi="Times New Roman"/>
          <w:sz w:val="24"/>
          <w:szCs w:val="24"/>
          <w:lang w:eastAsia="ru-RU"/>
        </w:rPr>
        <w:t xml:space="preserve">ИК </w:t>
      </w:r>
      <w:r w:rsidR="00491DCB">
        <w:rPr>
          <w:rFonts w:ascii="Times New Roman" w:eastAsia="Times New Roman" w:hAnsi="Times New Roman"/>
          <w:sz w:val="24"/>
          <w:szCs w:val="24"/>
          <w:lang w:eastAsia="ru-RU"/>
        </w:rPr>
        <w:t>приемник</w:t>
      </w:r>
      <w:r w:rsidR="00594FF1">
        <w:rPr>
          <w:rFonts w:ascii="Times New Roman" w:eastAsia="Times New Roman" w:hAnsi="Times New Roman"/>
          <w:sz w:val="24"/>
          <w:szCs w:val="24"/>
          <w:lang w:eastAsia="ru-RU"/>
        </w:rPr>
        <w:t xml:space="preserve"> и сервомотор</w:t>
      </w:r>
      <w:r w:rsidR="005D084E" w:rsidRPr="00FE3D2E">
        <w:rPr>
          <w:rFonts w:ascii="Times New Roman" w:eastAsia="Times New Roman" w:hAnsi="Times New Roman"/>
          <w:sz w:val="24"/>
          <w:szCs w:val="24"/>
          <w:lang w:eastAsia="ru-RU"/>
        </w:rPr>
        <w:t xml:space="preserve">, </w:t>
      </w:r>
      <w:r w:rsidRPr="00FE3D2E">
        <w:rPr>
          <w:rFonts w:ascii="Times New Roman" w:eastAsia="Times New Roman" w:hAnsi="Times New Roman"/>
          <w:sz w:val="24"/>
          <w:szCs w:val="24"/>
          <w:lang w:eastAsia="ru-RU"/>
        </w:rPr>
        <w:t xml:space="preserve">напиши </w:t>
      </w:r>
      <w:r w:rsidR="0030000C">
        <w:rPr>
          <w:rFonts w:ascii="Times New Roman" w:eastAsia="Times New Roman" w:hAnsi="Times New Roman"/>
          <w:sz w:val="24"/>
          <w:szCs w:val="24"/>
          <w:lang w:eastAsia="ru-RU"/>
        </w:rPr>
        <w:t xml:space="preserve">программу, которая будет </w:t>
      </w:r>
      <w:r w:rsidR="00594FF1">
        <w:rPr>
          <w:rFonts w:ascii="Times New Roman" w:eastAsia="Times New Roman" w:hAnsi="Times New Roman"/>
          <w:sz w:val="24"/>
          <w:szCs w:val="24"/>
          <w:lang w:eastAsia="ru-RU"/>
        </w:rPr>
        <w:t xml:space="preserve">поворачивать сервомотор в одну сторону при нажатии определенной кнопки на пульте ДУ, и поворачивать сервомотор в другую сторону при приеме сигнала с ИК светодиода. Светодиод отдели от приемника непрозрачной перегородкой, </w:t>
      </w:r>
      <w:r w:rsidR="00B92A2D">
        <w:rPr>
          <w:rFonts w:ascii="Times New Roman" w:eastAsia="Times New Roman" w:hAnsi="Times New Roman"/>
          <w:sz w:val="24"/>
          <w:szCs w:val="24"/>
          <w:lang w:eastAsia="ru-RU"/>
        </w:rPr>
        <w:t>а сигнал с ИК светодиода посылай непрерывно. Для проверки кода кнопок пульт</w:t>
      </w:r>
      <w:r w:rsidR="00C87A1F">
        <w:rPr>
          <w:rFonts w:ascii="Times New Roman" w:eastAsia="Times New Roman" w:hAnsi="Times New Roman"/>
          <w:sz w:val="24"/>
          <w:szCs w:val="24"/>
          <w:lang w:eastAsia="ru-RU"/>
        </w:rPr>
        <w:t>а ДУ, передавай принятые коды через</w:t>
      </w:r>
      <w:r w:rsidR="00B92A2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B92A2D">
        <w:rPr>
          <w:rFonts w:ascii="Times New Roman" w:eastAsia="Times New Roman" w:hAnsi="Times New Roman"/>
          <w:sz w:val="24"/>
          <w:szCs w:val="24"/>
          <w:lang w:val="en-US" w:eastAsia="ru-RU"/>
        </w:rPr>
        <w:t>COM</w:t>
      </w:r>
      <w:r w:rsidR="00B92A2D" w:rsidRPr="00B92A2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C87A1F">
        <w:rPr>
          <w:rFonts w:ascii="Times New Roman" w:eastAsia="Times New Roman" w:hAnsi="Times New Roman"/>
          <w:sz w:val="24"/>
          <w:szCs w:val="24"/>
          <w:lang w:eastAsia="ru-RU"/>
        </w:rPr>
        <w:t>порт</w:t>
      </w:r>
      <w:r w:rsidR="00B92A2D">
        <w:rPr>
          <w:rFonts w:ascii="Times New Roman" w:eastAsia="Times New Roman" w:hAnsi="Times New Roman"/>
          <w:sz w:val="24"/>
          <w:szCs w:val="24"/>
          <w:lang w:eastAsia="ru-RU"/>
        </w:rPr>
        <w:t xml:space="preserve"> на компьютер.</w:t>
      </w:r>
    </w:p>
    <w:p w:rsidR="0001263B" w:rsidRDefault="00B92A2D" w:rsidP="0001263B">
      <w:pPr>
        <w:numPr>
          <w:ilvl w:val="1"/>
          <w:numId w:val="4"/>
        </w:numPr>
        <w:spacing w:after="0" w:line="240" w:lineRule="auto"/>
        <w:ind w:left="0"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E3D2E">
        <w:rPr>
          <w:rFonts w:ascii="Times New Roman" w:eastAsia="Times New Roman" w:hAnsi="Times New Roman"/>
          <w:sz w:val="24"/>
          <w:szCs w:val="24"/>
          <w:lang w:eastAsia="ru-RU"/>
        </w:rPr>
        <w:t xml:space="preserve">Подключи к </w:t>
      </w:r>
      <w:proofErr w:type="spellStart"/>
      <w:r w:rsidRPr="00FE3D2E">
        <w:rPr>
          <w:rFonts w:ascii="Times New Roman" w:eastAsia="Times New Roman" w:hAnsi="Times New Roman"/>
          <w:sz w:val="24"/>
          <w:szCs w:val="24"/>
          <w:lang w:eastAsia="ru-RU"/>
        </w:rPr>
        <w:t>Arduino</w:t>
      </w:r>
      <w:proofErr w:type="spellEnd"/>
      <w:r w:rsidRPr="00FE3D2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ИК светодиод,</w:t>
      </w:r>
      <w:r w:rsidRPr="00FE3D2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ИК фототранзистор и сервомотор</w:t>
      </w:r>
      <w:r w:rsidRPr="00FE3D2E">
        <w:rPr>
          <w:rFonts w:ascii="Times New Roman" w:eastAsia="Times New Roman" w:hAnsi="Times New Roman"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собери датчик препятствия как на схеме выше и закрепи его на оси сервопривода,</w:t>
      </w:r>
      <w:r w:rsidRPr="00FE3D2E">
        <w:rPr>
          <w:rFonts w:ascii="Times New Roman" w:eastAsia="Times New Roman" w:hAnsi="Times New Roman"/>
          <w:sz w:val="24"/>
          <w:szCs w:val="24"/>
          <w:lang w:eastAsia="ru-RU"/>
        </w:rPr>
        <w:t xml:space="preserve"> напиши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программу, которая будет поворачивать сервомотор из стороны в сторону и останавливать только при наличии препятствия. Т.е. импровизированный «локатор» - при приближении препятствия (например, руки) сервопривод будет останавливаться напротив препятствия.</w:t>
      </w:r>
    </w:p>
    <w:p w:rsidR="00750F78" w:rsidRPr="0001263B" w:rsidRDefault="00750F78" w:rsidP="0001263B">
      <w:pPr>
        <w:numPr>
          <w:ilvl w:val="1"/>
          <w:numId w:val="4"/>
        </w:numPr>
        <w:spacing w:after="0" w:line="240" w:lineRule="auto"/>
        <w:ind w:left="0"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E3D2E">
        <w:rPr>
          <w:rFonts w:ascii="Times New Roman" w:eastAsia="Times New Roman" w:hAnsi="Times New Roman"/>
          <w:sz w:val="24"/>
          <w:szCs w:val="24"/>
          <w:lang w:eastAsia="ru-RU"/>
        </w:rPr>
        <w:t xml:space="preserve">Подключи к </w:t>
      </w:r>
      <w:proofErr w:type="spellStart"/>
      <w:r w:rsidRPr="00FE3D2E">
        <w:rPr>
          <w:rFonts w:ascii="Times New Roman" w:eastAsia="Times New Roman" w:hAnsi="Times New Roman"/>
          <w:sz w:val="24"/>
          <w:szCs w:val="24"/>
          <w:lang w:eastAsia="ru-RU"/>
        </w:rPr>
        <w:t>Arduino</w:t>
      </w:r>
      <w:proofErr w:type="spellEnd"/>
      <w:r w:rsidRPr="00FE3D2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ИК фототранзистор и динамик (пищалку), не используя расширение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 w:eastAsia="ru-RU"/>
        </w:rPr>
        <w:t>IRemote</w:t>
      </w:r>
      <w:proofErr w:type="spellEnd"/>
      <w:r w:rsidRPr="00750F78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напиши программу – детектор пламени (фототранзистор «измеряет» ИК излучение от пламени и, если огонь есть – пиликает пищалкой, пламя можно сымитировать зажигалкой или спичкой).</w:t>
      </w:r>
    </w:p>
    <w:p w:rsidR="0001263B" w:rsidRDefault="0001263B" w:rsidP="00B92A2D">
      <w:pPr>
        <w:spacing w:after="0" w:line="240" w:lineRule="auto"/>
        <w:ind w:left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0B7A03" w:rsidRDefault="000B7A03" w:rsidP="00B92A2D">
      <w:pPr>
        <w:spacing w:after="0" w:line="240" w:lineRule="auto"/>
        <w:ind w:left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0B7A03" w:rsidRDefault="000B7A03" w:rsidP="00B92A2D">
      <w:pPr>
        <w:spacing w:after="0" w:line="240" w:lineRule="auto"/>
        <w:ind w:left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0B7A03" w:rsidRDefault="000B7A03" w:rsidP="00B92A2D">
      <w:pPr>
        <w:spacing w:after="0" w:line="240" w:lineRule="auto"/>
        <w:ind w:left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0B7A03" w:rsidRDefault="000B7A03" w:rsidP="00B92A2D">
      <w:pPr>
        <w:spacing w:after="0" w:line="240" w:lineRule="auto"/>
        <w:ind w:left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0B7A03" w:rsidRDefault="000B7A03" w:rsidP="00B92A2D">
      <w:pPr>
        <w:spacing w:after="0" w:line="240" w:lineRule="auto"/>
        <w:ind w:left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01263B" w:rsidRDefault="0001263B" w:rsidP="00B92A2D">
      <w:pPr>
        <w:spacing w:after="0" w:line="240" w:lineRule="auto"/>
        <w:ind w:left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Чтобы в дальнейшем проще было использовать пульт ДУ – лучше записать все коды его кнопок (и не проверять эти коды в дальнейших программах).</w:t>
      </w:r>
    </w:p>
    <w:p w:rsidR="000B7A03" w:rsidRDefault="0001263B" w:rsidP="000B7A03">
      <w:pPr>
        <w:spacing w:after="0" w:line="240" w:lineRule="auto"/>
        <w:ind w:left="-567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D7D6DF1" wp14:editId="7BDFA3DB">
            <wp:extent cx="6377850" cy="2647950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0880" cy="26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2E6" w:rsidRDefault="00EA52E6" w:rsidP="000B7A03">
      <w:pPr>
        <w:spacing w:after="0" w:line="240" w:lineRule="auto"/>
        <w:ind w:left="-567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br w:type="page"/>
      </w:r>
    </w:p>
    <w:p w:rsidR="00EA52E6" w:rsidRDefault="00EA52E6" w:rsidP="00EA52E6">
      <w:pPr>
        <w:tabs>
          <w:tab w:val="left" w:pos="1276"/>
        </w:tabs>
        <w:spacing w:after="0" w:line="240" w:lineRule="auto"/>
        <w:ind w:firstLine="284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lastRenderedPageBreak/>
        <w:t>Решение:</w:t>
      </w:r>
    </w:p>
    <w:p w:rsidR="00EA52E6" w:rsidRDefault="00EA52E6" w:rsidP="00EA52E6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1.</w:t>
      </w:r>
    </w:p>
    <w:p w:rsidR="00C126AC" w:rsidRDefault="000D5B0A" w:rsidP="00C126AC">
      <w:pPr>
        <w:tabs>
          <w:tab w:val="left" w:pos="1276"/>
        </w:tabs>
        <w:spacing w:after="0" w:line="240" w:lineRule="auto"/>
        <w:ind w:left="-142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395695" cy="3467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008" cy="348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6AC" w:rsidRDefault="000D5B0A" w:rsidP="00C126AC">
      <w:pPr>
        <w:tabs>
          <w:tab w:val="left" w:pos="1276"/>
        </w:tabs>
        <w:spacing w:after="0" w:line="240" w:lineRule="auto"/>
        <w:ind w:left="-142"/>
        <w:rPr>
          <w:noProof/>
          <w:lang w:eastAsia="ru-RU"/>
        </w:rPr>
      </w:pPr>
      <w:r>
        <w:rPr>
          <w:noProof/>
          <w:lang w:eastAsia="ru-RU"/>
        </w:rPr>
        <w:t>2.</w:t>
      </w:r>
    </w:p>
    <w:p w:rsidR="00C126AC" w:rsidRPr="005C0A96" w:rsidRDefault="005C0A96" w:rsidP="00C126AC">
      <w:pPr>
        <w:tabs>
          <w:tab w:val="left" w:pos="1276"/>
        </w:tabs>
        <w:spacing w:after="0" w:line="240" w:lineRule="auto"/>
        <w:ind w:left="-142"/>
        <w:rPr>
          <w:b/>
          <w:noProof/>
          <w:lang w:eastAsia="ru-RU"/>
        </w:rPr>
      </w:pPr>
      <w:r>
        <w:rPr>
          <w:b/>
          <w:noProof/>
          <w:lang w:eastAsia="ru-RU"/>
        </w:rPr>
        <w:drawing>
          <wp:inline distT="0" distB="0" distL="0" distR="0" wp14:anchorId="5063A673" wp14:editId="19F55A2E">
            <wp:extent cx="5029200" cy="4125075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529" cy="412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6AC" w:rsidRDefault="005C0A96" w:rsidP="00C126AC">
      <w:pPr>
        <w:tabs>
          <w:tab w:val="left" w:pos="1276"/>
        </w:tabs>
        <w:spacing w:after="0" w:line="240" w:lineRule="auto"/>
        <w:ind w:left="-142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71762436" wp14:editId="5C581411">
            <wp:simplePos x="0" y="0"/>
            <wp:positionH relativeFrom="column">
              <wp:posOffset>777240</wp:posOffset>
            </wp:positionH>
            <wp:positionV relativeFrom="paragraph">
              <wp:posOffset>9525</wp:posOffset>
            </wp:positionV>
            <wp:extent cx="3238500" cy="114963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4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t>3.</w:t>
      </w:r>
    </w:p>
    <w:p w:rsidR="00C126AC" w:rsidRDefault="00C126AC" w:rsidP="00C126AC">
      <w:pPr>
        <w:tabs>
          <w:tab w:val="left" w:pos="1276"/>
        </w:tabs>
        <w:spacing w:after="0" w:line="240" w:lineRule="auto"/>
        <w:ind w:left="-142"/>
        <w:rPr>
          <w:noProof/>
          <w:lang w:eastAsia="ru-RU"/>
        </w:rPr>
      </w:pPr>
    </w:p>
    <w:p w:rsidR="00C126AC" w:rsidRDefault="00C126AC" w:rsidP="00C126AC">
      <w:pPr>
        <w:tabs>
          <w:tab w:val="left" w:pos="1276"/>
        </w:tabs>
        <w:spacing w:after="0" w:line="240" w:lineRule="auto"/>
        <w:ind w:left="-142"/>
        <w:rPr>
          <w:noProof/>
          <w:lang w:eastAsia="ru-RU"/>
        </w:rPr>
      </w:pPr>
    </w:p>
    <w:p w:rsidR="00C126AC" w:rsidRDefault="00C126AC" w:rsidP="00C126AC">
      <w:pPr>
        <w:tabs>
          <w:tab w:val="left" w:pos="1276"/>
        </w:tabs>
        <w:spacing w:after="0" w:line="240" w:lineRule="auto"/>
        <w:ind w:left="-142"/>
        <w:rPr>
          <w:noProof/>
          <w:lang w:eastAsia="ru-RU"/>
        </w:rPr>
      </w:pPr>
    </w:p>
    <w:p w:rsidR="00C126AC" w:rsidRDefault="00C126AC" w:rsidP="00C126AC">
      <w:pPr>
        <w:tabs>
          <w:tab w:val="left" w:pos="1276"/>
        </w:tabs>
        <w:spacing w:after="0" w:line="240" w:lineRule="auto"/>
        <w:ind w:left="-142"/>
        <w:rPr>
          <w:noProof/>
          <w:lang w:eastAsia="ru-RU"/>
        </w:rPr>
      </w:pPr>
    </w:p>
    <w:p w:rsidR="00C126AC" w:rsidRDefault="00C126AC" w:rsidP="00C126AC">
      <w:pPr>
        <w:tabs>
          <w:tab w:val="left" w:pos="1276"/>
        </w:tabs>
        <w:spacing w:after="0" w:line="240" w:lineRule="auto"/>
        <w:ind w:left="-142"/>
        <w:rPr>
          <w:noProof/>
          <w:lang w:eastAsia="ru-RU"/>
        </w:rPr>
      </w:pPr>
    </w:p>
    <w:sectPr w:rsidR="00C126AC" w:rsidSect="005D084E">
      <w:pgSz w:w="11906" w:h="16838"/>
      <w:pgMar w:top="993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F67401"/>
    <w:multiLevelType w:val="multilevel"/>
    <w:tmpl w:val="FE48C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7846D30"/>
    <w:multiLevelType w:val="hybridMultilevel"/>
    <w:tmpl w:val="2132EA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7BE2741"/>
    <w:multiLevelType w:val="hybridMultilevel"/>
    <w:tmpl w:val="596E3F62"/>
    <w:lvl w:ilvl="0" w:tplc="9A3A3944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761D0D6D"/>
    <w:multiLevelType w:val="multilevel"/>
    <w:tmpl w:val="FE48C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0EB"/>
    <w:rsid w:val="00006426"/>
    <w:rsid w:val="0001263B"/>
    <w:rsid w:val="00060BE2"/>
    <w:rsid w:val="000B7A03"/>
    <w:rsid w:val="000D5698"/>
    <w:rsid w:val="000D5B0A"/>
    <w:rsid w:val="000F1FEB"/>
    <w:rsid w:val="000F5C07"/>
    <w:rsid w:val="00123EE1"/>
    <w:rsid w:val="00185FA1"/>
    <w:rsid w:val="001A569D"/>
    <w:rsid w:val="00217AE3"/>
    <w:rsid w:val="00233442"/>
    <w:rsid w:val="0028580A"/>
    <w:rsid w:val="002930D9"/>
    <w:rsid w:val="002A476D"/>
    <w:rsid w:val="002A5F39"/>
    <w:rsid w:val="002D19CE"/>
    <w:rsid w:val="002F67B1"/>
    <w:rsid w:val="0030000C"/>
    <w:rsid w:val="003073CA"/>
    <w:rsid w:val="00322D13"/>
    <w:rsid w:val="00323083"/>
    <w:rsid w:val="00333C59"/>
    <w:rsid w:val="00347401"/>
    <w:rsid w:val="0035360A"/>
    <w:rsid w:val="003C13FE"/>
    <w:rsid w:val="004615C3"/>
    <w:rsid w:val="00491DCB"/>
    <w:rsid w:val="004E286B"/>
    <w:rsid w:val="00584F46"/>
    <w:rsid w:val="00586B07"/>
    <w:rsid w:val="00594FF1"/>
    <w:rsid w:val="005C0A96"/>
    <w:rsid w:val="005D084E"/>
    <w:rsid w:val="005D52A9"/>
    <w:rsid w:val="005D7250"/>
    <w:rsid w:val="005E49CF"/>
    <w:rsid w:val="006020B1"/>
    <w:rsid w:val="00612346"/>
    <w:rsid w:val="006147C6"/>
    <w:rsid w:val="00615FA2"/>
    <w:rsid w:val="00624E24"/>
    <w:rsid w:val="00634585"/>
    <w:rsid w:val="00694AC8"/>
    <w:rsid w:val="006D4123"/>
    <w:rsid w:val="00750F78"/>
    <w:rsid w:val="00760799"/>
    <w:rsid w:val="00764A76"/>
    <w:rsid w:val="00773715"/>
    <w:rsid w:val="00785C5B"/>
    <w:rsid w:val="007C0CF4"/>
    <w:rsid w:val="007C21BB"/>
    <w:rsid w:val="00815A4C"/>
    <w:rsid w:val="00823F22"/>
    <w:rsid w:val="00824CE6"/>
    <w:rsid w:val="00827817"/>
    <w:rsid w:val="008F3F9A"/>
    <w:rsid w:val="0095517C"/>
    <w:rsid w:val="00997D3E"/>
    <w:rsid w:val="009B2B96"/>
    <w:rsid w:val="009B50EB"/>
    <w:rsid w:val="009E1C87"/>
    <w:rsid w:val="009F5A9F"/>
    <w:rsid w:val="00A225FA"/>
    <w:rsid w:val="00A27D9C"/>
    <w:rsid w:val="00A65374"/>
    <w:rsid w:val="00AA62B5"/>
    <w:rsid w:val="00B23757"/>
    <w:rsid w:val="00B44C04"/>
    <w:rsid w:val="00B67851"/>
    <w:rsid w:val="00B92A2D"/>
    <w:rsid w:val="00BE3797"/>
    <w:rsid w:val="00C126AC"/>
    <w:rsid w:val="00C50758"/>
    <w:rsid w:val="00C87A1F"/>
    <w:rsid w:val="00CD3090"/>
    <w:rsid w:val="00D01B84"/>
    <w:rsid w:val="00D235EE"/>
    <w:rsid w:val="00DC7A36"/>
    <w:rsid w:val="00E1025D"/>
    <w:rsid w:val="00E1534F"/>
    <w:rsid w:val="00EA52E6"/>
    <w:rsid w:val="00F26EAB"/>
    <w:rsid w:val="00F70168"/>
    <w:rsid w:val="00FA3E7A"/>
    <w:rsid w:val="00FB71AC"/>
    <w:rsid w:val="00FE3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2986E"/>
  <w15:chartTrackingRefBased/>
  <w15:docId w15:val="{29A57BFB-6452-438A-9BB5-F88DB804A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26AC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126A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C126AC"/>
    <w:pPr>
      <w:ind w:left="720"/>
      <w:contextualSpacing/>
    </w:pPr>
  </w:style>
  <w:style w:type="character" w:customStyle="1" w:styleId="fs13">
    <w:name w:val="fs13"/>
    <w:basedOn w:val="a0"/>
    <w:rsid w:val="00E1025D"/>
  </w:style>
  <w:style w:type="table" w:styleId="a5">
    <w:name w:val="Table Grid"/>
    <w:basedOn w:val="a1"/>
    <w:uiPriority w:val="39"/>
    <w:rsid w:val="005D08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1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</TotalTime>
  <Pages>5</Pages>
  <Words>696</Words>
  <Characters>3968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Ушанов Сергей</dc:creator>
  <cp:keywords/>
  <dc:description/>
  <cp:lastModifiedBy>Serj</cp:lastModifiedBy>
  <cp:revision>34</cp:revision>
  <dcterms:created xsi:type="dcterms:W3CDTF">2017-09-19T13:52:00Z</dcterms:created>
  <dcterms:modified xsi:type="dcterms:W3CDTF">2017-10-01T19:17:00Z</dcterms:modified>
</cp:coreProperties>
</file>