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E6D45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1902B" wp14:editId="4C44B4B6">
            <wp:simplePos x="0" y="0"/>
            <wp:positionH relativeFrom="column">
              <wp:posOffset>2900680</wp:posOffset>
            </wp:positionH>
            <wp:positionV relativeFrom="paragraph">
              <wp:posOffset>269240</wp:posOffset>
            </wp:positionV>
            <wp:extent cx="3377565" cy="2347595"/>
            <wp:effectExtent l="0" t="0" r="0" b="0"/>
            <wp:wrapNone/>
            <wp:docPr id="10" name="Рисунок 10" descr="E:\YandexDISK\MakeBlock\Current Work\arduino pic\LCD 16x2 I2C fro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YandexDISK\MakeBlock\Current Work\arduino pic\LCD 16x2 I2C fron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1" b="14447"/>
                    <a:stretch/>
                  </pic:blipFill>
                  <pic:spPr bwMode="auto">
                    <a:xfrm>
                      <a:off x="0" y="0"/>
                      <a:ext cx="337756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6AC" w:rsidRPr="005176D9">
        <w:rPr>
          <w:b/>
          <w:bCs/>
          <w:sz w:val="32"/>
          <w:szCs w:val="32"/>
        </w:rPr>
        <w:t xml:space="preserve">Подключение </w:t>
      </w:r>
      <w:r w:rsidR="002F2E89">
        <w:rPr>
          <w:b/>
          <w:bCs/>
          <w:sz w:val="32"/>
          <w:szCs w:val="32"/>
          <w:lang w:val="en-US"/>
        </w:rPr>
        <w:t>LCD</w:t>
      </w:r>
      <w:r w:rsidR="002F2E89" w:rsidRPr="002F2E89">
        <w:rPr>
          <w:b/>
          <w:bCs/>
          <w:sz w:val="32"/>
          <w:szCs w:val="32"/>
        </w:rPr>
        <w:t xml:space="preserve"> </w:t>
      </w:r>
      <w:r w:rsidR="002F2E89">
        <w:rPr>
          <w:b/>
          <w:bCs/>
          <w:sz w:val="32"/>
          <w:szCs w:val="32"/>
        </w:rPr>
        <w:t>дисплея</w:t>
      </w:r>
      <w:r w:rsidRPr="00CE6D4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с модулем </w:t>
      </w:r>
      <w:r>
        <w:rPr>
          <w:b/>
          <w:bCs/>
          <w:sz w:val="32"/>
          <w:szCs w:val="32"/>
          <w:lang w:val="en-US"/>
        </w:rPr>
        <w:t>I</w:t>
      </w:r>
      <w:r w:rsidRPr="00CE6D45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lang w:val="en-US"/>
        </w:rPr>
        <w:t>C</w:t>
      </w:r>
      <w:r w:rsidR="00CD3090" w:rsidRPr="005176D9">
        <w:rPr>
          <w:b/>
          <w:bCs/>
          <w:sz w:val="32"/>
          <w:szCs w:val="32"/>
        </w:rPr>
        <w:t xml:space="preserve"> </w:t>
      </w:r>
      <w:r w:rsidR="00C126AC" w:rsidRPr="005176D9">
        <w:rPr>
          <w:b/>
          <w:bCs/>
          <w:sz w:val="32"/>
          <w:szCs w:val="32"/>
        </w:rPr>
        <w:t xml:space="preserve">к </w:t>
      </w:r>
      <w:proofErr w:type="spellStart"/>
      <w:r w:rsidR="00C126AC" w:rsidRPr="005176D9">
        <w:rPr>
          <w:b/>
          <w:bCs/>
          <w:sz w:val="32"/>
          <w:szCs w:val="32"/>
        </w:rPr>
        <w:t>Arduino</w:t>
      </w:r>
      <w:proofErr w:type="spellEnd"/>
    </w:p>
    <w:p w:rsidR="00404D99" w:rsidRPr="002F2E89" w:rsidRDefault="00E81AFA" w:rsidP="00CE6D45">
      <w:pPr>
        <w:spacing w:after="0"/>
        <w:ind w:left="-567" w:right="-28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1642FE" wp14:editId="6F14D4AD">
            <wp:simplePos x="0" y="0"/>
            <wp:positionH relativeFrom="column">
              <wp:posOffset>-271384</wp:posOffset>
            </wp:positionH>
            <wp:positionV relativeFrom="paragraph">
              <wp:posOffset>366594</wp:posOffset>
            </wp:positionV>
            <wp:extent cx="1536425" cy="1045971"/>
            <wp:effectExtent l="38100" t="57150" r="26035" b="40005"/>
            <wp:wrapNone/>
            <wp:docPr id="11" name="Рисунок 11" descr="E:\YandexDISK\MakeBlock\Current Work\arduino pic\I2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YandexDISK\MakeBlock\Current Work\arduino pic\I2C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3" t="17391" r="9783" b="25816"/>
                    <a:stretch/>
                  </pic:blipFill>
                  <pic:spPr bwMode="auto">
                    <a:xfrm rot="177473">
                      <a:off x="0" y="0"/>
                      <a:ext cx="1536425" cy="10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45">
        <w:rPr>
          <w:noProof/>
          <w:lang w:eastAsia="ru-RU"/>
        </w:rPr>
        <w:drawing>
          <wp:inline distT="0" distB="0" distL="0" distR="0" wp14:anchorId="550D09D1" wp14:editId="703E74F5">
            <wp:extent cx="1533811" cy="1066800"/>
            <wp:effectExtent l="347663" t="185737" r="338137" b="185738"/>
            <wp:docPr id="6" name="Рисунок 6" descr="E:\YandexDISK\MakeBlock\Current Work\arduino pic\I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andexDISK\MakeBlock\Current Work\arduino pic\I2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23200" r="14800" b="30200"/>
                    <a:stretch/>
                  </pic:blipFill>
                  <pic:spPr bwMode="auto">
                    <a:xfrm rot="18233552">
                      <a:off x="0" y="0"/>
                      <a:ext cx="1541792" cy="107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6D45">
        <w:rPr>
          <w:noProof/>
          <w:lang w:eastAsia="ru-RU"/>
        </w:rPr>
        <w:drawing>
          <wp:inline distT="0" distB="0" distL="0" distR="0" wp14:anchorId="2719D9A2" wp14:editId="25BEF4CB">
            <wp:extent cx="3357202" cy="1561907"/>
            <wp:effectExtent l="2222" t="0" r="0" b="0"/>
            <wp:docPr id="9" name="Рисунок 9" descr="E:\YandexDISK\MakeBlock\Current Work\arduino pic\LCD 16x2 I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YandexDISK\MakeBlock\Current Work\arduino pic\LCD 16x2 I2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" t="19565" r="5136" b="9511"/>
                    <a:stretch/>
                  </pic:blipFill>
                  <pic:spPr bwMode="auto">
                    <a:xfrm rot="16200000">
                      <a:off x="0" y="0"/>
                      <a:ext cx="3408061" cy="158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E81AFA" w:rsidRPr="00E81AFA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GND</w:t>
      </w:r>
      <w:r w:rsidRPr="00D646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>- GND питание контроллера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E81AFA">
        <w:rPr>
          <w:rFonts w:ascii="Times New Roman" w:eastAsia="Times New Roman" w:hAnsi="Times New Roman"/>
          <w:b/>
          <w:sz w:val="24"/>
          <w:szCs w:val="24"/>
          <w:lang w:eastAsia="ru-RU"/>
        </w:rPr>
        <w:t>VCC</w:t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>- +5В питание контроллера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E81AFA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SDA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к соответствующему </w:t>
      </w:r>
      <w:r w:rsidR="00E81AFA">
        <w:rPr>
          <w:rFonts w:ascii="Times New Roman" w:eastAsia="Times New Roman" w:hAnsi="Times New Roman"/>
          <w:sz w:val="24"/>
          <w:szCs w:val="24"/>
          <w:lang w:val="en-US" w:eastAsia="ru-RU"/>
        </w:rPr>
        <w:t>SDA</w:t>
      </w:r>
      <w:r w:rsidR="00E81AFA"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1AFA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E81AFA" w:rsidRPr="00E81AFA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SCL</w:t>
      </w:r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1AFA" w:rsidRPr="00E81AFA">
        <w:rPr>
          <w:rFonts w:ascii="Times New Roman" w:eastAsia="Times New Roman" w:hAnsi="Times New Roman"/>
          <w:b/>
          <w:sz w:val="24"/>
          <w:szCs w:val="24"/>
          <w:lang w:eastAsia="ru-RU"/>
        </w:rPr>
        <w:t>-</w:t>
      </w:r>
      <w:r w:rsidR="00E81AFA"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1AFA" w:rsidRPr="00E81AFA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соответствующему </w:t>
      </w:r>
      <w:r w:rsidR="00E81AFA">
        <w:rPr>
          <w:rFonts w:ascii="Times New Roman" w:eastAsia="Times New Roman" w:hAnsi="Times New Roman"/>
          <w:sz w:val="24"/>
          <w:szCs w:val="24"/>
          <w:lang w:val="en-US" w:eastAsia="ru-RU"/>
        </w:rPr>
        <w:t>SCL</w:t>
      </w:r>
      <w:r w:rsidR="00E81AFA"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1AFA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64AD9" w:rsidRDefault="00E81AFA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Для разновидностей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распиновка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шины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отличаться,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E81AFA" w:rsidRPr="00E81AFA" w:rsidRDefault="00E81AFA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Arduio</w:t>
      </w:r>
      <w:proofErr w:type="spellEnd"/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MEGA</w:t>
      </w:r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SDA</w:t>
      </w:r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SCL</w:t>
      </w:r>
      <w:r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21;</w:t>
      </w:r>
    </w:p>
    <w:p w:rsidR="00E81AFA" w:rsidRPr="00E81AFA" w:rsidRDefault="00E81AFA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Arduio</w:t>
      </w:r>
      <w:proofErr w:type="spellEnd"/>
      <w:r w:rsidRPr="00E81AF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Uno</w:t>
      </w:r>
      <w:r w:rsidRPr="00E81AF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nano</w:t>
      </w:r>
      <w:proofErr w:type="spellEnd"/>
      <w:r w:rsidRPr="00E81AFA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  <w:r w:rsidRPr="00E81AFA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SDA</w:t>
      </w:r>
      <w:r w:rsidRPr="00E81AF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E81AF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A4,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SCL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E81AF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A5.</w:t>
      </w:r>
    </w:p>
    <w:p w:rsidR="00F55E0F" w:rsidRDefault="00F55E0F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>Самые распространенные размерности 16x02 (т.е. по 16 символов в двух строках) либо 20x04. Разрешение же самих символов - 5x8 точек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55E0F" w:rsidRDefault="00F55E0F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>Большинство дисплеев не имеют поддержку кириллицы, имеют её лишь дис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плеи с маркировкой CTK. Но данная</w:t>
      </w: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проблем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частично решается созданием своих символов.</w:t>
      </w:r>
    </w:p>
    <w:p w:rsidR="00413D40" w:rsidRPr="00413D40" w:rsidRDefault="00413D40" w:rsidP="00413D40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работы с дисплеем</w:t>
      </w:r>
      <w:r w:rsidR="00E81AFA" w:rsidRP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 xml:space="preserve">необходимо знать его адрес в линии </w:t>
      </w:r>
      <w:r w:rsidR="00E81AFA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r w:rsidR="00E81AFA" w:rsidRPr="00E81AFA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E81AFA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="00E81AFA">
        <w:rPr>
          <w:rFonts w:ascii="Times New Roman" w:eastAsia="Times New Roman" w:hAnsi="Times New Roman"/>
          <w:sz w:val="24"/>
          <w:szCs w:val="24"/>
          <w:lang w:eastAsia="ru-RU"/>
        </w:rPr>
        <w:t>, стандартные адреса записаны в меню блоков расширения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413D40" w:rsidRPr="00413D40" w:rsidRDefault="00413D40" w:rsidP="00413D4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Прежде всего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нужно инициализировать дисплей (в начале программы), т.е. указать его </w:t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>адрес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6CD">
        <w:rPr>
          <w:noProof/>
          <w:lang w:eastAsia="ru-RU"/>
        </w:rPr>
        <w:drawing>
          <wp:inline distT="0" distB="0" distL="0" distR="0" wp14:anchorId="1E2F5FAC" wp14:editId="1A761AB6">
            <wp:extent cx="2876550" cy="26150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372" cy="2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 xml:space="preserve"> и тип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D40" w:rsidRDefault="00413D40" w:rsidP="00413D4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Включение, отключение </w:t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 xml:space="preserve">подсветки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дисплея можно выполнять в любом месте программы, но следует иметь ввиду, что отключается только </w:t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>подсветка, символы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родолжа</w:t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>отображаться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6CD">
        <w:rPr>
          <w:noProof/>
          <w:lang w:eastAsia="ru-RU"/>
        </w:rPr>
        <w:drawing>
          <wp:inline distT="0" distB="0" distL="0" distR="0" wp14:anchorId="2C35BCE8" wp14:editId="249CCB07">
            <wp:extent cx="1822921" cy="2571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1546" cy="2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F2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D40" w:rsidRPr="00413D40" w:rsidRDefault="00413D40" w:rsidP="00B452EF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При очистке дисплея,</w:t>
      </w:r>
      <w:r w:rsidR="005B56CD" w:rsidRPr="005B56CD">
        <w:rPr>
          <w:noProof/>
          <w:lang w:eastAsia="ru-RU"/>
        </w:rPr>
        <w:t xml:space="preserve"> </w:t>
      </w:r>
      <w:r w:rsidR="005B56CD">
        <w:rPr>
          <w:noProof/>
          <w:lang w:eastAsia="ru-RU"/>
        </w:rPr>
        <w:drawing>
          <wp:inline distT="0" distB="0" distL="0" distR="0" wp14:anchorId="36FD020F" wp14:editId="2344C8F3">
            <wp:extent cx="1219998" cy="276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356" cy="3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- экран полностью очищается, курсор устанавливается в 1 позицию 1-й строки.</w:t>
      </w:r>
    </w:p>
    <w:p w:rsidR="00413D40" w:rsidRDefault="00413D40" w:rsidP="00413D4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Соответствующим блоком, в любое время можно указать текущую позицию курсора и выводить символы начиная с этой позиции</w:t>
      </w:r>
      <w:r w:rsidR="005B56CD">
        <w:rPr>
          <w:noProof/>
          <w:lang w:eastAsia="ru-RU"/>
        </w:rPr>
        <w:drawing>
          <wp:inline distT="0" distB="0" distL="0" distR="0" wp14:anchorId="2271F011" wp14:editId="08137B58">
            <wp:extent cx="2914650" cy="281572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726" cy="2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D40" w:rsidRPr="00996A58" w:rsidRDefault="00413D40" w:rsidP="00996A58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6A58">
        <w:rPr>
          <w:rFonts w:ascii="Times New Roman" w:eastAsia="Times New Roman" w:hAnsi="Times New Roman"/>
          <w:sz w:val="24"/>
          <w:szCs w:val="24"/>
          <w:lang w:eastAsia="ru-RU"/>
        </w:rPr>
        <w:t>Если дисплей не поддерживает кириллицу (русские буквы), то напрямую на него можно вывести только латинские буквы (английские)</w:t>
      </w:r>
      <w:r w:rsidR="00996A58" w:rsidRPr="00996A5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6CD">
        <w:rPr>
          <w:noProof/>
          <w:lang w:eastAsia="ru-RU"/>
        </w:rPr>
        <w:drawing>
          <wp:inline distT="0" distB="0" distL="0" distR="0" wp14:anchorId="0AEEC192" wp14:editId="0484C47A">
            <wp:extent cx="2419350" cy="2934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0584" cy="3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A5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D40" w:rsidRDefault="00996A58" w:rsidP="00996A58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Чтобы вывести русские буквы, пользуемся тем, что в дисплее есть место в памяти, для создания любых пользовательских символов, но только 8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шт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5B56CD">
        <w:rPr>
          <w:noProof/>
          <w:lang w:eastAsia="ru-RU"/>
        </w:rPr>
        <w:drawing>
          <wp:inline distT="0" distB="0" distL="0" distR="0" wp14:anchorId="59AB16A0" wp14:editId="138FEF90">
            <wp:extent cx="2571750" cy="2675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1783" cy="2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 Т.е. в самом начале программы, мы можем запрограммировать любые 8 символов и уже в программе в любое время выводить их.</w:t>
      </w:r>
      <w:r w:rsidR="00413D40"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413D40"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середине программы, изменять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их</w:t>
      </w:r>
      <w:r w:rsidR="00413D40"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уже нельзя.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Таким образом, для имитации русского языка – печатаем все буквы из английского алфавита, которые совпадают с русскими, а те символы, которых не хватает – создаем и выводим на экран отдельным блоком.</w:t>
      </w:r>
    </w:p>
    <w:p w:rsidR="00996A58" w:rsidRDefault="00996A58" w:rsidP="00996A58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Кроме предопределенных символов, можно создать абсолютно любой – свой собственный символ, но с тем же ограничением (доступно для создания только 8 ячеек):</w:t>
      </w:r>
      <w:r w:rsidR="005B56CD" w:rsidRPr="005B56C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5B56CD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4CB991" wp14:editId="0C77B9EF">
            <wp:extent cx="5940425" cy="247887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6E0B63">
        <w:rPr>
          <w:rFonts w:ascii="Times New Roman" w:eastAsia="Times New Roman" w:hAnsi="Times New Roman"/>
          <w:sz w:val="24"/>
          <w:szCs w:val="24"/>
          <w:lang w:eastAsia="ru-RU"/>
        </w:rPr>
        <w:t>Использовать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также </w:t>
      </w:r>
      <w:r w:rsidR="006E0B63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самом начале программы, символ создается матрицей в 8 рядов из 5 бит каждый. В каждое поле вписывать можно только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единицы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нули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т.е. записывается пяти-битное двоичное число. 1-точка есть </w:t>
      </w:r>
      <w:r w:rsidR="005B56CD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матрице символа, 0 – точки нет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(ряды 1-8 сверху вниз, биты слева направо)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06B5C" w:rsidRDefault="00906B5C" w:rsidP="00E31E7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6B5C">
        <w:rPr>
          <w:rFonts w:ascii="Times New Roman" w:eastAsia="Times New Roman" w:hAnsi="Times New Roman"/>
          <w:sz w:val="24"/>
          <w:szCs w:val="24"/>
          <w:lang w:eastAsia="ru-RU"/>
        </w:rPr>
        <w:t>Если символ создан, вывести его можно в любое время в любом месте дисплея</w:t>
      </w:r>
      <w:r w:rsidR="005B56CD">
        <w:rPr>
          <w:noProof/>
          <w:lang w:eastAsia="ru-RU"/>
        </w:rPr>
        <w:drawing>
          <wp:inline distT="0" distB="0" distL="0" distR="0" wp14:anchorId="43BE2101" wp14:editId="7004F2B6">
            <wp:extent cx="1800225" cy="2560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1" cy="2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, данный блок выводит символ с указанным номер, как альтернативу, можно использовать блок вывода на английском, указав ему номер символа блоком из расширения Strings. Например </w:t>
      </w:r>
      <w:r w:rsidR="005B56CD">
        <w:rPr>
          <w:noProof/>
          <w:lang w:eastAsia="ru-RU"/>
        </w:rPr>
        <w:drawing>
          <wp:inline distT="0" distB="0" distL="0" distR="0" wp14:anchorId="735DFE45" wp14:editId="06B5F354">
            <wp:extent cx="2438400" cy="3057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781" cy="3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6CD">
        <w:rPr>
          <w:noProof/>
          <w:lang w:eastAsia="ru-RU"/>
        </w:rPr>
        <w:drawing>
          <wp:inline distT="0" distB="0" distL="0" distR="0" wp14:anchorId="0A7FFFC6" wp14:editId="785DDCB5">
            <wp:extent cx="2114550" cy="318510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9309" cy="3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данные блоки равнозначны.</w:t>
      </w:r>
    </w:p>
    <w:p w:rsidR="005B56CD" w:rsidRDefault="005B56CD" w:rsidP="00E31E7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Можно отображать, скрывать и мигать курсором </w:t>
      </w:r>
      <w:r w:rsidRPr="008F0FB2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70D4EF1" wp14:editId="649A5BB3">
            <wp:extent cx="1905000" cy="3131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9203" cy="3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21" w:rsidRPr="00F33E21" w:rsidRDefault="00F33E21" w:rsidP="00E31E7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33E21">
        <w:rPr>
          <w:rFonts w:ascii="Times New Roman" w:eastAsia="Times New Roman" w:hAnsi="Times New Roman"/>
          <w:b/>
          <w:sz w:val="24"/>
          <w:szCs w:val="24"/>
          <w:lang w:eastAsia="ru-RU"/>
        </w:rPr>
        <w:t>В расширении выполнено создание только для заглавных русских букв.</w:t>
      </w:r>
    </w:p>
    <w:p w:rsidR="00413D40" w:rsidRDefault="00413D40" w:rsidP="00906B5C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06B5C" w:rsidRDefault="005B56CD" w:rsidP="00906B5C">
      <w:pPr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05450" cy="2341805"/>
            <wp:effectExtent l="0" t="0" r="0" b="1905"/>
            <wp:docPr id="28" name="Рисунок 28" descr="E:\YandexDISK\MakeBlock\Current Work\arduino pic\LCD 16x2 I2C подключ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YandexDISK\MakeBlock\Current Work\arduino pic\LCD 16x2 I2C подключение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560" cy="2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5C" w:rsidRDefault="00906B5C" w:rsidP="00906B5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C556D" w:rsidRDefault="00EA52E6" w:rsidP="00605B11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06B5C">
        <w:rPr>
          <w:rFonts w:ascii="Times New Roman" w:eastAsia="Times New Roman" w:hAnsi="Times New Roman"/>
          <w:sz w:val="24"/>
          <w:szCs w:val="24"/>
          <w:lang w:val="en-US" w:eastAsia="ru-RU"/>
        </w:rPr>
        <w:t>LCD</w:t>
      </w:r>
      <w:r w:rsidR="00906B5C" w:rsidRP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>дисплей</w:t>
      </w:r>
      <w:r w:rsidR="00EC556D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программу, которая 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выведет на экран </w:t>
      </w:r>
      <w:r w:rsidR="00465584">
        <w:rPr>
          <w:rFonts w:ascii="Times New Roman" w:eastAsia="Times New Roman" w:hAnsi="Times New Roman"/>
          <w:sz w:val="24"/>
          <w:szCs w:val="24"/>
          <w:lang w:eastAsia="ru-RU"/>
        </w:rPr>
        <w:t xml:space="preserve">на первую строчку 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>фразу</w:t>
      </w:r>
      <w:r w:rsidR="00465584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«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ПРИВЕТ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Я А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РДУИНО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EB087F" w:rsidRPr="00EB087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06B5C" w:rsidRDefault="00465584" w:rsidP="00605B11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46558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дополнительно ультразвуковой дальномер и доработай программу так, чтобы на второй строчке, п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римерно посередине (допустим с 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-го столбца) выводилось измеренное дальномером расстояние, учти, что при малых значениях расстояния, в строке могут оставаться напечатанными старые значения расстояния, если оно было большим, и его нужно удалять (вывести на это место пробелы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, например с указанием меры длинны, потому что блок вывода текста не работает, если в нем одни только пробелы, нужно указывать в него хотя бы один какой-нибудь символ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EA52E6" w:rsidRPr="00EB087F" w:rsidRDefault="00EA52E6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80480C">
        <w:rPr>
          <w:rFonts w:ascii="Times New Roman" w:eastAsia="Times New Roman" w:hAnsi="Times New Roman"/>
          <w:sz w:val="24"/>
          <w:szCs w:val="24"/>
          <w:lang w:eastAsia="ru-RU"/>
        </w:rPr>
        <w:t xml:space="preserve"> До блока «Всегда», далее решение 2-й задачи.</w:t>
      </w:r>
    </w:p>
    <w:p w:rsidR="0080480C" w:rsidRDefault="0080480C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</w:p>
    <w:p w:rsidR="00C126AC" w:rsidRDefault="00356F2B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5303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3EE1"/>
    <w:rsid w:val="00131014"/>
    <w:rsid w:val="001A569D"/>
    <w:rsid w:val="00217AE3"/>
    <w:rsid w:val="00233442"/>
    <w:rsid w:val="002930D9"/>
    <w:rsid w:val="002A476D"/>
    <w:rsid w:val="002A5F39"/>
    <w:rsid w:val="002D19CE"/>
    <w:rsid w:val="002F2E89"/>
    <w:rsid w:val="002F67B1"/>
    <w:rsid w:val="0030000C"/>
    <w:rsid w:val="00322D13"/>
    <w:rsid w:val="00323083"/>
    <w:rsid w:val="00333C59"/>
    <w:rsid w:val="00347401"/>
    <w:rsid w:val="0035360A"/>
    <w:rsid w:val="00356F2B"/>
    <w:rsid w:val="00404D99"/>
    <w:rsid w:val="00413D40"/>
    <w:rsid w:val="004615C3"/>
    <w:rsid w:val="00465584"/>
    <w:rsid w:val="00523783"/>
    <w:rsid w:val="00584F46"/>
    <w:rsid w:val="005B56CD"/>
    <w:rsid w:val="005D084E"/>
    <w:rsid w:val="005D52A9"/>
    <w:rsid w:val="005D7250"/>
    <w:rsid w:val="006020B1"/>
    <w:rsid w:val="00612346"/>
    <w:rsid w:val="00624E24"/>
    <w:rsid w:val="00634585"/>
    <w:rsid w:val="006E0B63"/>
    <w:rsid w:val="00764A76"/>
    <w:rsid w:val="00764AD9"/>
    <w:rsid w:val="00773715"/>
    <w:rsid w:val="00785C5B"/>
    <w:rsid w:val="007A3FE7"/>
    <w:rsid w:val="007C0CF4"/>
    <w:rsid w:val="007C21BB"/>
    <w:rsid w:val="0080480C"/>
    <w:rsid w:val="00827817"/>
    <w:rsid w:val="00845C33"/>
    <w:rsid w:val="00875BDF"/>
    <w:rsid w:val="008A6BFB"/>
    <w:rsid w:val="008E7844"/>
    <w:rsid w:val="00906B5C"/>
    <w:rsid w:val="0095517C"/>
    <w:rsid w:val="00996A58"/>
    <w:rsid w:val="00997D3E"/>
    <w:rsid w:val="009B2B96"/>
    <w:rsid w:val="009B50EB"/>
    <w:rsid w:val="009F5A9F"/>
    <w:rsid w:val="00A225FA"/>
    <w:rsid w:val="00A27D9C"/>
    <w:rsid w:val="00A65374"/>
    <w:rsid w:val="00AA62B5"/>
    <w:rsid w:val="00B030D2"/>
    <w:rsid w:val="00B23757"/>
    <w:rsid w:val="00B67851"/>
    <w:rsid w:val="00BE3797"/>
    <w:rsid w:val="00C126AC"/>
    <w:rsid w:val="00C50758"/>
    <w:rsid w:val="00C74A89"/>
    <w:rsid w:val="00CD3090"/>
    <w:rsid w:val="00CE6D45"/>
    <w:rsid w:val="00D235EE"/>
    <w:rsid w:val="00D5628C"/>
    <w:rsid w:val="00DC7A36"/>
    <w:rsid w:val="00DD516A"/>
    <w:rsid w:val="00E1025D"/>
    <w:rsid w:val="00E81AFA"/>
    <w:rsid w:val="00EA52E6"/>
    <w:rsid w:val="00EB087F"/>
    <w:rsid w:val="00EC556D"/>
    <w:rsid w:val="00F26EAB"/>
    <w:rsid w:val="00F33E21"/>
    <w:rsid w:val="00F55E0F"/>
    <w:rsid w:val="00F70168"/>
    <w:rsid w:val="00FA3E7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ED7F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 Home</cp:lastModifiedBy>
  <cp:revision>35</cp:revision>
  <dcterms:created xsi:type="dcterms:W3CDTF">2017-09-19T13:52:00Z</dcterms:created>
  <dcterms:modified xsi:type="dcterms:W3CDTF">2018-05-29T20:35:00Z</dcterms:modified>
</cp:coreProperties>
</file>