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1" w:rsidRPr="00C25A7D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Pr="005176D9">
        <w:rPr>
          <w:b/>
          <w:bCs/>
          <w:sz w:val="32"/>
          <w:szCs w:val="32"/>
        </w:rPr>
        <w:t xml:space="preserve"> </w:t>
      </w:r>
      <w:proofErr w:type="spellStart"/>
      <w:r w:rsidR="00ED0FE4">
        <w:rPr>
          <w:b/>
          <w:bCs/>
          <w:sz w:val="32"/>
          <w:szCs w:val="32"/>
          <w:lang w:val="en-US"/>
        </w:rPr>
        <w:t>IRemote</w:t>
      </w:r>
      <w:proofErr w:type="spellEnd"/>
    </w:p>
    <w:p w:rsidR="00FB1411" w:rsidRPr="003959BB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расширении реализованы 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>функции работы с ИК приемниками/передатчиками:</w:t>
      </w:r>
    </w:p>
    <w:p w:rsidR="00D33317" w:rsidRPr="00D33317" w:rsidRDefault="00D33317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(При использовании данного расширения, по причине того, что библиотека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IRemote</w:t>
      </w:r>
      <w:proofErr w:type="spellEnd"/>
      <w:r w:rsidRPr="00D3331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использует системные таймеры – </w:t>
      </w:r>
      <w:r w:rsidRPr="00D3331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на </w:t>
      </w:r>
      <w:proofErr w:type="spellStart"/>
      <w:r w:rsidRPr="00D33317">
        <w:rPr>
          <w:rFonts w:ascii="Times New Roman" w:eastAsia="Times New Roman" w:hAnsi="Times New Roman"/>
          <w:b/>
          <w:sz w:val="24"/>
          <w:szCs w:val="24"/>
          <w:lang w:eastAsia="ru-RU"/>
        </w:rPr>
        <w:t>пинах</w:t>
      </w:r>
      <w:proofErr w:type="spellEnd"/>
      <w:r w:rsidRPr="00D3331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9 и 10 </w:t>
      </w:r>
      <w:r w:rsidR="00531DA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(ARGUINO MEGA) и </w:t>
      </w:r>
      <w:proofErr w:type="spellStart"/>
      <w:r w:rsidR="00531DA6">
        <w:rPr>
          <w:rFonts w:ascii="Times New Roman" w:eastAsia="Times New Roman" w:hAnsi="Times New Roman"/>
          <w:b/>
          <w:sz w:val="24"/>
          <w:szCs w:val="24"/>
          <w:lang w:eastAsia="ru-RU"/>
        </w:rPr>
        <w:t>пинах</w:t>
      </w:r>
      <w:proofErr w:type="spellEnd"/>
      <w:r w:rsidR="00531DA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3 и 11 (</w:t>
      </w:r>
      <w:r w:rsidR="00531DA6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ARDUINO</w:t>
      </w:r>
      <w:r w:rsidR="00531DA6" w:rsidRPr="00531DA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531DA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прочие) </w:t>
      </w:r>
      <w:r w:rsidRPr="00D33317">
        <w:rPr>
          <w:rFonts w:ascii="Times New Roman" w:eastAsia="Times New Roman" w:hAnsi="Times New Roman"/>
          <w:b/>
          <w:sz w:val="24"/>
          <w:szCs w:val="24"/>
          <w:lang w:eastAsia="ru-RU"/>
        </w:rPr>
        <w:t>не будут работать функции ШИМ (</w:t>
      </w:r>
      <w:r w:rsidRPr="00D33317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PWM</w:t>
      </w:r>
      <w:r w:rsidRPr="00D33317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также не будет работать функция воспроизведения мелодий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TONE</w:t>
      </w:r>
      <w:r w:rsidRPr="00D33317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FB1411" w:rsidRDefault="00122996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23C652" wp14:editId="3E1B6305">
            <wp:extent cx="26098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 w:rsidRPr="003A5A25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>блок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инициализирует библиотеку управления ИК приемником, размещается в самом начале программы</w:t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B1411" w:rsidRDefault="00122996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11B4CC" wp14:editId="145165FF">
            <wp:extent cx="1838325" cy="304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блок проверяет</w:t>
      </w:r>
      <w:r w:rsidRPr="00122996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получены ли данные приемником – логическая переменная.</w:t>
      </w:r>
    </w:p>
    <w:p w:rsidR="00FB1411" w:rsidRDefault="00122996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253860" wp14:editId="7A5B3B1C">
            <wp:extent cx="17145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блок-п</w:t>
      </w:r>
      <w:r w:rsidRPr="00122996">
        <w:rPr>
          <w:rFonts w:ascii="Times New Roman" w:eastAsia="Times New Roman" w:hAnsi="Times New Roman"/>
          <w:sz w:val="24"/>
          <w:szCs w:val="24"/>
          <w:lang w:eastAsia="ru-RU"/>
        </w:rPr>
        <w:t>еременная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122996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возвращающая полученн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ое</w:t>
      </w:r>
      <w:r w:rsidRPr="00122996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приемником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сообщение</w:t>
      </w:r>
      <w:r w:rsidRPr="00122996">
        <w:rPr>
          <w:rFonts w:ascii="Times New Roman" w:eastAsia="Times New Roman" w:hAnsi="Times New Roman"/>
          <w:sz w:val="24"/>
          <w:szCs w:val="24"/>
          <w:lang w:eastAsia="ru-RU"/>
        </w:rPr>
        <w:t xml:space="preserve"> с пульта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ДУ или ИК передатчика</w:t>
      </w:r>
      <w:r w:rsidRPr="0012299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B1411" w:rsidRDefault="00122996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0352AF" wp14:editId="4CF3E990">
            <wp:extent cx="20478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используется для получения следующего сообщения, после того как уже какое-либо сообщение получено (т.е. </w:t>
      </w:r>
      <w:r w:rsidRPr="00C25A7D">
        <w:rPr>
          <w:rFonts w:ascii="Times New Roman" w:eastAsia="Times New Roman" w:hAnsi="Times New Roman"/>
          <w:b/>
          <w:sz w:val="24"/>
          <w:szCs w:val="24"/>
          <w:lang w:eastAsia="ru-RU"/>
        </w:rPr>
        <w:t>не нужно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его постоянно вызывать и проверять – получено ли сообщение или нет, достаточно использовать один раз после получения сообщения и после ждать и проверять – получено или нет).</w:t>
      </w:r>
    </w:p>
    <w:p w:rsidR="00FB1411" w:rsidRPr="00D33317" w:rsidRDefault="00397F5E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EF6182" wp14:editId="57014E30">
            <wp:extent cx="3784317" cy="32131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906" cy="3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F5E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9E7CDD" wp14:editId="45F352E5">
            <wp:extent cx="3990975" cy="28141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426" cy="2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- блок 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передает ИК сообщение по протоколу 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NEC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, через ИК светодиод, </w:t>
      </w:r>
      <w:r w:rsidR="00D33317" w:rsidRPr="008346F8"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 xml:space="preserve">подключенный к </w:t>
      </w:r>
      <w:proofErr w:type="spellStart"/>
      <w:r w:rsidR="00D33317" w:rsidRPr="008346F8"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>пину</w:t>
      </w:r>
      <w:proofErr w:type="spellEnd"/>
      <w:r w:rsidR="00D33317" w:rsidRPr="008346F8"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 xml:space="preserve"> </w:t>
      </w:r>
      <w:r w:rsidRPr="00397F5E"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 xml:space="preserve">3 </w:t>
      </w:r>
      <w:r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 xml:space="preserve">или </w:t>
      </w:r>
      <w:r w:rsidR="00D33317" w:rsidRPr="008346F8"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>9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. </w:t>
      </w:r>
      <w:proofErr w:type="spellStart"/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Пин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ы</w:t>
      </w:r>
      <w:proofErr w:type="spellEnd"/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нельзя изменить на другие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, по тому что он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и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жестко привязан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ы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к таймер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ам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в библиотеке </w:t>
      </w:r>
      <w:proofErr w:type="spellStart"/>
      <w:r w:rsidR="00ED0FE4" w:rsidRPr="008346F8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IR</w:t>
      </w:r>
      <w:r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r</w:t>
      </w:r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emote</w:t>
      </w:r>
      <w:proofErr w:type="spellEnd"/>
      <w:r w:rsidRPr="00397F5E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для разных версий </w:t>
      </w:r>
      <w:r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свои пины)</w:t>
      </w:r>
      <w:bookmarkStart w:id="0" w:name="_GoBack"/>
      <w:bookmarkEnd w:id="0"/>
      <w:r w:rsidR="00D33317" w:rsidRPr="008346F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. Кол-во бит - длина отправляемого сообщения в битах (обычно 32).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Pr="00D33317" w:rsidRDefault="00D3331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использования</w:t>
      </w:r>
    </w:p>
    <w:p w:rsidR="00D33317" w:rsidRDefault="00D33317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419475" cy="25039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62" cy="25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D33317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3317">
        <w:rPr>
          <w:rFonts w:ascii="Times New Roman" w:eastAsia="Times New Roman" w:hAnsi="Times New Roman"/>
          <w:sz w:val="24"/>
          <w:szCs w:val="24"/>
          <w:lang w:eastAsia="ru-RU"/>
        </w:rPr>
        <w:t>H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ard#12-ИК приемник-передатчик</w:t>
      </w:r>
    </w:p>
    <w:sectPr w:rsidR="00FB1411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122996"/>
    <w:rsid w:val="003959BB"/>
    <w:rsid w:val="00397F5E"/>
    <w:rsid w:val="003A58A2"/>
    <w:rsid w:val="00412DF6"/>
    <w:rsid w:val="00531DA6"/>
    <w:rsid w:val="005750ED"/>
    <w:rsid w:val="00593EEE"/>
    <w:rsid w:val="005E625F"/>
    <w:rsid w:val="00611877"/>
    <w:rsid w:val="006C26BC"/>
    <w:rsid w:val="006E2850"/>
    <w:rsid w:val="00784C50"/>
    <w:rsid w:val="008346F8"/>
    <w:rsid w:val="00840E15"/>
    <w:rsid w:val="0092203E"/>
    <w:rsid w:val="00922B15"/>
    <w:rsid w:val="009D2B64"/>
    <w:rsid w:val="00B351A4"/>
    <w:rsid w:val="00B912F9"/>
    <w:rsid w:val="00BD7138"/>
    <w:rsid w:val="00C25A7D"/>
    <w:rsid w:val="00CA4611"/>
    <w:rsid w:val="00D33317"/>
    <w:rsid w:val="00E67F55"/>
    <w:rsid w:val="00EB3328"/>
    <w:rsid w:val="00EC7D7F"/>
    <w:rsid w:val="00ED0FE4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AA83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20</cp:revision>
  <dcterms:created xsi:type="dcterms:W3CDTF">2017-09-19T06:42:00Z</dcterms:created>
  <dcterms:modified xsi:type="dcterms:W3CDTF">2017-10-01T19:08:00Z</dcterms:modified>
</cp:coreProperties>
</file>