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C75C35">
      <w:pPr>
        <w:rPr>
          <w:b/>
          <w:bCs/>
          <w:sz w:val="44"/>
          <w:szCs w:val="44"/>
        </w:rPr>
      </w:pPr>
      <w:bookmarkStart w:id="188" w:name="_GoBack"/>
      <w:bookmarkEnd w:id="188"/>
      <w:r>
        <w:rPr>
          <w:b/>
          <w:bCs/>
          <w:sz w:val="44"/>
          <w:szCs w:val="44"/>
        </w:rPr>
        <w:drawing>
          <wp:anchor distT="0" distB="0" distL="114300" distR="114300" simplePos="0" relativeHeight="251659264" behindDoc="0" locked="0" layoutInCell="1" allowOverlap="1">
            <wp:simplePos x="0" y="0"/>
            <wp:positionH relativeFrom="column">
              <wp:posOffset>-577215</wp:posOffset>
            </wp:positionH>
            <wp:positionV relativeFrom="paragraph">
              <wp:posOffset>-512445</wp:posOffset>
            </wp:positionV>
            <wp:extent cx="2599055" cy="1732280"/>
            <wp:effectExtent l="0" t="0" r="0" b="1905"/>
            <wp:wrapNone/>
            <wp:docPr id="475508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08324"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8821" cy="1732058"/>
                    </a:xfrm>
                    <a:prstGeom prst="rect">
                      <a:avLst/>
                    </a:prstGeom>
                  </pic:spPr>
                </pic:pic>
              </a:graphicData>
            </a:graphic>
          </wp:anchor>
        </w:drawing>
      </w:r>
    </w:p>
    <w:p w14:paraId="5CF7339D">
      <w:pPr>
        <w:rPr>
          <w:b/>
          <w:bCs/>
          <w:sz w:val="44"/>
          <w:szCs w:val="44"/>
        </w:rPr>
      </w:pPr>
    </w:p>
    <w:p w14:paraId="76361F89">
      <w:pPr>
        <w:rPr>
          <w:b/>
          <w:bCs/>
          <w:sz w:val="44"/>
          <w:szCs w:val="44"/>
        </w:rPr>
      </w:pPr>
    </w:p>
    <w:p w14:paraId="5BBE1887">
      <w:pPr>
        <w:jc w:val="center"/>
        <w:rPr>
          <w:rFonts w:ascii="Times New Roman" w:hAnsi="Times New Roman" w:cs="Times New Roman"/>
          <w:b/>
          <w:bCs/>
          <w:sz w:val="40"/>
          <w:szCs w:val="40"/>
        </w:rPr>
      </w:pPr>
      <w:r>
        <w:rPr>
          <w:rFonts w:ascii="Times New Roman" w:hAnsi="Times New Roman" w:cs="Times New Roman"/>
          <w:b/>
          <w:bCs/>
          <w:sz w:val="40"/>
          <w:szCs w:val="40"/>
        </w:rPr>
        <w:t>MSc Data Science Dissertation</w:t>
      </w:r>
    </w:p>
    <w:p w14:paraId="09859F63">
      <w:pPr>
        <w:jc w:val="center"/>
        <w:rPr>
          <w:rFonts w:ascii="Times New Roman" w:hAnsi="Times New Roman" w:cs="Times New Roman"/>
          <w:b/>
          <w:bCs/>
          <w:sz w:val="40"/>
          <w:szCs w:val="40"/>
        </w:rPr>
      </w:pPr>
      <w:r>
        <w:rPr>
          <w:rFonts w:ascii="Times New Roman" w:hAnsi="Times New Roman" w:cs="Times New Roman"/>
          <w:b/>
          <w:bCs/>
          <w:sz w:val="40"/>
          <w:szCs w:val="40"/>
        </w:rPr>
        <w:t>Title</w:t>
      </w:r>
    </w:p>
    <w:p w14:paraId="3D8B7B56">
      <w:pPr>
        <w:jc w:val="center"/>
        <w:rPr>
          <w:rFonts w:ascii="Times New Roman" w:hAnsi="Times New Roman" w:cs="Times New Roman"/>
          <w:b/>
          <w:bCs/>
          <w:sz w:val="40"/>
          <w:szCs w:val="40"/>
        </w:rPr>
      </w:pPr>
    </w:p>
    <w:p w14:paraId="57AA6936">
      <w:pPr>
        <w:jc w:val="center"/>
        <w:rPr>
          <w:rFonts w:ascii="Times New Roman" w:hAnsi="Times New Roman" w:cs="Times New Roman"/>
          <w:b/>
          <w:bCs/>
          <w:sz w:val="40"/>
          <w:szCs w:val="40"/>
        </w:rPr>
      </w:pPr>
    </w:p>
    <w:p w14:paraId="0C522FD4">
      <w:pPr>
        <w:jc w:val="center"/>
        <w:rPr>
          <w:rFonts w:ascii="Times New Roman" w:hAnsi="Times New Roman" w:cs="Times New Roman"/>
          <w:b/>
          <w:bCs/>
          <w:sz w:val="40"/>
          <w:szCs w:val="40"/>
        </w:rPr>
      </w:pPr>
    </w:p>
    <w:p w14:paraId="0108D327">
      <w:pPr>
        <w:jc w:val="center"/>
        <w:rPr>
          <w:rFonts w:ascii="Times New Roman" w:hAnsi="Times New Roman" w:cs="Times New Roman"/>
          <w:b/>
          <w:bCs/>
          <w:sz w:val="40"/>
          <w:szCs w:val="40"/>
        </w:rPr>
      </w:pPr>
    </w:p>
    <w:p w14:paraId="722D3621">
      <w:pPr>
        <w:jc w:val="center"/>
        <w:rPr>
          <w:rFonts w:ascii="Times New Roman" w:hAnsi="Times New Roman" w:cs="Times New Roman"/>
          <w:b/>
          <w:bCs/>
          <w:sz w:val="40"/>
          <w:szCs w:val="40"/>
        </w:rPr>
      </w:pPr>
      <w:r>
        <w:rPr>
          <w:rFonts w:ascii="Times New Roman" w:hAnsi="Times New Roman" w:cs="Times New Roman"/>
          <w:b/>
          <w:bCs/>
          <w:sz w:val="40"/>
          <w:szCs w:val="40"/>
        </w:rPr>
        <w:t>Student</w:t>
      </w:r>
    </w:p>
    <w:p w14:paraId="4AB8568F"/>
    <w:p w14:paraId="388B30CA"/>
    <w:p w14:paraId="5A9EFC36"/>
    <w:p w14:paraId="1815068A"/>
    <w:p w14:paraId="5717F19D"/>
    <w:p w14:paraId="3B80FA7F"/>
    <w:p w14:paraId="2648A369"/>
    <w:p w14:paraId="647A062B"/>
    <w:p w14:paraId="7E3C514A"/>
    <w:p w14:paraId="1BD8C0EE"/>
    <w:p w14:paraId="4DB00426"/>
    <w:p w14:paraId="0BCBA394">
      <w:pPr>
        <w:pStyle w:val="2"/>
        <w:jc w:val="center"/>
      </w:pPr>
      <w:bookmarkStart w:id="0" w:name="_Toc192277905"/>
      <w:r>
        <w:t>TABLE OF CONTENTS</w:t>
      </w:r>
      <w:bookmarkEnd w:id="0"/>
    </w:p>
    <w:p w14:paraId="348FBF31">
      <w:pPr>
        <w:pStyle w:val="24"/>
        <w:tabs>
          <w:tab w:val="right" w:leader="dot" w:pos="9350"/>
        </w:tabs>
        <w:spacing w:line="360" w:lineRule="auto"/>
        <w:rPr>
          <w:rFonts w:cs="Times New Roman" w:eastAsiaTheme="minorEastAsia"/>
          <w:b w:val="0"/>
          <w:bCs w:val="0"/>
          <w:caps w:val="0"/>
          <w:sz w:val="24"/>
          <w:szCs w:val="24"/>
        </w:rPr>
      </w:pPr>
      <w:r>
        <w:rPr>
          <w:rFonts w:cs="Times New Roman"/>
          <w:b w:val="0"/>
          <w:bCs w:val="0"/>
          <w:caps w:val="0"/>
        </w:rPr>
        <w:fldChar w:fldCharType="begin"/>
      </w:r>
      <w:r>
        <w:rPr>
          <w:rFonts w:cs="Times New Roman"/>
          <w:b w:val="0"/>
          <w:bCs w:val="0"/>
          <w:caps w:val="0"/>
        </w:rPr>
        <w:instrText xml:space="preserve"> TOC \o "1-3" \h \z \u </w:instrText>
      </w:r>
      <w:r>
        <w:rPr>
          <w:rFonts w:cs="Times New Roman"/>
          <w:b w:val="0"/>
          <w:bCs w:val="0"/>
          <w:caps w:val="0"/>
        </w:rPr>
        <w:fldChar w:fldCharType="separate"/>
      </w:r>
    </w:p>
    <w:p w14:paraId="09A67C4B">
      <w:pPr>
        <w:pStyle w:val="24"/>
        <w:tabs>
          <w:tab w:val="right" w:leader="dot" w:pos="9350"/>
        </w:tabs>
        <w:spacing w:line="360" w:lineRule="auto"/>
        <w:rPr>
          <w:rFonts w:cs="Times New Roman" w:eastAsiaTheme="minorEastAsia"/>
          <w:b w:val="0"/>
          <w:bCs w:val="0"/>
          <w:caps w:val="0"/>
          <w:sz w:val="24"/>
          <w:szCs w:val="24"/>
        </w:rPr>
      </w:pPr>
      <w:r>
        <w:fldChar w:fldCharType="begin"/>
      </w:r>
      <w:r>
        <w:instrText xml:space="preserve"> HYPERLINK \l "_Toc192277906" </w:instrText>
      </w:r>
      <w:r>
        <w:fldChar w:fldCharType="separate"/>
      </w:r>
      <w:r>
        <w:rPr>
          <w:rStyle w:val="17"/>
          <w:rFonts w:cs="Times New Roman"/>
        </w:rPr>
        <w:t>LIST OF FIGURES</w:t>
      </w:r>
      <w:r>
        <w:rPr>
          <w:rFonts w:cs="Times New Roman"/>
        </w:rPr>
        <w:tab/>
      </w:r>
      <w:r>
        <w:rPr>
          <w:rFonts w:cs="Times New Roman"/>
        </w:rPr>
        <w:fldChar w:fldCharType="begin"/>
      </w:r>
      <w:r>
        <w:rPr>
          <w:rFonts w:cs="Times New Roman"/>
        </w:rPr>
        <w:instrText xml:space="preserve"> PAGEREF _Toc192277906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14:paraId="52FAFEC8">
      <w:pPr>
        <w:pStyle w:val="24"/>
        <w:tabs>
          <w:tab w:val="right" w:leader="dot" w:pos="9350"/>
        </w:tabs>
        <w:spacing w:line="360" w:lineRule="auto"/>
        <w:rPr>
          <w:rFonts w:cs="Times New Roman" w:eastAsiaTheme="minorEastAsia"/>
          <w:b w:val="0"/>
          <w:bCs w:val="0"/>
          <w:caps w:val="0"/>
          <w:sz w:val="24"/>
          <w:szCs w:val="24"/>
        </w:rPr>
      </w:pPr>
      <w:r>
        <w:fldChar w:fldCharType="begin"/>
      </w:r>
      <w:r>
        <w:instrText xml:space="preserve"> HYPERLINK \l "_Toc192277907" </w:instrText>
      </w:r>
      <w:r>
        <w:fldChar w:fldCharType="separate"/>
      </w:r>
      <w:r>
        <w:rPr>
          <w:rStyle w:val="17"/>
          <w:rFonts w:eastAsia="Times New Roman" w:cs="Times New Roman"/>
        </w:rPr>
        <w:t>LIST OF TABLES</w:t>
      </w:r>
      <w:r>
        <w:rPr>
          <w:rFonts w:cs="Times New Roman"/>
        </w:rPr>
        <w:tab/>
      </w:r>
      <w:r>
        <w:rPr>
          <w:rFonts w:cs="Times New Roman"/>
        </w:rPr>
        <w:fldChar w:fldCharType="begin"/>
      </w:r>
      <w:r>
        <w:rPr>
          <w:rFonts w:cs="Times New Roman"/>
        </w:rPr>
        <w:instrText xml:space="preserve"> PAGEREF _Toc192277907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14:paraId="020D2354">
      <w:pPr>
        <w:pStyle w:val="24"/>
        <w:tabs>
          <w:tab w:val="right" w:leader="dot" w:pos="9350"/>
        </w:tabs>
        <w:spacing w:line="360" w:lineRule="auto"/>
        <w:rPr>
          <w:rFonts w:cs="Times New Roman" w:eastAsiaTheme="minorEastAsia"/>
          <w:b w:val="0"/>
          <w:bCs w:val="0"/>
          <w:caps w:val="0"/>
          <w:sz w:val="24"/>
          <w:szCs w:val="24"/>
        </w:rPr>
      </w:pPr>
      <w:r>
        <w:fldChar w:fldCharType="begin"/>
      </w:r>
      <w:r>
        <w:instrText xml:space="preserve"> HYPERLINK \l "_Toc192277908" </w:instrText>
      </w:r>
      <w:r>
        <w:fldChar w:fldCharType="separate"/>
      </w:r>
      <w:r>
        <w:rPr>
          <w:rStyle w:val="17"/>
          <w:rFonts w:eastAsia="Times New Roman" w:cs="Times New Roman"/>
        </w:rPr>
        <w:t>Abstract</w:t>
      </w:r>
      <w:r>
        <w:rPr>
          <w:rFonts w:cs="Times New Roman"/>
        </w:rPr>
        <w:tab/>
      </w:r>
      <w:r>
        <w:rPr>
          <w:rFonts w:cs="Times New Roman"/>
        </w:rPr>
        <w:fldChar w:fldCharType="begin"/>
      </w:r>
      <w:r>
        <w:rPr>
          <w:rFonts w:cs="Times New Roman"/>
        </w:rPr>
        <w:instrText xml:space="preserve"> PAGEREF _Toc192277908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14:paraId="4D10EF15">
      <w:pPr>
        <w:pStyle w:val="24"/>
        <w:tabs>
          <w:tab w:val="right" w:leader="dot" w:pos="9350"/>
        </w:tabs>
        <w:spacing w:line="360" w:lineRule="auto"/>
        <w:rPr>
          <w:rFonts w:cs="Times New Roman" w:eastAsiaTheme="minorEastAsia"/>
          <w:b w:val="0"/>
          <w:bCs w:val="0"/>
          <w:caps w:val="0"/>
          <w:sz w:val="24"/>
          <w:szCs w:val="24"/>
        </w:rPr>
      </w:pPr>
      <w:r>
        <w:fldChar w:fldCharType="begin"/>
      </w:r>
      <w:r>
        <w:instrText xml:space="preserve"> HYPERLINK \l "_Toc192277909" </w:instrText>
      </w:r>
      <w:r>
        <w:fldChar w:fldCharType="separate"/>
      </w:r>
      <w:r>
        <w:rPr>
          <w:rStyle w:val="17"/>
          <w:rFonts w:cs="Times New Roman"/>
        </w:rPr>
        <w:t>Chapter 1: Introduction</w:t>
      </w:r>
      <w:r>
        <w:rPr>
          <w:rFonts w:cs="Times New Roman"/>
        </w:rPr>
        <w:tab/>
      </w:r>
      <w:r>
        <w:rPr>
          <w:rFonts w:cs="Times New Roman"/>
        </w:rPr>
        <w:fldChar w:fldCharType="begin"/>
      </w:r>
      <w:r>
        <w:rPr>
          <w:rFonts w:cs="Times New Roman"/>
        </w:rPr>
        <w:instrText xml:space="preserve"> PAGEREF _Toc192277909 \h </w:instrText>
      </w:r>
      <w:r>
        <w:rPr>
          <w:rFonts w:cs="Times New Roman"/>
        </w:rPr>
        <w:fldChar w:fldCharType="separate"/>
      </w:r>
      <w:r>
        <w:rPr>
          <w:rFonts w:cs="Times New Roman"/>
        </w:rPr>
        <w:t>9</w:t>
      </w:r>
      <w:r>
        <w:rPr>
          <w:rFonts w:cs="Times New Roman"/>
        </w:rPr>
        <w:fldChar w:fldCharType="end"/>
      </w:r>
      <w:r>
        <w:rPr>
          <w:rFonts w:cs="Times New Roman"/>
        </w:rPr>
        <w:fldChar w:fldCharType="end"/>
      </w:r>
    </w:p>
    <w:p w14:paraId="1DB0E0DC">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"_Toc192277910" </w:instrText>
      </w:r>
      <w:r>
        <w:fldChar w:fldCharType="separate"/>
      </w:r>
      <w:r>
        <w:rPr>
          <w:rStyle w:val="17"/>
          <w:rFonts w:eastAsia="Times New Roman" w:cs="Times New Roman"/>
        </w:rPr>
        <w:t>1.1 Motivation</w:t>
      </w:r>
      <w:r>
        <w:rPr>
          <w:rFonts w:cs="Times New Roman"/>
        </w:rPr>
        <w:tab/>
      </w:r>
      <w:r>
        <w:rPr>
          <w:rFonts w:cs="Times New Roman"/>
        </w:rPr>
        <w:fldChar w:fldCharType="begin"/>
      </w:r>
      <w:r>
        <w:rPr>
          <w:rFonts w:cs="Times New Roman"/>
        </w:rPr>
        <w:instrText xml:space="preserve"> PAGEREF _Toc192277910 \h </w:instrText>
      </w:r>
      <w:r>
        <w:rPr>
          <w:rFonts w:cs="Times New Roman"/>
        </w:rPr>
        <w:fldChar w:fldCharType="separate"/>
      </w:r>
      <w:r>
        <w:rPr>
          <w:rFonts w:cs="Times New Roman"/>
        </w:rPr>
        <w:t>9</w:t>
      </w:r>
      <w:r>
        <w:rPr>
          <w:rFonts w:cs="Times New Roman"/>
        </w:rPr>
        <w:fldChar w:fldCharType="end"/>
      </w:r>
      <w:r>
        <w:rPr>
          <w:rFonts w:cs="Times New Roman"/>
        </w:rPr>
        <w:fldChar w:fldCharType="end"/>
      </w:r>
    </w:p>
    <w:p w14:paraId="25AF1571">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"_Toc192277911" </w:instrText>
      </w:r>
      <w:r>
        <w:fldChar w:fldCharType="separate"/>
      </w:r>
      <w:r>
        <w:rPr>
          <w:rStyle w:val="17"/>
          <w:rFonts w:eastAsia="Times New Roman" w:cs="Times New Roman"/>
        </w:rPr>
        <w:t>1.2 Problem Statement and Project Overview</w:t>
      </w:r>
      <w:r>
        <w:rPr>
          <w:rFonts w:cs="Times New Roman"/>
        </w:rPr>
        <w:tab/>
      </w:r>
      <w:r>
        <w:rPr>
          <w:rFonts w:cs="Times New Roman"/>
        </w:rPr>
        <w:fldChar w:fldCharType="begin"/>
      </w:r>
      <w:r>
        <w:rPr>
          <w:rFonts w:cs="Times New Roman"/>
        </w:rPr>
        <w:instrText xml:space="preserve"> PAGEREF _Toc192277911 \h </w:instrText>
      </w:r>
      <w:r>
        <w:rPr>
          <w:rFonts w:cs="Times New Roman"/>
        </w:rPr>
        <w:fldChar w:fldCharType="separate"/>
      </w:r>
      <w:r>
        <w:rPr>
          <w:rFonts w:cs="Times New Roman"/>
        </w:rPr>
        <w:t>9</w:t>
      </w:r>
      <w:r>
        <w:rPr>
          <w:rFonts w:cs="Times New Roman"/>
        </w:rPr>
        <w:fldChar w:fldCharType="end"/>
      </w:r>
      <w:r>
        <w:rPr>
          <w:rFonts w:cs="Times New Roman"/>
        </w:rPr>
        <w:fldChar w:fldCharType="end"/>
      </w:r>
    </w:p>
    <w:p w14:paraId="48D64866">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"_Toc192277912" </w:instrText>
      </w:r>
      <w:r>
        <w:fldChar w:fldCharType="separate"/>
      </w:r>
      <w:r>
        <w:rPr>
          <w:rStyle w:val="17"/>
          <w:rFonts w:eastAsia="Times New Roman" w:cs="Times New Roman"/>
        </w:rPr>
        <w:t>1.3 Objectives</w:t>
      </w:r>
      <w:r>
        <w:rPr>
          <w:rFonts w:cs="Times New Roman"/>
        </w:rPr>
        <w:tab/>
      </w:r>
      <w:r>
        <w:rPr>
          <w:rFonts w:cs="Times New Roman"/>
        </w:rPr>
        <w:fldChar w:fldCharType="begin"/>
      </w:r>
      <w:r>
        <w:rPr>
          <w:rFonts w:cs="Times New Roman"/>
        </w:rPr>
        <w:instrText xml:space="preserve"> PAGEREF _Toc192277912 \h </w:instrText>
      </w:r>
      <w:r>
        <w:rPr>
          <w:rFonts w:cs="Times New Roman"/>
        </w:rPr>
        <w:fldChar w:fldCharType="separate"/>
      </w:r>
      <w:r>
        <w:rPr>
          <w:rFonts w:cs="Times New Roman"/>
        </w:rPr>
        <w:t>10</w:t>
      </w:r>
      <w:r>
        <w:rPr>
          <w:rFonts w:cs="Times New Roman"/>
        </w:rPr>
        <w:fldChar w:fldCharType="end"/>
      </w:r>
      <w:r>
        <w:rPr>
          <w:rFonts w:cs="Times New Roman"/>
        </w:rPr>
        <w:fldChar w:fldCharType="end"/>
      </w:r>
    </w:p>
    <w:p w14:paraId="5FA43B4F">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"_Toc192277913" </w:instrText>
      </w:r>
      <w:r>
        <w:fldChar w:fldCharType="separate"/>
      </w:r>
      <w:r>
        <w:rPr>
          <w:rStyle w:val="17"/>
          <w:rFonts w:eastAsia="Times New Roman" w:cs="Times New Roman"/>
        </w:rPr>
        <w:t>1.4 Methodology Overview</w:t>
      </w:r>
      <w:r>
        <w:rPr>
          <w:rFonts w:cs="Times New Roman"/>
        </w:rPr>
        <w:tab/>
      </w:r>
      <w:r>
        <w:rPr>
          <w:rFonts w:cs="Times New Roman"/>
        </w:rPr>
        <w:fldChar w:fldCharType="begin"/>
      </w:r>
      <w:r>
        <w:rPr>
          <w:rFonts w:cs="Times New Roman"/>
        </w:rPr>
        <w:instrText xml:space="preserve"> PAGEREF _Toc192277913 \h </w:instrText>
      </w:r>
      <w:r>
        <w:rPr>
          <w:rFonts w:cs="Times New Roman"/>
        </w:rPr>
        <w:fldChar w:fldCharType="separate"/>
      </w:r>
      <w:r>
        <w:rPr>
          <w:rFonts w:cs="Times New Roman"/>
        </w:rPr>
        <w:t>12</w:t>
      </w:r>
      <w:r>
        <w:rPr>
          <w:rFonts w:cs="Times New Roman"/>
        </w:rPr>
        <w:fldChar w:fldCharType="end"/>
      </w:r>
      <w:r>
        <w:rPr>
          <w:rFonts w:cs="Times New Roman"/>
        </w:rPr>
        <w:fldChar w:fldCharType="end"/>
      </w:r>
    </w:p>
    <w:p w14:paraId="3A841FC4">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"_Toc192277914" </w:instrText>
      </w:r>
      <w:r>
        <w:fldChar w:fldCharType="separate"/>
      </w:r>
      <w:r>
        <w:rPr>
          <w:rStyle w:val="17"/>
          <w:rFonts w:eastAsia="Times New Roman" w:cs="Times New Roman"/>
        </w:rPr>
        <w:t>1.5 Significance of the Study</w:t>
      </w:r>
      <w:r>
        <w:rPr>
          <w:rFonts w:cs="Times New Roman"/>
        </w:rPr>
        <w:tab/>
      </w:r>
      <w:r>
        <w:rPr>
          <w:rFonts w:cs="Times New Roman"/>
        </w:rPr>
        <w:fldChar w:fldCharType="begin"/>
      </w:r>
      <w:r>
        <w:rPr>
          <w:rFonts w:cs="Times New Roman"/>
        </w:rPr>
        <w:instrText xml:space="preserve"> PAGEREF _Toc192277914 \h </w:instrText>
      </w:r>
      <w:r>
        <w:rPr>
          <w:rFonts w:cs="Times New Roman"/>
        </w:rPr>
        <w:fldChar w:fldCharType="separate"/>
      </w:r>
      <w:r>
        <w:rPr>
          <w:rFonts w:cs="Times New Roman"/>
        </w:rPr>
        <w:t>14</w:t>
      </w:r>
      <w:r>
        <w:rPr>
          <w:rFonts w:cs="Times New Roman"/>
        </w:rPr>
        <w:fldChar w:fldCharType="end"/>
      </w:r>
      <w:r>
        <w:rPr>
          <w:rFonts w:cs="Times New Roman"/>
        </w:rPr>
        <w:fldChar w:fldCharType="end"/>
      </w:r>
    </w:p>
    <w:p w14:paraId="79C3626A">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"_Toc192277915" </w:instrText>
      </w:r>
      <w:r>
        <w:fldChar w:fldCharType="separate"/>
      </w:r>
      <w:r>
        <w:rPr>
          <w:rStyle w:val="17"/>
          <w:rFonts w:cs="Times New Roman"/>
        </w:rPr>
        <w:t>1.6 Thesis Structure</w:t>
      </w:r>
      <w:r>
        <w:rPr>
          <w:rFonts w:cs="Times New Roman"/>
        </w:rPr>
        <w:tab/>
      </w:r>
      <w:r>
        <w:rPr>
          <w:rFonts w:cs="Times New Roman"/>
        </w:rPr>
        <w:fldChar w:fldCharType="begin"/>
      </w:r>
      <w:r>
        <w:rPr>
          <w:rFonts w:cs="Times New Roman"/>
        </w:rPr>
        <w:instrText xml:space="preserve"> PAGEREF _Toc192277915 \h </w:instrText>
      </w:r>
      <w:r>
        <w:rPr>
          <w:rFonts w:cs="Times New Roman"/>
        </w:rPr>
        <w:fldChar w:fldCharType="separate"/>
      </w:r>
      <w:r>
        <w:rPr>
          <w:rFonts w:cs="Times New Roman"/>
        </w:rPr>
        <w:t>15</w:t>
      </w:r>
      <w:r>
        <w:rPr>
          <w:rFonts w:cs="Times New Roman"/>
        </w:rPr>
        <w:fldChar w:fldCharType="end"/>
      </w:r>
      <w:r>
        <w:rPr>
          <w:rFonts w:cs="Times New Roman"/>
        </w:rPr>
        <w:fldChar w:fldCharType="end"/>
      </w:r>
    </w:p>
    <w:p w14:paraId="57A36FE5">
      <w:pPr>
        <w:pStyle w:val="24"/>
        <w:tabs>
          <w:tab w:val="right" w:leader="dot" w:pos="9350"/>
        </w:tabs>
        <w:spacing w:line="360" w:lineRule="auto"/>
        <w:rPr>
          <w:rFonts w:cs="Times New Roman" w:eastAsiaTheme="minorEastAsia"/>
          <w:b w:val="0"/>
          <w:bCs w:val="0"/>
          <w:caps w:val="0"/>
          <w:sz w:val="24"/>
          <w:szCs w:val="24"/>
        </w:rPr>
      </w:pPr>
      <w:r>
        <w:fldChar w:fldCharType="begin"/>
      </w:r>
      <w:r>
        <w:instrText xml:space="preserve"> HYPERLINK \l "_Toc192277916" </w:instrText>
      </w:r>
      <w:r>
        <w:fldChar w:fldCharType="separate"/>
      </w:r>
      <w:r>
        <w:rPr>
          <w:rStyle w:val="17"/>
          <w:rFonts w:eastAsia="Times New Roman" w:cs="Times New Roman"/>
        </w:rPr>
        <w:t>Chapter 2: Background &amp; Literature Review</w:t>
      </w:r>
      <w:r>
        <w:rPr>
          <w:rFonts w:cs="Times New Roman"/>
        </w:rPr>
        <w:tab/>
      </w:r>
      <w:r>
        <w:rPr>
          <w:rFonts w:cs="Times New Roman"/>
        </w:rPr>
        <w:fldChar w:fldCharType="begin"/>
      </w:r>
      <w:r>
        <w:rPr>
          <w:rFonts w:cs="Times New Roman"/>
        </w:rPr>
        <w:instrText xml:space="preserve"> PAGEREF _Toc192277916 \h </w:instrText>
      </w:r>
      <w:r>
        <w:rPr>
          <w:rFonts w:cs="Times New Roman"/>
        </w:rPr>
        <w:fldChar w:fldCharType="separate"/>
      </w:r>
      <w:r>
        <w:rPr>
          <w:rFonts w:cs="Times New Roman"/>
        </w:rPr>
        <w:t>16</w:t>
      </w:r>
      <w:r>
        <w:rPr>
          <w:rFonts w:cs="Times New Roman"/>
        </w:rPr>
        <w:fldChar w:fldCharType="end"/>
      </w:r>
      <w:r>
        <w:rPr>
          <w:rFonts w:cs="Times New Roman"/>
        </w:rPr>
        <w:fldChar w:fldCharType="end"/>
      </w:r>
    </w:p>
    <w:p w14:paraId="340899E8">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"_Toc192277917" </w:instrText>
      </w:r>
      <w:r>
        <w:fldChar w:fldCharType="separate"/>
      </w:r>
      <w:r>
        <w:rPr>
          <w:rStyle w:val="17"/>
          <w:rFonts w:eastAsia="Times New Roman" w:cs="Times New Roman"/>
        </w:rPr>
        <w:t>2.1 Introduction to Heart Disease and Its Importance</w:t>
      </w:r>
      <w:r>
        <w:rPr>
          <w:rFonts w:cs="Times New Roman"/>
        </w:rPr>
        <w:tab/>
      </w:r>
      <w:r>
        <w:rPr>
          <w:rFonts w:cs="Times New Roman"/>
        </w:rPr>
        <w:fldChar w:fldCharType="begin"/>
      </w:r>
      <w:r>
        <w:rPr>
          <w:rFonts w:cs="Times New Roman"/>
        </w:rPr>
        <w:instrText xml:space="preserve"> PAGEREF _Toc192277917 \h </w:instrText>
      </w:r>
      <w:r>
        <w:rPr>
          <w:rFonts w:cs="Times New Roman"/>
        </w:rPr>
        <w:fldChar w:fldCharType="separate"/>
      </w:r>
      <w:r>
        <w:rPr>
          <w:rFonts w:cs="Times New Roman"/>
        </w:rPr>
        <w:t>16</w:t>
      </w:r>
      <w:r>
        <w:rPr>
          <w:rFonts w:cs="Times New Roman"/>
        </w:rPr>
        <w:fldChar w:fldCharType="end"/>
      </w:r>
      <w:r>
        <w:rPr>
          <w:rFonts w:cs="Times New Roman"/>
        </w:rPr>
        <w:fldChar w:fldCharType="end"/>
      </w:r>
    </w:p>
    <w:p w14:paraId="49051A78">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"_Toc192277918" </w:instrText>
      </w:r>
      <w:r>
        <w:fldChar w:fldCharType="separate"/>
      </w:r>
      <w:r>
        <w:rPr>
          <w:rStyle w:val="17"/>
          <w:rFonts w:eastAsia="Times New Roman" w:cs="Times New Roman"/>
        </w:rPr>
        <w:t>2.2 Machine Learning in Healthcare</w:t>
      </w:r>
      <w:r>
        <w:rPr>
          <w:rFonts w:cs="Times New Roman"/>
        </w:rPr>
        <w:tab/>
      </w:r>
      <w:r>
        <w:rPr>
          <w:rFonts w:cs="Times New Roman"/>
        </w:rPr>
        <w:fldChar w:fldCharType="begin"/>
      </w:r>
      <w:r>
        <w:rPr>
          <w:rFonts w:cs="Times New Roman"/>
        </w:rPr>
        <w:instrText xml:space="preserve"> PAGEREF _Toc192277918 \h </w:instrText>
      </w:r>
      <w:r>
        <w:rPr>
          <w:rFonts w:cs="Times New Roman"/>
        </w:rPr>
        <w:fldChar w:fldCharType="separate"/>
      </w:r>
      <w:r>
        <w:rPr>
          <w:rFonts w:cs="Times New Roman"/>
        </w:rPr>
        <w:t>16</w:t>
      </w:r>
      <w:r>
        <w:rPr>
          <w:rFonts w:cs="Times New Roman"/>
        </w:rPr>
        <w:fldChar w:fldCharType="end"/>
      </w:r>
      <w:r>
        <w:rPr>
          <w:rFonts w:cs="Times New Roman"/>
        </w:rPr>
        <w:fldChar w:fldCharType="end"/>
      </w:r>
    </w:p>
    <w:p w14:paraId="63D5487B">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"_Toc192277919" </w:instrText>
      </w:r>
      <w:r>
        <w:fldChar w:fldCharType="separate"/>
      </w:r>
      <w:r>
        <w:rPr>
          <w:rStyle w:val="17"/>
          <w:rFonts w:eastAsia="Times New Roman" w:cs="Times New Roman"/>
        </w:rPr>
        <w:t>2.3 Predictive Modeling for Heart Disease</w:t>
      </w:r>
      <w:r>
        <w:rPr>
          <w:rFonts w:cs="Times New Roman"/>
        </w:rPr>
        <w:tab/>
      </w:r>
      <w:r>
        <w:rPr>
          <w:rFonts w:cs="Times New Roman"/>
        </w:rPr>
        <w:fldChar w:fldCharType="begin"/>
      </w:r>
      <w:r>
        <w:rPr>
          <w:rFonts w:cs="Times New Roman"/>
        </w:rPr>
        <w:instrText xml:space="preserve"> PAGEREF _Toc192277919 \h </w:instrText>
      </w:r>
      <w:r>
        <w:rPr>
          <w:rFonts w:cs="Times New Roman"/>
        </w:rPr>
        <w:fldChar w:fldCharType="separate"/>
      </w:r>
      <w:r>
        <w:rPr>
          <w:rFonts w:cs="Times New Roman"/>
        </w:rPr>
        <w:t>17</w:t>
      </w:r>
      <w:r>
        <w:rPr>
          <w:rFonts w:cs="Times New Roman"/>
        </w:rPr>
        <w:fldChar w:fldCharType="end"/>
      </w:r>
      <w:r>
        <w:rPr>
          <w:rFonts w:cs="Times New Roman"/>
        </w:rPr>
        <w:fldChar w:fldCharType="end"/>
      </w:r>
    </w:p>
    <w:p w14:paraId="084A7D30">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"_Toc192277920" </w:instrText>
      </w:r>
      <w:r>
        <w:fldChar w:fldCharType="separate"/>
      </w:r>
      <w:r>
        <w:rPr>
          <w:rStyle w:val="17"/>
          <w:rFonts w:eastAsia="Times New Roman" w:cs="Times New Roman"/>
        </w:rPr>
        <w:t>2.4 Feature Selection and Engineering in Heart Disease Prediction</w:t>
      </w:r>
      <w:r>
        <w:rPr>
          <w:rFonts w:cs="Times New Roman"/>
        </w:rPr>
        <w:tab/>
      </w:r>
      <w:r>
        <w:rPr>
          <w:rFonts w:cs="Times New Roman"/>
        </w:rPr>
        <w:fldChar w:fldCharType="begin"/>
      </w:r>
      <w:r>
        <w:rPr>
          <w:rFonts w:cs="Times New Roman"/>
        </w:rPr>
        <w:instrText xml:space="preserve"> PAGEREF _Toc192277920 \h </w:instrText>
      </w:r>
      <w:r>
        <w:rPr>
          <w:rFonts w:cs="Times New Roman"/>
        </w:rPr>
        <w:fldChar w:fldCharType="separate"/>
      </w:r>
      <w:r>
        <w:rPr>
          <w:rFonts w:cs="Times New Roman"/>
        </w:rPr>
        <w:t>18</w:t>
      </w:r>
      <w:r>
        <w:rPr>
          <w:rFonts w:cs="Times New Roman"/>
        </w:rPr>
        <w:fldChar w:fldCharType="end"/>
      </w:r>
      <w:r>
        <w:rPr>
          <w:rFonts w:cs="Times New Roman"/>
        </w:rPr>
        <w:fldChar w:fldCharType="end"/>
      </w:r>
    </w:p>
    <w:p w14:paraId="2CB1607F">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"_Toc192277921" </w:instrText>
      </w:r>
      <w:r>
        <w:fldChar w:fldCharType="separate"/>
      </w:r>
      <w:r>
        <w:rPr>
          <w:rStyle w:val="17"/>
          <w:rFonts w:eastAsia="Times New Roman" w:cs="Times New Roman"/>
        </w:rPr>
        <w:t>2.5 Explainable AI in Healthcare</w:t>
      </w:r>
      <w:r>
        <w:rPr>
          <w:rFonts w:cs="Times New Roman"/>
        </w:rPr>
        <w:tab/>
      </w:r>
      <w:r>
        <w:rPr>
          <w:rFonts w:cs="Times New Roman"/>
        </w:rPr>
        <w:fldChar w:fldCharType="begin"/>
      </w:r>
      <w:r>
        <w:rPr>
          <w:rFonts w:cs="Times New Roman"/>
        </w:rPr>
        <w:instrText xml:space="preserve"> PAGEREF _Toc192277921 \h </w:instrText>
      </w:r>
      <w:r>
        <w:rPr>
          <w:rFonts w:cs="Times New Roman"/>
        </w:rPr>
        <w:fldChar w:fldCharType="separate"/>
      </w:r>
      <w:r>
        <w:rPr>
          <w:rFonts w:cs="Times New Roman"/>
        </w:rPr>
        <w:t>18</w:t>
      </w:r>
      <w:r>
        <w:rPr>
          <w:rFonts w:cs="Times New Roman"/>
        </w:rPr>
        <w:fldChar w:fldCharType="end"/>
      </w:r>
      <w:r>
        <w:rPr>
          <w:rFonts w:cs="Times New Roman"/>
        </w:rPr>
        <w:fldChar w:fldCharType="end"/>
      </w:r>
    </w:p>
    <w:p w14:paraId="2BCFBB9C">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"_Toc192277922" </w:instrText>
      </w:r>
      <w:r>
        <w:fldChar w:fldCharType="separate"/>
      </w:r>
      <w:r>
        <w:rPr>
          <w:rStyle w:val="17"/>
          <w:rFonts w:eastAsia="Times New Roman" w:cs="Times New Roman"/>
        </w:rPr>
        <w:t>2.6 Challenges and Future Directions</w:t>
      </w:r>
      <w:r>
        <w:rPr>
          <w:rFonts w:cs="Times New Roman"/>
        </w:rPr>
        <w:tab/>
      </w:r>
      <w:r>
        <w:rPr>
          <w:rFonts w:cs="Times New Roman"/>
        </w:rPr>
        <w:fldChar w:fldCharType="begin"/>
      </w:r>
      <w:r>
        <w:rPr>
          <w:rFonts w:cs="Times New Roman"/>
        </w:rPr>
        <w:instrText xml:space="preserve"> PAGEREF _Toc192277922 \h </w:instrText>
      </w:r>
      <w:r>
        <w:rPr>
          <w:rFonts w:cs="Times New Roman"/>
        </w:rPr>
        <w:fldChar w:fldCharType="separate"/>
      </w:r>
      <w:r>
        <w:rPr>
          <w:rFonts w:cs="Times New Roman"/>
        </w:rPr>
        <w:t>19</w:t>
      </w:r>
      <w:r>
        <w:rPr>
          <w:rFonts w:cs="Times New Roman"/>
        </w:rPr>
        <w:fldChar w:fldCharType="end"/>
      </w:r>
      <w:r>
        <w:rPr>
          <w:rFonts w:cs="Times New Roman"/>
        </w:rPr>
        <w:fldChar w:fldCharType="end"/>
      </w:r>
    </w:p>
    <w:p w14:paraId="5B5D107C">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"_Toc192277923" </w:instrText>
      </w:r>
      <w:r>
        <w:fldChar w:fldCharType="separate"/>
      </w:r>
      <w:r>
        <w:rPr>
          <w:rStyle w:val="17"/>
          <w:rFonts w:eastAsia="Times New Roman" w:cs="Times New Roman"/>
        </w:rPr>
        <w:t>2.7 Conclusion</w:t>
      </w:r>
      <w:r>
        <w:rPr>
          <w:rFonts w:cs="Times New Roman"/>
        </w:rPr>
        <w:tab/>
      </w:r>
      <w:r>
        <w:rPr>
          <w:rFonts w:cs="Times New Roman"/>
        </w:rPr>
        <w:fldChar w:fldCharType="begin"/>
      </w:r>
      <w:r>
        <w:rPr>
          <w:rFonts w:cs="Times New Roman"/>
        </w:rPr>
        <w:instrText xml:space="preserve"> PAGEREF _Toc192277923 \h </w:instrText>
      </w:r>
      <w:r>
        <w:rPr>
          <w:rFonts w:cs="Times New Roman"/>
        </w:rPr>
        <w:fldChar w:fldCharType="separate"/>
      </w:r>
      <w:r>
        <w:rPr>
          <w:rFonts w:cs="Times New Roman"/>
        </w:rPr>
        <w:t>20</w:t>
      </w:r>
      <w:r>
        <w:rPr>
          <w:rFonts w:cs="Times New Roman"/>
        </w:rPr>
        <w:fldChar w:fldCharType="end"/>
      </w:r>
      <w:r>
        <w:rPr>
          <w:rFonts w:cs="Times New Roman"/>
        </w:rPr>
        <w:fldChar w:fldCharType="end"/>
      </w:r>
    </w:p>
    <w:p w14:paraId="1C4E4376">
      <w:pPr>
        <w:pStyle w:val="24"/>
        <w:tabs>
          <w:tab w:val="right" w:leader="dot" w:pos="9350"/>
        </w:tabs>
        <w:spacing w:line="360" w:lineRule="auto"/>
        <w:rPr>
          <w:rFonts w:cs="Times New Roman" w:eastAsiaTheme="minorEastAsia"/>
          <w:b w:val="0"/>
          <w:bCs w:val="0"/>
          <w:caps w:val="0"/>
          <w:sz w:val="24"/>
          <w:szCs w:val="24"/>
        </w:rPr>
      </w:pPr>
      <w:r>
        <w:fldChar w:fldCharType="begin"/>
      </w:r>
      <w:r>
        <w:instrText xml:space="preserve"> HYPERLINK \l "_Toc192277924" </w:instrText>
      </w:r>
      <w:r>
        <w:fldChar w:fldCharType="separate"/>
      </w:r>
      <w:r>
        <w:rPr>
          <w:rStyle w:val="17"/>
          <w:rFonts w:eastAsia="Times New Roman" w:cs="Times New Roman"/>
        </w:rPr>
        <w:t>Chapter 3: Data</w:t>
      </w:r>
      <w:r>
        <w:rPr>
          <w:rFonts w:cs="Times New Roman"/>
        </w:rPr>
        <w:tab/>
      </w:r>
      <w:r>
        <w:rPr>
          <w:rFonts w:cs="Times New Roman"/>
        </w:rPr>
        <w:fldChar w:fldCharType="begin"/>
      </w:r>
      <w:r>
        <w:rPr>
          <w:rFonts w:cs="Times New Roman"/>
        </w:rPr>
        <w:instrText xml:space="preserve"> PAGEREF _Toc192277924 \h </w:instrText>
      </w:r>
      <w:r>
        <w:rPr>
          <w:rFonts w:cs="Times New Roman"/>
        </w:rPr>
        <w:fldChar w:fldCharType="separate"/>
      </w:r>
      <w:r>
        <w:rPr>
          <w:rFonts w:cs="Times New Roman"/>
        </w:rPr>
        <w:t>21</w:t>
      </w:r>
      <w:r>
        <w:rPr>
          <w:rFonts w:cs="Times New Roman"/>
        </w:rPr>
        <w:fldChar w:fldCharType="end"/>
      </w:r>
      <w:r>
        <w:rPr>
          <w:rFonts w:cs="Times New Roman"/>
        </w:rPr>
        <w:fldChar w:fldCharType="end"/>
      </w:r>
    </w:p>
    <w:p w14:paraId="017EB440">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"_Toc192277925" </w:instrText>
      </w:r>
      <w:r>
        <w:fldChar w:fldCharType="separate"/>
      </w:r>
      <w:r>
        <w:rPr>
          <w:rStyle w:val="17"/>
          <w:rFonts w:eastAsia="Times New Roman" w:cs="Times New Roman"/>
        </w:rPr>
        <w:t>3.1 Introduction</w:t>
      </w:r>
      <w:r>
        <w:rPr>
          <w:rFonts w:cs="Times New Roman"/>
        </w:rPr>
        <w:tab/>
      </w:r>
      <w:r>
        <w:rPr>
          <w:rFonts w:cs="Times New Roman"/>
        </w:rPr>
        <w:fldChar w:fldCharType="begin"/>
      </w:r>
      <w:r>
        <w:rPr>
          <w:rFonts w:cs="Times New Roman"/>
        </w:rPr>
        <w:instrText xml:space="preserve"> PAGEREF _Toc192277925 \h </w:instrText>
      </w:r>
      <w:r>
        <w:rPr>
          <w:rFonts w:cs="Times New Roman"/>
        </w:rPr>
        <w:fldChar w:fldCharType="separate"/>
      </w:r>
      <w:r>
        <w:rPr>
          <w:rFonts w:cs="Times New Roman"/>
        </w:rPr>
        <w:t>21</w:t>
      </w:r>
      <w:r>
        <w:rPr>
          <w:rFonts w:cs="Times New Roman"/>
        </w:rPr>
        <w:fldChar w:fldCharType="end"/>
      </w:r>
      <w:r>
        <w:rPr>
          <w:rFonts w:cs="Times New Roman"/>
        </w:rPr>
        <w:fldChar w:fldCharType="end"/>
      </w:r>
    </w:p>
    <w:p w14:paraId="74D5BF6F">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"_Toc192277926" </w:instrText>
      </w:r>
      <w:r>
        <w:fldChar w:fldCharType="separate"/>
      </w:r>
      <w:r>
        <w:rPr>
          <w:rStyle w:val="17"/>
          <w:rFonts w:eastAsia="Times New Roman" w:cs="Times New Roman"/>
        </w:rPr>
        <w:t>3.2 Data Description</w:t>
      </w:r>
      <w:r>
        <w:rPr>
          <w:rFonts w:cs="Times New Roman"/>
        </w:rPr>
        <w:tab/>
      </w:r>
      <w:r>
        <w:rPr>
          <w:rFonts w:cs="Times New Roman"/>
        </w:rPr>
        <w:fldChar w:fldCharType="begin"/>
      </w:r>
      <w:r>
        <w:rPr>
          <w:rFonts w:cs="Times New Roman"/>
        </w:rPr>
        <w:instrText xml:space="preserve"> PAGEREF _Toc192277926 \h </w:instrText>
      </w:r>
      <w:r>
        <w:rPr>
          <w:rFonts w:cs="Times New Roman"/>
        </w:rPr>
        <w:fldChar w:fldCharType="separate"/>
      </w:r>
      <w:r>
        <w:rPr>
          <w:rFonts w:cs="Times New Roman"/>
        </w:rPr>
        <w:t>21</w:t>
      </w:r>
      <w:r>
        <w:rPr>
          <w:rFonts w:cs="Times New Roman"/>
        </w:rPr>
        <w:fldChar w:fldCharType="end"/>
      </w:r>
      <w:r>
        <w:rPr>
          <w:rFonts w:cs="Times New Roman"/>
        </w:rPr>
        <w:fldChar w:fldCharType="end"/>
      </w:r>
    </w:p>
    <w:p w14:paraId="471DEA67">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"_Toc192277927" </w:instrText>
      </w:r>
      <w:r>
        <w:fldChar w:fldCharType="separate"/>
      </w:r>
      <w:r>
        <w:rPr>
          <w:rStyle w:val="17"/>
          <w:rFonts w:eastAsia="Times New Roman" w:cs="Times New Roman"/>
        </w:rPr>
        <w:t>3.3 Exploratory Data Analysis (EDA)</w:t>
      </w:r>
      <w:r>
        <w:rPr>
          <w:rFonts w:cs="Times New Roman"/>
        </w:rPr>
        <w:tab/>
      </w:r>
      <w:r>
        <w:rPr>
          <w:rFonts w:cs="Times New Roman"/>
        </w:rPr>
        <w:fldChar w:fldCharType="begin"/>
      </w:r>
      <w:r>
        <w:rPr>
          <w:rFonts w:cs="Times New Roman"/>
        </w:rPr>
        <w:instrText xml:space="preserve"> PAGEREF _Toc192277927 \h </w:instrText>
      </w:r>
      <w:r>
        <w:rPr>
          <w:rFonts w:cs="Times New Roman"/>
        </w:rPr>
        <w:fldChar w:fldCharType="separate"/>
      </w:r>
      <w:r>
        <w:rPr>
          <w:rFonts w:cs="Times New Roman"/>
        </w:rPr>
        <w:t>22</w:t>
      </w:r>
      <w:r>
        <w:rPr>
          <w:rFonts w:cs="Times New Roman"/>
        </w:rPr>
        <w:fldChar w:fldCharType="end"/>
      </w:r>
      <w:r>
        <w:rPr>
          <w:rFonts w:cs="Times New Roman"/>
        </w:rPr>
        <w:fldChar w:fldCharType="end"/>
      </w:r>
    </w:p>
    <w:p w14:paraId="61B65825">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"_Toc192277928" </w:instrText>
      </w:r>
      <w:r>
        <w:fldChar w:fldCharType="separate"/>
      </w:r>
      <w:r>
        <w:rPr>
          <w:rStyle w:val="17"/>
          <w:rFonts w:eastAsia="Times New Roman" w:cs="Times New Roman"/>
        </w:rPr>
        <w:t>3.3.1 Feature Distribution</w:t>
      </w:r>
      <w:r>
        <w:rPr>
          <w:rFonts w:cs="Times New Roman"/>
        </w:rPr>
        <w:tab/>
      </w:r>
      <w:r>
        <w:rPr>
          <w:rFonts w:cs="Times New Roman"/>
        </w:rPr>
        <w:fldChar w:fldCharType="begin"/>
      </w:r>
      <w:r>
        <w:rPr>
          <w:rFonts w:cs="Times New Roman"/>
        </w:rPr>
        <w:instrText xml:space="preserve"> PAGEREF _Toc192277928 \h </w:instrText>
      </w:r>
      <w:r>
        <w:rPr>
          <w:rFonts w:cs="Times New Roman"/>
        </w:rPr>
        <w:fldChar w:fldCharType="separate"/>
      </w:r>
      <w:r>
        <w:rPr>
          <w:rFonts w:cs="Times New Roman"/>
        </w:rPr>
        <w:t>22</w:t>
      </w:r>
      <w:r>
        <w:rPr>
          <w:rFonts w:cs="Times New Roman"/>
        </w:rPr>
        <w:fldChar w:fldCharType="end"/>
      </w:r>
      <w:r>
        <w:rPr>
          <w:rFonts w:cs="Times New Roman"/>
        </w:rPr>
        <w:fldChar w:fldCharType="end"/>
      </w:r>
    </w:p>
    <w:p w14:paraId="2B605E68">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"_Toc192277929" </w:instrText>
      </w:r>
      <w:r>
        <w:fldChar w:fldCharType="separate"/>
      </w:r>
      <w:r>
        <w:rPr>
          <w:rStyle w:val="17"/>
          <w:rFonts w:eastAsia="Times New Roman" w:cs="Times New Roman"/>
        </w:rPr>
        <w:t>3.3.2 Target Variable Distribution</w:t>
      </w:r>
      <w:r>
        <w:rPr>
          <w:rFonts w:cs="Times New Roman"/>
        </w:rPr>
        <w:tab/>
      </w:r>
      <w:r>
        <w:rPr>
          <w:rFonts w:cs="Times New Roman"/>
        </w:rPr>
        <w:fldChar w:fldCharType="begin"/>
      </w:r>
      <w:r>
        <w:rPr>
          <w:rFonts w:cs="Times New Roman"/>
        </w:rPr>
        <w:instrText xml:space="preserve"> PAGEREF _Toc192277929 \h </w:instrText>
      </w:r>
      <w:r>
        <w:rPr>
          <w:rFonts w:cs="Times New Roman"/>
        </w:rPr>
        <w:fldChar w:fldCharType="separate"/>
      </w:r>
      <w:r>
        <w:rPr>
          <w:rFonts w:cs="Times New Roman"/>
        </w:rPr>
        <w:t>24</w:t>
      </w:r>
      <w:r>
        <w:rPr>
          <w:rFonts w:cs="Times New Roman"/>
        </w:rPr>
        <w:fldChar w:fldCharType="end"/>
      </w:r>
      <w:r>
        <w:rPr>
          <w:rFonts w:cs="Times New Roman"/>
        </w:rPr>
        <w:fldChar w:fldCharType="end"/>
      </w:r>
    </w:p>
    <w:p w14:paraId="2B1282E4">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"_Toc192277930" </w:instrText>
      </w:r>
      <w:r>
        <w:fldChar w:fldCharType="separate"/>
      </w:r>
      <w:r>
        <w:rPr>
          <w:rStyle w:val="17"/>
          <w:rFonts w:eastAsia="Times New Roman" w:cs="Times New Roman"/>
        </w:rPr>
        <w:t>3.3.3 Correlation Between Features</w:t>
      </w:r>
      <w:r>
        <w:rPr>
          <w:rFonts w:cs="Times New Roman"/>
        </w:rPr>
        <w:tab/>
      </w:r>
      <w:r>
        <w:rPr>
          <w:rFonts w:cs="Times New Roman"/>
        </w:rPr>
        <w:fldChar w:fldCharType="begin"/>
      </w:r>
      <w:r>
        <w:rPr>
          <w:rFonts w:cs="Times New Roman"/>
        </w:rPr>
        <w:instrText xml:space="preserve"> PAGEREF _Toc192277930 \h </w:instrText>
      </w:r>
      <w:r>
        <w:rPr>
          <w:rFonts w:cs="Times New Roman"/>
        </w:rPr>
        <w:fldChar w:fldCharType="separate"/>
      </w:r>
      <w:r>
        <w:rPr>
          <w:rFonts w:cs="Times New Roman"/>
        </w:rPr>
        <w:t>25</w:t>
      </w:r>
      <w:r>
        <w:rPr>
          <w:rFonts w:cs="Times New Roman"/>
        </w:rPr>
        <w:fldChar w:fldCharType="end"/>
      </w:r>
      <w:r>
        <w:rPr>
          <w:rFonts w:cs="Times New Roman"/>
        </w:rPr>
        <w:fldChar w:fldCharType="end"/>
      </w:r>
    </w:p>
    <w:p w14:paraId="003426C5">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"_Toc192277931" </w:instrText>
      </w:r>
      <w:r>
        <w:fldChar w:fldCharType="separate"/>
      </w:r>
      <w:r>
        <w:rPr>
          <w:rStyle w:val="17"/>
          <w:rFonts w:eastAsia="Times New Roman" w:cs="Times New Roman"/>
        </w:rPr>
        <w:t>3.4 Handling Missing Data</w:t>
      </w:r>
      <w:r>
        <w:rPr>
          <w:rFonts w:cs="Times New Roman"/>
        </w:rPr>
        <w:tab/>
      </w:r>
      <w:r>
        <w:rPr>
          <w:rFonts w:cs="Times New Roman"/>
        </w:rPr>
        <w:fldChar w:fldCharType="begin"/>
      </w:r>
      <w:r>
        <w:rPr>
          <w:rFonts w:cs="Times New Roman"/>
        </w:rPr>
        <w:instrText xml:space="preserve"> PAGEREF _Toc192277931 \h </w:instrText>
      </w:r>
      <w:r>
        <w:rPr>
          <w:rFonts w:cs="Times New Roman"/>
        </w:rPr>
        <w:fldChar w:fldCharType="separate"/>
      </w:r>
      <w:r>
        <w:rPr>
          <w:rFonts w:cs="Times New Roman"/>
        </w:rPr>
        <w:t>26</w:t>
      </w:r>
      <w:r>
        <w:rPr>
          <w:rFonts w:cs="Times New Roman"/>
        </w:rPr>
        <w:fldChar w:fldCharType="end"/>
      </w:r>
      <w:r>
        <w:rPr>
          <w:rFonts w:cs="Times New Roman"/>
        </w:rPr>
        <w:fldChar w:fldCharType="end"/>
      </w:r>
    </w:p>
    <w:p w14:paraId="6BC0010C">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"_Toc192277932" </w:instrText>
      </w:r>
      <w:r>
        <w:fldChar w:fldCharType="separate"/>
      </w:r>
      <w:r>
        <w:rPr>
          <w:rStyle w:val="17"/>
          <w:rFonts w:eastAsia="Times New Roman" w:cs="Times New Roman"/>
        </w:rPr>
        <w:t>3.4.1 Missing Data Visualization</w:t>
      </w:r>
      <w:r>
        <w:rPr>
          <w:rFonts w:cs="Times New Roman"/>
        </w:rPr>
        <w:tab/>
      </w:r>
      <w:r>
        <w:rPr>
          <w:rFonts w:cs="Times New Roman"/>
        </w:rPr>
        <w:fldChar w:fldCharType="begin"/>
      </w:r>
      <w:r>
        <w:rPr>
          <w:rFonts w:cs="Times New Roman"/>
        </w:rPr>
        <w:instrText xml:space="preserve"> PAGEREF _Toc192277932 \h </w:instrText>
      </w:r>
      <w:r>
        <w:rPr>
          <w:rFonts w:cs="Times New Roman"/>
        </w:rPr>
        <w:fldChar w:fldCharType="separate"/>
      </w:r>
      <w:r>
        <w:rPr>
          <w:rFonts w:cs="Times New Roman"/>
        </w:rPr>
        <w:t>26</w:t>
      </w:r>
      <w:r>
        <w:rPr>
          <w:rFonts w:cs="Times New Roman"/>
        </w:rPr>
        <w:fldChar w:fldCharType="end"/>
      </w:r>
      <w:r>
        <w:rPr>
          <w:rFonts w:cs="Times New Roman"/>
        </w:rPr>
        <w:fldChar w:fldCharType="end"/>
      </w:r>
    </w:p>
    <w:p w14:paraId="3FF50D04">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"_Toc192277933" </w:instrText>
      </w:r>
      <w:r>
        <w:fldChar w:fldCharType="separate"/>
      </w:r>
      <w:r>
        <w:rPr>
          <w:rStyle w:val="17"/>
          <w:rFonts w:eastAsia="Times New Roman" w:cs="Times New Roman"/>
        </w:rPr>
        <w:t>3.4.2 Imputation of Missing Values</w:t>
      </w:r>
      <w:r>
        <w:rPr>
          <w:rFonts w:cs="Times New Roman"/>
        </w:rPr>
        <w:tab/>
      </w:r>
      <w:r>
        <w:rPr>
          <w:rFonts w:cs="Times New Roman"/>
        </w:rPr>
        <w:fldChar w:fldCharType="begin"/>
      </w:r>
      <w:r>
        <w:rPr>
          <w:rFonts w:cs="Times New Roman"/>
        </w:rPr>
        <w:instrText xml:space="preserve"> PAGEREF _Toc192277933 \h </w:instrText>
      </w:r>
      <w:r>
        <w:rPr>
          <w:rFonts w:cs="Times New Roman"/>
        </w:rPr>
        <w:fldChar w:fldCharType="separate"/>
      </w:r>
      <w:r>
        <w:rPr>
          <w:rFonts w:cs="Times New Roman"/>
        </w:rPr>
        <w:t>27</w:t>
      </w:r>
      <w:r>
        <w:rPr>
          <w:rFonts w:cs="Times New Roman"/>
        </w:rPr>
        <w:fldChar w:fldCharType="end"/>
      </w:r>
      <w:r>
        <w:rPr>
          <w:rFonts w:cs="Times New Roman"/>
        </w:rPr>
        <w:fldChar w:fldCharType="end"/>
      </w:r>
    </w:p>
    <w:p w14:paraId="37012AA5">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"_Toc192277934" </w:instrText>
      </w:r>
      <w:r>
        <w:fldChar w:fldCharType="separate"/>
      </w:r>
      <w:r>
        <w:rPr>
          <w:rStyle w:val="17"/>
          <w:rFonts w:eastAsia="Times New Roman" w:cs="Times New Roman"/>
        </w:rPr>
        <w:t>3.4.3 Outlier Detection</w:t>
      </w:r>
      <w:r>
        <w:rPr>
          <w:rFonts w:cs="Times New Roman"/>
        </w:rPr>
        <w:tab/>
      </w:r>
      <w:r>
        <w:rPr>
          <w:rFonts w:cs="Times New Roman"/>
        </w:rPr>
        <w:fldChar w:fldCharType="begin"/>
      </w:r>
      <w:r>
        <w:rPr>
          <w:rFonts w:cs="Times New Roman"/>
        </w:rPr>
        <w:instrText xml:space="preserve"> PAGEREF _Toc192277934 \h </w:instrText>
      </w:r>
      <w:r>
        <w:rPr>
          <w:rFonts w:cs="Times New Roman"/>
        </w:rPr>
        <w:fldChar w:fldCharType="separate"/>
      </w:r>
      <w:r>
        <w:rPr>
          <w:rFonts w:cs="Times New Roman"/>
        </w:rPr>
        <w:t>27</w:t>
      </w:r>
      <w:r>
        <w:rPr>
          <w:rFonts w:cs="Times New Roman"/>
        </w:rPr>
        <w:fldChar w:fldCharType="end"/>
      </w:r>
      <w:r>
        <w:rPr>
          <w:rFonts w:cs="Times New Roman"/>
        </w:rPr>
        <w:fldChar w:fldCharType="end"/>
      </w:r>
    </w:p>
    <w:p w14:paraId="42CDCDC3">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"_Toc192277935" </w:instrText>
      </w:r>
      <w:r>
        <w:fldChar w:fldCharType="separate"/>
      </w:r>
      <w:r>
        <w:rPr>
          <w:rStyle w:val="17"/>
          <w:rFonts w:eastAsia="Times New Roman" w:cs="Times New Roman"/>
        </w:rPr>
        <w:t>3.5 Data Preprocessing</w:t>
      </w:r>
      <w:r>
        <w:rPr>
          <w:rFonts w:cs="Times New Roman"/>
        </w:rPr>
        <w:tab/>
      </w:r>
      <w:r>
        <w:rPr>
          <w:rFonts w:cs="Times New Roman"/>
        </w:rPr>
        <w:fldChar w:fldCharType="begin"/>
      </w:r>
      <w:r>
        <w:rPr>
          <w:rFonts w:cs="Times New Roman"/>
        </w:rPr>
        <w:instrText xml:space="preserve"> PAGEREF _Toc192277935 \h </w:instrText>
      </w:r>
      <w:r>
        <w:rPr>
          <w:rFonts w:cs="Times New Roman"/>
        </w:rPr>
        <w:fldChar w:fldCharType="separate"/>
      </w:r>
      <w:r>
        <w:rPr>
          <w:rFonts w:cs="Times New Roman"/>
        </w:rPr>
        <w:t>28</w:t>
      </w:r>
      <w:r>
        <w:rPr>
          <w:rFonts w:cs="Times New Roman"/>
        </w:rPr>
        <w:fldChar w:fldCharType="end"/>
      </w:r>
      <w:r>
        <w:rPr>
          <w:rFonts w:cs="Times New Roman"/>
        </w:rPr>
        <w:fldChar w:fldCharType="end"/>
      </w:r>
    </w:p>
    <w:p w14:paraId="6C5B992A">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"_Toc192277936" </w:instrText>
      </w:r>
      <w:r>
        <w:fldChar w:fldCharType="separate"/>
      </w:r>
      <w:r>
        <w:rPr>
          <w:rStyle w:val="17"/>
          <w:rFonts w:eastAsia="Times New Roman" w:cs="Times New Roman"/>
        </w:rPr>
        <w:t>3.5.1 Encoding Categorical Features</w:t>
      </w:r>
      <w:r>
        <w:rPr>
          <w:rFonts w:cs="Times New Roman"/>
        </w:rPr>
        <w:tab/>
      </w:r>
      <w:r>
        <w:rPr>
          <w:rFonts w:cs="Times New Roman"/>
        </w:rPr>
        <w:fldChar w:fldCharType="begin"/>
      </w:r>
      <w:r>
        <w:rPr>
          <w:rFonts w:cs="Times New Roman"/>
        </w:rPr>
        <w:instrText xml:space="preserve"> PAGEREF _Toc192277936 \h </w:instrText>
      </w:r>
      <w:r>
        <w:rPr>
          <w:rFonts w:cs="Times New Roman"/>
        </w:rPr>
        <w:fldChar w:fldCharType="separate"/>
      </w:r>
      <w:r>
        <w:rPr>
          <w:rFonts w:cs="Times New Roman"/>
        </w:rPr>
        <w:t>28</w:t>
      </w:r>
      <w:r>
        <w:rPr>
          <w:rFonts w:cs="Times New Roman"/>
        </w:rPr>
        <w:fldChar w:fldCharType="end"/>
      </w:r>
      <w:r>
        <w:rPr>
          <w:rFonts w:cs="Times New Roman"/>
        </w:rPr>
        <w:fldChar w:fldCharType="end"/>
      </w:r>
    </w:p>
    <w:p w14:paraId="110FCC9B">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"_Toc192277937" </w:instrText>
      </w:r>
      <w:r>
        <w:fldChar w:fldCharType="separate"/>
      </w:r>
      <w:r>
        <w:rPr>
          <w:rStyle w:val="17"/>
          <w:rFonts w:eastAsia="Times New Roman" w:cs="Times New Roman"/>
        </w:rPr>
        <w:t>3.5.2 Normalization of Numerical Features</w:t>
      </w:r>
      <w:r>
        <w:rPr>
          <w:rFonts w:cs="Times New Roman"/>
        </w:rPr>
        <w:tab/>
      </w:r>
      <w:r>
        <w:rPr>
          <w:rFonts w:cs="Times New Roman"/>
        </w:rPr>
        <w:fldChar w:fldCharType="begin"/>
      </w:r>
      <w:r>
        <w:rPr>
          <w:rFonts w:cs="Times New Roman"/>
        </w:rPr>
        <w:instrText xml:space="preserve"> PAGEREF _Toc192277937 \h </w:instrText>
      </w:r>
      <w:r>
        <w:rPr>
          <w:rFonts w:cs="Times New Roman"/>
        </w:rPr>
        <w:fldChar w:fldCharType="separate"/>
      </w:r>
      <w:r>
        <w:rPr>
          <w:rFonts w:cs="Times New Roman"/>
        </w:rPr>
        <w:t>28</w:t>
      </w:r>
      <w:r>
        <w:rPr>
          <w:rFonts w:cs="Times New Roman"/>
        </w:rPr>
        <w:fldChar w:fldCharType="end"/>
      </w:r>
      <w:r>
        <w:rPr>
          <w:rFonts w:cs="Times New Roman"/>
        </w:rPr>
        <w:fldChar w:fldCharType="end"/>
      </w:r>
    </w:p>
    <w:p w14:paraId="262922F6">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"_Toc192277938" </w:instrText>
      </w:r>
      <w:r>
        <w:fldChar w:fldCharType="separate"/>
      </w:r>
      <w:r>
        <w:rPr>
          <w:rStyle w:val="17"/>
          <w:rFonts w:eastAsia="Times New Roman" w:cs="Times New Roman"/>
        </w:rPr>
        <w:t>3.5.3 Feature Engineering</w:t>
      </w:r>
      <w:r>
        <w:rPr>
          <w:rFonts w:cs="Times New Roman"/>
        </w:rPr>
        <w:tab/>
      </w:r>
      <w:r>
        <w:rPr>
          <w:rFonts w:cs="Times New Roman"/>
        </w:rPr>
        <w:fldChar w:fldCharType="begin"/>
      </w:r>
      <w:r>
        <w:rPr>
          <w:rFonts w:cs="Times New Roman"/>
        </w:rPr>
        <w:instrText xml:space="preserve"> PAGEREF _Toc192277938 \h </w:instrText>
      </w:r>
      <w:r>
        <w:rPr>
          <w:rFonts w:cs="Times New Roman"/>
        </w:rPr>
        <w:fldChar w:fldCharType="separate"/>
      </w:r>
      <w:r>
        <w:rPr>
          <w:rFonts w:cs="Times New Roman"/>
        </w:rPr>
        <w:t>29</w:t>
      </w:r>
      <w:r>
        <w:rPr>
          <w:rFonts w:cs="Times New Roman"/>
        </w:rPr>
        <w:fldChar w:fldCharType="end"/>
      </w:r>
      <w:r>
        <w:rPr>
          <w:rFonts w:cs="Times New Roman"/>
        </w:rPr>
        <w:fldChar w:fldCharType="end"/>
      </w:r>
    </w:p>
    <w:p w14:paraId="132F0A3E">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"_Toc192277939" </w:instrText>
      </w:r>
      <w:r>
        <w:fldChar w:fldCharType="separate"/>
      </w:r>
      <w:r>
        <w:rPr>
          <w:rStyle w:val="17"/>
          <w:rFonts w:eastAsia="Times New Roman" w:cs="Times New Roman"/>
        </w:rPr>
        <w:t>3.5.4 Removing or Capping Outliers</w:t>
      </w:r>
      <w:r>
        <w:rPr>
          <w:rFonts w:cs="Times New Roman"/>
        </w:rPr>
        <w:tab/>
      </w:r>
      <w:r>
        <w:rPr>
          <w:rFonts w:cs="Times New Roman"/>
        </w:rPr>
        <w:fldChar w:fldCharType="begin"/>
      </w:r>
      <w:r>
        <w:rPr>
          <w:rFonts w:cs="Times New Roman"/>
        </w:rPr>
        <w:instrText xml:space="preserve"> PAGEREF _Toc192277939 \h </w:instrText>
      </w:r>
      <w:r>
        <w:rPr>
          <w:rFonts w:cs="Times New Roman"/>
        </w:rPr>
        <w:fldChar w:fldCharType="separate"/>
      </w:r>
      <w:r>
        <w:rPr>
          <w:rFonts w:cs="Times New Roman"/>
        </w:rPr>
        <w:t>29</w:t>
      </w:r>
      <w:r>
        <w:rPr>
          <w:rFonts w:cs="Times New Roman"/>
        </w:rPr>
        <w:fldChar w:fldCharType="end"/>
      </w:r>
      <w:r>
        <w:rPr>
          <w:rFonts w:cs="Times New Roman"/>
        </w:rPr>
        <w:fldChar w:fldCharType="end"/>
      </w:r>
    </w:p>
    <w:p w14:paraId="0EA89BF5">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"_Toc192277940" </w:instrText>
      </w:r>
      <w:r>
        <w:fldChar w:fldCharType="separate"/>
      </w:r>
      <w:r>
        <w:rPr>
          <w:rStyle w:val="17"/>
          <w:rFonts w:eastAsia="Times New Roman" w:cs="Times New Roman"/>
        </w:rPr>
        <w:t>3.6 Feature Selection</w:t>
      </w:r>
      <w:r>
        <w:rPr>
          <w:rFonts w:cs="Times New Roman"/>
        </w:rPr>
        <w:tab/>
      </w:r>
      <w:r>
        <w:rPr>
          <w:rFonts w:cs="Times New Roman"/>
        </w:rPr>
        <w:fldChar w:fldCharType="begin"/>
      </w:r>
      <w:r>
        <w:rPr>
          <w:rFonts w:cs="Times New Roman"/>
        </w:rPr>
        <w:instrText xml:space="preserve"> PAGEREF _Toc192277940 \h </w:instrText>
      </w:r>
      <w:r>
        <w:rPr>
          <w:rFonts w:cs="Times New Roman"/>
        </w:rPr>
        <w:fldChar w:fldCharType="separate"/>
      </w:r>
      <w:r>
        <w:rPr>
          <w:rFonts w:cs="Times New Roman"/>
        </w:rPr>
        <w:t>31</w:t>
      </w:r>
      <w:r>
        <w:rPr>
          <w:rFonts w:cs="Times New Roman"/>
        </w:rPr>
        <w:fldChar w:fldCharType="end"/>
      </w:r>
      <w:r>
        <w:rPr>
          <w:rFonts w:cs="Times New Roman"/>
        </w:rPr>
        <w:fldChar w:fldCharType="end"/>
      </w:r>
    </w:p>
    <w:p w14:paraId="7573B8A7">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"_Toc192277941" </w:instrText>
      </w:r>
      <w:r>
        <w:fldChar w:fldCharType="separate"/>
      </w:r>
      <w:r>
        <w:rPr>
          <w:rStyle w:val="17"/>
          <w:rFonts w:eastAsia="Times New Roman" w:cs="Times New Roman"/>
        </w:rPr>
        <w:t>3.6.1 Correlation Analysis</w:t>
      </w:r>
      <w:r>
        <w:rPr>
          <w:rFonts w:cs="Times New Roman"/>
        </w:rPr>
        <w:tab/>
      </w:r>
      <w:r>
        <w:rPr>
          <w:rFonts w:cs="Times New Roman"/>
        </w:rPr>
        <w:fldChar w:fldCharType="begin"/>
      </w:r>
      <w:r>
        <w:rPr>
          <w:rFonts w:cs="Times New Roman"/>
        </w:rPr>
        <w:instrText xml:space="preserve"> PAGEREF _Toc192277941 \h </w:instrText>
      </w:r>
      <w:r>
        <w:rPr>
          <w:rFonts w:cs="Times New Roman"/>
        </w:rPr>
        <w:fldChar w:fldCharType="separate"/>
      </w:r>
      <w:r>
        <w:rPr>
          <w:rFonts w:cs="Times New Roman"/>
        </w:rPr>
        <w:t>31</w:t>
      </w:r>
      <w:r>
        <w:rPr>
          <w:rFonts w:cs="Times New Roman"/>
        </w:rPr>
        <w:fldChar w:fldCharType="end"/>
      </w:r>
      <w:r>
        <w:rPr>
          <w:rFonts w:cs="Times New Roman"/>
        </w:rPr>
        <w:fldChar w:fldCharType="end"/>
      </w:r>
    </w:p>
    <w:p w14:paraId="737FD6C6">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"_Toc192277942" </w:instrText>
      </w:r>
      <w:r>
        <w:fldChar w:fldCharType="separate"/>
      </w:r>
      <w:r>
        <w:rPr>
          <w:rStyle w:val="17"/>
          <w:rFonts w:eastAsia="Times New Roman" w:cs="Times New Roman"/>
        </w:rPr>
        <w:t>3.6.2 Recursive Feature Elimination (RFE)</w:t>
      </w:r>
      <w:r>
        <w:rPr>
          <w:rFonts w:cs="Times New Roman"/>
        </w:rPr>
        <w:tab/>
      </w:r>
      <w:r>
        <w:rPr>
          <w:rFonts w:cs="Times New Roman"/>
        </w:rPr>
        <w:fldChar w:fldCharType="begin"/>
      </w:r>
      <w:r>
        <w:rPr>
          <w:rFonts w:cs="Times New Roman"/>
        </w:rPr>
        <w:instrText xml:space="preserve"> PAGEREF _Toc192277942 \h </w:instrText>
      </w:r>
      <w:r>
        <w:rPr>
          <w:rFonts w:cs="Times New Roman"/>
        </w:rPr>
        <w:fldChar w:fldCharType="separate"/>
      </w:r>
      <w:r>
        <w:rPr>
          <w:rFonts w:cs="Times New Roman"/>
        </w:rPr>
        <w:t>31</w:t>
      </w:r>
      <w:r>
        <w:rPr>
          <w:rFonts w:cs="Times New Roman"/>
        </w:rPr>
        <w:fldChar w:fldCharType="end"/>
      </w:r>
      <w:r>
        <w:rPr>
          <w:rFonts w:cs="Times New Roman"/>
        </w:rPr>
        <w:fldChar w:fldCharType="end"/>
      </w:r>
    </w:p>
    <w:p w14:paraId="0A5F70BB">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"_Toc192277943" </w:instrText>
      </w:r>
      <w:r>
        <w:fldChar w:fldCharType="separate"/>
      </w:r>
      <w:r>
        <w:rPr>
          <w:rStyle w:val="17"/>
          <w:rFonts w:eastAsia="Times New Roman" w:cs="Times New Roman"/>
        </w:rPr>
        <w:t>3.7 Data Finalization</w:t>
      </w:r>
      <w:r>
        <w:rPr>
          <w:rFonts w:cs="Times New Roman"/>
        </w:rPr>
        <w:tab/>
      </w:r>
      <w:r>
        <w:rPr>
          <w:rFonts w:cs="Times New Roman"/>
        </w:rPr>
        <w:fldChar w:fldCharType="begin"/>
      </w:r>
      <w:r>
        <w:rPr>
          <w:rFonts w:cs="Times New Roman"/>
        </w:rPr>
        <w:instrText xml:space="preserve"> PAGEREF _Toc192277943 \h </w:instrText>
      </w:r>
      <w:r>
        <w:rPr>
          <w:rFonts w:cs="Times New Roman"/>
        </w:rPr>
        <w:fldChar w:fldCharType="separate"/>
      </w:r>
      <w:r>
        <w:rPr>
          <w:rFonts w:cs="Times New Roman"/>
        </w:rPr>
        <w:t>31</w:t>
      </w:r>
      <w:r>
        <w:rPr>
          <w:rFonts w:cs="Times New Roman"/>
        </w:rPr>
        <w:fldChar w:fldCharType="end"/>
      </w:r>
      <w:r>
        <w:rPr>
          <w:rFonts w:cs="Times New Roman"/>
        </w:rPr>
        <w:fldChar w:fldCharType="end"/>
      </w:r>
    </w:p>
    <w:p w14:paraId="0A7460B9">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"_Toc192277944" </w:instrText>
      </w:r>
      <w:r>
        <w:fldChar w:fldCharType="separate"/>
      </w:r>
      <w:r>
        <w:rPr>
          <w:rStyle w:val="17"/>
          <w:rFonts w:eastAsia="Times New Roman" w:cs="Times New Roman"/>
        </w:rPr>
        <w:t>3.7.1 Train-Test Split</w:t>
      </w:r>
      <w:r>
        <w:rPr>
          <w:rFonts w:cs="Times New Roman"/>
        </w:rPr>
        <w:tab/>
      </w:r>
      <w:r>
        <w:rPr>
          <w:rFonts w:cs="Times New Roman"/>
        </w:rPr>
        <w:fldChar w:fldCharType="begin"/>
      </w:r>
      <w:r>
        <w:rPr>
          <w:rFonts w:cs="Times New Roman"/>
        </w:rPr>
        <w:instrText xml:space="preserve"> PAGEREF _Toc192277944 \h </w:instrText>
      </w:r>
      <w:r>
        <w:rPr>
          <w:rFonts w:cs="Times New Roman"/>
        </w:rPr>
        <w:fldChar w:fldCharType="separate"/>
      </w:r>
      <w:r>
        <w:rPr>
          <w:rFonts w:cs="Times New Roman"/>
        </w:rPr>
        <w:t>31</w:t>
      </w:r>
      <w:r>
        <w:rPr>
          <w:rFonts w:cs="Times New Roman"/>
        </w:rPr>
        <w:fldChar w:fldCharType="end"/>
      </w:r>
      <w:r>
        <w:rPr>
          <w:rFonts w:cs="Times New Roman"/>
        </w:rPr>
        <w:fldChar w:fldCharType="end"/>
      </w:r>
    </w:p>
    <w:p w14:paraId="2DAF41D2">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"_Toc192277945" </w:instrText>
      </w:r>
      <w:r>
        <w:fldChar w:fldCharType="separate"/>
      </w:r>
      <w:r>
        <w:rPr>
          <w:rStyle w:val="17"/>
          <w:rFonts w:eastAsia="Times New Roman" w:cs="Times New Roman"/>
        </w:rPr>
        <w:t>3.7.2 Final Processed Dataset</w:t>
      </w:r>
      <w:r>
        <w:rPr>
          <w:rFonts w:cs="Times New Roman"/>
        </w:rPr>
        <w:tab/>
      </w:r>
      <w:r>
        <w:rPr>
          <w:rFonts w:cs="Times New Roman"/>
        </w:rPr>
        <w:fldChar w:fldCharType="begin"/>
      </w:r>
      <w:r>
        <w:rPr>
          <w:rFonts w:cs="Times New Roman"/>
        </w:rPr>
        <w:instrText xml:space="preserve"> PAGEREF _Toc192277945 \h </w:instrText>
      </w:r>
      <w:r>
        <w:rPr>
          <w:rFonts w:cs="Times New Roman"/>
        </w:rPr>
        <w:fldChar w:fldCharType="separate"/>
      </w:r>
      <w:r>
        <w:rPr>
          <w:rFonts w:cs="Times New Roman"/>
        </w:rPr>
        <w:t>31</w:t>
      </w:r>
      <w:r>
        <w:rPr>
          <w:rFonts w:cs="Times New Roman"/>
        </w:rPr>
        <w:fldChar w:fldCharType="end"/>
      </w:r>
      <w:r>
        <w:rPr>
          <w:rFonts w:cs="Times New Roman"/>
        </w:rPr>
        <w:fldChar w:fldCharType="end"/>
      </w:r>
    </w:p>
    <w:p w14:paraId="377CDA00">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"_Toc192277946" </w:instrText>
      </w:r>
      <w:r>
        <w:fldChar w:fldCharType="separate"/>
      </w:r>
      <w:r>
        <w:rPr>
          <w:rStyle w:val="17"/>
          <w:rFonts w:eastAsia="Times New Roman" w:cs="Times New Roman"/>
        </w:rPr>
        <w:t>3.8 Summary</w:t>
      </w:r>
      <w:r>
        <w:rPr>
          <w:rFonts w:cs="Times New Roman"/>
        </w:rPr>
        <w:tab/>
      </w:r>
      <w:r>
        <w:rPr>
          <w:rFonts w:cs="Times New Roman"/>
        </w:rPr>
        <w:fldChar w:fldCharType="begin"/>
      </w:r>
      <w:r>
        <w:rPr>
          <w:rFonts w:cs="Times New Roman"/>
        </w:rPr>
        <w:instrText xml:space="preserve"> PAGEREF _Toc192277946 \h </w:instrText>
      </w:r>
      <w:r>
        <w:rPr>
          <w:rFonts w:cs="Times New Roman"/>
        </w:rPr>
        <w:fldChar w:fldCharType="separate"/>
      </w:r>
      <w:r>
        <w:rPr>
          <w:rFonts w:cs="Times New Roman"/>
        </w:rPr>
        <w:t>32</w:t>
      </w:r>
      <w:r>
        <w:rPr>
          <w:rFonts w:cs="Times New Roman"/>
        </w:rPr>
        <w:fldChar w:fldCharType="end"/>
      </w:r>
      <w:r>
        <w:rPr>
          <w:rFonts w:cs="Times New Roman"/>
        </w:rPr>
        <w:fldChar w:fldCharType="end"/>
      </w:r>
    </w:p>
    <w:p w14:paraId="4BC3FB21">
      <w:pPr>
        <w:pStyle w:val="24"/>
        <w:tabs>
          <w:tab w:val="right" w:leader="dot" w:pos="9350"/>
        </w:tabs>
        <w:spacing w:line="360" w:lineRule="auto"/>
        <w:rPr>
          <w:rFonts w:cs="Times New Roman" w:eastAsiaTheme="minorEastAsia"/>
          <w:b w:val="0"/>
          <w:bCs w:val="0"/>
          <w:caps w:val="0"/>
          <w:sz w:val="24"/>
          <w:szCs w:val="24"/>
        </w:rPr>
      </w:pPr>
      <w:r>
        <w:fldChar w:fldCharType="begin"/>
      </w:r>
      <w:r>
        <w:instrText xml:space="preserve"> HYPERLINK \l "_Toc192277947" </w:instrText>
      </w:r>
      <w:r>
        <w:fldChar w:fldCharType="separate"/>
      </w:r>
      <w:r>
        <w:rPr>
          <w:rStyle w:val="17"/>
          <w:rFonts w:eastAsia="Times New Roman" w:cs="Times New Roman"/>
        </w:rPr>
        <w:t>Chapter 4: Methodology</w:t>
      </w:r>
      <w:r>
        <w:rPr>
          <w:rFonts w:cs="Times New Roman"/>
        </w:rPr>
        <w:tab/>
      </w:r>
      <w:r>
        <w:rPr>
          <w:rFonts w:cs="Times New Roman"/>
        </w:rPr>
        <w:fldChar w:fldCharType="begin"/>
      </w:r>
      <w:r>
        <w:rPr>
          <w:rFonts w:cs="Times New Roman"/>
        </w:rPr>
        <w:instrText xml:space="preserve"> PAGEREF _Toc192277947 \h </w:instrText>
      </w:r>
      <w:r>
        <w:rPr>
          <w:rFonts w:cs="Times New Roman"/>
        </w:rPr>
        <w:fldChar w:fldCharType="separate"/>
      </w:r>
      <w:r>
        <w:rPr>
          <w:rFonts w:cs="Times New Roman"/>
        </w:rPr>
        <w:t>33</w:t>
      </w:r>
      <w:r>
        <w:rPr>
          <w:rFonts w:cs="Times New Roman"/>
        </w:rPr>
        <w:fldChar w:fldCharType="end"/>
      </w:r>
      <w:r>
        <w:rPr>
          <w:rFonts w:cs="Times New Roman"/>
        </w:rPr>
        <w:fldChar w:fldCharType="end"/>
      </w:r>
    </w:p>
    <w:p w14:paraId="3886059E">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"_Toc192277948" </w:instrText>
      </w:r>
      <w:r>
        <w:fldChar w:fldCharType="separate"/>
      </w:r>
      <w:r>
        <w:rPr>
          <w:rStyle w:val="17"/>
          <w:rFonts w:eastAsia="Times New Roman" w:cs="Times New Roman"/>
        </w:rPr>
        <w:t>4.1 Introduction</w:t>
      </w:r>
      <w:r>
        <w:rPr>
          <w:rFonts w:cs="Times New Roman"/>
        </w:rPr>
        <w:tab/>
      </w:r>
      <w:r>
        <w:rPr>
          <w:rFonts w:cs="Times New Roman"/>
        </w:rPr>
        <w:fldChar w:fldCharType="begin"/>
      </w:r>
      <w:r>
        <w:rPr>
          <w:rFonts w:cs="Times New Roman"/>
        </w:rPr>
        <w:instrText xml:space="preserve"> PAGEREF _Toc192277948 \h </w:instrText>
      </w:r>
      <w:r>
        <w:rPr>
          <w:rFonts w:cs="Times New Roman"/>
        </w:rPr>
        <w:fldChar w:fldCharType="separate"/>
      </w:r>
      <w:r>
        <w:rPr>
          <w:rFonts w:cs="Times New Roman"/>
        </w:rPr>
        <w:t>33</w:t>
      </w:r>
      <w:r>
        <w:rPr>
          <w:rFonts w:cs="Times New Roman"/>
        </w:rPr>
        <w:fldChar w:fldCharType="end"/>
      </w:r>
      <w:r>
        <w:rPr>
          <w:rFonts w:cs="Times New Roman"/>
        </w:rPr>
        <w:fldChar w:fldCharType="end"/>
      </w:r>
    </w:p>
    <w:p w14:paraId="08925611">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"_Toc192277949" </w:instrText>
      </w:r>
      <w:r>
        <w:fldChar w:fldCharType="separate"/>
      </w:r>
      <w:r>
        <w:rPr>
          <w:rStyle w:val="17"/>
          <w:rFonts w:eastAsia="Times New Roman" w:cs="Times New Roman"/>
        </w:rPr>
        <w:t>4.2 Data Preprocessing</w:t>
      </w:r>
      <w:r>
        <w:rPr>
          <w:rFonts w:cs="Times New Roman"/>
        </w:rPr>
        <w:tab/>
      </w:r>
      <w:r>
        <w:rPr>
          <w:rFonts w:cs="Times New Roman"/>
        </w:rPr>
        <w:fldChar w:fldCharType="begin"/>
      </w:r>
      <w:r>
        <w:rPr>
          <w:rFonts w:cs="Times New Roman"/>
        </w:rPr>
        <w:instrText xml:space="preserve"> PAGEREF _Toc192277949 \h </w:instrText>
      </w:r>
      <w:r>
        <w:rPr>
          <w:rFonts w:cs="Times New Roman"/>
        </w:rPr>
        <w:fldChar w:fldCharType="separate"/>
      </w:r>
      <w:r>
        <w:rPr>
          <w:rFonts w:cs="Times New Roman"/>
        </w:rPr>
        <w:t>33</w:t>
      </w:r>
      <w:r>
        <w:rPr>
          <w:rFonts w:cs="Times New Roman"/>
        </w:rPr>
        <w:fldChar w:fldCharType="end"/>
      </w:r>
      <w:r>
        <w:rPr>
          <w:rFonts w:cs="Times New Roman"/>
        </w:rPr>
        <w:fldChar w:fldCharType="end"/>
      </w:r>
    </w:p>
    <w:p w14:paraId="70FC9194">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"_Toc192277950" </w:instrText>
      </w:r>
      <w:r>
        <w:fldChar w:fldCharType="separate"/>
      </w:r>
      <w:r>
        <w:rPr>
          <w:rStyle w:val="17"/>
          <w:rFonts w:eastAsia="Times New Roman" w:cs="Times New Roman"/>
        </w:rPr>
        <w:t>4.2.1 Data Loading and Initial Inspection</w:t>
      </w:r>
      <w:r>
        <w:rPr>
          <w:rFonts w:cs="Times New Roman"/>
        </w:rPr>
        <w:tab/>
      </w:r>
      <w:r>
        <w:rPr>
          <w:rFonts w:cs="Times New Roman"/>
        </w:rPr>
        <w:fldChar w:fldCharType="begin"/>
      </w:r>
      <w:r>
        <w:rPr>
          <w:rFonts w:cs="Times New Roman"/>
        </w:rPr>
        <w:instrText xml:space="preserve"> PAGEREF _Toc192277950 \h </w:instrText>
      </w:r>
      <w:r>
        <w:rPr>
          <w:rFonts w:cs="Times New Roman"/>
        </w:rPr>
        <w:fldChar w:fldCharType="separate"/>
      </w:r>
      <w:r>
        <w:rPr>
          <w:rFonts w:cs="Times New Roman"/>
        </w:rPr>
        <w:t>33</w:t>
      </w:r>
      <w:r>
        <w:rPr>
          <w:rFonts w:cs="Times New Roman"/>
        </w:rPr>
        <w:fldChar w:fldCharType="end"/>
      </w:r>
      <w:r>
        <w:rPr>
          <w:rFonts w:cs="Times New Roman"/>
        </w:rPr>
        <w:fldChar w:fldCharType="end"/>
      </w:r>
    </w:p>
    <w:p w14:paraId="2469DEF1">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"_Toc192277951" </w:instrText>
      </w:r>
      <w:r>
        <w:fldChar w:fldCharType="separate"/>
      </w:r>
      <w:r>
        <w:rPr>
          <w:rStyle w:val="17"/>
          <w:rFonts w:eastAsia="Times New Roman" w:cs="Times New Roman"/>
        </w:rPr>
        <w:t>4.2.2 Handling Missing Data</w:t>
      </w:r>
      <w:r>
        <w:rPr>
          <w:rFonts w:cs="Times New Roman"/>
        </w:rPr>
        <w:tab/>
      </w:r>
      <w:r>
        <w:rPr>
          <w:rFonts w:cs="Times New Roman"/>
        </w:rPr>
        <w:fldChar w:fldCharType="begin"/>
      </w:r>
      <w:r>
        <w:rPr>
          <w:rFonts w:cs="Times New Roman"/>
        </w:rPr>
        <w:instrText xml:space="preserve"> PAGEREF _Toc192277951 \h </w:instrText>
      </w:r>
      <w:r>
        <w:rPr>
          <w:rFonts w:cs="Times New Roman"/>
        </w:rPr>
        <w:fldChar w:fldCharType="separate"/>
      </w:r>
      <w:r>
        <w:rPr>
          <w:rFonts w:cs="Times New Roman"/>
        </w:rPr>
        <w:t>34</w:t>
      </w:r>
      <w:r>
        <w:rPr>
          <w:rFonts w:cs="Times New Roman"/>
        </w:rPr>
        <w:fldChar w:fldCharType="end"/>
      </w:r>
      <w:r>
        <w:rPr>
          <w:rFonts w:cs="Times New Roman"/>
        </w:rPr>
        <w:fldChar w:fldCharType="end"/>
      </w:r>
    </w:p>
    <w:p w14:paraId="0C9A86EA">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"_Toc192277952" </w:instrText>
      </w:r>
      <w:r>
        <w:fldChar w:fldCharType="separate"/>
      </w:r>
      <w:r>
        <w:rPr>
          <w:rStyle w:val="17"/>
          <w:rFonts w:eastAsia="Times New Roman" w:cs="Times New Roman"/>
        </w:rPr>
        <w:t>4.2.3 Encoding Categorical Features</w:t>
      </w:r>
      <w:r>
        <w:rPr>
          <w:rFonts w:cs="Times New Roman"/>
        </w:rPr>
        <w:tab/>
      </w:r>
      <w:r>
        <w:rPr>
          <w:rFonts w:cs="Times New Roman"/>
        </w:rPr>
        <w:fldChar w:fldCharType="begin"/>
      </w:r>
      <w:r>
        <w:rPr>
          <w:rFonts w:cs="Times New Roman"/>
        </w:rPr>
        <w:instrText xml:space="preserve"> PAGEREF _Toc192277952 \h </w:instrText>
      </w:r>
      <w:r>
        <w:rPr>
          <w:rFonts w:cs="Times New Roman"/>
        </w:rPr>
        <w:fldChar w:fldCharType="separate"/>
      </w:r>
      <w:r>
        <w:rPr>
          <w:rFonts w:cs="Times New Roman"/>
        </w:rPr>
        <w:t>34</w:t>
      </w:r>
      <w:r>
        <w:rPr>
          <w:rFonts w:cs="Times New Roman"/>
        </w:rPr>
        <w:fldChar w:fldCharType="end"/>
      </w:r>
      <w:r>
        <w:rPr>
          <w:rFonts w:cs="Times New Roman"/>
        </w:rPr>
        <w:fldChar w:fldCharType="end"/>
      </w:r>
    </w:p>
    <w:p w14:paraId="1F367DCD">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"_Toc192277953" </w:instrText>
      </w:r>
      <w:r>
        <w:fldChar w:fldCharType="separate"/>
      </w:r>
      <w:r>
        <w:rPr>
          <w:rStyle w:val="17"/>
          <w:rFonts w:eastAsia="Times New Roman" w:cs="Times New Roman"/>
        </w:rPr>
        <w:t>4.2.4 Scaling Numerical Features</w:t>
      </w:r>
      <w:r>
        <w:rPr>
          <w:rFonts w:cs="Times New Roman"/>
        </w:rPr>
        <w:tab/>
      </w:r>
      <w:r>
        <w:rPr>
          <w:rFonts w:cs="Times New Roman"/>
        </w:rPr>
        <w:fldChar w:fldCharType="begin"/>
      </w:r>
      <w:r>
        <w:rPr>
          <w:rFonts w:cs="Times New Roman"/>
        </w:rPr>
        <w:instrText xml:space="preserve"> PAGEREF _Toc192277953 \h </w:instrText>
      </w:r>
      <w:r>
        <w:rPr>
          <w:rFonts w:cs="Times New Roman"/>
        </w:rPr>
        <w:fldChar w:fldCharType="separate"/>
      </w:r>
      <w:r>
        <w:rPr>
          <w:rFonts w:cs="Times New Roman"/>
        </w:rPr>
        <w:t>35</w:t>
      </w:r>
      <w:r>
        <w:rPr>
          <w:rFonts w:cs="Times New Roman"/>
        </w:rPr>
        <w:fldChar w:fldCharType="end"/>
      </w:r>
      <w:r>
        <w:rPr>
          <w:rFonts w:cs="Times New Roman"/>
        </w:rPr>
        <w:fldChar w:fldCharType="end"/>
      </w:r>
    </w:p>
    <w:p w14:paraId="0884DD32">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"_Toc192277954" </w:instrText>
      </w:r>
      <w:r>
        <w:fldChar w:fldCharType="separate"/>
      </w:r>
      <w:r>
        <w:rPr>
          <w:rStyle w:val="17"/>
          <w:rFonts w:eastAsia="Times New Roman" w:cs="Times New Roman"/>
        </w:rPr>
        <w:t>4.2.5 Splitting the Dataset into Training and Test Sets</w:t>
      </w:r>
      <w:r>
        <w:rPr>
          <w:rFonts w:cs="Times New Roman"/>
        </w:rPr>
        <w:tab/>
      </w:r>
      <w:r>
        <w:rPr>
          <w:rFonts w:cs="Times New Roman"/>
        </w:rPr>
        <w:fldChar w:fldCharType="begin"/>
      </w:r>
      <w:r>
        <w:rPr>
          <w:rFonts w:cs="Times New Roman"/>
        </w:rPr>
        <w:instrText xml:space="preserve"> PAGEREF _Toc192277954 \h </w:instrText>
      </w:r>
      <w:r>
        <w:rPr>
          <w:rFonts w:cs="Times New Roman"/>
        </w:rPr>
        <w:fldChar w:fldCharType="separate"/>
      </w:r>
      <w:r>
        <w:rPr>
          <w:rFonts w:cs="Times New Roman"/>
        </w:rPr>
        <w:t>35</w:t>
      </w:r>
      <w:r>
        <w:rPr>
          <w:rFonts w:cs="Times New Roman"/>
        </w:rPr>
        <w:fldChar w:fldCharType="end"/>
      </w:r>
      <w:r>
        <w:rPr>
          <w:rFonts w:cs="Times New Roman"/>
        </w:rPr>
        <w:fldChar w:fldCharType="end"/>
      </w:r>
    </w:p>
    <w:p w14:paraId="6C2671B9">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"_Toc192277955" </w:instrText>
      </w:r>
      <w:r>
        <w:fldChar w:fldCharType="separate"/>
      </w:r>
      <w:r>
        <w:rPr>
          <w:rStyle w:val="17"/>
          <w:rFonts w:eastAsia="Times New Roman" w:cs="Times New Roman"/>
        </w:rPr>
        <w:t>4.3 Model Development</w:t>
      </w:r>
      <w:r>
        <w:rPr>
          <w:rFonts w:cs="Times New Roman"/>
        </w:rPr>
        <w:tab/>
      </w:r>
      <w:r>
        <w:rPr>
          <w:rFonts w:cs="Times New Roman"/>
        </w:rPr>
        <w:fldChar w:fldCharType="begin"/>
      </w:r>
      <w:r>
        <w:rPr>
          <w:rFonts w:cs="Times New Roman"/>
        </w:rPr>
        <w:instrText xml:space="preserve"> PAGEREF _Toc192277955 \h </w:instrText>
      </w:r>
      <w:r>
        <w:rPr>
          <w:rFonts w:cs="Times New Roman"/>
        </w:rPr>
        <w:fldChar w:fldCharType="separate"/>
      </w:r>
      <w:r>
        <w:rPr>
          <w:rFonts w:cs="Times New Roman"/>
        </w:rPr>
        <w:t>36</w:t>
      </w:r>
      <w:r>
        <w:rPr>
          <w:rFonts w:cs="Times New Roman"/>
        </w:rPr>
        <w:fldChar w:fldCharType="end"/>
      </w:r>
      <w:r>
        <w:rPr>
          <w:rFonts w:cs="Times New Roman"/>
        </w:rPr>
        <w:fldChar w:fldCharType="end"/>
      </w:r>
    </w:p>
    <w:p w14:paraId="19E5A6A4">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"_Toc192277956" </w:instrText>
      </w:r>
      <w:r>
        <w:fldChar w:fldCharType="separate"/>
      </w:r>
      <w:r>
        <w:rPr>
          <w:rStyle w:val="17"/>
          <w:rFonts w:eastAsia="Times New Roman" w:cs="Times New Roman"/>
        </w:rPr>
        <w:t>4.3.1 Logistic Regression</w:t>
      </w:r>
      <w:r>
        <w:rPr>
          <w:rFonts w:cs="Times New Roman"/>
        </w:rPr>
        <w:tab/>
      </w:r>
      <w:r>
        <w:rPr>
          <w:rFonts w:cs="Times New Roman"/>
        </w:rPr>
        <w:fldChar w:fldCharType="begin"/>
      </w:r>
      <w:r>
        <w:rPr>
          <w:rFonts w:cs="Times New Roman"/>
        </w:rPr>
        <w:instrText xml:space="preserve"> PAGEREF _Toc192277956 \h </w:instrText>
      </w:r>
      <w:r>
        <w:rPr>
          <w:rFonts w:cs="Times New Roman"/>
        </w:rPr>
        <w:fldChar w:fldCharType="separate"/>
      </w:r>
      <w:r>
        <w:rPr>
          <w:rFonts w:cs="Times New Roman"/>
        </w:rPr>
        <w:t>36</w:t>
      </w:r>
      <w:r>
        <w:rPr>
          <w:rFonts w:cs="Times New Roman"/>
        </w:rPr>
        <w:fldChar w:fldCharType="end"/>
      </w:r>
      <w:r>
        <w:rPr>
          <w:rFonts w:cs="Times New Roman"/>
        </w:rPr>
        <w:fldChar w:fldCharType="end"/>
      </w:r>
    </w:p>
    <w:p w14:paraId="1A36B2BA">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"_Toc192277957" </w:instrText>
      </w:r>
      <w:r>
        <w:fldChar w:fldCharType="separate"/>
      </w:r>
      <w:r>
        <w:rPr>
          <w:rStyle w:val="17"/>
          <w:rFonts w:eastAsia="Times New Roman" w:cs="Times New Roman"/>
        </w:rPr>
        <w:t>4.3.2 Random Forest Classifier</w:t>
      </w:r>
      <w:r>
        <w:rPr>
          <w:rFonts w:cs="Times New Roman"/>
        </w:rPr>
        <w:tab/>
      </w:r>
      <w:r>
        <w:rPr>
          <w:rFonts w:cs="Times New Roman"/>
        </w:rPr>
        <w:fldChar w:fldCharType="begin"/>
      </w:r>
      <w:r>
        <w:rPr>
          <w:rFonts w:cs="Times New Roman"/>
        </w:rPr>
        <w:instrText xml:space="preserve"> PAGEREF _Toc192277957 \h </w:instrText>
      </w:r>
      <w:r>
        <w:rPr>
          <w:rFonts w:cs="Times New Roman"/>
        </w:rPr>
        <w:fldChar w:fldCharType="separate"/>
      </w:r>
      <w:r>
        <w:rPr>
          <w:rFonts w:cs="Times New Roman"/>
        </w:rPr>
        <w:t>36</w:t>
      </w:r>
      <w:r>
        <w:rPr>
          <w:rFonts w:cs="Times New Roman"/>
        </w:rPr>
        <w:fldChar w:fldCharType="end"/>
      </w:r>
      <w:r>
        <w:rPr>
          <w:rFonts w:cs="Times New Roman"/>
        </w:rPr>
        <w:fldChar w:fldCharType="end"/>
      </w:r>
    </w:p>
    <w:p w14:paraId="3F73588C">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"_Toc192277958" </w:instrText>
      </w:r>
      <w:r>
        <w:fldChar w:fldCharType="separate"/>
      </w:r>
      <w:r>
        <w:rPr>
          <w:rStyle w:val="17"/>
          <w:rFonts w:eastAsia="Times New Roman" w:cs="Times New Roman"/>
        </w:rPr>
        <w:t>4.3.3 Decision Tree Classifier</w:t>
      </w:r>
      <w:r>
        <w:rPr>
          <w:rFonts w:cs="Times New Roman"/>
        </w:rPr>
        <w:tab/>
      </w:r>
      <w:r>
        <w:rPr>
          <w:rFonts w:cs="Times New Roman"/>
        </w:rPr>
        <w:fldChar w:fldCharType="begin"/>
      </w:r>
      <w:r>
        <w:rPr>
          <w:rFonts w:cs="Times New Roman"/>
        </w:rPr>
        <w:instrText xml:space="preserve"> PAGEREF _Toc192277958 \h </w:instrText>
      </w:r>
      <w:r>
        <w:rPr>
          <w:rFonts w:cs="Times New Roman"/>
        </w:rPr>
        <w:fldChar w:fldCharType="separate"/>
      </w:r>
      <w:r>
        <w:rPr>
          <w:rFonts w:cs="Times New Roman"/>
        </w:rPr>
        <w:t>37</w:t>
      </w:r>
      <w:r>
        <w:rPr>
          <w:rFonts w:cs="Times New Roman"/>
        </w:rPr>
        <w:fldChar w:fldCharType="end"/>
      </w:r>
      <w:r>
        <w:rPr>
          <w:rFonts w:cs="Times New Roman"/>
        </w:rPr>
        <w:fldChar w:fldCharType="end"/>
      </w:r>
    </w:p>
    <w:p w14:paraId="4718B792">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"_Toc192277959" </w:instrText>
      </w:r>
      <w:r>
        <w:fldChar w:fldCharType="separate"/>
      </w:r>
      <w:r>
        <w:rPr>
          <w:rStyle w:val="17"/>
          <w:rFonts w:eastAsia="Times New Roman" w:cs="Times New Roman"/>
        </w:rPr>
        <w:t>4.3.4 Gradient Boosting Classifier</w:t>
      </w:r>
      <w:r>
        <w:rPr>
          <w:rFonts w:cs="Times New Roman"/>
        </w:rPr>
        <w:tab/>
      </w:r>
      <w:r>
        <w:rPr>
          <w:rFonts w:cs="Times New Roman"/>
        </w:rPr>
        <w:fldChar w:fldCharType="begin"/>
      </w:r>
      <w:r>
        <w:rPr>
          <w:rFonts w:cs="Times New Roman"/>
        </w:rPr>
        <w:instrText xml:space="preserve"> PAGEREF _Toc192277959 \h </w:instrText>
      </w:r>
      <w:r>
        <w:rPr>
          <w:rFonts w:cs="Times New Roman"/>
        </w:rPr>
        <w:fldChar w:fldCharType="separate"/>
      </w:r>
      <w:r>
        <w:rPr>
          <w:rFonts w:cs="Times New Roman"/>
        </w:rPr>
        <w:t>37</w:t>
      </w:r>
      <w:r>
        <w:rPr>
          <w:rFonts w:cs="Times New Roman"/>
        </w:rPr>
        <w:fldChar w:fldCharType="end"/>
      </w:r>
      <w:r>
        <w:rPr>
          <w:rFonts w:cs="Times New Roman"/>
        </w:rPr>
        <w:fldChar w:fldCharType="end"/>
      </w:r>
    </w:p>
    <w:p w14:paraId="1A47252C">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"_Toc192277960" </w:instrText>
      </w:r>
      <w:r>
        <w:fldChar w:fldCharType="separate"/>
      </w:r>
      <w:r>
        <w:rPr>
          <w:rStyle w:val="17"/>
          <w:rFonts w:eastAsia="Times New Roman" w:cs="Times New Roman"/>
        </w:rPr>
        <w:t>4.3.5 Neural Networks</w:t>
      </w:r>
      <w:r>
        <w:rPr>
          <w:rFonts w:cs="Times New Roman"/>
        </w:rPr>
        <w:tab/>
      </w:r>
      <w:r>
        <w:rPr>
          <w:rFonts w:cs="Times New Roman"/>
        </w:rPr>
        <w:fldChar w:fldCharType="begin"/>
      </w:r>
      <w:r>
        <w:rPr>
          <w:rFonts w:cs="Times New Roman"/>
        </w:rPr>
        <w:instrText xml:space="preserve"> PAGEREF _Toc192277960 \h </w:instrText>
      </w:r>
      <w:r>
        <w:rPr>
          <w:rFonts w:cs="Times New Roman"/>
        </w:rPr>
        <w:fldChar w:fldCharType="separate"/>
      </w:r>
      <w:r>
        <w:rPr>
          <w:rFonts w:cs="Times New Roman"/>
        </w:rPr>
        <w:t>38</w:t>
      </w:r>
      <w:r>
        <w:rPr>
          <w:rFonts w:cs="Times New Roman"/>
        </w:rPr>
        <w:fldChar w:fldCharType="end"/>
      </w:r>
      <w:r>
        <w:rPr>
          <w:rFonts w:cs="Times New Roman"/>
        </w:rPr>
        <w:fldChar w:fldCharType="end"/>
      </w:r>
    </w:p>
    <w:p w14:paraId="3669C740">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"_Toc192277961" </w:instrText>
      </w:r>
      <w:r>
        <w:fldChar w:fldCharType="separate"/>
      </w:r>
      <w:r>
        <w:rPr>
          <w:rStyle w:val="17"/>
          <w:rFonts w:eastAsia="Times New Roman" w:cs="Times New Roman"/>
        </w:rPr>
        <w:t>4.4 Model Evaluation</w:t>
      </w:r>
      <w:r>
        <w:rPr>
          <w:rFonts w:cs="Times New Roman"/>
        </w:rPr>
        <w:tab/>
      </w:r>
      <w:r>
        <w:rPr>
          <w:rFonts w:cs="Times New Roman"/>
        </w:rPr>
        <w:fldChar w:fldCharType="begin"/>
      </w:r>
      <w:r>
        <w:rPr>
          <w:rFonts w:cs="Times New Roman"/>
        </w:rPr>
        <w:instrText xml:space="preserve"> PAGEREF _Toc192277961 \h </w:instrText>
      </w:r>
      <w:r>
        <w:rPr>
          <w:rFonts w:cs="Times New Roman"/>
        </w:rPr>
        <w:fldChar w:fldCharType="separate"/>
      </w:r>
      <w:r>
        <w:rPr>
          <w:rFonts w:cs="Times New Roman"/>
        </w:rPr>
        <w:t>38</w:t>
      </w:r>
      <w:r>
        <w:rPr>
          <w:rFonts w:cs="Times New Roman"/>
        </w:rPr>
        <w:fldChar w:fldCharType="end"/>
      </w:r>
      <w:r>
        <w:rPr>
          <w:rFonts w:cs="Times New Roman"/>
        </w:rPr>
        <w:fldChar w:fldCharType="end"/>
      </w:r>
    </w:p>
    <w:p w14:paraId="130DB9EB">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"_Toc192277962" </w:instrText>
      </w:r>
      <w:r>
        <w:fldChar w:fldCharType="separate"/>
      </w:r>
      <w:r>
        <w:rPr>
          <w:rStyle w:val="17"/>
          <w:rFonts w:eastAsia="Times New Roman" w:cs="Times New Roman"/>
        </w:rPr>
        <w:t>4.4.1 Accuracy</w:t>
      </w:r>
      <w:r>
        <w:rPr>
          <w:rFonts w:cs="Times New Roman"/>
        </w:rPr>
        <w:tab/>
      </w:r>
      <w:r>
        <w:rPr>
          <w:rFonts w:cs="Times New Roman"/>
        </w:rPr>
        <w:fldChar w:fldCharType="begin"/>
      </w:r>
      <w:r>
        <w:rPr>
          <w:rFonts w:cs="Times New Roman"/>
        </w:rPr>
        <w:instrText xml:space="preserve"> PAGEREF _Toc192277962 \h </w:instrText>
      </w:r>
      <w:r>
        <w:rPr>
          <w:rFonts w:cs="Times New Roman"/>
        </w:rPr>
        <w:fldChar w:fldCharType="separate"/>
      </w:r>
      <w:r>
        <w:rPr>
          <w:rFonts w:cs="Times New Roman"/>
        </w:rPr>
        <w:t>38</w:t>
      </w:r>
      <w:r>
        <w:rPr>
          <w:rFonts w:cs="Times New Roman"/>
        </w:rPr>
        <w:fldChar w:fldCharType="end"/>
      </w:r>
      <w:r>
        <w:rPr>
          <w:rFonts w:cs="Times New Roman"/>
        </w:rPr>
        <w:fldChar w:fldCharType="end"/>
      </w:r>
    </w:p>
    <w:p w14:paraId="10A233C8">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"_Toc192277963" </w:instrText>
      </w:r>
      <w:r>
        <w:fldChar w:fldCharType="separate"/>
      </w:r>
      <w:r>
        <w:rPr>
          <w:rStyle w:val="17"/>
          <w:rFonts w:eastAsia="Times New Roman" w:cs="Times New Roman"/>
        </w:rPr>
        <w:t>4.4.2 Precision</w:t>
      </w:r>
      <w:r>
        <w:rPr>
          <w:rFonts w:cs="Times New Roman"/>
        </w:rPr>
        <w:tab/>
      </w:r>
      <w:r>
        <w:rPr>
          <w:rFonts w:cs="Times New Roman"/>
        </w:rPr>
        <w:fldChar w:fldCharType="begin"/>
      </w:r>
      <w:r>
        <w:rPr>
          <w:rFonts w:cs="Times New Roman"/>
        </w:rPr>
        <w:instrText xml:space="preserve"> PAGEREF _Toc192277963 \h </w:instrText>
      </w:r>
      <w:r>
        <w:rPr>
          <w:rFonts w:cs="Times New Roman"/>
        </w:rPr>
        <w:fldChar w:fldCharType="separate"/>
      </w:r>
      <w:r>
        <w:rPr>
          <w:rFonts w:cs="Times New Roman"/>
        </w:rPr>
        <w:t>39</w:t>
      </w:r>
      <w:r>
        <w:rPr>
          <w:rFonts w:cs="Times New Roman"/>
        </w:rPr>
        <w:fldChar w:fldCharType="end"/>
      </w:r>
      <w:r>
        <w:rPr>
          <w:rFonts w:cs="Times New Roman"/>
        </w:rPr>
        <w:fldChar w:fldCharType="end"/>
      </w:r>
    </w:p>
    <w:p w14:paraId="39A9371B">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"_Toc192277964" </w:instrText>
      </w:r>
      <w:r>
        <w:fldChar w:fldCharType="separate"/>
      </w:r>
      <w:r>
        <w:rPr>
          <w:rStyle w:val="17"/>
          <w:rFonts w:eastAsia="Times New Roman" w:cs="Times New Roman"/>
        </w:rPr>
        <w:t>4.4.3 Recall</w:t>
      </w:r>
      <w:r>
        <w:rPr>
          <w:rFonts w:cs="Times New Roman"/>
        </w:rPr>
        <w:tab/>
      </w:r>
      <w:r>
        <w:rPr>
          <w:rFonts w:cs="Times New Roman"/>
        </w:rPr>
        <w:fldChar w:fldCharType="begin"/>
      </w:r>
      <w:r>
        <w:rPr>
          <w:rFonts w:cs="Times New Roman"/>
        </w:rPr>
        <w:instrText xml:space="preserve"> PAGEREF _Toc192277964 \h </w:instrText>
      </w:r>
      <w:r>
        <w:rPr>
          <w:rFonts w:cs="Times New Roman"/>
        </w:rPr>
        <w:fldChar w:fldCharType="separate"/>
      </w:r>
      <w:r>
        <w:rPr>
          <w:rFonts w:cs="Times New Roman"/>
        </w:rPr>
        <w:t>39</w:t>
      </w:r>
      <w:r>
        <w:rPr>
          <w:rFonts w:cs="Times New Roman"/>
        </w:rPr>
        <w:fldChar w:fldCharType="end"/>
      </w:r>
      <w:r>
        <w:rPr>
          <w:rFonts w:cs="Times New Roman"/>
        </w:rPr>
        <w:fldChar w:fldCharType="end"/>
      </w:r>
    </w:p>
    <w:p w14:paraId="2BB3CA2C">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"_Toc192277965" </w:instrText>
      </w:r>
      <w:r>
        <w:fldChar w:fldCharType="separate"/>
      </w:r>
      <w:r>
        <w:rPr>
          <w:rStyle w:val="17"/>
          <w:rFonts w:eastAsia="Times New Roman" w:cs="Times New Roman"/>
        </w:rPr>
        <w:t>4.4.4 ROC-AUC</w:t>
      </w:r>
      <w:r>
        <w:rPr>
          <w:rFonts w:cs="Times New Roman"/>
        </w:rPr>
        <w:tab/>
      </w:r>
      <w:r>
        <w:rPr>
          <w:rFonts w:cs="Times New Roman"/>
        </w:rPr>
        <w:fldChar w:fldCharType="begin"/>
      </w:r>
      <w:r>
        <w:rPr>
          <w:rFonts w:cs="Times New Roman"/>
        </w:rPr>
        <w:instrText xml:space="preserve"> PAGEREF _Toc192277965 \h </w:instrText>
      </w:r>
      <w:r>
        <w:rPr>
          <w:rFonts w:cs="Times New Roman"/>
        </w:rPr>
        <w:fldChar w:fldCharType="separate"/>
      </w:r>
      <w:r>
        <w:rPr>
          <w:rFonts w:cs="Times New Roman"/>
        </w:rPr>
        <w:t>39</w:t>
      </w:r>
      <w:r>
        <w:rPr>
          <w:rFonts w:cs="Times New Roman"/>
        </w:rPr>
        <w:fldChar w:fldCharType="end"/>
      </w:r>
      <w:r>
        <w:rPr>
          <w:rFonts w:cs="Times New Roman"/>
        </w:rPr>
        <w:fldChar w:fldCharType="end"/>
      </w:r>
    </w:p>
    <w:p w14:paraId="2B5FB8C7">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"_Toc192277966" </w:instrText>
      </w:r>
      <w:r>
        <w:fldChar w:fldCharType="separate"/>
      </w:r>
      <w:r>
        <w:rPr>
          <w:rStyle w:val="17"/>
          <w:rFonts w:eastAsia="Times New Roman" w:cs="Times New Roman"/>
        </w:rPr>
        <w:t>4.5 Model Results</w:t>
      </w:r>
      <w:r>
        <w:rPr>
          <w:rFonts w:cs="Times New Roman"/>
        </w:rPr>
        <w:tab/>
      </w:r>
      <w:r>
        <w:rPr>
          <w:rFonts w:cs="Times New Roman"/>
        </w:rPr>
        <w:fldChar w:fldCharType="begin"/>
      </w:r>
      <w:r>
        <w:rPr>
          <w:rFonts w:cs="Times New Roman"/>
        </w:rPr>
        <w:instrText xml:space="preserve"> PAGEREF _Toc192277966 \h </w:instrText>
      </w:r>
      <w:r>
        <w:rPr>
          <w:rFonts w:cs="Times New Roman"/>
        </w:rPr>
        <w:fldChar w:fldCharType="separate"/>
      </w:r>
      <w:r>
        <w:rPr>
          <w:rFonts w:cs="Times New Roman"/>
        </w:rPr>
        <w:t>39</w:t>
      </w:r>
      <w:r>
        <w:rPr>
          <w:rFonts w:cs="Times New Roman"/>
        </w:rPr>
        <w:fldChar w:fldCharType="end"/>
      </w:r>
      <w:r>
        <w:rPr>
          <w:rFonts w:cs="Times New Roman"/>
        </w:rPr>
        <w:fldChar w:fldCharType="end"/>
      </w:r>
    </w:p>
    <w:p w14:paraId="12406604">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"_Toc192277967" </w:instrText>
      </w:r>
      <w:r>
        <w:fldChar w:fldCharType="separate"/>
      </w:r>
      <w:r>
        <w:rPr>
          <w:rStyle w:val="17"/>
          <w:rFonts w:eastAsia="Times New Roman" w:cs="Times New Roman"/>
        </w:rPr>
        <w:t>4.6 Model Interpretability</w:t>
      </w:r>
      <w:r>
        <w:rPr>
          <w:rFonts w:cs="Times New Roman"/>
        </w:rPr>
        <w:tab/>
      </w:r>
      <w:r>
        <w:rPr>
          <w:rFonts w:cs="Times New Roman"/>
        </w:rPr>
        <w:fldChar w:fldCharType="begin"/>
      </w:r>
      <w:r>
        <w:rPr>
          <w:rFonts w:cs="Times New Roman"/>
        </w:rPr>
        <w:instrText xml:space="preserve"> PAGEREF _Toc192277967 \h </w:instrText>
      </w:r>
      <w:r>
        <w:rPr>
          <w:rFonts w:cs="Times New Roman"/>
        </w:rPr>
        <w:fldChar w:fldCharType="separate"/>
      </w:r>
      <w:r>
        <w:rPr>
          <w:rFonts w:cs="Times New Roman"/>
        </w:rPr>
        <w:t>40</w:t>
      </w:r>
      <w:r>
        <w:rPr>
          <w:rFonts w:cs="Times New Roman"/>
        </w:rPr>
        <w:fldChar w:fldCharType="end"/>
      </w:r>
      <w:r>
        <w:rPr>
          <w:rFonts w:cs="Times New Roman"/>
        </w:rPr>
        <w:fldChar w:fldCharType="end"/>
      </w:r>
    </w:p>
    <w:p w14:paraId="4B965203">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"_Toc192277968" </w:instrText>
      </w:r>
      <w:r>
        <w:fldChar w:fldCharType="separate"/>
      </w:r>
      <w:r>
        <w:rPr>
          <w:rStyle w:val="17"/>
          <w:rFonts w:eastAsia="Times New Roman" w:cs="Times New Roman"/>
        </w:rPr>
        <w:t>4.6.1 SHAP</w:t>
      </w:r>
      <w:r>
        <w:rPr>
          <w:rFonts w:cs="Times New Roman"/>
        </w:rPr>
        <w:tab/>
      </w:r>
      <w:r>
        <w:rPr>
          <w:rFonts w:cs="Times New Roman"/>
        </w:rPr>
        <w:fldChar w:fldCharType="begin"/>
      </w:r>
      <w:r>
        <w:rPr>
          <w:rFonts w:cs="Times New Roman"/>
        </w:rPr>
        <w:instrText xml:space="preserve"> PAGEREF _Toc192277968 \h </w:instrText>
      </w:r>
      <w:r>
        <w:rPr>
          <w:rFonts w:cs="Times New Roman"/>
        </w:rPr>
        <w:fldChar w:fldCharType="separate"/>
      </w:r>
      <w:r>
        <w:rPr>
          <w:rFonts w:cs="Times New Roman"/>
        </w:rPr>
        <w:t>40</w:t>
      </w:r>
      <w:r>
        <w:rPr>
          <w:rFonts w:cs="Times New Roman"/>
        </w:rPr>
        <w:fldChar w:fldCharType="end"/>
      </w:r>
      <w:r>
        <w:rPr>
          <w:rFonts w:cs="Times New Roman"/>
        </w:rPr>
        <w:fldChar w:fldCharType="end"/>
      </w:r>
    </w:p>
    <w:p w14:paraId="60D51D85">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"_Toc192277969" </w:instrText>
      </w:r>
      <w:r>
        <w:fldChar w:fldCharType="separate"/>
      </w:r>
      <w:r>
        <w:rPr>
          <w:rStyle w:val="17"/>
          <w:rFonts w:eastAsia="Times New Roman" w:cs="Times New Roman"/>
        </w:rPr>
        <w:t>4.6.2 LIME</w:t>
      </w:r>
      <w:r>
        <w:rPr>
          <w:rFonts w:cs="Times New Roman"/>
        </w:rPr>
        <w:tab/>
      </w:r>
      <w:r>
        <w:rPr>
          <w:rFonts w:cs="Times New Roman"/>
        </w:rPr>
        <w:fldChar w:fldCharType="begin"/>
      </w:r>
      <w:r>
        <w:rPr>
          <w:rFonts w:cs="Times New Roman"/>
        </w:rPr>
        <w:instrText xml:space="preserve"> PAGEREF _Toc192277969 \h </w:instrText>
      </w:r>
      <w:r>
        <w:rPr>
          <w:rFonts w:cs="Times New Roman"/>
        </w:rPr>
        <w:fldChar w:fldCharType="separate"/>
      </w:r>
      <w:r>
        <w:rPr>
          <w:rFonts w:cs="Times New Roman"/>
        </w:rPr>
        <w:t>42</w:t>
      </w:r>
      <w:r>
        <w:rPr>
          <w:rFonts w:cs="Times New Roman"/>
        </w:rPr>
        <w:fldChar w:fldCharType="end"/>
      </w:r>
      <w:r>
        <w:rPr>
          <w:rFonts w:cs="Times New Roman"/>
        </w:rPr>
        <w:fldChar w:fldCharType="end"/>
      </w:r>
    </w:p>
    <w:p w14:paraId="6ADA6EC0">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"_Toc192277970" </w:instrText>
      </w:r>
      <w:r>
        <w:fldChar w:fldCharType="separate"/>
      </w:r>
      <w:r>
        <w:rPr>
          <w:rStyle w:val="17"/>
          <w:rFonts w:eastAsia="Times New Roman" w:cs="Times New Roman"/>
        </w:rPr>
        <w:t>4.7 Conclusion</w:t>
      </w:r>
      <w:r>
        <w:rPr>
          <w:rFonts w:cs="Times New Roman"/>
        </w:rPr>
        <w:tab/>
      </w:r>
      <w:r>
        <w:rPr>
          <w:rFonts w:cs="Times New Roman"/>
        </w:rPr>
        <w:fldChar w:fldCharType="begin"/>
      </w:r>
      <w:r>
        <w:rPr>
          <w:rFonts w:cs="Times New Roman"/>
        </w:rPr>
        <w:instrText xml:space="preserve"> PAGEREF _Toc192277970 \h </w:instrText>
      </w:r>
      <w:r>
        <w:rPr>
          <w:rFonts w:cs="Times New Roman"/>
        </w:rPr>
        <w:fldChar w:fldCharType="separate"/>
      </w:r>
      <w:r>
        <w:rPr>
          <w:rFonts w:cs="Times New Roman"/>
        </w:rPr>
        <w:t>42</w:t>
      </w:r>
      <w:r>
        <w:rPr>
          <w:rFonts w:cs="Times New Roman"/>
        </w:rPr>
        <w:fldChar w:fldCharType="end"/>
      </w:r>
      <w:r>
        <w:rPr>
          <w:rFonts w:cs="Times New Roman"/>
        </w:rPr>
        <w:fldChar w:fldCharType="end"/>
      </w:r>
    </w:p>
    <w:p w14:paraId="58D7AA1E">
      <w:pPr>
        <w:pStyle w:val="24"/>
        <w:tabs>
          <w:tab w:val="right" w:leader="dot" w:pos="9350"/>
        </w:tabs>
        <w:spacing w:line="360" w:lineRule="auto"/>
        <w:rPr>
          <w:rFonts w:cs="Times New Roman" w:eastAsiaTheme="minorEastAsia"/>
          <w:b w:val="0"/>
          <w:bCs w:val="0"/>
          <w:caps w:val="0"/>
          <w:sz w:val="24"/>
          <w:szCs w:val="24"/>
        </w:rPr>
      </w:pPr>
      <w:r>
        <w:fldChar w:fldCharType="begin"/>
      </w:r>
      <w:r>
        <w:instrText xml:space="preserve"> HYPERLINK \l "_Toc192277971" </w:instrText>
      </w:r>
      <w:r>
        <w:fldChar w:fldCharType="separate"/>
      </w:r>
      <w:r>
        <w:rPr>
          <w:rStyle w:val="17"/>
          <w:rFonts w:eastAsia="Times New Roman" w:cs="Times New Roman"/>
        </w:rPr>
        <w:t>Chapter 5: Data Understanding, Analysis &amp; Preprocessing</w:t>
      </w:r>
      <w:r>
        <w:rPr>
          <w:rFonts w:cs="Times New Roman"/>
        </w:rPr>
        <w:tab/>
      </w:r>
      <w:r>
        <w:rPr>
          <w:rFonts w:cs="Times New Roman"/>
        </w:rPr>
        <w:fldChar w:fldCharType="begin"/>
      </w:r>
      <w:r>
        <w:rPr>
          <w:rFonts w:cs="Times New Roman"/>
        </w:rPr>
        <w:instrText xml:space="preserve"> PAGEREF _Toc192277971 \h </w:instrText>
      </w:r>
      <w:r>
        <w:rPr>
          <w:rFonts w:cs="Times New Roman"/>
        </w:rPr>
        <w:fldChar w:fldCharType="separate"/>
      </w:r>
      <w:r>
        <w:rPr>
          <w:rFonts w:cs="Times New Roman"/>
        </w:rPr>
        <w:t>43</w:t>
      </w:r>
      <w:r>
        <w:rPr>
          <w:rFonts w:cs="Times New Roman"/>
        </w:rPr>
        <w:fldChar w:fldCharType="end"/>
      </w:r>
      <w:r>
        <w:rPr>
          <w:rFonts w:cs="Times New Roman"/>
        </w:rPr>
        <w:fldChar w:fldCharType="end"/>
      </w:r>
    </w:p>
    <w:p w14:paraId="64A6302A">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"_Toc192277972" </w:instrText>
      </w:r>
      <w:r>
        <w:fldChar w:fldCharType="separate"/>
      </w:r>
      <w:r>
        <w:rPr>
          <w:rStyle w:val="17"/>
          <w:rFonts w:eastAsia="Times New Roman" w:cs="Times New Roman"/>
        </w:rPr>
        <w:t>5.1 Introduction</w:t>
      </w:r>
      <w:r>
        <w:rPr>
          <w:rFonts w:cs="Times New Roman"/>
        </w:rPr>
        <w:tab/>
      </w:r>
      <w:r>
        <w:rPr>
          <w:rFonts w:cs="Times New Roman"/>
        </w:rPr>
        <w:fldChar w:fldCharType="begin"/>
      </w:r>
      <w:r>
        <w:rPr>
          <w:rFonts w:cs="Times New Roman"/>
        </w:rPr>
        <w:instrText xml:space="preserve"> PAGEREF _Toc192277972 \h </w:instrText>
      </w:r>
      <w:r>
        <w:rPr>
          <w:rFonts w:cs="Times New Roman"/>
        </w:rPr>
        <w:fldChar w:fldCharType="separate"/>
      </w:r>
      <w:r>
        <w:rPr>
          <w:rFonts w:cs="Times New Roman"/>
        </w:rPr>
        <w:t>43</w:t>
      </w:r>
      <w:r>
        <w:rPr>
          <w:rFonts w:cs="Times New Roman"/>
        </w:rPr>
        <w:fldChar w:fldCharType="end"/>
      </w:r>
      <w:r>
        <w:rPr>
          <w:rFonts w:cs="Times New Roman"/>
        </w:rPr>
        <w:fldChar w:fldCharType="end"/>
      </w:r>
    </w:p>
    <w:p w14:paraId="5692B158">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"_Toc192277973" </w:instrText>
      </w:r>
      <w:r>
        <w:fldChar w:fldCharType="separate"/>
      </w:r>
      <w:r>
        <w:rPr>
          <w:rStyle w:val="17"/>
          <w:rFonts w:eastAsia="Times New Roman" w:cs="Times New Roman"/>
        </w:rPr>
        <w:t>5.2 Dataset Overview</w:t>
      </w:r>
      <w:r>
        <w:rPr>
          <w:rFonts w:cs="Times New Roman"/>
        </w:rPr>
        <w:tab/>
      </w:r>
      <w:r>
        <w:rPr>
          <w:rFonts w:cs="Times New Roman"/>
        </w:rPr>
        <w:fldChar w:fldCharType="begin"/>
      </w:r>
      <w:r>
        <w:rPr>
          <w:rFonts w:cs="Times New Roman"/>
        </w:rPr>
        <w:instrText xml:space="preserve"> PAGEREF _Toc192277973 \h </w:instrText>
      </w:r>
      <w:r>
        <w:rPr>
          <w:rFonts w:cs="Times New Roman"/>
        </w:rPr>
        <w:fldChar w:fldCharType="separate"/>
      </w:r>
      <w:r>
        <w:rPr>
          <w:rFonts w:cs="Times New Roman"/>
        </w:rPr>
        <w:t>43</w:t>
      </w:r>
      <w:r>
        <w:rPr>
          <w:rFonts w:cs="Times New Roman"/>
        </w:rPr>
        <w:fldChar w:fldCharType="end"/>
      </w:r>
      <w:r>
        <w:rPr>
          <w:rFonts w:cs="Times New Roman"/>
        </w:rPr>
        <w:fldChar w:fldCharType="end"/>
      </w:r>
    </w:p>
    <w:p w14:paraId="54AA60FF">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"_Toc192277974" </w:instrText>
      </w:r>
      <w:r>
        <w:fldChar w:fldCharType="separate"/>
      </w:r>
      <w:r>
        <w:rPr>
          <w:rStyle w:val="17"/>
          <w:rFonts w:eastAsia="Times New Roman" w:cs="Times New Roman"/>
        </w:rPr>
        <w:t>5.2.1 Features in the Dataset</w:t>
      </w:r>
      <w:r>
        <w:rPr>
          <w:rFonts w:cs="Times New Roman"/>
        </w:rPr>
        <w:tab/>
      </w:r>
      <w:r>
        <w:rPr>
          <w:rFonts w:cs="Times New Roman"/>
        </w:rPr>
        <w:fldChar w:fldCharType="begin"/>
      </w:r>
      <w:r>
        <w:rPr>
          <w:rFonts w:cs="Times New Roman"/>
        </w:rPr>
        <w:instrText xml:space="preserve"> PAGEREF _Toc192277974 \h </w:instrText>
      </w:r>
      <w:r>
        <w:rPr>
          <w:rFonts w:cs="Times New Roman"/>
        </w:rPr>
        <w:fldChar w:fldCharType="separate"/>
      </w:r>
      <w:r>
        <w:rPr>
          <w:rFonts w:cs="Times New Roman"/>
        </w:rPr>
        <w:t>43</w:t>
      </w:r>
      <w:r>
        <w:rPr>
          <w:rFonts w:cs="Times New Roman"/>
        </w:rPr>
        <w:fldChar w:fldCharType="end"/>
      </w:r>
      <w:r>
        <w:rPr>
          <w:rFonts w:cs="Times New Roman"/>
        </w:rPr>
        <w:fldChar w:fldCharType="end"/>
      </w:r>
    </w:p>
    <w:p w14:paraId="27580349">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"_Toc192277975" </w:instrText>
      </w:r>
      <w:r>
        <w:fldChar w:fldCharType="separate"/>
      </w:r>
      <w:r>
        <w:rPr>
          <w:rStyle w:val="17"/>
          <w:rFonts w:eastAsia="Times New Roman" w:cs="Times New Roman"/>
        </w:rPr>
        <w:t>5.3 Data Exploration &amp; Analysis</w:t>
      </w:r>
      <w:r>
        <w:rPr>
          <w:rFonts w:cs="Times New Roman"/>
        </w:rPr>
        <w:tab/>
      </w:r>
      <w:r>
        <w:rPr>
          <w:rFonts w:cs="Times New Roman"/>
        </w:rPr>
        <w:fldChar w:fldCharType="begin"/>
      </w:r>
      <w:r>
        <w:rPr>
          <w:rFonts w:cs="Times New Roman"/>
        </w:rPr>
        <w:instrText xml:space="preserve"> PAGEREF _Toc192277975 \h </w:instrText>
      </w:r>
      <w:r>
        <w:rPr>
          <w:rFonts w:cs="Times New Roman"/>
        </w:rPr>
        <w:fldChar w:fldCharType="separate"/>
      </w:r>
      <w:r>
        <w:rPr>
          <w:rFonts w:cs="Times New Roman"/>
        </w:rPr>
        <w:t>44</w:t>
      </w:r>
      <w:r>
        <w:rPr>
          <w:rFonts w:cs="Times New Roman"/>
        </w:rPr>
        <w:fldChar w:fldCharType="end"/>
      </w:r>
      <w:r>
        <w:rPr>
          <w:rFonts w:cs="Times New Roman"/>
        </w:rPr>
        <w:fldChar w:fldCharType="end"/>
      </w:r>
    </w:p>
    <w:p w14:paraId="7682C987">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"_Toc192277976" </w:instrText>
      </w:r>
      <w:r>
        <w:fldChar w:fldCharType="separate"/>
      </w:r>
      <w:r>
        <w:rPr>
          <w:rStyle w:val="17"/>
          <w:rFonts w:eastAsia="Times New Roman" w:cs="Times New Roman"/>
        </w:rPr>
        <w:t>5.3.1 Descriptive Statistics</w:t>
      </w:r>
      <w:r>
        <w:rPr>
          <w:rFonts w:cs="Times New Roman"/>
        </w:rPr>
        <w:tab/>
      </w:r>
      <w:r>
        <w:rPr>
          <w:rFonts w:cs="Times New Roman"/>
        </w:rPr>
        <w:fldChar w:fldCharType="begin"/>
      </w:r>
      <w:r>
        <w:rPr>
          <w:rFonts w:cs="Times New Roman"/>
        </w:rPr>
        <w:instrText xml:space="preserve"> PAGEREF _Toc192277976 \h </w:instrText>
      </w:r>
      <w:r>
        <w:rPr>
          <w:rFonts w:cs="Times New Roman"/>
        </w:rPr>
        <w:fldChar w:fldCharType="separate"/>
      </w:r>
      <w:r>
        <w:rPr>
          <w:rFonts w:cs="Times New Roman"/>
        </w:rPr>
        <w:t>45</w:t>
      </w:r>
      <w:r>
        <w:rPr>
          <w:rFonts w:cs="Times New Roman"/>
        </w:rPr>
        <w:fldChar w:fldCharType="end"/>
      </w:r>
      <w:r>
        <w:rPr>
          <w:rFonts w:cs="Times New Roman"/>
        </w:rPr>
        <w:fldChar w:fldCharType="end"/>
      </w:r>
    </w:p>
    <w:p w14:paraId="127A4139">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"_Toc192277977" </w:instrText>
      </w:r>
      <w:r>
        <w:fldChar w:fldCharType="separate"/>
      </w:r>
      <w:r>
        <w:rPr>
          <w:rStyle w:val="17"/>
          <w:rFonts w:eastAsia="Times New Roman" w:cs="Times New Roman"/>
        </w:rPr>
        <w:t>5.3.2 Missing Values</w:t>
      </w:r>
      <w:r>
        <w:rPr>
          <w:rFonts w:cs="Times New Roman"/>
        </w:rPr>
        <w:tab/>
      </w:r>
      <w:r>
        <w:rPr>
          <w:rFonts w:cs="Times New Roman"/>
        </w:rPr>
        <w:fldChar w:fldCharType="begin"/>
      </w:r>
      <w:r>
        <w:rPr>
          <w:rFonts w:cs="Times New Roman"/>
        </w:rPr>
        <w:instrText xml:space="preserve"> PAGEREF _Toc192277977 \h </w:instrText>
      </w:r>
      <w:r>
        <w:rPr>
          <w:rFonts w:cs="Times New Roman"/>
        </w:rPr>
        <w:fldChar w:fldCharType="separate"/>
      </w:r>
      <w:r>
        <w:rPr>
          <w:rFonts w:cs="Times New Roman"/>
        </w:rPr>
        <w:t>45</w:t>
      </w:r>
      <w:r>
        <w:rPr>
          <w:rFonts w:cs="Times New Roman"/>
        </w:rPr>
        <w:fldChar w:fldCharType="end"/>
      </w:r>
      <w:r>
        <w:rPr>
          <w:rFonts w:cs="Times New Roman"/>
        </w:rPr>
        <w:fldChar w:fldCharType="end"/>
      </w:r>
    </w:p>
    <w:p w14:paraId="7724E0E0">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"_Toc192277978" </w:instrText>
      </w:r>
      <w:r>
        <w:fldChar w:fldCharType="separate"/>
      </w:r>
      <w:r>
        <w:rPr>
          <w:rStyle w:val="17"/>
          <w:rFonts w:eastAsia="Times New Roman" w:cs="Times New Roman"/>
        </w:rPr>
        <w:t>5.3.3 Categorical Feature Distribution</w:t>
      </w:r>
      <w:r>
        <w:rPr>
          <w:rFonts w:cs="Times New Roman"/>
        </w:rPr>
        <w:tab/>
      </w:r>
      <w:r>
        <w:rPr>
          <w:rFonts w:cs="Times New Roman"/>
        </w:rPr>
        <w:fldChar w:fldCharType="begin"/>
      </w:r>
      <w:r>
        <w:rPr>
          <w:rFonts w:cs="Times New Roman"/>
        </w:rPr>
        <w:instrText xml:space="preserve"> PAGEREF _Toc192277978 \h </w:instrText>
      </w:r>
      <w:r>
        <w:rPr>
          <w:rFonts w:cs="Times New Roman"/>
        </w:rPr>
        <w:fldChar w:fldCharType="separate"/>
      </w:r>
      <w:r>
        <w:rPr>
          <w:rFonts w:cs="Times New Roman"/>
        </w:rPr>
        <w:t>46</w:t>
      </w:r>
      <w:r>
        <w:rPr>
          <w:rFonts w:cs="Times New Roman"/>
        </w:rPr>
        <w:fldChar w:fldCharType="end"/>
      </w:r>
      <w:r>
        <w:rPr>
          <w:rFonts w:cs="Times New Roman"/>
        </w:rPr>
        <w:fldChar w:fldCharType="end"/>
      </w:r>
    </w:p>
    <w:p w14:paraId="5CD3E1EA">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"_Toc192277979" </w:instrText>
      </w:r>
      <w:r>
        <w:fldChar w:fldCharType="separate"/>
      </w:r>
      <w:r>
        <w:rPr>
          <w:rStyle w:val="17"/>
          <w:rFonts w:eastAsia="Times New Roman" w:cs="Times New Roman"/>
        </w:rPr>
        <w:t>5.3.4 Feature Correlation</w:t>
      </w:r>
      <w:r>
        <w:rPr>
          <w:rFonts w:cs="Times New Roman"/>
        </w:rPr>
        <w:tab/>
      </w:r>
      <w:r>
        <w:rPr>
          <w:rFonts w:cs="Times New Roman"/>
        </w:rPr>
        <w:fldChar w:fldCharType="begin"/>
      </w:r>
      <w:r>
        <w:rPr>
          <w:rFonts w:cs="Times New Roman"/>
        </w:rPr>
        <w:instrText xml:space="preserve"> PAGEREF _Toc192277979 \h </w:instrText>
      </w:r>
      <w:r>
        <w:rPr>
          <w:rFonts w:cs="Times New Roman"/>
        </w:rPr>
        <w:fldChar w:fldCharType="separate"/>
      </w:r>
      <w:r>
        <w:rPr>
          <w:rFonts w:cs="Times New Roman"/>
        </w:rPr>
        <w:t>46</w:t>
      </w:r>
      <w:r>
        <w:rPr>
          <w:rFonts w:cs="Times New Roman"/>
        </w:rPr>
        <w:fldChar w:fldCharType="end"/>
      </w:r>
      <w:r>
        <w:rPr>
          <w:rFonts w:cs="Times New Roman"/>
        </w:rPr>
        <w:fldChar w:fldCharType="end"/>
      </w:r>
    </w:p>
    <w:p w14:paraId="478EC79E">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"_Toc192277980" </w:instrText>
      </w:r>
      <w:r>
        <w:fldChar w:fldCharType="separate"/>
      </w:r>
      <w:r>
        <w:rPr>
          <w:rStyle w:val="17"/>
          <w:rFonts w:eastAsia="Times New Roman" w:cs="Times New Roman"/>
        </w:rPr>
        <w:t>5.3.5 Feature Engineering</w:t>
      </w:r>
      <w:r>
        <w:rPr>
          <w:rFonts w:cs="Times New Roman"/>
        </w:rPr>
        <w:tab/>
      </w:r>
      <w:r>
        <w:rPr>
          <w:rFonts w:cs="Times New Roman"/>
        </w:rPr>
        <w:fldChar w:fldCharType="begin"/>
      </w:r>
      <w:r>
        <w:rPr>
          <w:rFonts w:cs="Times New Roman"/>
        </w:rPr>
        <w:instrText xml:space="preserve"> PAGEREF _Toc192277980 \h </w:instrText>
      </w:r>
      <w:r>
        <w:rPr>
          <w:rFonts w:cs="Times New Roman"/>
        </w:rPr>
        <w:fldChar w:fldCharType="separate"/>
      </w:r>
      <w:r>
        <w:rPr>
          <w:rFonts w:cs="Times New Roman"/>
        </w:rPr>
        <w:t>47</w:t>
      </w:r>
      <w:r>
        <w:rPr>
          <w:rFonts w:cs="Times New Roman"/>
        </w:rPr>
        <w:fldChar w:fldCharType="end"/>
      </w:r>
      <w:r>
        <w:rPr>
          <w:rFonts w:cs="Times New Roman"/>
        </w:rPr>
        <w:fldChar w:fldCharType="end"/>
      </w:r>
    </w:p>
    <w:p w14:paraId="4B8CCAAB">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"_Toc192277981" </w:instrText>
      </w:r>
      <w:r>
        <w:fldChar w:fldCharType="separate"/>
      </w:r>
      <w:r>
        <w:rPr>
          <w:rStyle w:val="17"/>
          <w:rFonts w:eastAsia="Times New Roman" w:cs="Times New Roman"/>
        </w:rPr>
        <w:t>5.4 Data Preprocessing Steps</w:t>
      </w:r>
      <w:r>
        <w:rPr>
          <w:rFonts w:cs="Times New Roman"/>
        </w:rPr>
        <w:tab/>
      </w:r>
      <w:r>
        <w:rPr>
          <w:rFonts w:cs="Times New Roman"/>
        </w:rPr>
        <w:fldChar w:fldCharType="begin"/>
      </w:r>
      <w:r>
        <w:rPr>
          <w:rFonts w:cs="Times New Roman"/>
        </w:rPr>
        <w:instrText xml:space="preserve"> PAGEREF _Toc192277981 \h </w:instrText>
      </w:r>
      <w:r>
        <w:rPr>
          <w:rFonts w:cs="Times New Roman"/>
        </w:rPr>
        <w:fldChar w:fldCharType="separate"/>
      </w:r>
      <w:r>
        <w:rPr>
          <w:rFonts w:cs="Times New Roman"/>
        </w:rPr>
        <w:t>47</w:t>
      </w:r>
      <w:r>
        <w:rPr>
          <w:rFonts w:cs="Times New Roman"/>
        </w:rPr>
        <w:fldChar w:fldCharType="end"/>
      </w:r>
      <w:r>
        <w:rPr>
          <w:rFonts w:cs="Times New Roman"/>
        </w:rPr>
        <w:fldChar w:fldCharType="end"/>
      </w:r>
    </w:p>
    <w:p w14:paraId="7347ECE4">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"_Toc192277982" </w:instrText>
      </w:r>
      <w:r>
        <w:fldChar w:fldCharType="separate"/>
      </w:r>
      <w:r>
        <w:rPr>
          <w:rStyle w:val="17"/>
          <w:rFonts w:eastAsia="Times New Roman" w:cs="Times New Roman"/>
        </w:rPr>
        <w:t>5.4.1 Handling Missing Data</w:t>
      </w:r>
      <w:r>
        <w:rPr>
          <w:rFonts w:cs="Times New Roman"/>
        </w:rPr>
        <w:tab/>
      </w:r>
      <w:r>
        <w:rPr>
          <w:rFonts w:cs="Times New Roman"/>
        </w:rPr>
        <w:fldChar w:fldCharType="begin"/>
      </w:r>
      <w:r>
        <w:rPr>
          <w:rFonts w:cs="Times New Roman"/>
        </w:rPr>
        <w:instrText xml:space="preserve"> PAGEREF _Toc192277982 \h </w:instrText>
      </w:r>
      <w:r>
        <w:rPr>
          <w:rFonts w:cs="Times New Roman"/>
        </w:rPr>
        <w:fldChar w:fldCharType="separate"/>
      </w:r>
      <w:r>
        <w:rPr>
          <w:rFonts w:cs="Times New Roman"/>
        </w:rPr>
        <w:t>48</w:t>
      </w:r>
      <w:r>
        <w:rPr>
          <w:rFonts w:cs="Times New Roman"/>
        </w:rPr>
        <w:fldChar w:fldCharType="end"/>
      </w:r>
      <w:r>
        <w:rPr>
          <w:rFonts w:cs="Times New Roman"/>
        </w:rPr>
        <w:fldChar w:fldCharType="end"/>
      </w:r>
    </w:p>
    <w:p w14:paraId="2957E0D0">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"_Toc192277983" </w:instrText>
      </w:r>
      <w:r>
        <w:fldChar w:fldCharType="separate"/>
      </w:r>
      <w:r>
        <w:rPr>
          <w:rStyle w:val="17"/>
          <w:rFonts w:eastAsia="Times New Roman" w:cs="Times New Roman"/>
        </w:rPr>
        <w:t>5.4.2 Encoding Categorical Features</w:t>
      </w:r>
      <w:r>
        <w:rPr>
          <w:rFonts w:cs="Times New Roman"/>
        </w:rPr>
        <w:tab/>
      </w:r>
      <w:r>
        <w:rPr>
          <w:rFonts w:cs="Times New Roman"/>
        </w:rPr>
        <w:fldChar w:fldCharType="begin"/>
      </w:r>
      <w:r>
        <w:rPr>
          <w:rFonts w:cs="Times New Roman"/>
        </w:rPr>
        <w:instrText xml:space="preserve"> PAGEREF _Toc192277983 \h </w:instrText>
      </w:r>
      <w:r>
        <w:rPr>
          <w:rFonts w:cs="Times New Roman"/>
        </w:rPr>
        <w:fldChar w:fldCharType="separate"/>
      </w:r>
      <w:r>
        <w:rPr>
          <w:rFonts w:cs="Times New Roman"/>
        </w:rPr>
        <w:t>48</w:t>
      </w:r>
      <w:r>
        <w:rPr>
          <w:rFonts w:cs="Times New Roman"/>
        </w:rPr>
        <w:fldChar w:fldCharType="end"/>
      </w:r>
      <w:r>
        <w:rPr>
          <w:rFonts w:cs="Times New Roman"/>
        </w:rPr>
        <w:fldChar w:fldCharType="end"/>
      </w:r>
    </w:p>
    <w:p w14:paraId="2B585A50">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"_Toc192277984" </w:instrText>
      </w:r>
      <w:r>
        <w:fldChar w:fldCharType="separate"/>
      </w:r>
      <w:r>
        <w:rPr>
          <w:rStyle w:val="17"/>
          <w:rFonts w:eastAsia="Times New Roman" w:cs="Times New Roman"/>
        </w:rPr>
        <w:t>5.4.3 Feature Scaling</w:t>
      </w:r>
      <w:r>
        <w:rPr>
          <w:rFonts w:cs="Times New Roman"/>
        </w:rPr>
        <w:tab/>
      </w:r>
      <w:r>
        <w:rPr>
          <w:rFonts w:cs="Times New Roman"/>
        </w:rPr>
        <w:fldChar w:fldCharType="begin"/>
      </w:r>
      <w:r>
        <w:rPr>
          <w:rFonts w:cs="Times New Roman"/>
        </w:rPr>
        <w:instrText xml:space="preserve"> PAGEREF _Toc192277984 \h </w:instrText>
      </w:r>
      <w:r>
        <w:rPr>
          <w:rFonts w:cs="Times New Roman"/>
        </w:rPr>
        <w:fldChar w:fldCharType="separate"/>
      </w:r>
      <w:r>
        <w:rPr>
          <w:rFonts w:cs="Times New Roman"/>
        </w:rPr>
        <w:t>48</w:t>
      </w:r>
      <w:r>
        <w:rPr>
          <w:rFonts w:cs="Times New Roman"/>
        </w:rPr>
        <w:fldChar w:fldCharType="end"/>
      </w:r>
      <w:r>
        <w:rPr>
          <w:rFonts w:cs="Times New Roman"/>
        </w:rPr>
        <w:fldChar w:fldCharType="end"/>
      </w:r>
    </w:p>
    <w:p w14:paraId="778D853A">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"_Toc192277985" </w:instrText>
      </w:r>
      <w:r>
        <w:fldChar w:fldCharType="separate"/>
      </w:r>
      <w:r>
        <w:rPr>
          <w:rStyle w:val="17"/>
          <w:rFonts w:eastAsia="Times New Roman" w:cs="Times New Roman"/>
        </w:rPr>
        <w:t>5.4.4 Train-Test Split</w:t>
      </w:r>
      <w:r>
        <w:rPr>
          <w:rFonts w:cs="Times New Roman"/>
        </w:rPr>
        <w:tab/>
      </w:r>
      <w:r>
        <w:rPr>
          <w:rFonts w:cs="Times New Roman"/>
        </w:rPr>
        <w:fldChar w:fldCharType="begin"/>
      </w:r>
      <w:r>
        <w:rPr>
          <w:rFonts w:cs="Times New Roman"/>
        </w:rPr>
        <w:instrText xml:space="preserve"> PAGEREF _Toc192277985 \h </w:instrText>
      </w:r>
      <w:r>
        <w:rPr>
          <w:rFonts w:cs="Times New Roman"/>
        </w:rPr>
        <w:fldChar w:fldCharType="separate"/>
      </w:r>
      <w:r>
        <w:rPr>
          <w:rFonts w:cs="Times New Roman"/>
        </w:rPr>
        <w:t>48</w:t>
      </w:r>
      <w:r>
        <w:rPr>
          <w:rFonts w:cs="Times New Roman"/>
        </w:rPr>
        <w:fldChar w:fldCharType="end"/>
      </w:r>
      <w:r>
        <w:rPr>
          <w:rFonts w:cs="Times New Roman"/>
        </w:rPr>
        <w:fldChar w:fldCharType="end"/>
      </w:r>
    </w:p>
    <w:p w14:paraId="0B3CFDEE">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"_Toc192277986" </w:instrText>
      </w:r>
      <w:r>
        <w:fldChar w:fldCharType="separate"/>
      </w:r>
      <w:r>
        <w:rPr>
          <w:rStyle w:val="17"/>
          <w:rFonts w:eastAsia="Times New Roman" w:cs="Times New Roman"/>
        </w:rPr>
        <w:t>5.5 Summary of Preprocessing Steps</w:t>
      </w:r>
      <w:r>
        <w:rPr>
          <w:rFonts w:cs="Times New Roman"/>
        </w:rPr>
        <w:tab/>
      </w:r>
      <w:r>
        <w:rPr>
          <w:rFonts w:cs="Times New Roman"/>
        </w:rPr>
        <w:fldChar w:fldCharType="begin"/>
      </w:r>
      <w:r>
        <w:rPr>
          <w:rFonts w:cs="Times New Roman"/>
        </w:rPr>
        <w:instrText xml:space="preserve"> PAGEREF _Toc192277986 \h </w:instrText>
      </w:r>
      <w:r>
        <w:rPr>
          <w:rFonts w:cs="Times New Roman"/>
        </w:rPr>
        <w:fldChar w:fldCharType="separate"/>
      </w:r>
      <w:r>
        <w:rPr>
          <w:rFonts w:cs="Times New Roman"/>
        </w:rPr>
        <w:t>48</w:t>
      </w:r>
      <w:r>
        <w:rPr>
          <w:rFonts w:cs="Times New Roman"/>
        </w:rPr>
        <w:fldChar w:fldCharType="end"/>
      </w:r>
      <w:r>
        <w:rPr>
          <w:rFonts w:cs="Times New Roman"/>
        </w:rPr>
        <w:fldChar w:fldCharType="end"/>
      </w:r>
    </w:p>
    <w:p w14:paraId="3DE650AE">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"_Toc192277987" </w:instrText>
      </w:r>
      <w:r>
        <w:fldChar w:fldCharType="separate"/>
      </w:r>
      <w:r>
        <w:rPr>
          <w:rStyle w:val="17"/>
          <w:rFonts w:eastAsia="Times New Roman" w:cs="Times New Roman"/>
        </w:rPr>
        <w:t>5.6 Conclusion</w:t>
      </w:r>
      <w:r>
        <w:rPr>
          <w:rFonts w:cs="Times New Roman"/>
        </w:rPr>
        <w:tab/>
      </w:r>
      <w:r>
        <w:rPr>
          <w:rFonts w:cs="Times New Roman"/>
        </w:rPr>
        <w:fldChar w:fldCharType="begin"/>
      </w:r>
      <w:r>
        <w:rPr>
          <w:rFonts w:cs="Times New Roman"/>
        </w:rPr>
        <w:instrText xml:space="preserve"> PAGEREF _Toc192277987 \h </w:instrText>
      </w:r>
      <w:r>
        <w:rPr>
          <w:rFonts w:cs="Times New Roman"/>
        </w:rPr>
        <w:fldChar w:fldCharType="separate"/>
      </w:r>
      <w:r>
        <w:rPr>
          <w:rFonts w:cs="Times New Roman"/>
        </w:rPr>
        <w:t>49</w:t>
      </w:r>
      <w:r>
        <w:rPr>
          <w:rFonts w:cs="Times New Roman"/>
        </w:rPr>
        <w:fldChar w:fldCharType="end"/>
      </w:r>
      <w:r>
        <w:rPr>
          <w:rFonts w:cs="Times New Roman"/>
        </w:rPr>
        <w:fldChar w:fldCharType="end"/>
      </w:r>
    </w:p>
    <w:p w14:paraId="47B1E60C">
      <w:pPr>
        <w:pStyle w:val="24"/>
        <w:tabs>
          <w:tab w:val="right" w:leader="dot" w:pos="9350"/>
        </w:tabs>
        <w:spacing w:line="360" w:lineRule="auto"/>
        <w:rPr>
          <w:rFonts w:cs="Times New Roman" w:eastAsiaTheme="minorEastAsia"/>
          <w:b w:val="0"/>
          <w:bCs w:val="0"/>
          <w:caps w:val="0"/>
          <w:sz w:val="24"/>
          <w:szCs w:val="24"/>
        </w:rPr>
      </w:pPr>
      <w:r>
        <w:fldChar w:fldCharType="begin"/>
      </w:r>
      <w:r>
        <w:instrText xml:space="preserve"> HYPERLINK \l "_Toc192277988" </w:instrText>
      </w:r>
      <w:r>
        <w:fldChar w:fldCharType="separate"/>
      </w:r>
      <w:r>
        <w:rPr>
          <w:rStyle w:val="17"/>
          <w:rFonts w:eastAsia="Times New Roman" w:cs="Times New Roman"/>
        </w:rPr>
        <w:t>Chapter 6: Implementation / Modeling</w:t>
      </w:r>
      <w:r>
        <w:rPr>
          <w:rFonts w:cs="Times New Roman"/>
        </w:rPr>
        <w:tab/>
      </w:r>
      <w:r>
        <w:rPr>
          <w:rFonts w:cs="Times New Roman"/>
        </w:rPr>
        <w:fldChar w:fldCharType="begin"/>
      </w:r>
      <w:r>
        <w:rPr>
          <w:rFonts w:cs="Times New Roman"/>
        </w:rPr>
        <w:instrText xml:space="preserve"> PAGEREF _Toc192277988 \h </w:instrText>
      </w:r>
      <w:r>
        <w:rPr>
          <w:rFonts w:cs="Times New Roman"/>
        </w:rPr>
        <w:fldChar w:fldCharType="separate"/>
      </w:r>
      <w:r>
        <w:rPr>
          <w:rFonts w:cs="Times New Roman"/>
        </w:rPr>
        <w:t>50</w:t>
      </w:r>
      <w:r>
        <w:rPr>
          <w:rFonts w:cs="Times New Roman"/>
        </w:rPr>
        <w:fldChar w:fldCharType="end"/>
      </w:r>
      <w:r>
        <w:rPr>
          <w:rFonts w:cs="Times New Roman"/>
        </w:rPr>
        <w:fldChar w:fldCharType="end"/>
      </w:r>
    </w:p>
    <w:p w14:paraId="0ED3351A">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"_Toc192277989" </w:instrText>
      </w:r>
      <w:r>
        <w:fldChar w:fldCharType="separate"/>
      </w:r>
      <w:r>
        <w:rPr>
          <w:rStyle w:val="17"/>
          <w:rFonts w:eastAsia="Times New Roman" w:cs="Times New Roman"/>
        </w:rPr>
        <w:t>6.1 Introduction</w:t>
      </w:r>
      <w:r>
        <w:rPr>
          <w:rFonts w:cs="Times New Roman"/>
        </w:rPr>
        <w:tab/>
      </w:r>
      <w:r>
        <w:rPr>
          <w:rFonts w:cs="Times New Roman"/>
        </w:rPr>
        <w:fldChar w:fldCharType="begin"/>
      </w:r>
      <w:r>
        <w:rPr>
          <w:rFonts w:cs="Times New Roman"/>
        </w:rPr>
        <w:instrText xml:space="preserve"> PAGEREF _Toc192277989 \h </w:instrText>
      </w:r>
      <w:r>
        <w:rPr>
          <w:rFonts w:cs="Times New Roman"/>
        </w:rPr>
        <w:fldChar w:fldCharType="separate"/>
      </w:r>
      <w:r>
        <w:rPr>
          <w:rFonts w:cs="Times New Roman"/>
        </w:rPr>
        <w:t>50</w:t>
      </w:r>
      <w:r>
        <w:rPr>
          <w:rFonts w:cs="Times New Roman"/>
        </w:rPr>
        <w:fldChar w:fldCharType="end"/>
      </w:r>
      <w:r>
        <w:rPr>
          <w:rFonts w:cs="Times New Roman"/>
        </w:rPr>
        <w:fldChar w:fldCharType="end"/>
      </w:r>
    </w:p>
    <w:p w14:paraId="57A8D8A5">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"_Toc192277990" </w:instrText>
      </w:r>
      <w:r>
        <w:fldChar w:fldCharType="separate"/>
      </w:r>
      <w:r>
        <w:rPr>
          <w:rStyle w:val="17"/>
          <w:rFonts w:eastAsia="Times New Roman" w:cs="Times New Roman"/>
        </w:rPr>
        <w:t>6.2 Model Selection</w:t>
      </w:r>
      <w:r>
        <w:rPr>
          <w:rFonts w:cs="Times New Roman"/>
        </w:rPr>
        <w:tab/>
      </w:r>
      <w:r>
        <w:rPr>
          <w:rFonts w:cs="Times New Roman"/>
        </w:rPr>
        <w:fldChar w:fldCharType="begin"/>
      </w:r>
      <w:r>
        <w:rPr>
          <w:rFonts w:cs="Times New Roman"/>
        </w:rPr>
        <w:instrText xml:space="preserve"> PAGEREF _Toc192277990 \h </w:instrText>
      </w:r>
      <w:r>
        <w:rPr>
          <w:rFonts w:cs="Times New Roman"/>
        </w:rPr>
        <w:fldChar w:fldCharType="separate"/>
      </w:r>
      <w:r>
        <w:rPr>
          <w:rFonts w:cs="Times New Roman"/>
        </w:rPr>
        <w:t>51</w:t>
      </w:r>
      <w:r>
        <w:rPr>
          <w:rFonts w:cs="Times New Roman"/>
        </w:rPr>
        <w:fldChar w:fldCharType="end"/>
      </w:r>
      <w:r>
        <w:rPr>
          <w:rFonts w:cs="Times New Roman"/>
        </w:rPr>
        <w:fldChar w:fldCharType="end"/>
      </w:r>
    </w:p>
    <w:p w14:paraId="038C269C">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"_Toc192277991" </w:instrText>
      </w:r>
      <w:r>
        <w:fldChar w:fldCharType="separate"/>
      </w:r>
      <w:r>
        <w:rPr>
          <w:rStyle w:val="17"/>
          <w:rFonts w:eastAsia="Times New Roman" w:cs="Times New Roman"/>
        </w:rPr>
        <w:t>6.3 Model Development</w:t>
      </w:r>
      <w:r>
        <w:rPr>
          <w:rFonts w:cs="Times New Roman"/>
        </w:rPr>
        <w:tab/>
      </w:r>
      <w:r>
        <w:rPr>
          <w:rFonts w:cs="Times New Roman"/>
        </w:rPr>
        <w:fldChar w:fldCharType="begin"/>
      </w:r>
      <w:r>
        <w:rPr>
          <w:rFonts w:cs="Times New Roman"/>
        </w:rPr>
        <w:instrText xml:space="preserve"> PAGEREF _Toc192277991 \h </w:instrText>
      </w:r>
      <w:r>
        <w:rPr>
          <w:rFonts w:cs="Times New Roman"/>
        </w:rPr>
        <w:fldChar w:fldCharType="separate"/>
      </w:r>
      <w:r>
        <w:rPr>
          <w:rFonts w:cs="Times New Roman"/>
        </w:rPr>
        <w:t>53</w:t>
      </w:r>
      <w:r>
        <w:rPr>
          <w:rFonts w:cs="Times New Roman"/>
        </w:rPr>
        <w:fldChar w:fldCharType="end"/>
      </w:r>
      <w:r>
        <w:rPr>
          <w:rFonts w:cs="Times New Roman"/>
        </w:rPr>
        <w:fldChar w:fldCharType="end"/>
      </w:r>
    </w:p>
    <w:p w14:paraId="32B1DB08">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"_Toc192277992" </w:instrText>
      </w:r>
      <w:r>
        <w:fldChar w:fldCharType="separate"/>
      </w:r>
      <w:r>
        <w:rPr>
          <w:rStyle w:val="17"/>
          <w:rFonts w:eastAsia="Times New Roman" w:cs="Times New Roman"/>
        </w:rPr>
        <w:t>6.3.1 Logistic Regression</w:t>
      </w:r>
      <w:r>
        <w:rPr>
          <w:rFonts w:cs="Times New Roman"/>
        </w:rPr>
        <w:tab/>
      </w:r>
      <w:r>
        <w:rPr>
          <w:rFonts w:cs="Times New Roman"/>
        </w:rPr>
        <w:fldChar w:fldCharType="begin"/>
      </w:r>
      <w:r>
        <w:rPr>
          <w:rFonts w:cs="Times New Roman"/>
        </w:rPr>
        <w:instrText xml:space="preserve"> PAGEREF _Toc192277992 \h </w:instrText>
      </w:r>
      <w:r>
        <w:rPr>
          <w:rFonts w:cs="Times New Roman"/>
        </w:rPr>
        <w:fldChar w:fldCharType="separate"/>
      </w:r>
      <w:r>
        <w:rPr>
          <w:rFonts w:cs="Times New Roman"/>
        </w:rPr>
        <w:t>53</w:t>
      </w:r>
      <w:r>
        <w:rPr>
          <w:rFonts w:cs="Times New Roman"/>
        </w:rPr>
        <w:fldChar w:fldCharType="end"/>
      </w:r>
      <w:r>
        <w:rPr>
          <w:rFonts w:cs="Times New Roman"/>
        </w:rPr>
        <w:fldChar w:fldCharType="end"/>
      </w:r>
    </w:p>
    <w:p w14:paraId="6C2C89C3">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"_Toc192277993" </w:instrText>
      </w:r>
      <w:r>
        <w:fldChar w:fldCharType="separate"/>
      </w:r>
      <w:r>
        <w:rPr>
          <w:rStyle w:val="17"/>
          <w:rFonts w:eastAsia="Times New Roman" w:cs="Times New Roman"/>
        </w:rPr>
        <w:t>6.3.2 Decision Tree Classifier</w:t>
      </w:r>
      <w:r>
        <w:rPr>
          <w:rFonts w:cs="Times New Roman"/>
        </w:rPr>
        <w:tab/>
      </w:r>
      <w:r>
        <w:rPr>
          <w:rFonts w:cs="Times New Roman"/>
        </w:rPr>
        <w:fldChar w:fldCharType="begin"/>
      </w:r>
      <w:r>
        <w:rPr>
          <w:rFonts w:cs="Times New Roman"/>
        </w:rPr>
        <w:instrText xml:space="preserve"> PAGEREF _Toc192277993 \h </w:instrText>
      </w:r>
      <w:r>
        <w:rPr>
          <w:rFonts w:cs="Times New Roman"/>
        </w:rPr>
        <w:fldChar w:fldCharType="separate"/>
      </w:r>
      <w:r>
        <w:rPr>
          <w:rFonts w:cs="Times New Roman"/>
        </w:rPr>
        <w:t>53</w:t>
      </w:r>
      <w:r>
        <w:rPr>
          <w:rFonts w:cs="Times New Roman"/>
        </w:rPr>
        <w:fldChar w:fldCharType="end"/>
      </w:r>
      <w:r>
        <w:rPr>
          <w:rFonts w:cs="Times New Roman"/>
        </w:rPr>
        <w:fldChar w:fldCharType="end"/>
      </w:r>
    </w:p>
    <w:p w14:paraId="03ADDF1A">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"_Toc192277994" </w:instrText>
      </w:r>
      <w:r>
        <w:fldChar w:fldCharType="separate"/>
      </w:r>
      <w:r>
        <w:rPr>
          <w:rStyle w:val="17"/>
          <w:rFonts w:eastAsia="Times New Roman" w:cs="Times New Roman"/>
        </w:rPr>
        <w:t>6.3.3 Random Forest Classifier</w:t>
      </w:r>
      <w:r>
        <w:rPr>
          <w:rFonts w:cs="Times New Roman"/>
        </w:rPr>
        <w:tab/>
      </w:r>
      <w:r>
        <w:rPr>
          <w:rFonts w:cs="Times New Roman"/>
        </w:rPr>
        <w:fldChar w:fldCharType="begin"/>
      </w:r>
      <w:r>
        <w:rPr>
          <w:rFonts w:cs="Times New Roman"/>
        </w:rPr>
        <w:instrText xml:space="preserve"> PAGEREF _Toc192277994 \h </w:instrText>
      </w:r>
      <w:r>
        <w:rPr>
          <w:rFonts w:cs="Times New Roman"/>
        </w:rPr>
        <w:fldChar w:fldCharType="separate"/>
      </w:r>
      <w:r>
        <w:rPr>
          <w:rFonts w:cs="Times New Roman"/>
        </w:rPr>
        <w:t>54</w:t>
      </w:r>
      <w:r>
        <w:rPr>
          <w:rFonts w:cs="Times New Roman"/>
        </w:rPr>
        <w:fldChar w:fldCharType="end"/>
      </w:r>
      <w:r>
        <w:rPr>
          <w:rFonts w:cs="Times New Roman"/>
        </w:rPr>
        <w:fldChar w:fldCharType="end"/>
      </w:r>
    </w:p>
    <w:p w14:paraId="4054933B">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"_Toc192277995" </w:instrText>
      </w:r>
      <w:r>
        <w:fldChar w:fldCharType="separate"/>
      </w:r>
      <w:r>
        <w:rPr>
          <w:rStyle w:val="17"/>
          <w:rFonts w:eastAsia="Times New Roman" w:cs="Times New Roman"/>
        </w:rPr>
        <w:t>6.3.4 Gradient Boosting Classifier</w:t>
      </w:r>
      <w:r>
        <w:rPr>
          <w:rFonts w:cs="Times New Roman"/>
        </w:rPr>
        <w:tab/>
      </w:r>
      <w:r>
        <w:rPr>
          <w:rFonts w:cs="Times New Roman"/>
        </w:rPr>
        <w:fldChar w:fldCharType="begin"/>
      </w:r>
      <w:r>
        <w:rPr>
          <w:rFonts w:cs="Times New Roman"/>
        </w:rPr>
        <w:instrText xml:space="preserve"> PAGEREF _Toc192277995 \h </w:instrText>
      </w:r>
      <w:r>
        <w:rPr>
          <w:rFonts w:cs="Times New Roman"/>
        </w:rPr>
        <w:fldChar w:fldCharType="separate"/>
      </w:r>
      <w:r>
        <w:rPr>
          <w:rFonts w:cs="Times New Roman"/>
        </w:rPr>
        <w:t>54</w:t>
      </w:r>
      <w:r>
        <w:rPr>
          <w:rFonts w:cs="Times New Roman"/>
        </w:rPr>
        <w:fldChar w:fldCharType="end"/>
      </w:r>
      <w:r>
        <w:rPr>
          <w:rFonts w:cs="Times New Roman"/>
        </w:rPr>
        <w:fldChar w:fldCharType="end"/>
      </w:r>
    </w:p>
    <w:p w14:paraId="07A10D69">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"_Toc192277996" </w:instrText>
      </w:r>
      <w:r>
        <w:fldChar w:fldCharType="separate"/>
      </w:r>
      <w:r>
        <w:rPr>
          <w:rStyle w:val="17"/>
          <w:rFonts w:eastAsia="Times New Roman" w:cs="Times New Roman"/>
        </w:rPr>
        <w:t>6.3.5 Neural Network (Multi-Layer Perceptron)</w:t>
      </w:r>
      <w:r>
        <w:rPr>
          <w:rFonts w:cs="Times New Roman"/>
        </w:rPr>
        <w:tab/>
      </w:r>
      <w:r>
        <w:rPr>
          <w:rFonts w:cs="Times New Roman"/>
        </w:rPr>
        <w:fldChar w:fldCharType="begin"/>
      </w:r>
      <w:r>
        <w:rPr>
          <w:rFonts w:cs="Times New Roman"/>
        </w:rPr>
        <w:instrText xml:space="preserve"> PAGEREF _Toc192277996 \h </w:instrText>
      </w:r>
      <w:r>
        <w:rPr>
          <w:rFonts w:cs="Times New Roman"/>
        </w:rPr>
        <w:fldChar w:fldCharType="separate"/>
      </w:r>
      <w:r>
        <w:rPr>
          <w:rFonts w:cs="Times New Roman"/>
        </w:rPr>
        <w:t>55</w:t>
      </w:r>
      <w:r>
        <w:rPr>
          <w:rFonts w:cs="Times New Roman"/>
        </w:rPr>
        <w:fldChar w:fldCharType="end"/>
      </w:r>
      <w:r>
        <w:rPr>
          <w:rFonts w:cs="Times New Roman"/>
        </w:rPr>
        <w:fldChar w:fldCharType="end"/>
      </w:r>
    </w:p>
    <w:p w14:paraId="488C39DB">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"_Toc192277997" </w:instrText>
      </w:r>
      <w:r>
        <w:fldChar w:fldCharType="separate"/>
      </w:r>
      <w:r>
        <w:rPr>
          <w:rStyle w:val="17"/>
          <w:rFonts w:eastAsia="Times New Roman" w:cs="Times New Roman"/>
        </w:rPr>
        <w:t>6.4 Model Evaluation</w:t>
      </w:r>
      <w:r>
        <w:rPr>
          <w:rFonts w:cs="Times New Roman"/>
        </w:rPr>
        <w:tab/>
      </w:r>
      <w:r>
        <w:rPr>
          <w:rFonts w:cs="Times New Roman"/>
        </w:rPr>
        <w:fldChar w:fldCharType="begin"/>
      </w:r>
      <w:r>
        <w:rPr>
          <w:rFonts w:cs="Times New Roman"/>
        </w:rPr>
        <w:instrText xml:space="preserve"> PAGEREF _Toc192277997 \h </w:instrText>
      </w:r>
      <w:r>
        <w:rPr>
          <w:rFonts w:cs="Times New Roman"/>
        </w:rPr>
        <w:fldChar w:fldCharType="separate"/>
      </w:r>
      <w:r>
        <w:rPr>
          <w:rFonts w:cs="Times New Roman"/>
        </w:rPr>
        <w:t>55</w:t>
      </w:r>
      <w:r>
        <w:rPr>
          <w:rFonts w:cs="Times New Roman"/>
        </w:rPr>
        <w:fldChar w:fldCharType="end"/>
      </w:r>
      <w:r>
        <w:rPr>
          <w:rFonts w:cs="Times New Roman"/>
        </w:rPr>
        <w:fldChar w:fldCharType="end"/>
      </w:r>
    </w:p>
    <w:p w14:paraId="46944FB0">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"_Toc192277998" </w:instrText>
      </w:r>
      <w:r>
        <w:fldChar w:fldCharType="separate"/>
      </w:r>
      <w:r>
        <w:rPr>
          <w:rStyle w:val="17"/>
          <w:rFonts w:eastAsia="Times New Roman" w:cs="Times New Roman"/>
        </w:rPr>
        <w:t>6.5 Comparison of Models</w:t>
      </w:r>
      <w:r>
        <w:rPr>
          <w:rFonts w:cs="Times New Roman"/>
        </w:rPr>
        <w:tab/>
      </w:r>
      <w:r>
        <w:rPr>
          <w:rFonts w:cs="Times New Roman"/>
        </w:rPr>
        <w:fldChar w:fldCharType="begin"/>
      </w:r>
      <w:r>
        <w:rPr>
          <w:rFonts w:cs="Times New Roman"/>
        </w:rPr>
        <w:instrText xml:space="preserve"> PAGEREF _Toc192277998 \h </w:instrText>
      </w:r>
      <w:r>
        <w:rPr>
          <w:rFonts w:cs="Times New Roman"/>
        </w:rPr>
        <w:fldChar w:fldCharType="separate"/>
      </w:r>
      <w:r>
        <w:rPr>
          <w:rFonts w:cs="Times New Roman"/>
        </w:rPr>
        <w:t>57</w:t>
      </w:r>
      <w:r>
        <w:rPr>
          <w:rFonts w:cs="Times New Roman"/>
        </w:rPr>
        <w:fldChar w:fldCharType="end"/>
      </w:r>
      <w:r>
        <w:rPr>
          <w:rFonts w:cs="Times New Roman"/>
        </w:rPr>
        <w:fldChar w:fldCharType="end"/>
      </w:r>
    </w:p>
    <w:p w14:paraId="42C1F791">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"_Toc192277999" </w:instrText>
      </w:r>
      <w:r>
        <w:fldChar w:fldCharType="separate"/>
      </w:r>
      <w:r>
        <w:rPr>
          <w:rStyle w:val="17"/>
          <w:rFonts w:eastAsia="Times New Roman" w:cs="Times New Roman"/>
        </w:rPr>
        <w:t>6.6 Hyperparameter Tuning</w:t>
      </w:r>
      <w:r>
        <w:rPr>
          <w:rFonts w:cs="Times New Roman"/>
        </w:rPr>
        <w:tab/>
      </w:r>
      <w:r>
        <w:rPr>
          <w:rFonts w:cs="Times New Roman"/>
        </w:rPr>
        <w:fldChar w:fldCharType="begin"/>
      </w:r>
      <w:r>
        <w:rPr>
          <w:rFonts w:cs="Times New Roman"/>
        </w:rPr>
        <w:instrText xml:space="preserve"> PAGEREF _Toc192277999 \h </w:instrText>
      </w:r>
      <w:r>
        <w:rPr>
          <w:rFonts w:cs="Times New Roman"/>
        </w:rPr>
        <w:fldChar w:fldCharType="separate"/>
      </w:r>
      <w:r>
        <w:rPr>
          <w:rFonts w:cs="Times New Roman"/>
        </w:rPr>
        <w:t>58</w:t>
      </w:r>
      <w:r>
        <w:rPr>
          <w:rFonts w:cs="Times New Roman"/>
        </w:rPr>
        <w:fldChar w:fldCharType="end"/>
      </w:r>
      <w:r>
        <w:rPr>
          <w:rFonts w:cs="Times New Roman"/>
        </w:rPr>
        <w:fldChar w:fldCharType="end"/>
      </w:r>
    </w:p>
    <w:p w14:paraId="26434D58">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"_Toc192278000" </w:instrText>
      </w:r>
      <w:r>
        <w:fldChar w:fldCharType="separate"/>
      </w:r>
      <w:r>
        <w:rPr>
          <w:rStyle w:val="17"/>
          <w:rFonts w:eastAsia="Times New Roman" w:cs="Times New Roman"/>
        </w:rPr>
        <w:t>6.6.1 Random Search</w:t>
      </w:r>
      <w:r>
        <w:rPr>
          <w:rFonts w:cs="Times New Roman"/>
        </w:rPr>
        <w:tab/>
      </w:r>
      <w:r>
        <w:rPr>
          <w:rFonts w:cs="Times New Roman"/>
        </w:rPr>
        <w:fldChar w:fldCharType="begin"/>
      </w:r>
      <w:r>
        <w:rPr>
          <w:rFonts w:cs="Times New Roman"/>
        </w:rPr>
        <w:instrText xml:space="preserve"> PAGEREF _Toc192278000 \h </w:instrText>
      </w:r>
      <w:r>
        <w:rPr>
          <w:rFonts w:cs="Times New Roman"/>
        </w:rPr>
        <w:fldChar w:fldCharType="separate"/>
      </w:r>
      <w:r>
        <w:rPr>
          <w:rFonts w:cs="Times New Roman"/>
        </w:rPr>
        <w:t>58</w:t>
      </w:r>
      <w:r>
        <w:rPr>
          <w:rFonts w:cs="Times New Roman"/>
        </w:rPr>
        <w:fldChar w:fldCharType="end"/>
      </w:r>
      <w:r>
        <w:rPr>
          <w:rFonts w:cs="Times New Roman"/>
        </w:rPr>
        <w:fldChar w:fldCharType="end"/>
      </w:r>
    </w:p>
    <w:p w14:paraId="7EFAF05F">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"_Toc192278001" </w:instrText>
      </w:r>
      <w:r>
        <w:fldChar w:fldCharType="separate"/>
      </w:r>
      <w:r>
        <w:rPr>
          <w:rStyle w:val="17"/>
          <w:rFonts w:eastAsia="Times New Roman" w:cs="Times New Roman"/>
        </w:rPr>
        <w:t>6.6.2 Grid Search</w:t>
      </w:r>
      <w:r>
        <w:rPr>
          <w:rFonts w:cs="Times New Roman"/>
        </w:rPr>
        <w:tab/>
      </w:r>
      <w:r>
        <w:rPr>
          <w:rFonts w:cs="Times New Roman"/>
        </w:rPr>
        <w:fldChar w:fldCharType="begin"/>
      </w:r>
      <w:r>
        <w:rPr>
          <w:rFonts w:cs="Times New Roman"/>
        </w:rPr>
        <w:instrText xml:space="preserve"> PAGEREF _Toc192278001 \h </w:instrText>
      </w:r>
      <w:r>
        <w:rPr>
          <w:rFonts w:cs="Times New Roman"/>
        </w:rPr>
        <w:fldChar w:fldCharType="separate"/>
      </w:r>
      <w:r>
        <w:rPr>
          <w:rFonts w:cs="Times New Roman"/>
        </w:rPr>
        <w:t>58</w:t>
      </w:r>
      <w:r>
        <w:rPr>
          <w:rFonts w:cs="Times New Roman"/>
        </w:rPr>
        <w:fldChar w:fldCharType="end"/>
      </w:r>
      <w:r>
        <w:rPr>
          <w:rFonts w:cs="Times New Roman"/>
        </w:rPr>
        <w:fldChar w:fldCharType="end"/>
      </w:r>
    </w:p>
    <w:p w14:paraId="7BE470AF">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"_Toc192278002" </w:instrText>
      </w:r>
      <w:r>
        <w:fldChar w:fldCharType="separate"/>
      </w:r>
      <w:r>
        <w:rPr>
          <w:rStyle w:val="17"/>
          <w:rFonts w:eastAsia="Times New Roman" w:cs="Times New Roman"/>
        </w:rPr>
        <w:t>6.7 Conclusion</w:t>
      </w:r>
      <w:r>
        <w:rPr>
          <w:rFonts w:cs="Times New Roman"/>
        </w:rPr>
        <w:tab/>
      </w:r>
      <w:r>
        <w:rPr>
          <w:rFonts w:cs="Times New Roman"/>
        </w:rPr>
        <w:fldChar w:fldCharType="begin"/>
      </w:r>
      <w:r>
        <w:rPr>
          <w:rFonts w:cs="Times New Roman"/>
        </w:rPr>
        <w:instrText xml:space="preserve"> PAGEREF _Toc192278002 \h </w:instrText>
      </w:r>
      <w:r>
        <w:rPr>
          <w:rFonts w:cs="Times New Roman"/>
        </w:rPr>
        <w:fldChar w:fldCharType="separate"/>
      </w:r>
      <w:r>
        <w:rPr>
          <w:rFonts w:cs="Times New Roman"/>
        </w:rPr>
        <w:t>59</w:t>
      </w:r>
      <w:r>
        <w:rPr>
          <w:rFonts w:cs="Times New Roman"/>
        </w:rPr>
        <w:fldChar w:fldCharType="end"/>
      </w:r>
      <w:r>
        <w:rPr>
          <w:rFonts w:cs="Times New Roman"/>
        </w:rPr>
        <w:fldChar w:fldCharType="end"/>
      </w:r>
    </w:p>
    <w:p w14:paraId="05C3D34D">
      <w:pPr>
        <w:pStyle w:val="24"/>
        <w:tabs>
          <w:tab w:val="right" w:leader="dot" w:pos="9350"/>
        </w:tabs>
        <w:spacing w:line="360" w:lineRule="auto"/>
        <w:rPr>
          <w:rFonts w:cs="Times New Roman" w:eastAsiaTheme="minorEastAsia"/>
          <w:b w:val="0"/>
          <w:bCs w:val="0"/>
          <w:caps w:val="0"/>
          <w:sz w:val="24"/>
          <w:szCs w:val="24"/>
        </w:rPr>
      </w:pPr>
      <w:r>
        <w:fldChar w:fldCharType="begin"/>
      </w:r>
      <w:r>
        <w:instrText xml:space="preserve"> HYPERLINK \l "_Toc192278003" </w:instrText>
      </w:r>
      <w:r>
        <w:fldChar w:fldCharType="separate"/>
      </w:r>
      <w:r>
        <w:rPr>
          <w:rStyle w:val="17"/>
          <w:rFonts w:eastAsia="Times New Roman" w:cs="Times New Roman"/>
        </w:rPr>
        <w:t>Chapter 7: Critical Evaluation &amp; Results Analysis</w:t>
      </w:r>
      <w:r>
        <w:rPr>
          <w:rFonts w:cs="Times New Roman"/>
        </w:rPr>
        <w:tab/>
      </w:r>
      <w:r>
        <w:rPr>
          <w:rFonts w:cs="Times New Roman"/>
        </w:rPr>
        <w:fldChar w:fldCharType="begin"/>
      </w:r>
      <w:r>
        <w:rPr>
          <w:rFonts w:cs="Times New Roman"/>
        </w:rPr>
        <w:instrText xml:space="preserve"> PAGEREF _Toc192278003 \h </w:instrText>
      </w:r>
      <w:r>
        <w:rPr>
          <w:rFonts w:cs="Times New Roman"/>
        </w:rPr>
        <w:fldChar w:fldCharType="separate"/>
      </w:r>
      <w:r>
        <w:rPr>
          <w:rFonts w:cs="Times New Roman"/>
        </w:rPr>
        <w:t>61</w:t>
      </w:r>
      <w:r>
        <w:rPr>
          <w:rFonts w:cs="Times New Roman"/>
        </w:rPr>
        <w:fldChar w:fldCharType="end"/>
      </w:r>
      <w:r>
        <w:rPr>
          <w:rFonts w:cs="Times New Roman"/>
        </w:rPr>
        <w:fldChar w:fldCharType="end"/>
      </w:r>
    </w:p>
    <w:p w14:paraId="448DEFD6">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"_Toc192278004" </w:instrText>
      </w:r>
      <w:r>
        <w:fldChar w:fldCharType="separate"/>
      </w:r>
      <w:r>
        <w:rPr>
          <w:rStyle w:val="17"/>
          <w:rFonts w:eastAsia="Times New Roman" w:cs="Times New Roman"/>
        </w:rPr>
        <w:t>7.1 Introduction</w:t>
      </w:r>
      <w:r>
        <w:rPr>
          <w:rFonts w:cs="Times New Roman"/>
        </w:rPr>
        <w:tab/>
      </w:r>
      <w:r>
        <w:rPr>
          <w:rFonts w:cs="Times New Roman"/>
        </w:rPr>
        <w:fldChar w:fldCharType="begin"/>
      </w:r>
      <w:r>
        <w:rPr>
          <w:rFonts w:cs="Times New Roman"/>
        </w:rPr>
        <w:instrText xml:space="preserve"> PAGEREF _Toc192278004 \h </w:instrText>
      </w:r>
      <w:r>
        <w:rPr>
          <w:rFonts w:cs="Times New Roman"/>
        </w:rPr>
        <w:fldChar w:fldCharType="separate"/>
      </w:r>
      <w:r>
        <w:rPr>
          <w:rFonts w:cs="Times New Roman"/>
        </w:rPr>
        <w:t>61</w:t>
      </w:r>
      <w:r>
        <w:rPr>
          <w:rFonts w:cs="Times New Roman"/>
        </w:rPr>
        <w:fldChar w:fldCharType="end"/>
      </w:r>
      <w:r>
        <w:rPr>
          <w:rFonts w:cs="Times New Roman"/>
        </w:rPr>
        <w:fldChar w:fldCharType="end"/>
      </w:r>
    </w:p>
    <w:p w14:paraId="1436CDCB">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"_Toc192278005" </w:instrText>
      </w:r>
      <w:r>
        <w:fldChar w:fldCharType="separate"/>
      </w:r>
      <w:r>
        <w:rPr>
          <w:rStyle w:val="17"/>
          <w:rFonts w:eastAsia="Times New Roman" w:cs="Times New Roman"/>
        </w:rPr>
        <w:t>7.2 Model Performance Overview</w:t>
      </w:r>
      <w:r>
        <w:rPr>
          <w:rFonts w:cs="Times New Roman"/>
        </w:rPr>
        <w:tab/>
      </w:r>
      <w:r>
        <w:rPr>
          <w:rFonts w:cs="Times New Roman"/>
        </w:rPr>
        <w:fldChar w:fldCharType="begin"/>
      </w:r>
      <w:r>
        <w:rPr>
          <w:rFonts w:cs="Times New Roman"/>
        </w:rPr>
        <w:instrText xml:space="preserve"> PAGEREF _Toc192278005 \h </w:instrText>
      </w:r>
      <w:r>
        <w:rPr>
          <w:rFonts w:cs="Times New Roman"/>
        </w:rPr>
        <w:fldChar w:fldCharType="separate"/>
      </w:r>
      <w:r>
        <w:rPr>
          <w:rFonts w:cs="Times New Roman"/>
        </w:rPr>
        <w:t>61</w:t>
      </w:r>
      <w:r>
        <w:rPr>
          <w:rFonts w:cs="Times New Roman"/>
        </w:rPr>
        <w:fldChar w:fldCharType="end"/>
      </w:r>
      <w:r>
        <w:rPr>
          <w:rFonts w:cs="Times New Roman"/>
        </w:rPr>
        <w:fldChar w:fldCharType="end"/>
      </w:r>
    </w:p>
    <w:p w14:paraId="1581B18D">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"_Toc192278006" </w:instrText>
      </w:r>
      <w:r>
        <w:fldChar w:fldCharType="separate"/>
      </w:r>
      <w:r>
        <w:rPr>
          <w:rStyle w:val="17"/>
          <w:rFonts w:eastAsia="Times New Roman" w:cs="Times New Roman"/>
        </w:rPr>
        <w:t>7.3 Predicting High-Risk and Low-Risk Patients</w:t>
      </w:r>
      <w:r>
        <w:rPr>
          <w:rFonts w:cs="Times New Roman"/>
        </w:rPr>
        <w:tab/>
      </w:r>
      <w:r>
        <w:rPr>
          <w:rFonts w:cs="Times New Roman"/>
        </w:rPr>
        <w:fldChar w:fldCharType="begin"/>
      </w:r>
      <w:r>
        <w:rPr>
          <w:rFonts w:cs="Times New Roman"/>
        </w:rPr>
        <w:instrText xml:space="preserve"> PAGEREF _Toc192278006 \h </w:instrText>
      </w:r>
      <w:r>
        <w:rPr>
          <w:rFonts w:cs="Times New Roman"/>
        </w:rPr>
        <w:fldChar w:fldCharType="separate"/>
      </w:r>
      <w:r>
        <w:rPr>
          <w:rFonts w:cs="Times New Roman"/>
        </w:rPr>
        <w:t>62</w:t>
      </w:r>
      <w:r>
        <w:rPr>
          <w:rFonts w:cs="Times New Roman"/>
        </w:rPr>
        <w:fldChar w:fldCharType="end"/>
      </w:r>
      <w:r>
        <w:rPr>
          <w:rFonts w:cs="Times New Roman"/>
        </w:rPr>
        <w:fldChar w:fldCharType="end"/>
      </w:r>
    </w:p>
    <w:p w14:paraId="2B8528AB">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"_Toc192278007" </w:instrText>
      </w:r>
      <w:r>
        <w:fldChar w:fldCharType="separate"/>
      </w:r>
      <w:r>
        <w:rPr>
          <w:rStyle w:val="17"/>
          <w:rFonts w:eastAsia="Times New Roman" w:cs="Times New Roman"/>
        </w:rPr>
        <w:t>7.3.1 High-Risk Predictions</w:t>
      </w:r>
      <w:r>
        <w:rPr>
          <w:rFonts w:cs="Times New Roman"/>
        </w:rPr>
        <w:tab/>
      </w:r>
      <w:r>
        <w:rPr>
          <w:rFonts w:cs="Times New Roman"/>
        </w:rPr>
        <w:fldChar w:fldCharType="begin"/>
      </w:r>
      <w:r>
        <w:rPr>
          <w:rFonts w:cs="Times New Roman"/>
        </w:rPr>
        <w:instrText xml:space="preserve"> PAGEREF _Toc192278007 \h </w:instrText>
      </w:r>
      <w:r>
        <w:rPr>
          <w:rFonts w:cs="Times New Roman"/>
        </w:rPr>
        <w:fldChar w:fldCharType="separate"/>
      </w:r>
      <w:r>
        <w:rPr>
          <w:rFonts w:cs="Times New Roman"/>
        </w:rPr>
        <w:t>62</w:t>
      </w:r>
      <w:r>
        <w:rPr>
          <w:rFonts w:cs="Times New Roman"/>
        </w:rPr>
        <w:fldChar w:fldCharType="end"/>
      </w:r>
      <w:r>
        <w:rPr>
          <w:rFonts w:cs="Times New Roman"/>
        </w:rPr>
        <w:fldChar w:fldCharType="end"/>
      </w:r>
    </w:p>
    <w:p w14:paraId="2E75F5AC">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"_Toc192278008" </w:instrText>
      </w:r>
      <w:r>
        <w:fldChar w:fldCharType="separate"/>
      </w:r>
      <w:r>
        <w:rPr>
          <w:rStyle w:val="17"/>
          <w:rFonts w:eastAsia="Times New Roman" w:cs="Times New Roman"/>
        </w:rPr>
        <w:t>7.3.2 Low-Risk Predictions</w:t>
      </w:r>
      <w:r>
        <w:rPr>
          <w:rFonts w:cs="Times New Roman"/>
        </w:rPr>
        <w:tab/>
      </w:r>
      <w:r>
        <w:rPr>
          <w:rFonts w:cs="Times New Roman"/>
        </w:rPr>
        <w:fldChar w:fldCharType="begin"/>
      </w:r>
      <w:r>
        <w:rPr>
          <w:rFonts w:cs="Times New Roman"/>
        </w:rPr>
        <w:instrText xml:space="preserve"> PAGEREF _Toc192278008 \h </w:instrText>
      </w:r>
      <w:r>
        <w:rPr>
          <w:rFonts w:cs="Times New Roman"/>
        </w:rPr>
        <w:fldChar w:fldCharType="separate"/>
      </w:r>
      <w:r>
        <w:rPr>
          <w:rFonts w:cs="Times New Roman"/>
        </w:rPr>
        <w:t>64</w:t>
      </w:r>
      <w:r>
        <w:rPr>
          <w:rFonts w:cs="Times New Roman"/>
        </w:rPr>
        <w:fldChar w:fldCharType="end"/>
      </w:r>
      <w:r>
        <w:rPr>
          <w:rFonts w:cs="Times New Roman"/>
        </w:rPr>
        <w:fldChar w:fldCharType="end"/>
      </w:r>
    </w:p>
    <w:p w14:paraId="7E5EA13F">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"_Toc192278009" </w:instrText>
      </w:r>
      <w:r>
        <w:fldChar w:fldCharType="separate"/>
      </w:r>
      <w:r>
        <w:rPr>
          <w:rStyle w:val="17"/>
          <w:rFonts w:eastAsia="Times New Roman" w:cs="Times New Roman"/>
        </w:rPr>
        <w:t>7.4 Impact of Model Decisions on Clinical Outcomes</w:t>
      </w:r>
      <w:r>
        <w:rPr>
          <w:rFonts w:cs="Times New Roman"/>
        </w:rPr>
        <w:tab/>
      </w:r>
      <w:r>
        <w:rPr>
          <w:rFonts w:cs="Times New Roman"/>
        </w:rPr>
        <w:fldChar w:fldCharType="begin"/>
      </w:r>
      <w:r>
        <w:rPr>
          <w:rFonts w:cs="Times New Roman"/>
        </w:rPr>
        <w:instrText xml:space="preserve"> PAGEREF _Toc192278009 \h </w:instrText>
      </w:r>
      <w:r>
        <w:rPr>
          <w:rFonts w:cs="Times New Roman"/>
        </w:rPr>
        <w:fldChar w:fldCharType="separate"/>
      </w:r>
      <w:r>
        <w:rPr>
          <w:rFonts w:cs="Times New Roman"/>
        </w:rPr>
        <w:t>64</w:t>
      </w:r>
      <w:r>
        <w:rPr>
          <w:rFonts w:cs="Times New Roman"/>
        </w:rPr>
        <w:fldChar w:fldCharType="end"/>
      </w:r>
      <w:r>
        <w:rPr>
          <w:rFonts w:cs="Times New Roman"/>
        </w:rPr>
        <w:fldChar w:fldCharType="end"/>
      </w:r>
    </w:p>
    <w:p w14:paraId="0F5CDEF5">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"_Toc192278010" </w:instrText>
      </w:r>
      <w:r>
        <w:fldChar w:fldCharType="separate"/>
      </w:r>
      <w:r>
        <w:rPr>
          <w:rStyle w:val="17"/>
          <w:rFonts w:eastAsia="Times New Roman" w:cs="Times New Roman"/>
        </w:rPr>
        <w:t>7.4.1 Implications for High-Risk Patients</w:t>
      </w:r>
      <w:r>
        <w:rPr>
          <w:rFonts w:cs="Times New Roman"/>
        </w:rPr>
        <w:tab/>
      </w:r>
      <w:r>
        <w:rPr>
          <w:rFonts w:cs="Times New Roman"/>
        </w:rPr>
        <w:fldChar w:fldCharType="begin"/>
      </w:r>
      <w:r>
        <w:rPr>
          <w:rFonts w:cs="Times New Roman"/>
        </w:rPr>
        <w:instrText xml:space="preserve"> PAGEREF _Toc192278010 \h </w:instrText>
      </w:r>
      <w:r>
        <w:rPr>
          <w:rFonts w:cs="Times New Roman"/>
        </w:rPr>
        <w:fldChar w:fldCharType="separate"/>
      </w:r>
      <w:r>
        <w:rPr>
          <w:rFonts w:cs="Times New Roman"/>
        </w:rPr>
        <w:t>64</w:t>
      </w:r>
      <w:r>
        <w:rPr>
          <w:rFonts w:cs="Times New Roman"/>
        </w:rPr>
        <w:fldChar w:fldCharType="end"/>
      </w:r>
      <w:r>
        <w:rPr>
          <w:rFonts w:cs="Times New Roman"/>
        </w:rPr>
        <w:fldChar w:fldCharType="end"/>
      </w:r>
    </w:p>
    <w:p w14:paraId="78E21439">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"_Toc192278011" </w:instrText>
      </w:r>
      <w:r>
        <w:fldChar w:fldCharType="separate"/>
      </w:r>
      <w:r>
        <w:rPr>
          <w:rStyle w:val="17"/>
          <w:rFonts w:eastAsia="Times New Roman" w:cs="Times New Roman"/>
        </w:rPr>
        <w:t>7.4.2 Implications for Low-Risk Patients</w:t>
      </w:r>
      <w:r>
        <w:rPr>
          <w:rFonts w:cs="Times New Roman"/>
        </w:rPr>
        <w:tab/>
      </w:r>
      <w:r>
        <w:rPr>
          <w:rFonts w:cs="Times New Roman"/>
        </w:rPr>
        <w:fldChar w:fldCharType="begin"/>
      </w:r>
      <w:r>
        <w:rPr>
          <w:rFonts w:cs="Times New Roman"/>
        </w:rPr>
        <w:instrText xml:space="preserve"> PAGEREF _Toc192278011 \h </w:instrText>
      </w:r>
      <w:r>
        <w:rPr>
          <w:rFonts w:cs="Times New Roman"/>
        </w:rPr>
        <w:fldChar w:fldCharType="separate"/>
      </w:r>
      <w:r>
        <w:rPr>
          <w:rFonts w:cs="Times New Roman"/>
        </w:rPr>
        <w:t>65</w:t>
      </w:r>
      <w:r>
        <w:rPr>
          <w:rFonts w:cs="Times New Roman"/>
        </w:rPr>
        <w:fldChar w:fldCharType="end"/>
      </w:r>
      <w:r>
        <w:rPr>
          <w:rFonts w:cs="Times New Roman"/>
        </w:rPr>
        <w:fldChar w:fldCharType="end"/>
      </w:r>
    </w:p>
    <w:p w14:paraId="142EC9E4">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"_Toc192278012" </w:instrText>
      </w:r>
      <w:r>
        <w:fldChar w:fldCharType="separate"/>
      </w:r>
      <w:r>
        <w:rPr>
          <w:rStyle w:val="17"/>
          <w:rFonts w:eastAsia="Times New Roman" w:cs="Times New Roman"/>
        </w:rPr>
        <w:t>7.5 Model Calibration and Confidence in Predictions</w:t>
      </w:r>
      <w:r>
        <w:rPr>
          <w:rFonts w:cs="Times New Roman"/>
        </w:rPr>
        <w:tab/>
      </w:r>
      <w:r>
        <w:rPr>
          <w:rFonts w:cs="Times New Roman"/>
        </w:rPr>
        <w:fldChar w:fldCharType="begin"/>
      </w:r>
      <w:r>
        <w:rPr>
          <w:rFonts w:cs="Times New Roman"/>
        </w:rPr>
        <w:instrText xml:space="preserve"> PAGEREF _Toc192278012 \h </w:instrText>
      </w:r>
      <w:r>
        <w:rPr>
          <w:rFonts w:cs="Times New Roman"/>
        </w:rPr>
        <w:fldChar w:fldCharType="separate"/>
      </w:r>
      <w:r>
        <w:rPr>
          <w:rFonts w:cs="Times New Roman"/>
        </w:rPr>
        <w:t>66</w:t>
      </w:r>
      <w:r>
        <w:rPr>
          <w:rFonts w:cs="Times New Roman"/>
        </w:rPr>
        <w:fldChar w:fldCharType="end"/>
      </w:r>
      <w:r>
        <w:rPr>
          <w:rFonts w:cs="Times New Roman"/>
        </w:rPr>
        <w:fldChar w:fldCharType="end"/>
      </w:r>
    </w:p>
    <w:p w14:paraId="6203FAFB">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"_Toc192278013" </w:instrText>
      </w:r>
      <w:r>
        <w:fldChar w:fldCharType="separate"/>
      </w:r>
      <w:r>
        <w:rPr>
          <w:rStyle w:val="17"/>
          <w:rFonts w:eastAsia="Times New Roman" w:cs="Times New Roman"/>
        </w:rPr>
        <w:t>7.6 Model Calibration and Confidence in Predictions</w:t>
      </w:r>
      <w:r>
        <w:rPr>
          <w:rFonts w:cs="Times New Roman"/>
        </w:rPr>
        <w:tab/>
      </w:r>
      <w:r>
        <w:rPr>
          <w:rFonts w:cs="Times New Roman"/>
        </w:rPr>
        <w:fldChar w:fldCharType="begin"/>
      </w:r>
      <w:r>
        <w:rPr>
          <w:rFonts w:cs="Times New Roman"/>
        </w:rPr>
        <w:instrText xml:space="preserve"> PAGEREF _Toc192278013 \h </w:instrText>
      </w:r>
      <w:r>
        <w:rPr>
          <w:rFonts w:cs="Times New Roman"/>
        </w:rPr>
        <w:fldChar w:fldCharType="separate"/>
      </w:r>
      <w:r>
        <w:rPr>
          <w:rFonts w:cs="Times New Roman"/>
        </w:rPr>
        <w:t>67</w:t>
      </w:r>
      <w:r>
        <w:rPr>
          <w:rFonts w:cs="Times New Roman"/>
        </w:rPr>
        <w:fldChar w:fldCharType="end"/>
      </w:r>
      <w:r>
        <w:rPr>
          <w:rFonts w:cs="Times New Roman"/>
        </w:rPr>
        <w:fldChar w:fldCharType="end"/>
      </w:r>
    </w:p>
    <w:p w14:paraId="4DC05024">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"_Toc192278014" </w:instrText>
      </w:r>
      <w:r>
        <w:fldChar w:fldCharType="separate"/>
      </w:r>
      <w:r>
        <w:rPr>
          <w:rStyle w:val="17"/>
          <w:rFonts w:eastAsia="Times New Roman" w:cs="Times New Roman"/>
        </w:rPr>
        <w:t>7.6.1 Calibration of Model Predictions</w:t>
      </w:r>
      <w:r>
        <w:rPr>
          <w:rFonts w:cs="Times New Roman"/>
        </w:rPr>
        <w:tab/>
      </w:r>
      <w:r>
        <w:rPr>
          <w:rFonts w:cs="Times New Roman"/>
        </w:rPr>
        <w:fldChar w:fldCharType="begin"/>
      </w:r>
      <w:r>
        <w:rPr>
          <w:rFonts w:cs="Times New Roman"/>
        </w:rPr>
        <w:instrText xml:space="preserve"> PAGEREF _Toc192278014 \h </w:instrText>
      </w:r>
      <w:r>
        <w:rPr>
          <w:rFonts w:cs="Times New Roman"/>
        </w:rPr>
        <w:fldChar w:fldCharType="separate"/>
      </w:r>
      <w:r>
        <w:rPr>
          <w:rFonts w:cs="Times New Roman"/>
        </w:rPr>
        <w:t>67</w:t>
      </w:r>
      <w:r>
        <w:rPr>
          <w:rFonts w:cs="Times New Roman"/>
        </w:rPr>
        <w:fldChar w:fldCharType="end"/>
      </w:r>
      <w:r>
        <w:rPr>
          <w:rFonts w:cs="Times New Roman"/>
        </w:rPr>
        <w:fldChar w:fldCharType="end"/>
      </w:r>
    </w:p>
    <w:p w14:paraId="65CF5090">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"_Toc192278015" </w:instrText>
      </w:r>
      <w:r>
        <w:fldChar w:fldCharType="separate"/>
      </w:r>
      <w:r>
        <w:rPr>
          <w:rStyle w:val="17"/>
          <w:rFonts w:eastAsia="Times New Roman" w:cs="Times New Roman"/>
        </w:rPr>
        <w:t>7.6.2 Improving Calibration with Platt Scaling</w:t>
      </w:r>
      <w:r>
        <w:rPr>
          <w:rFonts w:cs="Times New Roman"/>
        </w:rPr>
        <w:tab/>
      </w:r>
      <w:r>
        <w:rPr>
          <w:rFonts w:cs="Times New Roman"/>
        </w:rPr>
        <w:fldChar w:fldCharType="begin"/>
      </w:r>
      <w:r>
        <w:rPr>
          <w:rFonts w:cs="Times New Roman"/>
        </w:rPr>
        <w:instrText xml:space="preserve"> PAGEREF _Toc192278015 \h </w:instrText>
      </w:r>
      <w:r>
        <w:rPr>
          <w:rFonts w:cs="Times New Roman"/>
        </w:rPr>
        <w:fldChar w:fldCharType="separate"/>
      </w:r>
      <w:r>
        <w:rPr>
          <w:rFonts w:cs="Times New Roman"/>
        </w:rPr>
        <w:t>68</w:t>
      </w:r>
      <w:r>
        <w:rPr>
          <w:rFonts w:cs="Times New Roman"/>
        </w:rPr>
        <w:fldChar w:fldCharType="end"/>
      </w:r>
      <w:r>
        <w:rPr>
          <w:rFonts w:cs="Times New Roman"/>
        </w:rPr>
        <w:fldChar w:fldCharType="end"/>
      </w:r>
    </w:p>
    <w:p w14:paraId="5D529C32">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"_Toc192278016" </w:instrText>
      </w:r>
      <w:r>
        <w:fldChar w:fldCharType="separate"/>
      </w:r>
      <w:r>
        <w:rPr>
          <w:rStyle w:val="17"/>
          <w:rFonts w:eastAsia="Times New Roman" w:cs="Times New Roman"/>
        </w:rPr>
        <w:t>7.7 Critical Analysis of Results</w:t>
      </w:r>
      <w:r>
        <w:rPr>
          <w:rFonts w:cs="Times New Roman"/>
        </w:rPr>
        <w:tab/>
      </w:r>
      <w:r>
        <w:rPr>
          <w:rFonts w:cs="Times New Roman"/>
        </w:rPr>
        <w:fldChar w:fldCharType="begin"/>
      </w:r>
      <w:r>
        <w:rPr>
          <w:rFonts w:cs="Times New Roman"/>
        </w:rPr>
        <w:instrText xml:space="preserve"> PAGEREF _Toc192278016 \h </w:instrText>
      </w:r>
      <w:r>
        <w:rPr>
          <w:rFonts w:cs="Times New Roman"/>
        </w:rPr>
        <w:fldChar w:fldCharType="separate"/>
      </w:r>
      <w:r>
        <w:rPr>
          <w:rFonts w:cs="Times New Roman"/>
        </w:rPr>
        <w:t>68</w:t>
      </w:r>
      <w:r>
        <w:rPr>
          <w:rFonts w:cs="Times New Roman"/>
        </w:rPr>
        <w:fldChar w:fldCharType="end"/>
      </w:r>
      <w:r>
        <w:rPr>
          <w:rFonts w:cs="Times New Roman"/>
        </w:rPr>
        <w:fldChar w:fldCharType="end"/>
      </w:r>
    </w:p>
    <w:p w14:paraId="453F1BFB">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"_Toc192278017" </w:instrText>
      </w:r>
      <w:r>
        <w:fldChar w:fldCharType="separate"/>
      </w:r>
      <w:r>
        <w:rPr>
          <w:rStyle w:val="17"/>
          <w:rFonts w:eastAsia="Times New Roman" w:cs="Times New Roman"/>
        </w:rPr>
        <w:t>7.7.1 Performance Evaluation of Models</w:t>
      </w:r>
      <w:r>
        <w:rPr>
          <w:rFonts w:cs="Times New Roman"/>
        </w:rPr>
        <w:tab/>
      </w:r>
      <w:r>
        <w:rPr>
          <w:rFonts w:cs="Times New Roman"/>
        </w:rPr>
        <w:fldChar w:fldCharType="begin"/>
      </w:r>
      <w:r>
        <w:rPr>
          <w:rFonts w:cs="Times New Roman"/>
        </w:rPr>
        <w:instrText xml:space="preserve"> PAGEREF _Toc192278017 \h </w:instrText>
      </w:r>
      <w:r>
        <w:rPr>
          <w:rFonts w:cs="Times New Roman"/>
        </w:rPr>
        <w:fldChar w:fldCharType="separate"/>
      </w:r>
      <w:r>
        <w:rPr>
          <w:rFonts w:cs="Times New Roman"/>
        </w:rPr>
        <w:t>69</w:t>
      </w:r>
      <w:r>
        <w:rPr>
          <w:rFonts w:cs="Times New Roman"/>
        </w:rPr>
        <w:fldChar w:fldCharType="end"/>
      </w:r>
      <w:r>
        <w:rPr>
          <w:rFonts w:cs="Times New Roman"/>
        </w:rPr>
        <w:fldChar w:fldCharType="end"/>
      </w:r>
    </w:p>
    <w:p w14:paraId="212142A7">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"_Toc192278018" </w:instrText>
      </w:r>
      <w:r>
        <w:fldChar w:fldCharType="separate"/>
      </w:r>
      <w:r>
        <w:rPr>
          <w:rStyle w:val="17"/>
          <w:rFonts w:eastAsia="Times New Roman" w:cs="Times New Roman"/>
        </w:rPr>
        <w:t>7.8 High-Risk vs Low-Risk Predictions</w:t>
      </w:r>
      <w:r>
        <w:rPr>
          <w:rFonts w:cs="Times New Roman"/>
        </w:rPr>
        <w:tab/>
      </w:r>
      <w:r>
        <w:rPr>
          <w:rFonts w:cs="Times New Roman"/>
        </w:rPr>
        <w:fldChar w:fldCharType="begin"/>
      </w:r>
      <w:r>
        <w:rPr>
          <w:rFonts w:cs="Times New Roman"/>
        </w:rPr>
        <w:instrText xml:space="preserve"> PAGEREF _Toc192278018 \h </w:instrText>
      </w:r>
      <w:r>
        <w:rPr>
          <w:rFonts w:cs="Times New Roman"/>
        </w:rPr>
        <w:fldChar w:fldCharType="separate"/>
      </w:r>
      <w:r>
        <w:rPr>
          <w:rFonts w:cs="Times New Roman"/>
        </w:rPr>
        <w:t>71</w:t>
      </w:r>
      <w:r>
        <w:rPr>
          <w:rFonts w:cs="Times New Roman"/>
        </w:rPr>
        <w:fldChar w:fldCharType="end"/>
      </w:r>
      <w:r>
        <w:rPr>
          <w:rFonts w:cs="Times New Roman"/>
        </w:rPr>
        <w:fldChar w:fldCharType="end"/>
      </w:r>
    </w:p>
    <w:p w14:paraId="1406CBAD">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"_Toc192278019" </w:instrText>
      </w:r>
      <w:r>
        <w:fldChar w:fldCharType="separate"/>
      </w:r>
      <w:r>
        <w:rPr>
          <w:rStyle w:val="17"/>
          <w:rFonts w:eastAsia="Times New Roman" w:cs="Times New Roman"/>
        </w:rPr>
        <w:t>7.8.1 Predicting High-Risk Patients</w:t>
      </w:r>
      <w:r>
        <w:rPr>
          <w:rFonts w:cs="Times New Roman"/>
        </w:rPr>
        <w:tab/>
      </w:r>
      <w:r>
        <w:rPr>
          <w:rFonts w:cs="Times New Roman"/>
        </w:rPr>
        <w:fldChar w:fldCharType="begin"/>
      </w:r>
      <w:r>
        <w:rPr>
          <w:rFonts w:cs="Times New Roman"/>
        </w:rPr>
        <w:instrText xml:space="preserve"> PAGEREF _Toc192278019 \h </w:instrText>
      </w:r>
      <w:r>
        <w:rPr>
          <w:rFonts w:cs="Times New Roman"/>
        </w:rPr>
        <w:fldChar w:fldCharType="separate"/>
      </w:r>
      <w:r>
        <w:rPr>
          <w:rFonts w:cs="Times New Roman"/>
        </w:rPr>
        <w:t>71</w:t>
      </w:r>
      <w:r>
        <w:rPr>
          <w:rFonts w:cs="Times New Roman"/>
        </w:rPr>
        <w:fldChar w:fldCharType="end"/>
      </w:r>
      <w:r>
        <w:rPr>
          <w:rFonts w:cs="Times New Roman"/>
        </w:rPr>
        <w:fldChar w:fldCharType="end"/>
      </w:r>
    </w:p>
    <w:p w14:paraId="63C05881">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"_Toc192278020" </w:instrText>
      </w:r>
      <w:r>
        <w:fldChar w:fldCharType="separate"/>
      </w:r>
      <w:r>
        <w:rPr>
          <w:rStyle w:val="17"/>
          <w:rFonts w:eastAsia="Times New Roman" w:cs="Times New Roman"/>
        </w:rPr>
        <w:t>7.8.2 Predicting Low-Risk Patients</w:t>
      </w:r>
      <w:r>
        <w:rPr>
          <w:rFonts w:cs="Times New Roman"/>
        </w:rPr>
        <w:tab/>
      </w:r>
      <w:r>
        <w:rPr>
          <w:rFonts w:cs="Times New Roman"/>
        </w:rPr>
        <w:fldChar w:fldCharType="begin"/>
      </w:r>
      <w:r>
        <w:rPr>
          <w:rFonts w:cs="Times New Roman"/>
        </w:rPr>
        <w:instrText xml:space="preserve"> PAGEREF _Toc192278020 \h </w:instrText>
      </w:r>
      <w:r>
        <w:rPr>
          <w:rFonts w:cs="Times New Roman"/>
        </w:rPr>
        <w:fldChar w:fldCharType="separate"/>
      </w:r>
      <w:r>
        <w:rPr>
          <w:rFonts w:cs="Times New Roman"/>
        </w:rPr>
        <w:t>72</w:t>
      </w:r>
      <w:r>
        <w:rPr>
          <w:rFonts w:cs="Times New Roman"/>
        </w:rPr>
        <w:fldChar w:fldCharType="end"/>
      </w:r>
      <w:r>
        <w:rPr>
          <w:rFonts w:cs="Times New Roman"/>
        </w:rPr>
        <w:fldChar w:fldCharType="end"/>
      </w:r>
    </w:p>
    <w:p w14:paraId="65103097">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"_Toc192278021" </w:instrText>
      </w:r>
      <w:r>
        <w:fldChar w:fldCharType="separate"/>
      </w:r>
      <w:r>
        <w:rPr>
          <w:rStyle w:val="17"/>
          <w:rFonts w:eastAsia="Times New Roman" w:cs="Times New Roman"/>
        </w:rPr>
        <w:t>7.8.3 Impact on Healthcare Decisions</w:t>
      </w:r>
      <w:r>
        <w:rPr>
          <w:rFonts w:cs="Times New Roman"/>
        </w:rPr>
        <w:tab/>
      </w:r>
      <w:r>
        <w:rPr>
          <w:rFonts w:cs="Times New Roman"/>
        </w:rPr>
        <w:fldChar w:fldCharType="begin"/>
      </w:r>
      <w:r>
        <w:rPr>
          <w:rFonts w:cs="Times New Roman"/>
        </w:rPr>
        <w:instrText xml:space="preserve"> PAGEREF _Toc192278021 \h </w:instrText>
      </w:r>
      <w:r>
        <w:rPr>
          <w:rFonts w:cs="Times New Roman"/>
        </w:rPr>
        <w:fldChar w:fldCharType="separate"/>
      </w:r>
      <w:r>
        <w:rPr>
          <w:rFonts w:cs="Times New Roman"/>
        </w:rPr>
        <w:t>73</w:t>
      </w:r>
      <w:r>
        <w:rPr>
          <w:rFonts w:cs="Times New Roman"/>
        </w:rPr>
        <w:fldChar w:fldCharType="end"/>
      </w:r>
      <w:r>
        <w:rPr>
          <w:rFonts w:cs="Times New Roman"/>
        </w:rPr>
        <w:fldChar w:fldCharType="end"/>
      </w:r>
    </w:p>
    <w:p w14:paraId="392507FE">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"_Toc192278022" </w:instrText>
      </w:r>
      <w:r>
        <w:fldChar w:fldCharType="separate"/>
      </w:r>
      <w:r>
        <w:rPr>
          <w:rStyle w:val="17"/>
          <w:rFonts w:eastAsia="Times New Roman" w:cs="Times New Roman"/>
        </w:rPr>
        <w:t>7.10 Model Limitations and Areas for Improvement</w:t>
      </w:r>
      <w:r>
        <w:rPr>
          <w:rFonts w:cs="Times New Roman"/>
        </w:rPr>
        <w:tab/>
      </w:r>
      <w:r>
        <w:rPr>
          <w:rFonts w:cs="Times New Roman"/>
        </w:rPr>
        <w:fldChar w:fldCharType="begin"/>
      </w:r>
      <w:r>
        <w:rPr>
          <w:rFonts w:cs="Times New Roman"/>
        </w:rPr>
        <w:instrText xml:space="preserve"> PAGEREF _Toc192278022 \h </w:instrText>
      </w:r>
      <w:r>
        <w:rPr>
          <w:rFonts w:cs="Times New Roman"/>
        </w:rPr>
        <w:fldChar w:fldCharType="separate"/>
      </w:r>
      <w:r>
        <w:rPr>
          <w:rFonts w:cs="Times New Roman"/>
        </w:rPr>
        <w:t>73</w:t>
      </w:r>
      <w:r>
        <w:rPr>
          <w:rFonts w:cs="Times New Roman"/>
        </w:rPr>
        <w:fldChar w:fldCharType="end"/>
      </w:r>
      <w:r>
        <w:rPr>
          <w:rFonts w:cs="Times New Roman"/>
        </w:rPr>
        <w:fldChar w:fldCharType="end"/>
      </w:r>
    </w:p>
    <w:p w14:paraId="5CB06DC5">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"_Toc192278023" </w:instrText>
      </w:r>
      <w:r>
        <w:fldChar w:fldCharType="separate"/>
      </w:r>
      <w:r>
        <w:rPr>
          <w:rStyle w:val="17"/>
          <w:rFonts w:eastAsia="Times New Roman" w:cs="Times New Roman"/>
        </w:rPr>
        <w:t>7.10.1 Data Limitations</w:t>
      </w:r>
      <w:r>
        <w:rPr>
          <w:rFonts w:cs="Times New Roman"/>
        </w:rPr>
        <w:tab/>
      </w:r>
      <w:r>
        <w:rPr>
          <w:rFonts w:cs="Times New Roman"/>
        </w:rPr>
        <w:fldChar w:fldCharType="begin"/>
      </w:r>
      <w:r>
        <w:rPr>
          <w:rFonts w:cs="Times New Roman"/>
        </w:rPr>
        <w:instrText xml:space="preserve"> PAGEREF _Toc192278023 \h </w:instrText>
      </w:r>
      <w:r>
        <w:rPr>
          <w:rFonts w:cs="Times New Roman"/>
        </w:rPr>
        <w:fldChar w:fldCharType="separate"/>
      </w:r>
      <w:r>
        <w:rPr>
          <w:rFonts w:cs="Times New Roman"/>
        </w:rPr>
        <w:t>74</w:t>
      </w:r>
      <w:r>
        <w:rPr>
          <w:rFonts w:cs="Times New Roman"/>
        </w:rPr>
        <w:fldChar w:fldCharType="end"/>
      </w:r>
      <w:r>
        <w:rPr>
          <w:rFonts w:cs="Times New Roman"/>
        </w:rPr>
        <w:fldChar w:fldCharType="end"/>
      </w:r>
    </w:p>
    <w:p w14:paraId="776FF7E1">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"_Toc192278024" </w:instrText>
      </w:r>
      <w:r>
        <w:fldChar w:fldCharType="separate"/>
      </w:r>
      <w:r>
        <w:rPr>
          <w:rStyle w:val="17"/>
          <w:rFonts w:eastAsia="Times New Roman" w:cs="Times New Roman"/>
        </w:rPr>
        <w:t>7.10.2 Model Interpretability</w:t>
      </w:r>
      <w:r>
        <w:rPr>
          <w:rFonts w:cs="Times New Roman"/>
        </w:rPr>
        <w:tab/>
      </w:r>
      <w:r>
        <w:rPr>
          <w:rFonts w:cs="Times New Roman"/>
        </w:rPr>
        <w:fldChar w:fldCharType="begin"/>
      </w:r>
      <w:r>
        <w:rPr>
          <w:rFonts w:cs="Times New Roman"/>
        </w:rPr>
        <w:instrText xml:space="preserve"> PAGEREF _Toc192278024 \h </w:instrText>
      </w:r>
      <w:r>
        <w:rPr>
          <w:rFonts w:cs="Times New Roman"/>
        </w:rPr>
        <w:fldChar w:fldCharType="separate"/>
      </w:r>
      <w:r>
        <w:rPr>
          <w:rFonts w:cs="Times New Roman"/>
        </w:rPr>
        <w:t>75</w:t>
      </w:r>
      <w:r>
        <w:rPr>
          <w:rFonts w:cs="Times New Roman"/>
        </w:rPr>
        <w:fldChar w:fldCharType="end"/>
      </w:r>
      <w:r>
        <w:rPr>
          <w:rFonts w:cs="Times New Roman"/>
        </w:rPr>
        <w:fldChar w:fldCharType="end"/>
      </w:r>
    </w:p>
    <w:p w14:paraId="1D85605C">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"_Toc192278025" </w:instrText>
      </w:r>
      <w:r>
        <w:fldChar w:fldCharType="separate"/>
      </w:r>
      <w:r>
        <w:rPr>
          <w:rStyle w:val="17"/>
          <w:rFonts w:eastAsia="Times New Roman" w:cs="Times New Roman"/>
        </w:rPr>
        <w:t>7.10.3 Overfitting and Model Complexity</w:t>
      </w:r>
      <w:r>
        <w:rPr>
          <w:rFonts w:cs="Times New Roman"/>
        </w:rPr>
        <w:tab/>
      </w:r>
      <w:r>
        <w:rPr>
          <w:rFonts w:cs="Times New Roman"/>
        </w:rPr>
        <w:fldChar w:fldCharType="begin"/>
      </w:r>
      <w:r>
        <w:rPr>
          <w:rFonts w:cs="Times New Roman"/>
        </w:rPr>
        <w:instrText xml:space="preserve"> PAGEREF _Toc192278025 \h </w:instrText>
      </w:r>
      <w:r>
        <w:rPr>
          <w:rFonts w:cs="Times New Roman"/>
        </w:rPr>
        <w:fldChar w:fldCharType="separate"/>
      </w:r>
      <w:r>
        <w:rPr>
          <w:rFonts w:cs="Times New Roman"/>
        </w:rPr>
        <w:t>75</w:t>
      </w:r>
      <w:r>
        <w:rPr>
          <w:rFonts w:cs="Times New Roman"/>
        </w:rPr>
        <w:fldChar w:fldCharType="end"/>
      </w:r>
      <w:r>
        <w:rPr>
          <w:rFonts w:cs="Times New Roman"/>
        </w:rPr>
        <w:fldChar w:fldCharType="end"/>
      </w:r>
    </w:p>
    <w:p w14:paraId="20CE795F">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"_Toc192278026" </w:instrText>
      </w:r>
      <w:r>
        <w:fldChar w:fldCharType="separate"/>
      </w:r>
      <w:r>
        <w:rPr>
          <w:rStyle w:val="17"/>
          <w:rFonts w:eastAsia="Times New Roman" w:cs="Times New Roman"/>
        </w:rPr>
        <w:t>7.11 Future Improvements</w:t>
      </w:r>
      <w:r>
        <w:rPr>
          <w:rFonts w:cs="Times New Roman"/>
        </w:rPr>
        <w:tab/>
      </w:r>
      <w:r>
        <w:rPr>
          <w:rFonts w:cs="Times New Roman"/>
        </w:rPr>
        <w:fldChar w:fldCharType="begin"/>
      </w:r>
      <w:r>
        <w:rPr>
          <w:rFonts w:cs="Times New Roman"/>
        </w:rPr>
        <w:instrText xml:space="preserve"> PAGEREF _Toc192278026 \h </w:instrText>
      </w:r>
      <w:r>
        <w:rPr>
          <w:rFonts w:cs="Times New Roman"/>
        </w:rPr>
        <w:fldChar w:fldCharType="separate"/>
      </w:r>
      <w:r>
        <w:rPr>
          <w:rFonts w:cs="Times New Roman"/>
        </w:rPr>
        <w:t>76</w:t>
      </w:r>
      <w:r>
        <w:rPr>
          <w:rFonts w:cs="Times New Roman"/>
        </w:rPr>
        <w:fldChar w:fldCharType="end"/>
      </w:r>
      <w:r>
        <w:rPr>
          <w:rFonts w:cs="Times New Roman"/>
        </w:rPr>
        <w:fldChar w:fldCharType="end"/>
      </w:r>
    </w:p>
    <w:p w14:paraId="2C130416">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"_Toc192278027" </w:instrText>
      </w:r>
      <w:r>
        <w:fldChar w:fldCharType="separate"/>
      </w:r>
      <w:r>
        <w:rPr>
          <w:rStyle w:val="17"/>
          <w:rFonts w:eastAsia="Times New Roman" w:cs="Times New Roman"/>
        </w:rPr>
        <w:t>7.11.1 Feature Engineering and Data Augmentation</w:t>
      </w:r>
      <w:r>
        <w:rPr>
          <w:rFonts w:cs="Times New Roman"/>
        </w:rPr>
        <w:tab/>
      </w:r>
      <w:r>
        <w:rPr>
          <w:rFonts w:cs="Times New Roman"/>
        </w:rPr>
        <w:fldChar w:fldCharType="begin"/>
      </w:r>
      <w:r>
        <w:rPr>
          <w:rFonts w:cs="Times New Roman"/>
        </w:rPr>
        <w:instrText xml:space="preserve"> PAGEREF _Toc192278027 \h </w:instrText>
      </w:r>
      <w:r>
        <w:rPr>
          <w:rFonts w:cs="Times New Roman"/>
        </w:rPr>
        <w:fldChar w:fldCharType="separate"/>
      </w:r>
      <w:r>
        <w:rPr>
          <w:rFonts w:cs="Times New Roman"/>
        </w:rPr>
        <w:t>76</w:t>
      </w:r>
      <w:r>
        <w:rPr>
          <w:rFonts w:cs="Times New Roman"/>
        </w:rPr>
        <w:fldChar w:fldCharType="end"/>
      </w:r>
      <w:r>
        <w:rPr>
          <w:rFonts w:cs="Times New Roman"/>
        </w:rPr>
        <w:fldChar w:fldCharType="end"/>
      </w:r>
    </w:p>
    <w:p w14:paraId="709079E9">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"_Toc192278028" </w:instrText>
      </w:r>
      <w:r>
        <w:fldChar w:fldCharType="separate"/>
      </w:r>
      <w:r>
        <w:rPr>
          <w:rStyle w:val="17"/>
          <w:rFonts w:eastAsia="Times New Roman" w:cs="Times New Roman"/>
        </w:rPr>
        <w:t>7.11.2 Hyperparameter Tuning and Model Optimization</w:t>
      </w:r>
      <w:r>
        <w:rPr>
          <w:rFonts w:cs="Times New Roman"/>
        </w:rPr>
        <w:tab/>
      </w:r>
      <w:r>
        <w:rPr>
          <w:rFonts w:cs="Times New Roman"/>
        </w:rPr>
        <w:fldChar w:fldCharType="begin"/>
      </w:r>
      <w:r>
        <w:rPr>
          <w:rFonts w:cs="Times New Roman"/>
        </w:rPr>
        <w:instrText xml:space="preserve"> PAGEREF _Toc192278028 \h </w:instrText>
      </w:r>
      <w:r>
        <w:rPr>
          <w:rFonts w:cs="Times New Roman"/>
        </w:rPr>
        <w:fldChar w:fldCharType="separate"/>
      </w:r>
      <w:r>
        <w:rPr>
          <w:rFonts w:cs="Times New Roman"/>
        </w:rPr>
        <w:t>76</w:t>
      </w:r>
      <w:r>
        <w:rPr>
          <w:rFonts w:cs="Times New Roman"/>
        </w:rPr>
        <w:fldChar w:fldCharType="end"/>
      </w:r>
      <w:r>
        <w:rPr>
          <w:rFonts w:cs="Times New Roman"/>
        </w:rPr>
        <w:fldChar w:fldCharType="end"/>
      </w:r>
    </w:p>
    <w:p w14:paraId="71A1C924">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"_Toc192278029" </w:instrText>
      </w:r>
      <w:r>
        <w:fldChar w:fldCharType="separate"/>
      </w:r>
      <w:r>
        <w:rPr>
          <w:rStyle w:val="17"/>
          <w:rFonts w:eastAsia="Times New Roman" w:cs="Times New Roman"/>
        </w:rPr>
        <w:t>7.11.3 Use of Time-Series Data</w:t>
      </w:r>
      <w:r>
        <w:rPr>
          <w:rFonts w:cs="Times New Roman"/>
        </w:rPr>
        <w:tab/>
      </w:r>
      <w:r>
        <w:rPr>
          <w:rFonts w:cs="Times New Roman"/>
        </w:rPr>
        <w:fldChar w:fldCharType="begin"/>
      </w:r>
      <w:r>
        <w:rPr>
          <w:rFonts w:cs="Times New Roman"/>
        </w:rPr>
        <w:instrText xml:space="preserve"> PAGEREF _Toc192278029 \h </w:instrText>
      </w:r>
      <w:r>
        <w:rPr>
          <w:rFonts w:cs="Times New Roman"/>
        </w:rPr>
        <w:fldChar w:fldCharType="separate"/>
      </w:r>
      <w:r>
        <w:rPr>
          <w:rFonts w:cs="Times New Roman"/>
        </w:rPr>
        <w:t>76</w:t>
      </w:r>
      <w:r>
        <w:rPr>
          <w:rFonts w:cs="Times New Roman"/>
        </w:rPr>
        <w:fldChar w:fldCharType="end"/>
      </w:r>
      <w:r>
        <w:rPr>
          <w:rFonts w:cs="Times New Roman"/>
        </w:rPr>
        <w:fldChar w:fldCharType="end"/>
      </w:r>
    </w:p>
    <w:p w14:paraId="66AE60B0">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"_Toc192278030" </w:instrText>
      </w:r>
      <w:r>
        <w:fldChar w:fldCharType="separate"/>
      </w:r>
      <w:r>
        <w:rPr>
          <w:rStyle w:val="17"/>
          <w:rFonts w:eastAsia="Times New Roman" w:cs="Times New Roman"/>
        </w:rPr>
        <w:t>7.11.4 Deployment and Integration with Healthcare Systems</w:t>
      </w:r>
      <w:r>
        <w:rPr>
          <w:rFonts w:cs="Times New Roman"/>
        </w:rPr>
        <w:tab/>
      </w:r>
      <w:r>
        <w:rPr>
          <w:rFonts w:cs="Times New Roman"/>
        </w:rPr>
        <w:fldChar w:fldCharType="begin"/>
      </w:r>
      <w:r>
        <w:rPr>
          <w:rFonts w:cs="Times New Roman"/>
        </w:rPr>
        <w:instrText xml:space="preserve"> PAGEREF _Toc192278030 \h </w:instrText>
      </w:r>
      <w:r>
        <w:rPr>
          <w:rFonts w:cs="Times New Roman"/>
        </w:rPr>
        <w:fldChar w:fldCharType="separate"/>
      </w:r>
      <w:r>
        <w:rPr>
          <w:rFonts w:cs="Times New Roman"/>
        </w:rPr>
        <w:t>76</w:t>
      </w:r>
      <w:r>
        <w:rPr>
          <w:rFonts w:cs="Times New Roman"/>
        </w:rPr>
        <w:fldChar w:fldCharType="end"/>
      </w:r>
      <w:r>
        <w:rPr>
          <w:rFonts w:cs="Times New Roman"/>
        </w:rPr>
        <w:fldChar w:fldCharType="end"/>
      </w:r>
    </w:p>
    <w:p w14:paraId="4AC02E75">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"_Toc192278031" </w:instrText>
      </w:r>
      <w:r>
        <w:fldChar w:fldCharType="separate"/>
      </w:r>
      <w:r>
        <w:rPr>
          <w:rStyle w:val="17"/>
          <w:rFonts w:eastAsia="Times New Roman" w:cs="Times New Roman"/>
        </w:rPr>
        <w:t>7.12 Critical Analysis of Model Predictions</w:t>
      </w:r>
      <w:r>
        <w:rPr>
          <w:rFonts w:cs="Times New Roman"/>
        </w:rPr>
        <w:tab/>
      </w:r>
      <w:r>
        <w:rPr>
          <w:rFonts w:cs="Times New Roman"/>
        </w:rPr>
        <w:fldChar w:fldCharType="begin"/>
      </w:r>
      <w:r>
        <w:rPr>
          <w:rFonts w:cs="Times New Roman"/>
        </w:rPr>
        <w:instrText xml:space="preserve"> PAGEREF _Toc192278031 \h </w:instrText>
      </w:r>
      <w:r>
        <w:rPr>
          <w:rFonts w:cs="Times New Roman"/>
        </w:rPr>
        <w:fldChar w:fldCharType="separate"/>
      </w:r>
      <w:r>
        <w:rPr>
          <w:rFonts w:cs="Times New Roman"/>
        </w:rPr>
        <w:t>77</w:t>
      </w:r>
      <w:r>
        <w:rPr>
          <w:rFonts w:cs="Times New Roman"/>
        </w:rPr>
        <w:fldChar w:fldCharType="end"/>
      </w:r>
      <w:r>
        <w:rPr>
          <w:rFonts w:cs="Times New Roman"/>
        </w:rPr>
        <w:fldChar w:fldCharType="end"/>
      </w:r>
    </w:p>
    <w:p w14:paraId="49C31545">
      <w:pPr>
        <w:pStyle w:val="26"/>
        <w:tabs>
          <w:tab w:val="right" w:leader="dot" w:pos="9350"/>
        </w:tabs>
        <w:spacing w:line="360" w:lineRule="auto"/>
        <w:rPr>
          <w:rFonts w:cs="Times New Roman" w:eastAsiaTheme="minorEastAsia"/>
          <w:i w:val="0"/>
          <w:iCs w:val="0"/>
          <w:sz w:val="24"/>
          <w:szCs w:val="24"/>
        </w:rPr>
      </w:pPr>
      <w:r>
        <w:fldChar w:fldCharType="begin"/>
      </w:r>
      <w:r>
        <w:instrText xml:space="preserve"> HYPERLINK \l "_Toc192278032" </w:instrText>
      </w:r>
      <w:r>
        <w:fldChar w:fldCharType="separate"/>
      </w:r>
      <w:r>
        <w:rPr>
          <w:rStyle w:val="17"/>
          <w:rFonts w:eastAsia="Times New Roman" w:cs="Times New Roman"/>
        </w:rPr>
        <w:t>7.12.1 Clinical Relevance of Model Predictions</w:t>
      </w:r>
      <w:r>
        <w:rPr>
          <w:rFonts w:cs="Times New Roman"/>
        </w:rPr>
        <w:tab/>
      </w:r>
      <w:r>
        <w:rPr>
          <w:rFonts w:cs="Times New Roman"/>
        </w:rPr>
        <w:fldChar w:fldCharType="begin"/>
      </w:r>
      <w:r>
        <w:rPr>
          <w:rFonts w:cs="Times New Roman"/>
        </w:rPr>
        <w:instrText xml:space="preserve"> PAGEREF _Toc192278032 \h </w:instrText>
      </w:r>
      <w:r>
        <w:rPr>
          <w:rFonts w:cs="Times New Roman"/>
        </w:rPr>
        <w:fldChar w:fldCharType="separate"/>
      </w:r>
      <w:r>
        <w:rPr>
          <w:rFonts w:cs="Times New Roman"/>
        </w:rPr>
        <w:t>78</w:t>
      </w:r>
      <w:r>
        <w:rPr>
          <w:rFonts w:cs="Times New Roman"/>
        </w:rPr>
        <w:fldChar w:fldCharType="end"/>
      </w:r>
      <w:r>
        <w:rPr>
          <w:rFonts w:cs="Times New Roman"/>
        </w:rPr>
        <w:fldChar w:fldCharType="end"/>
      </w:r>
    </w:p>
    <w:p w14:paraId="5C13DEF1">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"_Toc192278033" </w:instrText>
      </w:r>
      <w:r>
        <w:fldChar w:fldCharType="separate"/>
      </w:r>
      <w:r>
        <w:rPr>
          <w:rStyle w:val="17"/>
          <w:rFonts w:eastAsia="Times New Roman" w:cs="Times New Roman"/>
        </w:rPr>
        <w:t>7.13 Conclusion</w:t>
      </w:r>
      <w:r>
        <w:rPr>
          <w:rFonts w:cs="Times New Roman"/>
        </w:rPr>
        <w:tab/>
      </w:r>
      <w:r>
        <w:rPr>
          <w:rFonts w:cs="Times New Roman"/>
        </w:rPr>
        <w:fldChar w:fldCharType="begin"/>
      </w:r>
      <w:r>
        <w:rPr>
          <w:rFonts w:cs="Times New Roman"/>
        </w:rPr>
        <w:instrText xml:space="preserve"> PAGEREF _Toc192278033 \h </w:instrText>
      </w:r>
      <w:r>
        <w:rPr>
          <w:rFonts w:cs="Times New Roman"/>
        </w:rPr>
        <w:fldChar w:fldCharType="separate"/>
      </w:r>
      <w:r>
        <w:rPr>
          <w:rFonts w:cs="Times New Roman"/>
        </w:rPr>
        <w:t>79</w:t>
      </w:r>
      <w:r>
        <w:rPr>
          <w:rFonts w:cs="Times New Roman"/>
        </w:rPr>
        <w:fldChar w:fldCharType="end"/>
      </w:r>
      <w:r>
        <w:rPr>
          <w:rFonts w:cs="Times New Roman"/>
        </w:rPr>
        <w:fldChar w:fldCharType="end"/>
      </w:r>
    </w:p>
    <w:p w14:paraId="015CAC74">
      <w:pPr>
        <w:pStyle w:val="24"/>
        <w:tabs>
          <w:tab w:val="right" w:leader="dot" w:pos="9350"/>
        </w:tabs>
        <w:spacing w:line="360" w:lineRule="auto"/>
        <w:rPr>
          <w:rFonts w:cs="Times New Roman" w:eastAsiaTheme="minorEastAsia"/>
          <w:b w:val="0"/>
          <w:bCs w:val="0"/>
          <w:caps w:val="0"/>
          <w:sz w:val="24"/>
          <w:szCs w:val="24"/>
        </w:rPr>
      </w:pPr>
      <w:r>
        <w:fldChar w:fldCharType="begin"/>
      </w:r>
      <w:r>
        <w:instrText xml:space="preserve"> HYPERLINK \l "_Toc192278034" </w:instrText>
      </w:r>
      <w:r>
        <w:fldChar w:fldCharType="separate"/>
      </w:r>
      <w:r>
        <w:rPr>
          <w:rStyle w:val="17"/>
          <w:rFonts w:eastAsia="Times New Roman" w:cs="Times New Roman"/>
        </w:rPr>
        <w:t>Chapter 8: Conclusions</w:t>
      </w:r>
      <w:r>
        <w:rPr>
          <w:rFonts w:cs="Times New Roman"/>
        </w:rPr>
        <w:tab/>
      </w:r>
      <w:r>
        <w:rPr>
          <w:rFonts w:cs="Times New Roman"/>
        </w:rPr>
        <w:fldChar w:fldCharType="begin"/>
      </w:r>
      <w:r>
        <w:rPr>
          <w:rFonts w:cs="Times New Roman"/>
        </w:rPr>
        <w:instrText xml:space="preserve"> PAGEREF _Toc192278034 \h </w:instrText>
      </w:r>
      <w:r>
        <w:rPr>
          <w:rFonts w:cs="Times New Roman"/>
        </w:rPr>
        <w:fldChar w:fldCharType="separate"/>
      </w:r>
      <w:r>
        <w:rPr>
          <w:rFonts w:cs="Times New Roman"/>
        </w:rPr>
        <w:t>81</w:t>
      </w:r>
      <w:r>
        <w:rPr>
          <w:rFonts w:cs="Times New Roman"/>
        </w:rPr>
        <w:fldChar w:fldCharType="end"/>
      </w:r>
      <w:r>
        <w:rPr>
          <w:rFonts w:cs="Times New Roman"/>
        </w:rPr>
        <w:fldChar w:fldCharType="end"/>
      </w:r>
    </w:p>
    <w:p w14:paraId="5B509D01">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"_Toc192278035" </w:instrText>
      </w:r>
      <w:r>
        <w:fldChar w:fldCharType="separate"/>
      </w:r>
      <w:r>
        <w:rPr>
          <w:rStyle w:val="17"/>
          <w:rFonts w:eastAsia="Times New Roman" w:cs="Times New Roman"/>
        </w:rPr>
        <w:t>8.1 Summary of the Project</w:t>
      </w:r>
      <w:r>
        <w:rPr>
          <w:rFonts w:cs="Times New Roman"/>
        </w:rPr>
        <w:tab/>
      </w:r>
      <w:r>
        <w:rPr>
          <w:rFonts w:cs="Times New Roman"/>
        </w:rPr>
        <w:fldChar w:fldCharType="begin"/>
      </w:r>
      <w:r>
        <w:rPr>
          <w:rFonts w:cs="Times New Roman"/>
        </w:rPr>
        <w:instrText xml:space="preserve"> PAGEREF _Toc192278035 \h </w:instrText>
      </w:r>
      <w:r>
        <w:rPr>
          <w:rFonts w:cs="Times New Roman"/>
        </w:rPr>
        <w:fldChar w:fldCharType="separate"/>
      </w:r>
      <w:r>
        <w:rPr>
          <w:rFonts w:cs="Times New Roman"/>
        </w:rPr>
        <w:t>81</w:t>
      </w:r>
      <w:r>
        <w:rPr>
          <w:rFonts w:cs="Times New Roman"/>
        </w:rPr>
        <w:fldChar w:fldCharType="end"/>
      </w:r>
      <w:r>
        <w:rPr>
          <w:rFonts w:cs="Times New Roman"/>
        </w:rPr>
        <w:fldChar w:fldCharType="end"/>
      </w:r>
    </w:p>
    <w:p w14:paraId="3EA4186A">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"_Toc192278036" </w:instrText>
      </w:r>
      <w:r>
        <w:fldChar w:fldCharType="separate"/>
      </w:r>
      <w:r>
        <w:rPr>
          <w:rStyle w:val="17"/>
          <w:rFonts w:eastAsia="Times New Roman" w:cs="Times New Roman"/>
        </w:rPr>
        <w:t>8.2 Key Findings</w:t>
      </w:r>
      <w:r>
        <w:rPr>
          <w:rFonts w:cs="Times New Roman"/>
        </w:rPr>
        <w:tab/>
      </w:r>
      <w:r>
        <w:rPr>
          <w:rFonts w:cs="Times New Roman"/>
        </w:rPr>
        <w:fldChar w:fldCharType="begin"/>
      </w:r>
      <w:r>
        <w:rPr>
          <w:rFonts w:cs="Times New Roman"/>
        </w:rPr>
        <w:instrText xml:space="preserve"> PAGEREF _Toc192278036 \h </w:instrText>
      </w:r>
      <w:r>
        <w:rPr>
          <w:rFonts w:cs="Times New Roman"/>
        </w:rPr>
        <w:fldChar w:fldCharType="separate"/>
      </w:r>
      <w:r>
        <w:rPr>
          <w:rFonts w:cs="Times New Roman"/>
        </w:rPr>
        <w:t>81</w:t>
      </w:r>
      <w:r>
        <w:rPr>
          <w:rFonts w:cs="Times New Roman"/>
        </w:rPr>
        <w:fldChar w:fldCharType="end"/>
      </w:r>
      <w:r>
        <w:rPr>
          <w:rFonts w:cs="Times New Roman"/>
        </w:rPr>
        <w:fldChar w:fldCharType="end"/>
      </w:r>
    </w:p>
    <w:p w14:paraId="384972C6">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"_Toc192278037" </w:instrText>
      </w:r>
      <w:r>
        <w:fldChar w:fldCharType="separate"/>
      </w:r>
      <w:r>
        <w:rPr>
          <w:rStyle w:val="17"/>
          <w:rFonts w:eastAsia="Times New Roman" w:cs="Times New Roman"/>
        </w:rPr>
        <w:t>8.3 Model Limitations</w:t>
      </w:r>
      <w:r>
        <w:rPr>
          <w:rFonts w:cs="Times New Roman"/>
        </w:rPr>
        <w:tab/>
      </w:r>
      <w:r>
        <w:rPr>
          <w:rFonts w:cs="Times New Roman"/>
        </w:rPr>
        <w:fldChar w:fldCharType="begin"/>
      </w:r>
      <w:r>
        <w:rPr>
          <w:rFonts w:cs="Times New Roman"/>
        </w:rPr>
        <w:instrText xml:space="preserve"> PAGEREF _Toc192278037 \h </w:instrText>
      </w:r>
      <w:r>
        <w:rPr>
          <w:rFonts w:cs="Times New Roman"/>
        </w:rPr>
        <w:fldChar w:fldCharType="separate"/>
      </w:r>
      <w:r>
        <w:rPr>
          <w:rFonts w:cs="Times New Roman"/>
        </w:rPr>
        <w:t>82</w:t>
      </w:r>
      <w:r>
        <w:rPr>
          <w:rFonts w:cs="Times New Roman"/>
        </w:rPr>
        <w:fldChar w:fldCharType="end"/>
      </w:r>
      <w:r>
        <w:rPr>
          <w:rFonts w:cs="Times New Roman"/>
        </w:rPr>
        <w:fldChar w:fldCharType="end"/>
      </w:r>
    </w:p>
    <w:p w14:paraId="74C4EEB8">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"_Toc192278038" </w:instrText>
      </w:r>
      <w:r>
        <w:fldChar w:fldCharType="separate"/>
      </w:r>
      <w:r>
        <w:rPr>
          <w:rStyle w:val="17"/>
          <w:rFonts w:eastAsia="Times New Roman" w:cs="Times New Roman"/>
        </w:rPr>
        <w:t>8.4 Model Improvements and Future Work</w:t>
      </w:r>
      <w:r>
        <w:rPr>
          <w:rFonts w:cs="Times New Roman"/>
        </w:rPr>
        <w:tab/>
      </w:r>
      <w:r>
        <w:rPr>
          <w:rFonts w:cs="Times New Roman"/>
        </w:rPr>
        <w:fldChar w:fldCharType="begin"/>
      </w:r>
      <w:r>
        <w:rPr>
          <w:rFonts w:cs="Times New Roman"/>
        </w:rPr>
        <w:instrText xml:space="preserve"> PAGEREF _Toc192278038 \h </w:instrText>
      </w:r>
      <w:r>
        <w:rPr>
          <w:rFonts w:cs="Times New Roman"/>
        </w:rPr>
        <w:fldChar w:fldCharType="separate"/>
      </w:r>
      <w:r>
        <w:rPr>
          <w:rFonts w:cs="Times New Roman"/>
        </w:rPr>
        <w:t>83</w:t>
      </w:r>
      <w:r>
        <w:rPr>
          <w:rFonts w:cs="Times New Roman"/>
        </w:rPr>
        <w:fldChar w:fldCharType="end"/>
      </w:r>
      <w:r>
        <w:rPr>
          <w:rFonts w:cs="Times New Roman"/>
        </w:rPr>
        <w:fldChar w:fldCharType="end"/>
      </w:r>
    </w:p>
    <w:p w14:paraId="4206EC0D">
      <w:pPr>
        <w:pStyle w:val="25"/>
        <w:tabs>
          <w:tab w:val="right" w:leader="dot" w:pos="9350"/>
        </w:tabs>
        <w:spacing w:line="360" w:lineRule="auto"/>
        <w:rPr>
          <w:rFonts w:cs="Times New Roman" w:eastAsiaTheme="minorEastAsia"/>
          <w:smallCaps w:val="0"/>
          <w:sz w:val="24"/>
          <w:szCs w:val="24"/>
        </w:rPr>
      </w:pPr>
      <w:r>
        <w:fldChar w:fldCharType="begin"/>
      </w:r>
      <w:r>
        <w:instrText xml:space="preserve"> HYPERLINK \l "_Toc192278039" </w:instrText>
      </w:r>
      <w:r>
        <w:fldChar w:fldCharType="separate"/>
      </w:r>
      <w:r>
        <w:rPr>
          <w:rStyle w:val="17"/>
          <w:rFonts w:eastAsia="Times New Roman" w:cs="Times New Roman"/>
        </w:rPr>
        <w:t>8.5 Conclusion</w:t>
      </w:r>
      <w:r>
        <w:rPr>
          <w:rFonts w:cs="Times New Roman"/>
        </w:rPr>
        <w:tab/>
      </w:r>
      <w:r>
        <w:rPr>
          <w:rFonts w:cs="Times New Roman"/>
        </w:rPr>
        <w:fldChar w:fldCharType="begin"/>
      </w:r>
      <w:r>
        <w:rPr>
          <w:rFonts w:cs="Times New Roman"/>
        </w:rPr>
        <w:instrText xml:space="preserve"> PAGEREF _Toc192278039 \h </w:instrText>
      </w:r>
      <w:r>
        <w:rPr>
          <w:rFonts w:cs="Times New Roman"/>
        </w:rPr>
        <w:fldChar w:fldCharType="separate"/>
      </w:r>
      <w:r>
        <w:rPr>
          <w:rFonts w:cs="Times New Roman"/>
        </w:rPr>
        <w:t>84</w:t>
      </w:r>
      <w:r>
        <w:rPr>
          <w:rFonts w:cs="Times New Roman"/>
        </w:rPr>
        <w:fldChar w:fldCharType="end"/>
      </w:r>
      <w:r>
        <w:rPr>
          <w:rFonts w:cs="Times New Roman"/>
        </w:rPr>
        <w:fldChar w:fldCharType="end"/>
      </w:r>
    </w:p>
    <w:p w14:paraId="1E9A7515">
      <w:pPr>
        <w:pStyle w:val="24"/>
        <w:tabs>
          <w:tab w:val="right" w:leader="dot" w:pos="9350"/>
        </w:tabs>
        <w:spacing w:line="360" w:lineRule="auto"/>
        <w:rPr>
          <w:rFonts w:cs="Times New Roman" w:eastAsiaTheme="minorEastAsia"/>
          <w:b w:val="0"/>
          <w:bCs w:val="0"/>
          <w:caps w:val="0"/>
          <w:sz w:val="24"/>
          <w:szCs w:val="24"/>
        </w:rPr>
      </w:pPr>
      <w:r>
        <w:fldChar w:fldCharType="begin"/>
      </w:r>
      <w:r>
        <w:instrText xml:space="preserve"> HYPERLINK \l "_Toc192278040" </w:instrText>
      </w:r>
      <w:r>
        <w:fldChar w:fldCharType="separate"/>
      </w:r>
      <w:r>
        <w:rPr>
          <w:rStyle w:val="17"/>
          <w:rFonts w:eastAsia="Times New Roman" w:cs="Times New Roman"/>
        </w:rPr>
        <w:t>References</w:t>
      </w:r>
      <w:r>
        <w:rPr>
          <w:rFonts w:cs="Times New Roman"/>
        </w:rPr>
        <w:tab/>
      </w:r>
      <w:r>
        <w:rPr>
          <w:rFonts w:cs="Times New Roman"/>
        </w:rPr>
        <w:fldChar w:fldCharType="begin"/>
      </w:r>
      <w:r>
        <w:rPr>
          <w:rFonts w:cs="Times New Roman"/>
        </w:rPr>
        <w:instrText xml:space="preserve"> PAGEREF _Toc192278040 \h </w:instrText>
      </w:r>
      <w:r>
        <w:rPr>
          <w:rFonts w:cs="Times New Roman"/>
        </w:rPr>
        <w:fldChar w:fldCharType="separate"/>
      </w:r>
      <w:r>
        <w:rPr>
          <w:rFonts w:cs="Times New Roman"/>
        </w:rPr>
        <w:t>86</w:t>
      </w:r>
      <w:r>
        <w:rPr>
          <w:rFonts w:cs="Times New Roman"/>
        </w:rPr>
        <w:fldChar w:fldCharType="end"/>
      </w:r>
      <w:r>
        <w:rPr>
          <w:rFonts w:cs="Times New Roman"/>
        </w:rPr>
        <w:fldChar w:fldCharType="end"/>
      </w:r>
    </w:p>
    <w:p w14:paraId="566BACE7">
      <w:pPr>
        <w:spacing w:line="360" w:lineRule="auto"/>
      </w:pPr>
      <w:r>
        <w:rPr>
          <w:rFonts w:cs="Times New Roman"/>
          <w:b/>
          <w:bCs/>
          <w:caps/>
          <w:sz w:val="20"/>
          <w:szCs w:val="20"/>
        </w:rPr>
        <w:fldChar w:fldCharType="end"/>
      </w:r>
    </w:p>
    <w:p w14:paraId="1306955F">
      <w:r>
        <w:br w:type="page"/>
      </w:r>
    </w:p>
    <w:p w14:paraId="45892EBB">
      <w:pPr>
        <w:pStyle w:val="2"/>
        <w:rPr>
          <w:u w:val="single"/>
        </w:rPr>
      </w:pPr>
      <w:bookmarkStart w:id="1" w:name="_Toc192277906"/>
      <w:r>
        <w:rPr>
          <w:u w:val="single"/>
        </w:rPr>
        <w:t>LIST OF FIGURES</w:t>
      </w:r>
      <w:bookmarkEnd w:id="1"/>
    </w:p>
    <w:p w14:paraId="1403B52B"/>
    <w:p w14:paraId="7AF0F142">
      <w:pPr>
        <w:pStyle w:val="22"/>
        <w:tabs>
          <w:tab w:val="right" w:leader="dot" w:pos="9350"/>
        </w:tabs>
        <w:spacing w:line="360" w:lineRule="auto"/>
        <w:rPr>
          <w:rFonts w:eastAsiaTheme="minorEastAsia"/>
          <w:smallCaps w:val="0"/>
          <w:sz w:val="24"/>
          <w:szCs w:val="24"/>
        </w:rPr>
      </w:pPr>
      <w:r>
        <w:rPr>
          <w:b/>
          <w:bCs/>
          <w:smallCaps w:val="0"/>
        </w:rPr>
        <w:fldChar w:fldCharType="begin"/>
      </w:r>
      <w:r>
        <w:rPr>
          <w:b/>
          <w:bCs/>
          <w:smallCaps w:val="0"/>
        </w:rPr>
        <w:instrText xml:space="preserve"> TOC \h \z \t "Caption" \c </w:instrText>
      </w:r>
      <w:r>
        <w:rPr>
          <w:b/>
          <w:bCs/>
          <w:smallCaps w:val="0"/>
        </w:rPr>
        <w:fldChar w:fldCharType="separate"/>
      </w:r>
      <w:r>
        <w:fldChar w:fldCharType="begin"/>
      </w:r>
      <w:r>
        <w:instrText xml:space="preserve"> HYPERLINK \l "_Toc192278731" </w:instrText>
      </w:r>
      <w:r>
        <w:fldChar w:fldCharType="separate"/>
      </w:r>
      <w:r>
        <w:rPr>
          <w:rStyle w:val="17"/>
          <w:rFonts w:ascii="Times New Roman" w:hAnsi="Times New Roman" w:cs="Times New Roman"/>
        </w:rPr>
        <w:t>Figure 1.1 Project Objectives for Heart Disease Prediction</w:t>
      </w:r>
      <w:r>
        <w:tab/>
      </w:r>
      <w:r>
        <w:fldChar w:fldCharType="begin"/>
      </w:r>
      <w:r>
        <w:instrText xml:space="preserve"> PAGEREF _Toc192278731 \h </w:instrText>
      </w:r>
      <w:r>
        <w:fldChar w:fldCharType="separate"/>
      </w:r>
      <w:r>
        <w:t>13</w:t>
      </w:r>
      <w:r>
        <w:fldChar w:fldCharType="end"/>
      </w:r>
      <w:r>
        <w:fldChar w:fldCharType="end"/>
      </w:r>
    </w:p>
    <w:p w14:paraId="08647215">
      <w:pPr>
        <w:pStyle w:val="22"/>
        <w:tabs>
          <w:tab w:val="right" w:leader="dot" w:pos="9350"/>
        </w:tabs>
        <w:spacing w:line="360" w:lineRule="auto"/>
        <w:rPr>
          <w:rFonts w:eastAsiaTheme="minorEastAsia"/>
          <w:smallCaps w:val="0"/>
          <w:sz w:val="24"/>
          <w:szCs w:val="24"/>
        </w:rPr>
      </w:pPr>
      <w:r>
        <w:fldChar w:fldCharType="begin"/>
      </w:r>
      <w:r>
        <w:instrText xml:space="preserve"> HYPERLINK \l "_Toc192278732" </w:instrText>
      </w:r>
      <w:r>
        <w:fldChar w:fldCharType="separate"/>
      </w:r>
      <w:r>
        <w:rPr>
          <w:rStyle w:val="17"/>
          <w:rFonts w:ascii="Times New Roman" w:hAnsi="Times New Roman" w:cs="Times New Roman"/>
        </w:rPr>
        <w:t>Figure 1.2 Methodology Overview for Heart Disease Prediction</w:t>
      </w:r>
      <w:r>
        <w:tab/>
      </w:r>
      <w:r>
        <w:fldChar w:fldCharType="begin"/>
      </w:r>
      <w:r>
        <w:instrText xml:space="preserve"> PAGEREF _Toc192278732 \h </w:instrText>
      </w:r>
      <w:r>
        <w:fldChar w:fldCharType="separate"/>
      </w:r>
      <w:r>
        <w:t>15</w:t>
      </w:r>
      <w:r>
        <w:fldChar w:fldCharType="end"/>
      </w:r>
      <w:r>
        <w:fldChar w:fldCharType="end"/>
      </w:r>
    </w:p>
    <w:p w14:paraId="16E2368D">
      <w:pPr>
        <w:pStyle w:val="22"/>
        <w:tabs>
          <w:tab w:val="right" w:leader="dot" w:pos="9350"/>
        </w:tabs>
        <w:spacing w:line="360" w:lineRule="auto"/>
        <w:rPr>
          <w:rFonts w:eastAsiaTheme="minorEastAsia"/>
          <w:smallCaps w:val="0"/>
          <w:sz w:val="24"/>
          <w:szCs w:val="24"/>
        </w:rPr>
      </w:pPr>
      <w:r>
        <w:fldChar w:fldCharType="begin"/>
      </w:r>
      <w:r>
        <w:instrText xml:space="preserve"> HYPERLINK \l "_Toc192278734" </w:instrText>
      </w:r>
      <w:r>
        <w:fldChar w:fldCharType="separate"/>
      </w:r>
      <w:r>
        <w:rPr>
          <w:rStyle w:val="17"/>
          <w:rFonts w:ascii="Times New Roman" w:hAnsi="Times New Roman" w:cs="Times New Roman"/>
        </w:rPr>
        <w:t>Figure 3.1 Age Distribution Histogram</w:t>
      </w:r>
      <w:r>
        <w:tab/>
      </w:r>
      <w:r>
        <w:fldChar w:fldCharType="begin"/>
      </w:r>
      <w:r>
        <w:instrText xml:space="preserve"> PAGEREF _Toc192278734 \h </w:instrText>
      </w:r>
      <w:r>
        <w:fldChar w:fldCharType="separate"/>
      </w:r>
      <w:r>
        <w:t>24</w:t>
      </w:r>
      <w:r>
        <w:fldChar w:fldCharType="end"/>
      </w:r>
      <w:r>
        <w:fldChar w:fldCharType="end"/>
      </w:r>
    </w:p>
    <w:p w14:paraId="7F538DD2">
      <w:pPr>
        <w:pStyle w:val="22"/>
        <w:tabs>
          <w:tab w:val="right" w:leader="dot" w:pos="9350"/>
        </w:tabs>
        <w:spacing w:line="360" w:lineRule="auto"/>
        <w:rPr>
          <w:rFonts w:eastAsiaTheme="minorEastAsia"/>
          <w:smallCaps w:val="0"/>
          <w:sz w:val="24"/>
          <w:szCs w:val="24"/>
        </w:rPr>
      </w:pPr>
      <w:r>
        <w:fldChar w:fldCharType="begin"/>
      </w:r>
      <w:r>
        <w:instrText xml:space="preserve"> HYPERLINK \l "_Toc192278735" </w:instrText>
      </w:r>
      <w:r>
        <w:fldChar w:fldCharType="separate"/>
      </w:r>
      <w:r>
        <w:rPr>
          <w:rStyle w:val="17"/>
          <w:rFonts w:ascii="Times New Roman" w:hAnsi="Times New Roman" w:cs="Times New Roman"/>
        </w:rPr>
        <w:t>Figure 3.2 Boxplot Showing the Distribution of Cholesterol</w:t>
      </w:r>
      <w:r>
        <w:tab/>
      </w:r>
      <w:r>
        <w:fldChar w:fldCharType="begin"/>
      </w:r>
      <w:r>
        <w:instrText xml:space="preserve"> PAGEREF _Toc192278735 \h </w:instrText>
      </w:r>
      <w:r>
        <w:fldChar w:fldCharType="separate"/>
      </w:r>
      <w:r>
        <w:t>24</w:t>
      </w:r>
      <w:r>
        <w:fldChar w:fldCharType="end"/>
      </w:r>
      <w:r>
        <w:fldChar w:fldCharType="end"/>
      </w:r>
    </w:p>
    <w:p w14:paraId="43749FE2">
      <w:pPr>
        <w:pStyle w:val="22"/>
        <w:tabs>
          <w:tab w:val="right" w:leader="dot" w:pos="9350"/>
        </w:tabs>
        <w:spacing w:line="360" w:lineRule="auto"/>
        <w:rPr>
          <w:rFonts w:eastAsiaTheme="minorEastAsia"/>
          <w:smallCaps w:val="0"/>
          <w:sz w:val="24"/>
          <w:szCs w:val="24"/>
        </w:rPr>
      </w:pPr>
      <w:r>
        <w:fldChar w:fldCharType="begin"/>
      </w:r>
      <w:r>
        <w:instrText xml:space="preserve"> HYPERLINK \l "_Toc192278736" </w:instrText>
      </w:r>
      <w:r>
        <w:fldChar w:fldCharType="separate"/>
      </w:r>
      <w:r>
        <w:rPr>
          <w:rStyle w:val="17"/>
          <w:rFonts w:ascii="Times New Roman" w:hAnsi="Times New Roman" w:cs="Times New Roman"/>
        </w:rPr>
        <w:t>Figure 3.3 Resting Blood Pressure Histogram</w:t>
      </w:r>
      <w:r>
        <w:tab/>
      </w:r>
      <w:r>
        <w:fldChar w:fldCharType="begin"/>
      </w:r>
      <w:r>
        <w:instrText xml:space="preserve"> PAGEREF _Toc192278736 \h </w:instrText>
      </w:r>
      <w:r>
        <w:fldChar w:fldCharType="separate"/>
      </w:r>
      <w:r>
        <w:t>25</w:t>
      </w:r>
      <w:r>
        <w:fldChar w:fldCharType="end"/>
      </w:r>
      <w:r>
        <w:fldChar w:fldCharType="end"/>
      </w:r>
    </w:p>
    <w:p w14:paraId="6C267ED6">
      <w:pPr>
        <w:pStyle w:val="22"/>
        <w:tabs>
          <w:tab w:val="right" w:leader="dot" w:pos="9350"/>
        </w:tabs>
        <w:spacing w:line="360" w:lineRule="auto"/>
        <w:rPr>
          <w:rFonts w:eastAsiaTheme="minorEastAsia"/>
          <w:smallCaps w:val="0"/>
          <w:sz w:val="24"/>
          <w:szCs w:val="24"/>
        </w:rPr>
      </w:pPr>
      <w:r>
        <w:fldChar w:fldCharType="begin"/>
      </w:r>
      <w:r>
        <w:instrText xml:space="preserve"> HYPERLINK \l "_Toc192278737" </w:instrText>
      </w:r>
      <w:r>
        <w:fldChar w:fldCharType="separate"/>
      </w:r>
      <w:r>
        <w:rPr>
          <w:rStyle w:val="17"/>
          <w:rFonts w:ascii="Times New Roman" w:hAnsi="Times New Roman" w:cs="Times New Roman"/>
        </w:rPr>
        <w:t>Figure 3.4 Pie Chart Showing Target Variable</w:t>
      </w:r>
      <w:r>
        <w:tab/>
      </w:r>
      <w:r>
        <w:fldChar w:fldCharType="begin"/>
      </w:r>
      <w:r>
        <w:instrText xml:space="preserve"> PAGEREF _Toc192278737 \h </w:instrText>
      </w:r>
      <w:r>
        <w:fldChar w:fldCharType="separate"/>
      </w:r>
      <w:r>
        <w:t>26</w:t>
      </w:r>
      <w:r>
        <w:fldChar w:fldCharType="end"/>
      </w:r>
      <w:r>
        <w:fldChar w:fldCharType="end"/>
      </w:r>
    </w:p>
    <w:p w14:paraId="1BDCBA80">
      <w:pPr>
        <w:pStyle w:val="22"/>
        <w:tabs>
          <w:tab w:val="right" w:leader="dot" w:pos="9350"/>
        </w:tabs>
        <w:spacing w:line="360" w:lineRule="auto"/>
        <w:rPr>
          <w:rFonts w:eastAsiaTheme="minorEastAsia"/>
          <w:smallCaps w:val="0"/>
          <w:sz w:val="24"/>
          <w:szCs w:val="24"/>
        </w:rPr>
      </w:pPr>
      <w:r>
        <w:fldChar w:fldCharType="begin"/>
      </w:r>
      <w:r>
        <w:instrText xml:space="preserve"> HYPERLINK \l "_Toc192278738" </w:instrText>
      </w:r>
      <w:r>
        <w:fldChar w:fldCharType="separate"/>
      </w:r>
      <w:r>
        <w:rPr>
          <w:rStyle w:val="17"/>
          <w:rFonts w:ascii="Times New Roman" w:hAnsi="Times New Roman" w:cs="Times New Roman"/>
        </w:rPr>
        <w:t>Figure 3.5 Correlation Heatmap of Numerical Features</w:t>
      </w:r>
      <w:r>
        <w:tab/>
      </w:r>
      <w:r>
        <w:fldChar w:fldCharType="begin"/>
      </w:r>
      <w:r>
        <w:instrText xml:space="preserve"> PAGEREF _Toc192278738 \h </w:instrText>
      </w:r>
      <w:r>
        <w:fldChar w:fldCharType="separate"/>
      </w:r>
      <w:r>
        <w:t>27</w:t>
      </w:r>
      <w:r>
        <w:fldChar w:fldCharType="end"/>
      </w:r>
      <w:r>
        <w:fldChar w:fldCharType="end"/>
      </w:r>
    </w:p>
    <w:p w14:paraId="7DEB838F">
      <w:pPr>
        <w:pStyle w:val="22"/>
        <w:tabs>
          <w:tab w:val="right" w:leader="dot" w:pos="9350"/>
        </w:tabs>
        <w:spacing w:line="360" w:lineRule="auto"/>
        <w:rPr>
          <w:rFonts w:eastAsiaTheme="minorEastAsia"/>
          <w:smallCaps w:val="0"/>
          <w:sz w:val="24"/>
          <w:szCs w:val="24"/>
        </w:rPr>
      </w:pPr>
      <w:r>
        <w:fldChar w:fldCharType="begin"/>
      </w:r>
      <w:r>
        <w:instrText xml:space="preserve"> HYPERLINK \l "_Toc192278739" </w:instrText>
      </w:r>
      <w:r>
        <w:fldChar w:fldCharType="separate"/>
      </w:r>
      <w:r>
        <w:rPr>
          <w:rStyle w:val="17"/>
          <w:rFonts w:ascii="Times New Roman" w:hAnsi="Times New Roman" w:cs="Times New Roman"/>
        </w:rPr>
        <w:t>Figure 3.6 Heatmap Visualizing Missing Data</w:t>
      </w:r>
      <w:r>
        <w:tab/>
      </w:r>
      <w:r>
        <w:fldChar w:fldCharType="begin"/>
      </w:r>
      <w:r>
        <w:instrText xml:space="preserve"> PAGEREF _Toc192278739 \h </w:instrText>
      </w:r>
      <w:r>
        <w:fldChar w:fldCharType="separate"/>
      </w:r>
      <w:r>
        <w:t>28</w:t>
      </w:r>
      <w:r>
        <w:fldChar w:fldCharType="end"/>
      </w:r>
      <w:r>
        <w:fldChar w:fldCharType="end"/>
      </w:r>
    </w:p>
    <w:p w14:paraId="4F22F497">
      <w:pPr>
        <w:pStyle w:val="22"/>
        <w:tabs>
          <w:tab w:val="right" w:leader="dot" w:pos="9350"/>
        </w:tabs>
        <w:spacing w:line="360" w:lineRule="auto"/>
        <w:rPr>
          <w:rFonts w:eastAsiaTheme="minorEastAsia"/>
          <w:smallCaps w:val="0"/>
          <w:sz w:val="24"/>
          <w:szCs w:val="24"/>
        </w:rPr>
      </w:pPr>
      <w:r>
        <w:fldChar w:fldCharType="begin"/>
      </w:r>
      <w:r>
        <w:instrText xml:space="preserve"> HYPERLINK \l "_Toc192278740" </w:instrText>
      </w:r>
      <w:r>
        <w:fldChar w:fldCharType="separate"/>
      </w:r>
      <w:r>
        <w:rPr>
          <w:rStyle w:val="17"/>
          <w:rFonts w:ascii="Times New Roman" w:hAnsi="Times New Roman" w:cs="Times New Roman"/>
        </w:rPr>
        <w:t>Figure 3.7 Boxplot Showing Detection of Outliers</w:t>
      </w:r>
      <w:r>
        <w:tab/>
      </w:r>
      <w:r>
        <w:fldChar w:fldCharType="begin"/>
      </w:r>
      <w:r>
        <w:instrText xml:space="preserve"> PAGEREF _Toc192278740 \h </w:instrText>
      </w:r>
      <w:r>
        <w:fldChar w:fldCharType="separate"/>
      </w:r>
      <w:r>
        <w:t>29</w:t>
      </w:r>
      <w:r>
        <w:fldChar w:fldCharType="end"/>
      </w:r>
      <w:r>
        <w:fldChar w:fldCharType="end"/>
      </w:r>
    </w:p>
    <w:p w14:paraId="0B0E3793">
      <w:pPr>
        <w:pStyle w:val="22"/>
        <w:tabs>
          <w:tab w:val="right" w:leader="dot" w:pos="9350"/>
        </w:tabs>
        <w:spacing w:line="360" w:lineRule="auto"/>
        <w:rPr>
          <w:rFonts w:eastAsiaTheme="minorEastAsia"/>
          <w:smallCaps w:val="0"/>
          <w:sz w:val="24"/>
          <w:szCs w:val="24"/>
        </w:rPr>
      </w:pPr>
      <w:r>
        <w:fldChar w:fldCharType="begin"/>
      </w:r>
      <w:r>
        <w:instrText xml:space="preserve"> HYPERLINK \l "_Toc192278741" </w:instrText>
      </w:r>
      <w:r>
        <w:fldChar w:fldCharType="separate"/>
      </w:r>
      <w:r>
        <w:rPr>
          <w:rStyle w:val="17"/>
          <w:rFonts w:ascii="Times New Roman" w:hAnsi="Times New Roman" w:cs="Times New Roman"/>
        </w:rPr>
        <w:t>Figure 3.8 Boxplot Showing Outlier Removal</w:t>
      </w:r>
      <w:r>
        <w:tab/>
      </w:r>
      <w:r>
        <w:fldChar w:fldCharType="begin"/>
      </w:r>
      <w:r>
        <w:instrText xml:space="preserve"> PAGEREF _Toc192278741 \h </w:instrText>
      </w:r>
      <w:r>
        <w:fldChar w:fldCharType="separate"/>
      </w:r>
      <w:r>
        <w:t>31</w:t>
      </w:r>
      <w:r>
        <w:fldChar w:fldCharType="end"/>
      </w:r>
      <w:r>
        <w:fldChar w:fldCharType="end"/>
      </w:r>
    </w:p>
    <w:p w14:paraId="54B36455">
      <w:pPr>
        <w:pStyle w:val="22"/>
        <w:tabs>
          <w:tab w:val="right" w:leader="dot" w:pos="9350"/>
        </w:tabs>
        <w:spacing w:line="360" w:lineRule="auto"/>
        <w:rPr>
          <w:rFonts w:eastAsiaTheme="minorEastAsia"/>
          <w:smallCaps w:val="0"/>
          <w:sz w:val="24"/>
          <w:szCs w:val="24"/>
        </w:rPr>
      </w:pPr>
      <w:r>
        <w:fldChar w:fldCharType="begin"/>
      </w:r>
      <w:r>
        <w:instrText xml:space="preserve"> HYPERLINK \l "_Toc192278743" </w:instrText>
      </w:r>
      <w:r>
        <w:fldChar w:fldCharType="separate"/>
      </w:r>
      <w:r>
        <w:rPr>
          <w:rStyle w:val="17"/>
          <w:rFonts w:ascii="Times New Roman" w:hAnsi="Times New Roman" w:cs="Times New Roman"/>
        </w:rPr>
        <w:t>Figure 4.1 SHAP Summary Plot Showing Feature Importance for the Random Forest Model</w:t>
      </w:r>
      <w:r>
        <w:tab/>
      </w:r>
      <w:r>
        <w:fldChar w:fldCharType="begin"/>
      </w:r>
      <w:r>
        <w:instrText xml:space="preserve"> PAGEREF _Toc192278743 \h </w:instrText>
      </w:r>
      <w:r>
        <w:fldChar w:fldCharType="separate"/>
      </w:r>
      <w:r>
        <w:t>42</w:t>
      </w:r>
      <w:r>
        <w:fldChar w:fldCharType="end"/>
      </w:r>
      <w:r>
        <w:fldChar w:fldCharType="end"/>
      </w:r>
    </w:p>
    <w:p w14:paraId="011CE866">
      <w:pPr>
        <w:pStyle w:val="22"/>
        <w:tabs>
          <w:tab w:val="right" w:leader="dot" w:pos="9350"/>
        </w:tabs>
        <w:spacing w:line="360" w:lineRule="auto"/>
        <w:rPr>
          <w:rFonts w:eastAsiaTheme="minorEastAsia"/>
          <w:smallCaps w:val="0"/>
          <w:sz w:val="24"/>
          <w:szCs w:val="24"/>
        </w:rPr>
      </w:pPr>
      <w:r>
        <w:fldChar w:fldCharType="begin"/>
      </w:r>
      <w:r>
        <w:instrText xml:space="preserve"> HYPERLINK \l "_Toc192278744" </w:instrText>
      </w:r>
      <w:r>
        <w:fldChar w:fldCharType="separate"/>
      </w:r>
      <w:r>
        <w:rPr>
          <w:rStyle w:val="17"/>
          <w:rFonts w:ascii="Times New Roman" w:hAnsi="Times New Roman" w:cs="Times New Roman"/>
        </w:rPr>
        <w:t>Figure 4.2 LIME Explanation Plot Showing the Contribution of Each Feature to an Individual Prediction</w:t>
      </w:r>
      <w:r>
        <w:tab/>
      </w:r>
      <w:r>
        <w:fldChar w:fldCharType="begin"/>
      </w:r>
      <w:r>
        <w:instrText xml:space="preserve"> PAGEREF _Toc192278744 \h </w:instrText>
      </w:r>
      <w:r>
        <w:fldChar w:fldCharType="separate"/>
      </w:r>
      <w:r>
        <w:t>43</w:t>
      </w:r>
      <w:r>
        <w:fldChar w:fldCharType="end"/>
      </w:r>
      <w:r>
        <w:fldChar w:fldCharType="end"/>
      </w:r>
    </w:p>
    <w:p w14:paraId="4D0C4A86">
      <w:pPr>
        <w:pStyle w:val="22"/>
        <w:tabs>
          <w:tab w:val="right" w:leader="dot" w:pos="9350"/>
        </w:tabs>
        <w:spacing w:line="360" w:lineRule="auto"/>
        <w:rPr>
          <w:rFonts w:eastAsiaTheme="minorEastAsia"/>
          <w:smallCaps w:val="0"/>
          <w:sz w:val="24"/>
          <w:szCs w:val="24"/>
        </w:rPr>
      </w:pPr>
      <w:r>
        <w:fldChar w:fldCharType="begin"/>
      </w:r>
      <w:r>
        <w:instrText xml:space="preserve"> HYPERLINK \l "_Toc192278745" </w:instrText>
      </w:r>
      <w:r>
        <w:fldChar w:fldCharType="separate"/>
      </w:r>
      <w:r>
        <w:rPr>
          <w:rStyle w:val="17"/>
          <w:rFonts w:ascii="Times New Roman" w:hAnsi="Times New Roman" w:cs="Times New Roman"/>
        </w:rPr>
        <w:t>Figure 5.1 Bar Chart Visualizing the Distribution of Sex, Chest Pain Type, and Target</w:t>
      </w:r>
      <w:r>
        <w:tab/>
      </w:r>
      <w:r>
        <w:fldChar w:fldCharType="begin"/>
      </w:r>
      <w:r>
        <w:instrText xml:space="preserve"> PAGEREF _Toc192278745 \h </w:instrText>
      </w:r>
      <w:r>
        <w:fldChar w:fldCharType="separate"/>
      </w:r>
      <w:r>
        <w:t>47</w:t>
      </w:r>
      <w:r>
        <w:fldChar w:fldCharType="end"/>
      </w:r>
      <w:r>
        <w:fldChar w:fldCharType="end"/>
      </w:r>
    </w:p>
    <w:p w14:paraId="6B93DCBB">
      <w:pPr>
        <w:pStyle w:val="22"/>
        <w:tabs>
          <w:tab w:val="right" w:leader="dot" w:pos="9350"/>
        </w:tabs>
        <w:spacing w:line="360" w:lineRule="auto"/>
        <w:rPr>
          <w:rFonts w:eastAsiaTheme="minorEastAsia"/>
          <w:smallCaps w:val="0"/>
          <w:sz w:val="24"/>
          <w:szCs w:val="24"/>
        </w:rPr>
      </w:pPr>
      <w:r>
        <w:fldChar w:fldCharType="begin"/>
      </w:r>
      <w:r>
        <w:instrText xml:space="preserve"> HYPERLINK \l "_Toc192278746" </w:instrText>
      </w:r>
      <w:r>
        <w:fldChar w:fldCharType="separate"/>
      </w:r>
      <w:r>
        <w:rPr>
          <w:rStyle w:val="17"/>
          <w:rFonts w:ascii="Times New Roman" w:hAnsi="Times New Roman" w:cs="Times New Roman"/>
        </w:rPr>
        <w:t>Figure 6.1 Implementation and Modeling Process for Heart Disease Prediction</w:t>
      </w:r>
      <w:r>
        <w:tab/>
      </w:r>
      <w:r>
        <w:fldChar w:fldCharType="begin"/>
      </w:r>
      <w:r>
        <w:instrText xml:space="preserve"> PAGEREF _Toc192278746 \h </w:instrText>
      </w:r>
      <w:r>
        <w:fldChar w:fldCharType="separate"/>
      </w:r>
      <w:r>
        <w:t>51</w:t>
      </w:r>
      <w:r>
        <w:fldChar w:fldCharType="end"/>
      </w:r>
      <w:r>
        <w:fldChar w:fldCharType="end"/>
      </w:r>
    </w:p>
    <w:p w14:paraId="529DAED7">
      <w:pPr>
        <w:pStyle w:val="22"/>
        <w:tabs>
          <w:tab w:val="right" w:leader="dot" w:pos="9350"/>
        </w:tabs>
        <w:spacing w:line="360" w:lineRule="auto"/>
        <w:rPr>
          <w:rFonts w:eastAsiaTheme="minorEastAsia"/>
          <w:smallCaps w:val="0"/>
          <w:sz w:val="24"/>
          <w:szCs w:val="24"/>
        </w:rPr>
      </w:pPr>
      <w:r>
        <w:fldChar w:fldCharType="begin"/>
      </w:r>
      <w:r>
        <w:instrText xml:space="preserve"> HYPERLINK \l "_Toc192278748" </w:instrText>
      </w:r>
      <w:r>
        <w:fldChar w:fldCharType="separate"/>
      </w:r>
      <w:r>
        <w:rPr>
          <w:rStyle w:val="17"/>
          <w:rFonts w:ascii="Times New Roman" w:hAnsi="Times New Roman" w:cs="Times New Roman"/>
        </w:rPr>
        <w:t>Figure 7.1 Distribution of Probability Scores for High-Risk and Low-Risk Patients</w:t>
      </w:r>
      <w:r>
        <w:tab/>
      </w:r>
      <w:r>
        <w:fldChar w:fldCharType="begin"/>
      </w:r>
      <w:r>
        <w:instrText xml:space="preserve"> PAGEREF _Toc192278748 \h </w:instrText>
      </w:r>
      <w:r>
        <w:fldChar w:fldCharType="separate"/>
      </w:r>
      <w:r>
        <w:t>64</w:t>
      </w:r>
      <w:r>
        <w:fldChar w:fldCharType="end"/>
      </w:r>
      <w:r>
        <w:fldChar w:fldCharType="end"/>
      </w:r>
    </w:p>
    <w:p w14:paraId="06495044">
      <w:pPr>
        <w:pStyle w:val="22"/>
        <w:tabs>
          <w:tab w:val="right" w:leader="dot" w:pos="9350"/>
        </w:tabs>
        <w:spacing w:line="360" w:lineRule="auto"/>
        <w:rPr>
          <w:rFonts w:eastAsiaTheme="minorEastAsia"/>
          <w:smallCaps w:val="0"/>
          <w:sz w:val="24"/>
          <w:szCs w:val="24"/>
        </w:rPr>
      </w:pPr>
      <w:r>
        <w:fldChar w:fldCharType="begin"/>
      </w:r>
      <w:r>
        <w:instrText xml:space="preserve"> HYPERLINK \l "_Toc192278749" </w:instrText>
      </w:r>
      <w:r>
        <w:fldChar w:fldCharType="separate"/>
      </w:r>
      <w:r>
        <w:rPr>
          <w:rStyle w:val="17"/>
          <w:rFonts w:ascii="Times New Roman" w:hAnsi="Times New Roman" w:cs="Times New Roman"/>
        </w:rPr>
        <w:t>Figure 7.2 Scatter Plot of Predicted Probability Scores for Low-Risk Patients</w:t>
      </w:r>
      <w:r>
        <w:tab/>
      </w:r>
      <w:r>
        <w:fldChar w:fldCharType="begin"/>
      </w:r>
      <w:r>
        <w:instrText xml:space="preserve"> PAGEREF _Toc192278749 \h </w:instrText>
      </w:r>
      <w:r>
        <w:fldChar w:fldCharType="separate"/>
      </w:r>
      <w:r>
        <w:t>67</w:t>
      </w:r>
      <w:r>
        <w:fldChar w:fldCharType="end"/>
      </w:r>
      <w:r>
        <w:fldChar w:fldCharType="end"/>
      </w:r>
    </w:p>
    <w:p w14:paraId="4598F23B">
      <w:pPr>
        <w:pStyle w:val="22"/>
        <w:tabs>
          <w:tab w:val="right" w:leader="dot" w:pos="9350"/>
        </w:tabs>
        <w:spacing w:line="360" w:lineRule="auto"/>
        <w:rPr>
          <w:rFonts w:eastAsiaTheme="minorEastAsia"/>
          <w:smallCaps w:val="0"/>
          <w:sz w:val="24"/>
          <w:szCs w:val="24"/>
        </w:rPr>
      </w:pPr>
      <w:r>
        <w:fldChar w:fldCharType="begin"/>
      </w:r>
      <w:r>
        <w:instrText xml:space="preserve"> HYPERLINK \l "_Toc192278750" </w:instrText>
      </w:r>
      <w:r>
        <w:fldChar w:fldCharType="separate"/>
      </w:r>
      <w:r>
        <w:rPr>
          <w:rStyle w:val="17"/>
          <w:rFonts w:ascii="Times New Roman" w:hAnsi="Times New Roman" w:cs="Times New Roman"/>
        </w:rPr>
        <w:t>Figure 7.3 Calibration Curve Showing Predicted Probabilities vs. Observed Outcomes</w:t>
      </w:r>
      <w:r>
        <w:tab/>
      </w:r>
      <w:r>
        <w:fldChar w:fldCharType="begin"/>
      </w:r>
      <w:r>
        <w:instrText xml:space="preserve"> PAGEREF _Toc192278750 \h </w:instrText>
      </w:r>
      <w:r>
        <w:fldChar w:fldCharType="separate"/>
      </w:r>
      <w:r>
        <w:t>68</w:t>
      </w:r>
      <w:r>
        <w:fldChar w:fldCharType="end"/>
      </w:r>
      <w:r>
        <w:fldChar w:fldCharType="end"/>
      </w:r>
    </w:p>
    <w:p w14:paraId="17919DBF">
      <w:pPr>
        <w:pStyle w:val="22"/>
        <w:tabs>
          <w:tab w:val="right" w:leader="dot" w:pos="9350"/>
        </w:tabs>
        <w:spacing w:line="360" w:lineRule="auto"/>
        <w:rPr>
          <w:rFonts w:eastAsiaTheme="minorEastAsia"/>
          <w:smallCaps w:val="0"/>
          <w:sz w:val="24"/>
          <w:szCs w:val="24"/>
        </w:rPr>
      </w:pPr>
      <w:r>
        <w:fldChar w:fldCharType="begin"/>
      </w:r>
      <w:r>
        <w:instrText xml:space="preserve"> HYPERLINK \l "_Toc192278751" </w:instrText>
      </w:r>
      <w:r>
        <w:fldChar w:fldCharType="separate"/>
      </w:r>
      <w:r>
        <w:rPr>
          <w:rStyle w:val="17"/>
          <w:rFonts w:ascii="Times New Roman" w:hAnsi="Times New Roman" w:cs="Times New Roman"/>
        </w:rPr>
        <w:t>Figure 7.4 Bar Plot of Predicted Probabilities for High-Risk Patients</w:t>
      </w:r>
      <w:r>
        <w:tab/>
      </w:r>
      <w:r>
        <w:fldChar w:fldCharType="begin"/>
      </w:r>
      <w:r>
        <w:instrText xml:space="preserve"> PAGEREF _Toc192278751 \h </w:instrText>
      </w:r>
      <w:r>
        <w:fldChar w:fldCharType="separate"/>
      </w:r>
      <w:r>
        <w:t>73</w:t>
      </w:r>
      <w:r>
        <w:fldChar w:fldCharType="end"/>
      </w:r>
      <w:r>
        <w:fldChar w:fldCharType="end"/>
      </w:r>
    </w:p>
    <w:p w14:paraId="485D79D5">
      <w:pPr>
        <w:pStyle w:val="22"/>
        <w:tabs>
          <w:tab w:val="right" w:leader="dot" w:pos="9350"/>
        </w:tabs>
        <w:spacing w:line="360" w:lineRule="auto"/>
        <w:rPr>
          <w:rFonts w:eastAsiaTheme="minorEastAsia"/>
          <w:smallCaps w:val="0"/>
          <w:sz w:val="24"/>
          <w:szCs w:val="24"/>
        </w:rPr>
      </w:pPr>
      <w:r>
        <w:fldChar w:fldCharType="begin"/>
      </w:r>
      <w:r>
        <w:instrText xml:space="preserve"> HYPERLINK \l "_Toc192278752" </w:instrText>
      </w:r>
      <w:r>
        <w:fldChar w:fldCharType="separate"/>
      </w:r>
      <w:r>
        <w:rPr>
          <w:rStyle w:val="17"/>
          <w:rFonts w:ascii="Times New Roman" w:hAnsi="Times New Roman" w:cs="Times New Roman"/>
        </w:rPr>
        <w:t>Figure 7.5 Scatter Plot of Predicted Probabilities for Low-Risk Patients</w:t>
      </w:r>
      <w:r>
        <w:tab/>
      </w:r>
      <w:r>
        <w:fldChar w:fldCharType="begin"/>
      </w:r>
      <w:r>
        <w:instrText xml:space="preserve"> PAGEREF _Toc192278752 \h </w:instrText>
      </w:r>
      <w:r>
        <w:fldChar w:fldCharType="separate"/>
      </w:r>
      <w:r>
        <w:t>74</w:t>
      </w:r>
      <w:r>
        <w:fldChar w:fldCharType="end"/>
      </w:r>
      <w:r>
        <w:fldChar w:fldCharType="end"/>
      </w:r>
    </w:p>
    <w:p w14:paraId="4517CB3A">
      <w:pPr>
        <w:pStyle w:val="22"/>
        <w:tabs>
          <w:tab w:val="right" w:leader="dot" w:pos="9350"/>
        </w:tabs>
        <w:spacing w:line="360" w:lineRule="auto"/>
        <w:rPr>
          <w:rFonts w:eastAsiaTheme="minorEastAsia"/>
          <w:smallCaps w:val="0"/>
          <w:sz w:val="24"/>
          <w:szCs w:val="24"/>
        </w:rPr>
      </w:pPr>
      <w:r>
        <w:fldChar w:fldCharType="begin"/>
      </w:r>
      <w:r>
        <w:instrText xml:space="preserve"> HYPERLINK \l "_Toc192278753" </w:instrText>
      </w:r>
      <w:r>
        <w:fldChar w:fldCharType="separate"/>
      </w:r>
      <w:r>
        <w:rPr>
          <w:rStyle w:val="17"/>
          <w:rFonts w:ascii="Times New Roman" w:hAnsi="Times New Roman" w:cs="Times New Roman"/>
        </w:rPr>
        <w:t>Figure 7.6 Future Improvements for Heart Disease Prediction</w:t>
      </w:r>
      <w:r>
        <w:tab/>
      </w:r>
      <w:r>
        <w:fldChar w:fldCharType="begin"/>
      </w:r>
      <w:r>
        <w:instrText xml:space="preserve"> PAGEREF _Toc192278753 \h </w:instrText>
      </w:r>
      <w:r>
        <w:fldChar w:fldCharType="separate"/>
      </w:r>
      <w:r>
        <w:t>78</w:t>
      </w:r>
      <w:r>
        <w:fldChar w:fldCharType="end"/>
      </w:r>
      <w:r>
        <w:fldChar w:fldCharType="end"/>
      </w:r>
    </w:p>
    <w:p w14:paraId="3CDC4AA9">
      <w:pPr>
        <w:pStyle w:val="22"/>
        <w:tabs>
          <w:tab w:val="right" w:leader="dot" w:pos="9350"/>
        </w:tabs>
        <w:spacing w:line="360" w:lineRule="auto"/>
        <w:rPr>
          <w:rFonts w:eastAsiaTheme="minorEastAsia"/>
          <w:smallCaps w:val="0"/>
          <w:sz w:val="24"/>
          <w:szCs w:val="24"/>
        </w:rPr>
      </w:pPr>
      <w:r>
        <w:fldChar w:fldCharType="begin"/>
      </w:r>
      <w:r>
        <w:instrText xml:space="preserve"> HYPERLINK \l "_Toc192278754" </w:instrText>
      </w:r>
      <w:r>
        <w:fldChar w:fldCharType="separate"/>
      </w:r>
      <w:r>
        <w:rPr>
          <w:rStyle w:val="17"/>
          <w:rFonts w:ascii="Times New Roman" w:hAnsi="Times New Roman" w:cs="Times New Roman"/>
        </w:rPr>
        <w:t>Figure 7.7  Risk Stratification Plot for High-Risk and Low-Risk Patients</w:t>
      </w:r>
      <w:r>
        <w:tab/>
      </w:r>
      <w:r>
        <w:fldChar w:fldCharType="begin"/>
      </w:r>
      <w:r>
        <w:instrText xml:space="preserve"> PAGEREF _Toc192278754 \h </w:instrText>
      </w:r>
      <w:r>
        <w:fldChar w:fldCharType="separate"/>
      </w:r>
      <w:r>
        <w:t>80</w:t>
      </w:r>
      <w:r>
        <w:fldChar w:fldCharType="end"/>
      </w:r>
      <w:r>
        <w:fldChar w:fldCharType="end"/>
      </w:r>
    </w:p>
    <w:p w14:paraId="4A9B6785">
      <w:pPr>
        <w:spacing w:line="360" w:lineRule="auto"/>
      </w:pPr>
      <w:r>
        <w:rPr>
          <w:b/>
          <w:bCs/>
          <w:smallCaps/>
          <w:sz w:val="20"/>
          <w:szCs w:val="20"/>
        </w:rPr>
        <w:fldChar w:fldCharType="end"/>
      </w:r>
    </w:p>
    <w:p w14:paraId="05E1A98B"/>
    <w:p w14:paraId="26F3C487">
      <w:r>
        <w:br w:type="page"/>
      </w:r>
    </w:p>
    <w:p w14:paraId="08709EAC">
      <w:pPr>
        <w:pStyle w:val="2"/>
        <w:rPr>
          <w:rFonts w:eastAsia="Times New Roman"/>
          <w:u w:val="single"/>
        </w:rPr>
      </w:pPr>
      <w:bookmarkStart w:id="2" w:name="_Toc192277907"/>
      <w:r>
        <w:rPr>
          <w:rFonts w:eastAsia="Times New Roman"/>
          <w:u w:val="single"/>
        </w:rPr>
        <w:t>LIST OF TABLES</w:t>
      </w:r>
      <w:bookmarkEnd w:id="2"/>
    </w:p>
    <w:p w14:paraId="04E10841"/>
    <w:p w14:paraId="646F5E3A">
      <w:pPr>
        <w:pStyle w:val="22"/>
        <w:tabs>
          <w:tab w:val="right" w:leader="dot" w:pos="9350"/>
        </w:tabs>
        <w:spacing w:line="360" w:lineRule="auto"/>
        <w:rPr>
          <w:rFonts w:eastAsiaTheme="minorEastAsia"/>
          <w:smallCaps w:val="0"/>
          <w:color w:val="000000" w:themeColor="text1"/>
          <w:sz w:val="24"/>
          <w:szCs w:val="24"/>
          <w14:textFill>
            <w14:solidFill>
              <w14:schemeClr w14:val="tx1"/>
            </w14:solidFill>
          </w14:textFill>
        </w:rPr>
      </w:pPr>
      <w:r>
        <w:fldChar w:fldCharType="begin"/>
      </w:r>
      <w:r>
        <w:instrText xml:space="preserve"> HYPERLINK \l "_Toc192278733" </w:instrText>
      </w:r>
      <w:r>
        <w:fldChar w:fldCharType="separate"/>
      </w:r>
      <w:r>
        <w:rPr>
          <w:rStyle w:val="17"/>
          <w:rFonts w:ascii="Times New Roman" w:hAnsi="Times New Roman" w:cs="Times New Roman"/>
          <w:color w:val="000000" w:themeColor="text1"/>
          <w:u w:val="none"/>
          <w14:textFill>
            <w14:solidFill>
              <w14:schemeClr w14:val="tx1"/>
            </w14:solidFill>
          </w14:textFill>
        </w:rPr>
        <w:t>Table 3.1 Feature names and description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_Toc192278733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14:paraId="10E9625E">
      <w:pPr>
        <w:pStyle w:val="22"/>
        <w:tabs>
          <w:tab w:val="right" w:leader="dot" w:pos="9350"/>
        </w:tabs>
        <w:spacing w:line="360" w:lineRule="auto"/>
        <w:rPr>
          <w:rFonts w:eastAsiaTheme="minorEastAsia"/>
          <w:smallCaps w:val="0"/>
          <w:color w:val="000000" w:themeColor="text1"/>
          <w:sz w:val="24"/>
          <w:szCs w:val="24"/>
          <w14:textFill>
            <w14:solidFill>
              <w14:schemeClr w14:val="tx1"/>
            </w14:solidFill>
          </w14:textFill>
        </w:rPr>
      </w:pPr>
      <w:r>
        <w:fldChar w:fldCharType="begin"/>
      </w:r>
      <w:r>
        <w:instrText xml:space="preserve"> HYPERLINK \l "_Toc192278742" </w:instrText>
      </w:r>
      <w:r>
        <w:fldChar w:fldCharType="separate"/>
      </w:r>
      <w:r>
        <w:rPr>
          <w:rStyle w:val="17"/>
          <w:rFonts w:ascii="Times New Roman" w:hAnsi="Times New Roman" w:cs="Times New Roman"/>
          <w:color w:val="000000" w:themeColor="text1"/>
          <w:u w:val="none"/>
          <w14:textFill>
            <w14:solidFill>
              <w14:schemeClr w14:val="tx1"/>
            </w14:solidFill>
          </w14:textFill>
        </w:rPr>
        <w:t>Table 4.1 Model Evaluation Results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_Toc192278742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14:paraId="6E984BCE">
      <w:pPr>
        <w:pStyle w:val="22"/>
        <w:tabs>
          <w:tab w:val="right" w:leader="dot" w:pos="9350"/>
        </w:tabs>
        <w:spacing w:line="360" w:lineRule="auto"/>
        <w:rPr>
          <w:rFonts w:eastAsiaTheme="minorEastAsia"/>
          <w:smallCaps w:val="0"/>
          <w:color w:val="000000" w:themeColor="text1"/>
          <w:sz w:val="24"/>
          <w:szCs w:val="24"/>
          <w14:textFill>
            <w14:solidFill>
              <w14:schemeClr w14:val="tx1"/>
            </w14:solidFill>
          </w14:textFill>
        </w:rPr>
      </w:pPr>
      <w:r>
        <w:fldChar w:fldCharType="begin"/>
      </w:r>
      <w:r>
        <w:instrText xml:space="preserve"> HYPERLINK \l "_Toc192278747" </w:instrText>
      </w:r>
      <w:r>
        <w:fldChar w:fldCharType="separate"/>
      </w:r>
      <w:r>
        <w:rPr>
          <w:rStyle w:val="17"/>
          <w:rFonts w:ascii="Times New Roman" w:hAnsi="Times New Roman" w:cs="Times New Roman"/>
          <w:color w:val="000000" w:themeColor="text1"/>
          <w:u w:val="none"/>
          <w14:textFill>
            <w14:solidFill>
              <w14:schemeClr w14:val="tx1"/>
            </w14:solidFill>
          </w14:textFill>
        </w:rPr>
        <w:t>Table 6.1 Model Performance Comparison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_Toc192278747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14:paraId="36B157BC"/>
    <w:p w14:paraId="53E305A0">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kern w:val="0"/>
          <w:sz w:val="27"/>
          <w:szCs w:val="27"/>
          <w14:ligatures w14:val="none"/>
        </w:rPr>
        <w:br w:type="page"/>
      </w:r>
    </w:p>
    <w:p w14:paraId="43AA4F9E">
      <w:pPr>
        <w:pStyle w:val="2"/>
        <w:spacing w:line="360" w:lineRule="auto"/>
        <w:rPr>
          <w:rFonts w:eastAsia="Times New Roman" w:cs="Times New Roman"/>
        </w:rPr>
      </w:pPr>
      <w:bookmarkStart w:id="3" w:name="_Toc192277908"/>
      <w:r>
        <w:rPr>
          <w:rFonts w:eastAsia="Times New Roman" w:cs="Times New Roman"/>
        </w:rPr>
        <w:t>Abstract</w:t>
      </w:r>
      <w:bookmarkEnd w:id="3"/>
    </w:p>
    <w:p w14:paraId="77BD474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Heart disease being common cause of death worldwide, early prediction of this disease is extremely necessary to improve a patient’s outcome. Diagnosis of DEB has been third by typical means by the use of subjective assessment, leading to delayed recognition of at risk population. The objective of this project is to develop an AI based heart disease prediction system facilitated by the support of machine learning techniques and to predict after scrutinizing data regarding age, sex, blood pressure, cholesterol levels and heart rate of the patients. For this work, we the data from Kaggle which has demographic, clinic and lifestyle elements as factors of risk for heart disease.   </w:t>
      </w:r>
    </w:p>
    <w:p w14:paraId="33643155">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Prediction of the heart disease risk was performed based on the estimated probability of heart disease using the logistic regression, decision tree, random forest, and neural network models </w:t>
      </w:r>
      <w:r>
        <w:fldChar w:fldCharType="begin"/>
      </w:r>
      <w:r>
        <w:instrText xml:space="preserve"> HYPERLINK \l "a11" </w:instrText>
      </w:r>
      <w:r>
        <w:fldChar w:fldCharType="separate"/>
      </w:r>
      <w:r>
        <w:rPr>
          <w:rStyle w:val="17"/>
          <w:rFonts w:ascii="Times New Roman" w:hAnsi="Times New Roman" w:eastAsia="Times New Roman" w:cs="Times New Roman"/>
          <w:kern w:val="0"/>
          <w14:ligatures w14:val="none"/>
        </w:rPr>
        <w:t>(Zhang &amp; Yang, 2019)</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Accuracy, precision, recall and ROC-AUC metrics were used to quantify the model’s performance for evaluation of the models. To make the models more interpretable and explain the predictions, Explainable AI techniques such as SHAP and LIME were used to explain the predictions of the model in a way that the model’s decisions can be explained and are clinically actionable </w:t>
      </w:r>
      <w:r>
        <w:fldChar w:fldCharType="begin"/>
      </w:r>
      <w:r>
        <w:instrText xml:space="preserve"> HYPERLINK \l "a14" </w:instrText>
      </w:r>
      <w:r>
        <w:fldChar w:fldCharType="separate"/>
      </w:r>
      <w:r>
        <w:rPr>
          <w:rStyle w:val="17"/>
          <w:rFonts w:ascii="Times New Roman" w:hAnsi="Times New Roman" w:eastAsia="Times New Roman" w:cs="Times New Roman"/>
          <w:kern w:val="0"/>
          <w14:ligatures w14:val="none"/>
        </w:rPr>
        <w:t>(Lundberg &amp; Lee, 2017)</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w:t>
      </w:r>
    </w:p>
    <w:p w14:paraId="013E68E4">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These results indicate that machine learning models can forecast heart diseases risk well, and by having the explainability of the models, healthcare professionals will be able to understand the prediction forecasts. This system, in this way, gives a device to early diagnosing and getting to the bottom of, which decidedly enhances patient consideration and result. The high accuracy of the project combined with the interpretability of the system proves that it can contribute to revolution of AI in diagnosis and treatment of heart diseases.  </w:t>
      </w:r>
    </w:p>
    <w:p w14:paraId="429FF26F">
      <w:pPr>
        <w:spacing w:before="100" w:beforeAutospacing="1" w:after="100" w:afterAutospacing="1" w:line="360" w:lineRule="auto"/>
        <w:rPr>
          <w:rFonts w:ascii="Times New Roman" w:hAnsi="Times New Roman" w:eastAsia="Times New Roman" w:cs="Times New Roman"/>
          <w:kern w:val="0"/>
          <w14:ligatures w14:val="none"/>
        </w:rPr>
        <w:sectPr>
          <w:type w:val="continuous"/>
          <w:pgSz w:w="12240" w:h="15840"/>
          <w:pgMar w:top="1440" w:right="1440" w:bottom="1440" w:left="1440" w:header="720" w:footer="720" w:gutter="0"/>
          <w:cols w:space="720" w:num="1"/>
          <w:docGrid w:linePitch="326" w:charSpace="0"/>
        </w:sectPr>
      </w:pPr>
    </w:p>
    <w:p w14:paraId="1E7B884C">
      <w:pPr>
        <w:pStyle w:val="2"/>
        <w:spacing w:line="360" w:lineRule="auto"/>
        <w:rPr>
          <w:rFonts w:cs="Times New Roman"/>
        </w:rPr>
      </w:pPr>
      <w:bookmarkStart w:id="4" w:name="_Toc192277909"/>
      <w:r>
        <w:rPr>
          <w:rFonts w:cs="Times New Roman"/>
        </w:rPr>
        <w:t>Chapter 1: Introduction</w:t>
      </w:r>
      <w:bookmarkEnd w:id="4"/>
    </w:p>
    <w:p w14:paraId="042889F4">
      <w:pPr>
        <w:pStyle w:val="3"/>
        <w:spacing w:line="360" w:lineRule="auto"/>
        <w:rPr>
          <w:rFonts w:eastAsia="Times New Roman" w:cs="Times New Roman"/>
        </w:rPr>
      </w:pPr>
      <w:bookmarkStart w:id="5" w:name="_Toc192277910"/>
      <w:r>
        <w:rPr>
          <w:rFonts w:eastAsia="Times New Roman" w:cs="Times New Roman"/>
        </w:rPr>
        <w:t>1.1 Motivation</w:t>
      </w:r>
      <w:bookmarkEnd w:id="5"/>
    </w:p>
    <w:p w14:paraId="22410DE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Heart disease is an important global health problem because it is one of the most frequent causes of death in the world. From WHO, cardiovascular diseases (CVDs) are estimated to have caused an amazing death total of 17.9 million deaths per year—32 percent of all global deaths. The above points this out a necessity to find out heart disease in early stages and developing an accurate risk prediction for it in order to optimize care and patient outcome </w:t>
      </w:r>
      <w:r>
        <w:fldChar w:fldCharType="begin"/>
      </w:r>
      <w:r>
        <w:instrText xml:space="preserve"> HYPERLINK \l "a11" </w:instrText>
      </w:r>
      <w:r>
        <w:fldChar w:fldCharType="separate"/>
      </w:r>
      <w:r>
        <w:rPr>
          <w:rStyle w:val="17"/>
          <w:rFonts w:ascii="Times New Roman" w:hAnsi="Times New Roman" w:eastAsia="Times New Roman" w:cs="Times New Roman"/>
          <w:kern w:val="0"/>
          <w14:ligatures w14:val="none"/>
        </w:rPr>
        <w:t>(Zhang &amp; Yang, 2019)</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Early identification of individuals at high risk of heart disease prevents untimely events related to the disease such as heart attack or stroke. The traditional ways of diagnosing heart disease, including clinical tests and assessments, are often subjective, expensive and lengthy, therefore rendering them false or delayed diagnoses.   </w:t>
      </w:r>
    </w:p>
    <w:p w14:paraId="34BF8D4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Machine learning (ML) AND artificial intelligence (AI) advances in recent years have elected to bring promising light to revolutionize the diagnosis of heart disease. Through machine learning, one is able to analyze extremely large (and complicated) datasets to recognize patterns that are not readily discernable using conventional methods. ML models make better informed decisions by utilizing patient data such as demographic data, clinical features, lifestyle data which includes sleep patterns, acoustic metrics, exercise habits, and others. The goal of this project is to construct a machine learning model to predict heart disease risk in order to provide a more effective, reliable quick way of getting earlier diagnosis and tackling the disease. </w:t>
      </w:r>
    </w:p>
    <w:p w14:paraId="339C546F">
      <w:pPr>
        <w:pStyle w:val="3"/>
        <w:spacing w:line="360" w:lineRule="auto"/>
        <w:rPr>
          <w:rFonts w:eastAsia="Times New Roman" w:cs="Times New Roman"/>
        </w:rPr>
      </w:pPr>
      <w:bookmarkStart w:id="6" w:name="_Toc192277911"/>
      <w:r>
        <w:rPr>
          <w:rFonts w:eastAsia="Times New Roman" w:cs="Times New Roman"/>
        </w:rPr>
        <w:t>1.2 Problem Statement and Project Overview</w:t>
      </w:r>
      <w:bookmarkEnd w:id="6"/>
    </w:p>
    <w:p w14:paraId="0F5FE62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core problem this project tries to solve is the need for such a heart disease prediction model that should be efficient, scalable, and interpretable. The methods of traditional diagnosis only take into consideration the complexity and diversity of factors that contribute to the risk of heart disease, and lack of real time prediction tools in clinics may disrupt the timely interventions. In order to tackle this challenge, the project uses a dataset compiled from Kaggle that also includes important features like patients’ age, sex, cholesterol level, blood pressure level, electrocardiogram result, and maximum heart rate. The objective of this project is to build a machine learning model which can be used to predict if a patient is likely to have heart disease given these features and making the model interpretable to the clinicians. </w:t>
      </w:r>
    </w:p>
    <w:p w14:paraId="6D0DA9CE">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This task is very appropriate for machine learning models which can handle such complex and high dimensional datasets, can detect nonlinear relationships among variables and makes accurate predictions. The problem then becomes making sure that these models are both accurate and interpretable. In clinical process, healthcare professionals have to make use of model’s predictions in real clinical process, they need to be understood by healthcare professionals how model’s predictions make. Consequently, it is imperative for systems relying on AI to be interpretable in order for AI tool utilization in healthcare settings to be successful. To enable transparency of the model, as well as providing actionable insights that clinicians can trust, this project will use Explainable AI (XAI) methods, such as SHAP (SHapley Additive explanations) and LIME (Local Interpretable model agnostic explanations) </w:t>
      </w:r>
      <w:r>
        <w:fldChar w:fldCharType="begin"/>
      </w:r>
      <w:r>
        <w:instrText xml:space="preserve"> HYPERLINK \l "a8" </w:instrText>
      </w:r>
      <w:r>
        <w:fldChar w:fldCharType="separate"/>
      </w:r>
      <w:r>
        <w:rPr>
          <w:rStyle w:val="17"/>
          <w:rFonts w:ascii="Times New Roman" w:hAnsi="Times New Roman" w:eastAsia="Times New Roman" w:cs="Times New Roman"/>
          <w:kern w:val="0"/>
          <w14:ligatures w14:val="none"/>
        </w:rPr>
        <w:t>(Ribeiro, Singh &amp; Guestrin, 2016)</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w:t>
      </w:r>
    </w:p>
    <w:p w14:paraId="403827CA">
      <w:pPr>
        <w:pStyle w:val="3"/>
        <w:spacing w:line="360" w:lineRule="auto"/>
        <w:rPr>
          <w:rFonts w:eastAsia="Times New Roman" w:cs="Times New Roman"/>
        </w:rPr>
      </w:pPr>
      <w:bookmarkStart w:id="7" w:name="_Toc192277912"/>
      <w:r>
        <w:rPr>
          <w:rFonts w:eastAsia="Times New Roman" w:cs="Times New Roman"/>
        </w:rPr>
        <w:t>1.3 Objectives</w:t>
      </w:r>
      <w:bookmarkEnd w:id="7"/>
    </w:p>
    <w:p w14:paraId="455B563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These are the main aims of this project: </w:t>
      </w:r>
    </w:p>
    <w:p w14:paraId="5C0729AF">
      <w:pPr>
        <w:numPr>
          <w:ilvl w:val="0"/>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Data Preprocessing and Preparation</w:t>
      </w:r>
      <w:r>
        <w:rPr>
          <w:rFonts w:ascii="Times New Roman" w:hAnsi="Times New Roman" w:eastAsia="Times New Roman" w:cs="Times New Roman"/>
          <w:kern w:val="0"/>
          <w14:ligatures w14:val="none"/>
        </w:rPr>
        <w:t>:</w:t>
      </w:r>
    </w:p>
    <w:p w14:paraId="19D71723">
      <w:pPr>
        <w:numPr>
          <w:ilvl w:val="1"/>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Curating and preprocessing of Kaggle heart disease dataset or curating the data so that it’s clean, relevant and ready for model training.</w:t>
      </w:r>
    </w:p>
    <w:p w14:paraId="6B9F5727">
      <w:pPr>
        <w:numPr>
          <w:ilvl w:val="1"/>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For missing data, normalize numerical features, and encode categorical variables so that it is suitable and consistent with machine learning algorithms.</w:t>
      </w:r>
    </w:p>
    <w:p w14:paraId="5ADF7145">
      <w:pPr>
        <w:numPr>
          <w:ilvl w:val="0"/>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Feature Selection</w:t>
      </w:r>
      <w:r>
        <w:rPr>
          <w:rFonts w:ascii="Times New Roman" w:hAnsi="Times New Roman" w:eastAsia="Times New Roman" w:cs="Times New Roman"/>
          <w:kern w:val="0"/>
          <w14:ligatures w14:val="none"/>
        </w:rPr>
        <w:t>:</w:t>
      </w:r>
    </w:p>
    <w:p w14:paraId="490958E1">
      <w:pPr>
        <w:numPr>
          <w:ilvl w:val="1"/>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Identify the most important features to use in predicting heart disease risk using the exploratory data analysis (EDA) and statistical techniques. </w:t>
      </w:r>
    </w:p>
    <w:p w14:paraId="06A39066">
      <w:pPr>
        <w:numPr>
          <w:ilvl w:val="1"/>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Feature engineering will be used to engineer features of importance and remove any redundant and irrelevant variables that may have influence on model performance. </w:t>
      </w:r>
    </w:p>
    <w:p w14:paraId="4BE758AB">
      <w:pPr>
        <w:numPr>
          <w:ilvl w:val="0"/>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Model Development and Evaluation</w:t>
      </w:r>
      <w:r>
        <w:rPr>
          <w:rFonts w:ascii="Times New Roman" w:hAnsi="Times New Roman" w:eastAsia="Times New Roman" w:cs="Times New Roman"/>
          <w:kern w:val="0"/>
          <w14:ligatures w14:val="none"/>
        </w:rPr>
        <w:t>:</w:t>
      </w:r>
    </w:p>
    <w:p w14:paraId="05417A22">
      <w:pPr>
        <w:numPr>
          <w:ilvl w:val="1"/>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Several machine learning models such as Logistic Regression, Decision Trees, Random Forest, and Neural Networks were designed, trained, and evaluated to predict the chance of heart disease.</w:t>
      </w:r>
    </w:p>
    <w:p w14:paraId="3BF70DF1">
      <w:pPr>
        <w:numPr>
          <w:ilvl w:val="1"/>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Performance metrics like accuracy, Precision, Recall, F1 score, and ROC AUC will be used to evaluate the models and also find the best performing model. </w:t>
      </w:r>
    </w:p>
    <w:p w14:paraId="0FDEBB1C">
      <w:pPr>
        <w:numPr>
          <w:ilvl w:val="0"/>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Model Interpretability</w:t>
      </w:r>
      <w:r>
        <w:rPr>
          <w:rFonts w:ascii="Times New Roman" w:hAnsi="Times New Roman" w:eastAsia="Times New Roman" w:cs="Times New Roman"/>
          <w:kern w:val="0"/>
          <w14:ligatures w14:val="none"/>
        </w:rPr>
        <w:t>:</w:t>
      </w:r>
    </w:p>
    <w:p w14:paraId="6EBCCB81">
      <w:pPr>
        <w:numPr>
          <w:ilvl w:val="1"/>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Given the need to apply Explainable AI techniques such as SHAP and LIME to increase the interpretability of models. This will enable clinicians to comprehend why a certain prediction was made in the first place, so that the model’s transparency and clinical relevance can be preserved. </w:t>
      </w:r>
    </w:p>
    <w:p w14:paraId="5BD805C1">
      <w:pPr>
        <w:numPr>
          <w:ilvl w:val="0"/>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Actionable Insights and Recommendations</w:t>
      </w:r>
      <w:r>
        <w:rPr>
          <w:rFonts w:ascii="Times New Roman" w:hAnsi="Times New Roman" w:eastAsia="Times New Roman" w:cs="Times New Roman"/>
          <w:kern w:val="0"/>
          <w14:ligatures w14:val="none"/>
        </w:rPr>
        <w:t>:</w:t>
      </w:r>
    </w:p>
    <w:p w14:paraId="09619A8D">
      <w:pPr>
        <w:numPr>
          <w:ilvl w:val="1"/>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To generate actionable insights from the model’s predictions for use by healthcare providers to make better informed decisions with respect to the care of patients. </w:t>
      </w:r>
    </w:p>
    <w:p w14:paraId="0072DA1C">
      <w:pPr>
        <w:numPr>
          <w:ilvl w:val="1"/>
          <w:numId w:val="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Recommendations should be provided for deploying the model into a real-world healthcare setting in a scalable and integrated clinical workflow. </w:t>
      </w:r>
    </w:p>
    <w:p w14:paraId="47A9E014">
      <w:pPr>
        <w:spacing w:before="100" w:beforeAutospacing="1" w:after="100" w:afterAutospacing="1" w:line="360" w:lineRule="auto"/>
        <w:rPr>
          <w:rFonts w:ascii="Times New Roman" w:hAnsi="Times New Roman" w:eastAsia="Times New Roman" w:cs="Times New Roman"/>
          <w:kern w:val="0"/>
          <w14:ligatures w14:val="none"/>
        </w:rPr>
      </w:pPr>
    </w:p>
    <w:p w14:paraId="659CEF81">
      <w:pPr>
        <w:keepNext/>
        <w:spacing w:before="100" w:beforeAutospacing="1" w:after="100" w:afterAutospacing="1" w:line="360" w:lineRule="auto"/>
        <w:jc w:val="center"/>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3788410" cy="3682365"/>
            <wp:effectExtent l="0" t="0" r="0" b="0"/>
            <wp:docPr id="2137026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26308"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t="6659" b="5131"/>
                    <a:stretch>
                      <a:fillRect/>
                    </a:stretch>
                  </pic:blipFill>
                  <pic:spPr>
                    <a:xfrm>
                      <a:off x="0" y="0"/>
                      <a:ext cx="3798193" cy="3691849"/>
                    </a:xfrm>
                    <a:prstGeom prst="rect">
                      <a:avLst/>
                    </a:prstGeom>
                    <a:noFill/>
                    <a:ln>
                      <a:noFill/>
                    </a:ln>
                  </pic:spPr>
                </pic:pic>
              </a:graphicData>
            </a:graphic>
          </wp:inline>
        </w:drawing>
      </w:r>
    </w:p>
    <w:p w14:paraId="19030FE6">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8" w:name="_Toc192274305"/>
      <w:bookmarkStart w:id="9" w:name="_Toc192274500"/>
      <w:bookmarkStart w:id="10" w:name="_Toc192278731"/>
      <w:r>
        <w:rPr>
          <w:rFonts w:ascii="Times New Roman" w:hAnsi="Times New Roman" w:cs="Times New Roman"/>
          <w:color w:val="000000" w:themeColor="text1"/>
          <w:sz w:val="24"/>
          <w:szCs w:val="24"/>
          <w14:textFill>
            <w14:solidFill>
              <w14:schemeClr w14:val="tx1"/>
            </w14:solidFill>
          </w14:textFill>
        </w:rPr>
        <w:t xml:space="preserve">Figure </w:t>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SEQ Figure \* ARABIC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.1 Project Objectives for Heart Disease Prediction</w:t>
      </w:r>
      <w:bookmarkEnd w:id="8"/>
      <w:bookmarkEnd w:id="9"/>
      <w:bookmarkEnd w:id="10"/>
    </w:p>
    <w:p w14:paraId="51261134">
      <w:pPr>
        <w:pStyle w:val="3"/>
        <w:spacing w:line="360" w:lineRule="auto"/>
        <w:rPr>
          <w:rFonts w:eastAsia="Times New Roman" w:cs="Times New Roman"/>
        </w:rPr>
      </w:pPr>
      <w:bookmarkStart w:id="11" w:name="_Toc192277913"/>
      <w:r>
        <w:rPr>
          <w:rFonts w:eastAsia="Times New Roman" w:cs="Times New Roman"/>
        </w:rPr>
        <w:t>1.4 Methodology Overview</w:t>
      </w:r>
      <w:bookmarkEnd w:id="11"/>
    </w:p>
    <w:p w14:paraId="3C6ED81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For this project, the methodology will follow the CRISP-DM (Cross Industrial Standard Process for Data Mining) framework that is commonly used in data science and machine learning projects. The CRISP-DM framework is a systematic way of problem solving and guides the entire process starting from understanding the problem, preparing the data, model building, etc. To ensure that a structured and efficient process of building the heart disease prediction model is followed, this process will be used. </w:t>
      </w:r>
    </w:p>
    <w:p w14:paraId="03652515">
      <w:pPr>
        <w:numPr>
          <w:ilvl w:val="0"/>
          <w:numId w:val="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Data Collection</w:t>
      </w:r>
      <w:r>
        <w:rPr>
          <w:rFonts w:ascii="Times New Roman" w:hAnsi="Times New Roman" w:eastAsia="Times New Roman" w:cs="Times New Roman"/>
          <w:kern w:val="0"/>
          <w14:ligatures w14:val="none"/>
        </w:rPr>
        <w:t>:</w:t>
      </w:r>
    </w:p>
    <w:p w14:paraId="5A4C3C9E">
      <w:pPr>
        <w:numPr>
          <w:ilvl w:val="1"/>
          <w:numId w:val="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For this project, we will use Kaggle heart disease dataset. The features are likely to be influential on the prediction of whether someone will have heart disease, for example this dataset includes demographic information, medical history, medical test results, medical medication, blood pressure, and cholesterol level. </w:t>
      </w:r>
    </w:p>
    <w:p w14:paraId="39BE56C3">
      <w:pPr>
        <w:numPr>
          <w:ilvl w:val="0"/>
          <w:numId w:val="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Data Preprocessing</w:t>
      </w:r>
      <w:r>
        <w:rPr>
          <w:rFonts w:ascii="Times New Roman" w:hAnsi="Times New Roman" w:eastAsia="Times New Roman" w:cs="Times New Roman"/>
          <w:kern w:val="0"/>
          <w14:ligatures w14:val="none"/>
        </w:rPr>
        <w:t>:</w:t>
      </w:r>
    </w:p>
    <w:p w14:paraId="561336C1">
      <w:pPr>
        <w:numPr>
          <w:ilvl w:val="1"/>
          <w:numId w:val="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All missing values on the dataset will be handled appropriately by the dataset being cleaned and transformed. To include in the input space, we will encode categorical variables and standardize numerical features for consistency. </w:t>
      </w:r>
    </w:p>
    <w:p w14:paraId="3A2861A1">
      <w:pPr>
        <w:numPr>
          <w:ilvl w:val="0"/>
          <w:numId w:val="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Exploratory Data Analysis (EDA)</w:t>
      </w:r>
      <w:r>
        <w:rPr>
          <w:rFonts w:ascii="Times New Roman" w:hAnsi="Times New Roman" w:eastAsia="Times New Roman" w:cs="Times New Roman"/>
          <w:kern w:val="0"/>
          <w14:ligatures w14:val="none"/>
        </w:rPr>
        <w:t>:</w:t>
      </w:r>
    </w:p>
    <w:p w14:paraId="3A363D52">
      <w:pPr>
        <w:numPr>
          <w:ilvl w:val="1"/>
          <w:numId w:val="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It will perform the EDA to get insights into relationships between variables, patterns in data and key features that help in deriving the risk of heart disease. </w:t>
      </w:r>
    </w:p>
    <w:p w14:paraId="4DDB58D7">
      <w:pPr>
        <w:numPr>
          <w:ilvl w:val="0"/>
          <w:numId w:val="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Model Development</w:t>
      </w:r>
      <w:r>
        <w:rPr>
          <w:rFonts w:ascii="Times New Roman" w:hAnsi="Times New Roman" w:eastAsia="Times New Roman" w:cs="Times New Roman"/>
          <w:kern w:val="0"/>
          <w14:ligatures w14:val="none"/>
        </w:rPr>
        <w:t>:</w:t>
      </w:r>
    </w:p>
    <w:p w14:paraId="72EC1914">
      <w:pPr>
        <w:numPr>
          <w:ilvl w:val="1"/>
          <w:numId w:val="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Logistic Regression, Decision Trees, Random Forests and Neural Networks will be implemented.</w:t>
      </w:r>
    </w:p>
    <w:p w14:paraId="668B0076">
      <w:pPr>
        <w:numPr>
          <w:ilvl w:val="1"/>
          <w:numId w:val="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Optimum hyperparameters for each model will be obtained to achieve the best performance. Cross validation will be used to evaluate model performance to prevent overfitting and be certain that the model will generalize well with new data.</w:t>
      </w:r>
    </w:p>
    <w:p w14:paraId="7D9D93CB">
      <w:pPr>
        <w:numPr>
          <w:ilvl w:val="0"/>
          <w:numId w:val="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Model Interpretation</w:t>
      </w:r>
      <w:r>
        <w:rPr>
          <w:rFonts w:ascii="Times New Roman" w:hAnsi="Times New Roman" w:eastAsia="Times New Roman" w:cs="Times New Roman"/>
          <w:kern w:val="0"/>
          <w14:ligatures w14:val="none"/>
        </w:rPr>
        <w:t>:</w:t>
      </w:r>
    </w:p>
    <w:p w14:paraId="213BC64A">
      <w:pPr>
        <w:numPr>
          <w:ilvl w:val="1"/>
          <w:numId w:val="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To make the model more transparent and explainable to clinicians, we will use SHAP and LIME to explain the model’s predictions.  </w:t>
      </w:r>
    </w:p>
    <w:p w14:paraId="0D32BBF5">
      <w:pPr>
        <w:numPr>
          <w:ilvl w:val="0"/>
          <w:numId w:val="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Model Evaluation</w:t>
      </w:r>
      <w:r>
        <w:rPr>
          <w:rFonts w:ascii="Times New Roman" w:hAnsi="Times New Roman" w:eastAsia="Times New Roman" w:cs="Times New Roman"/>
          <w:kern w:val="0"/>
          <w14:ligatures w14:val="none"/>
        </w:rPr>
        <w:t>:</w:t>
      </w:r>
    </w:p>
    <w:p w14:paraId="6E616CE2">
      <w:pPr>
        <w:numPr>
          <w:ilvl w:val="1"/>
          <w:numId w:val="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For evaluating the model, several metrics will be used including accuracy, precision, recall, and ROC-AUC and the model which performs best for predicting the heart disease will be selected. </w:t>
      </w:r>
    </w:p>
    <w:p w14:paraId="0EB17877">
      <w:pPr>
        <w:spacing w:before="100" w:beforeAutospacing="1" w:after="100" w:afterAutospacing="1" w:line="360" w:lineRule="auto"/>
        <w:rPr>
          <w:rFonts w:ascii="Times New Roman" w:hAnsi="Times New Roman" w:eastAsia="Times New Roman" w:cs="Times New Roman"/>
          <w:kern w:val="0"/>
          <w14:ligatures w14:val="none"/>
        </w:rPr>
      </w:pPr>
    </w:p>
    <w:p w14:paraId="50CBB01A">
      <w:pPr>
        <w:keepNext/>
        <w:spacing w:before="100" w:beforeAutospacing="1" w:after="100" w:afterAutospacing="1" w:line="360" w:lineRule="auto"/>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5943600" cy="3646170"/>
            <wp:effectExtent l="0" t="0" r="0" b="0"/>
            <wp:docPr id="1196821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1219"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3600" cy="3646170"/>
                    </a:xfrm>
                    <a:prstGeom prst="rect">
                      <a:avLst/>
                    </a:prstGeom>
                    <a:noFill/>
                    <a:ln>
                      <a:noFill/>
                    </a:ln>
                  </pic:spPr>
                </pic:pic>
              </a:graphicData>
            </a:graphic>
          </wp:inline>
        </w:drawing>
      </w:r>
    </w:p>
    <w:p w14:paraId="6304B1B1">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12" w:name="_Toc192278732"/>
      <w:r>
        <w:rPr>
          <w:rFonts w:ascii="Times New Roman" w:hAnsi="Times New Roman" w:cs="Times New Roman"/>
          <w:color w:val="000000" w:themeColor="text1"/>
          <w:sz w:val="24"/>
          <w:szCs w:val="24"/>
          <w14:textFill>
            <w14:solidFill>
              <w14:schemeClr w14:val="tx1"/>
            </w14:solidFill>
          </w14:textFill>
        </w:rPr>
        <w:t>Figure 1.2 Methodology Overview for Heart Disease Prediction</w:t>
      </w:r>
      <w:bookmarkEnd w:id="12"/>
    </w:p>
    <w:p w14:paraId="16473B71">
      <w:pPr>
        <w:spacing w:before="100" w:beforeAutospacing="1" w:after="100" w:afterAutospacing="1" w:line="360" w:lineRule="auto"/>
        <w:rPr>
          <w:rFonts w:ascii="Times New Roman" w:hAnsi="Times New Roman" w:eastAsia="Times New Roman" w:cs="Times New Roman"/>
          <w:kern w:val="0"/>
          <w14:ligatures w14:val="none"/>
        </w:rPr>
      </w:pPr>
    </w:p>
    <w:p w14:paraId="2A9B13DD">
      <w:pPr>
        <w:pStyle w:val="3"/>
        <w:spacing w:line="360" w:lineRule="auto"/>
        <w:rPr>
          <w:rFonts w:eastAsia="Times New Roman" w:cs="Times New Roman"/>
        </w:rPr>
      </w:pPr>
      <w:bookmarkStart w:id="13" w:name="_Toc192277914"/>
      <w:r>
        <w:rPr>
          <w:rFonts w:eastAsia="Times New Roman" w:cs="Times New Roman"/>
        </w:rPr>
        <w:t>1.5 Significance of the Study</w:t>
      </w:r>
      <w:bookmarkEnd w:id="13"/>
    </w:p>
    <w:p w14:paraId="1A55BF35">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This study has great significance since it can help the early detection of heart disease using machine learning and AI technologies. Healthcare professionals will be able to make more informed decisions by developing an accurate and interpretable prediction system and might reduce the number of preventable heart disease cases. Furthermore, working with explainable AI techniques, the model makes sure that its predictions are capable of being understood and acting upon, which is essential for developing trust among clinicians and for adopting the system in a real life setting within healthcare. </w:t>
      </w:r>
    </w:p>
    <w:p w14:paraId="66951763">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Unlike traditional approaches, machine learning models can quickly and far more accurately analyze huge volumes of patient data. Indeed, this is especially true in clinical environments where time is of essence and decisions must be made in a clocked down manner. In addition, it includes interpretability methods of how the model works so that the model is not a 'black box' and clinicians will be able to have trust on the model and rely on it to make decision that will result in the best possible patient care. </w:t>
      </w:r>
    </w:p>
    <w:p w14:paraId="59888B0B">
      <w:pPr>
        <w:spacing w:before="100" w:beforeAutospacing="1" w:after="100" w:afterAutospacing="1" w:line="360" w:lineRule="auto"/>
        <w:rPr>
          <w:rFonts w:ascii="Times New Roman" w:hAnsi="Times New Roman" w:cs="Times New Roman" w:eastAsiaTheme="majorEastAsia"/>
          <w:b/>
          <w:color w:val="000000" w:themeColor="text1"/>
          <w:sz w:val="32"/>
          <w:szCs w:val="32"/>
          <w14:textFill>
            <w14:solidFill>
              <w14:schemeClr w14:val="tx1"/>
            </w14:solidFill>
          </w14:textFill>
        </w:rPr>
      </w:pPr>
      <w:bookmarkStart w:id="14" w:name="_Toc192277915"/>
      <w:r>
        <w:rPr>
          <w:rStyle w:val="34"/>
          <w:rFonts w:cs="Times New Roman"/>
        </w:rPr>
        <w:t>1.6 Thesis Structure</w:t>
      </w:r>
      <w:bookmarkEnd w:id="14"/>
      <w:r>
        <w:rPr>
          <w:rFonts w:ascii="Times New Roman" w:hAnsi="Times New Roman" w:eastAsia="Times New Roman" w:cs="Times New Roman"/>
          <w:kern w:val="0"/>
          <w14:ligatures w14:val="none"/>
        </w:rPr>
        <w:br w:type="textWrapping"/>
      </w:r>
      <w:r>
        <w:rPr>
          <w:rFonts w:ascii="Times New Roman" w:hAnsi="Times New Roman" w:eastAsia="Times New Roman" w:cs="Times New Roman"/>
          <w:kern w:val="0"/>
          <w14:ligatures w14:val="none"/>
        </w:rPr>
        <w:t xml:space="preserve">The organization of this dissertation can be described as follows: </w:t>
      </w:r>
    </w:p>
    <w:p w14:paraId="664AFC83">
      <w:pPr>
        <w:numPr>
          <w:ilvl w:val="0"/>
          <w:numId w:val="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Chapter 1: Introduction</w:t>
      </w:r>
      <w:r>
        <w:rPr>
          <w:rFonts w:ascii="Times New Roman" w:hAnsi="Times New Roman" w:eastAsia="Times New Roman" w:cs="Times New Roman"/>
          <w:kern w:val="0"/>
          <w14:ligatures w14:val="none"/>
        </w:rPr>
        <w:t xml:space="preserve"> – Provides an overview of the motivation for the study, the problem statement, objectives, and methodology.</w:t>
      </w:r>
    </w:p>
    <w:p w14:paraId="65C60D6C">
      <w:pPr>
        <w:numPr>
          <w:ilvl w:val="0"/>
          <w:numId w:val="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Chapter 2: Background &amp; Literature Review</w:t>
      </w:r>
      <w:r>
        <w:rPr>
          <w:rFonts w:ascii="Times New Roman" w:hAnsi="Times New Roman" w:eastAsia="Times New Roman" w:cs="Times New Roman"/>
          <w:kern w:val="0"/>
          <w14:ligatures w14:val="none"/>
        </w:rPr>
        <w:t xml:space="preserve"> – Discusses the relevant research and literature pertaining to prediction of heart disease, techniques of machine learning, and the previous works done in this domain.</w:t>
      </w:r>
    </w:p>
    <w:p w14:paraId="79FDCE49">
      <w:pPr>
        <w:numPr>
          <w:ilvl w:val="0"/>
          <w:numId w:val="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Chapter 3: Data</w:t>
      </w:r>
      <w:r>
        <w:rPr>
          <w:rFonts w:ascii="Times New Roman" w:hAnsi="Times New Roman" w:eastAsia="Times New Roman" w:cs="Times New Roman"/>
          <w:kern w:val="0"/>
          <w14:ligatures w14:val="none"/>
        </w:rPr>
        <w:t xml:space="preserve"> – Describes the Kaggle heart disease dataset, its features, and the data collection process.</w:t>
      </w:r>
    </w:p>
    <w:p w14:paraId="18DFAF7F">
      <w:pPr>
        <w:numPr>
          <w:ilvl w:val="0"/>
          <w:numId w:val="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Chapter 4: Methodology</w:t>
      </w:r>
      <w:r>
        <w:rPr>
          <w:rFonts w:ascii="Times New Roman" w:hAnsi="Times New Roman" w:eastAsia="Times New Roman" w:cs="Times New Roman"/>
          <w:kern w:val="0"/>
          <w14:ligatures w14:val="none"/>
        </w:rPr>
        <w:t xml:space="preserve"> – Describes the methodology applied in the project, the machine learning models that were selected and how to train models. </w:t>
      </w:r>
    </w:p>
    <w:p w14:paraId="585C610B">
      <w:pPr>
        <w:numPr>
          <w:ilvl w:val="0"/>
          <w:numId w:val="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Chapter 5: Data Understanding, Analysis &amp; Preprocessing</w:t>
      </w:r>
      <w:r>
        <w:rPr>
          <w:rFonts w:ascii="Times New Roman" w:hAnsi="Times New Roman" w:eastAsia="Times New Roman" w:cs="Times New Roman"/>
          <w:kern w:val="0"/>
          <w14:ligatures w14:val="none"/>
        </w:rPr>
        <w:t xml:space="preserve"> – Details the preprocessing steps, exploratory data analysis (EDA), and the transformation of the dataset for model development.</w:t>
      </w:r>
    </w:p>
    <w:p w14:paraId="6B03CEE4">
      <w:pPr>
        <w:numPr>
          <w:ilvl w:val="0"/>
          <w:numId w:val="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Chapter 6: Implementation / Modeling</w:t>
      </w:r>
      <w:r>
        <w:rPr>
          <w:rFonts w:ascii="Times New Roman" w:hAnsi="Times New Roman" w:eastAsia="Times New Roman" w:cs="Times New Roman"/>
          <w:kern w:val="0"/>
          <w14:ligatures w14:val="none"/>
        </w:rPr>
        <w:t xml:space="preserve"> – Presents implementation of the machine learning models, their training and performance evaluation.</w:t>
      </w:r>
    </w:p>
    <w:p w14:paraId="0C24F040">
      <w:pPr>
        <w:numPr>
          <w:ilvl w:val="0"/>
          <w:numId w:val="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Chapter 7: Critical Evaluation &amp; Results Analysis</w:t>
      </w:r>
      <w:r>
        <w:rPr>
          <w:rFonts w:ascii="Times New Roman" w:hAnsi="Times New Roman" w:eastAsia="Times New Roman" w:cs="Times New Roman"/>
          <w:kern w:val="0"/>
          <w14:ligatures w14:val="none"/>
        </w:rPr>
        <w:t xml:space="preserve"> – This chapter analyzes the results and evaluate model performance; provides insights into the strengths and limitations as well as the reliability of each of the models. </w:t>
      </w:r>
    </w:p>
    <w:p w14:paraId="12D779EC">
      <w:pPr>
        <w:numPr>
          <w:ilvl w:val="0"/>
          <w:numId w:val="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Chapter 8: Conclusions</w:t>
      </w:r>
      <w:r>
        <w:rPr>
          <w:rFonts w:ascii="Times New Roman" w:hAnsi="Times New Roman" w:eastAsia="Times New Roman" w:cs="Times New Roman"/>
          <w:kern w:val="0"/>
          <w14:ligatures w14:val="none"/>
        </w:rPr>
        <w:t xml:space="preserve"> – Summarizes the findings in the study, discusses the limitations and suggests future work, and improvements.</w:t>
      </w:r>
    </w:p>
    <w:p w14:paraId="49CB0838">
      <w:pPr>
        <w:spacing w:before="100" w:beforeAutospacing="1" w:after="100" w:afterAutospacing="1" w:line="360" w:lineRule="auto"/>
        <w:rPr>
          <w:rFonts w:ascii="Times New Roman" w:hAnsi="Times New Roman" w:eastAsia="Times New Roman" w:cs="Times New Roman"/>
          <w:kern w:val="0"/>
          <w14:ligatures w14:val="none"/>
        </w:rPr>
        <w:sectPr>
          <w:pgSz w:w="12240" w:h="15840"/>
          <w:pgMar w:top="1440" w:right="1440" w:bottom="1440" w:left="1440" w:header="720" w:footer="720" w:gutter="0"/>
          <w:cols w:space="720" w:num="1"/>
          <w:docGrid w:linePitch="326" w:charSpace="0"/>
        </w:sectPr>
      </w:pPr>
    </w:p>
    <w:p w14:paraId="65034DF3">
      <w:pPr>
        <w:pStyle w:val="2"/>
        <w:spacing w:line="360" w:lineRule="auto"/>
        <w:rPr>
          <w:rFonts w:eastAsia="Times New Roman" w:cs="Times New Roman"/>
        </w:rPr>
      </w:pPr>
      <w:bookmarkStart w:id="15" w:name="_Toc192277916"/>
      <w:r>
        <w:rPr>
          <w:rFonts w:eastAsia="Times New Roman" w:cs="Times New Roman"/>
        </w:rPr>
        <w:t>Chapter 2: Background &amp; Literature Review</w:t>
      </w:r>
      <w:bookmarkEnd w:id="15"/>
    </w:p>
    <w:p w14:paraId="4AD23E8A">
      <w:pPr>
        <w:pStyle w:val="3"/>
        <w:spacing w:line="360" w:lineRule="auto"/>
        <w:rPr>
          <w:rFonts w:eastAsia="Times New Roman" w:cs="Times New Roman"/>
        </w:rPr>
      </w:pPr>
      <w:bookmarkStart w:id="16" w:name="_Toc192277917"/>
      <w:r>
        <w:rPr>
          <w:rFonts w:eastAsia="Times New Roman" w:cs="Times New Roman"/>
        </w:rPr>
        <w:t>2.1 Introduction to Heart Disease and Its Importance</w:t>
      </w:r>
      <w:bookmarkEnd w:id="16"/>
    </w:p>
    <w:p w14:paraId="7EB6171C">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Coronary artery disease (CAD) is one of the most common causes of death around the world. Cardiovascular diseases (CVDs) are the leading cause of deaths across the world, stated the World Health Organization (WHO), and are accountable for around 17.9 million deaths each year, that is 32% of the global deaths. Heart disease is a leading global health problem, owing to such factors as aging populations, lifestyle (smoking, no exercise, nonhealthy lifestyle) and genetic predisposition. With such a large health burden, early diagnosis and the prediction of risk is essential in reducing the prefect death and morbidity for heart disease </w:t>
      </w:r>
      <w:r>
        <w:fldChar w:fldCharType="begin"/>
      </w:r>
      <w:r>
        <w:instrText xml:space="preserve"> HYPERLINK \l "a11" </w:instrText>
      </w:r>
      <w:r>
        <w:fldChar w:fldCharType="separate"/>
      </w:r>
      <w:r>
        <w:rPr>
          <w:rStyle w:val="17"/>
          <w:rFonts w:ascii="Times New Roman" w:hAnsi="Times New Roman" w:eastAsia="Times New Roman" w:cs="Times New Roman"/>
          <w:kern w:val="0"/>
          <w14:ligatures w14:val="none"/>
        </w:rPr>
        <w:t>(Zhang &amp; Yang, 2019)</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w:t>
      </w:r>
    </w:p>
    <w:p w14:paraId="2AA18B5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Currently, heart disease is diagnosed traditionally through clinical assessment and tests such as electrocardiograms (ECGs) cholesterol screening and tests and blood pressure tests. Although these methods have undesirable accuracy, scalability, and timeliness attributes. This in turn has created the opportunity to use machine learning and artificial intelligence technologies for improving diagnostic accuracy and early diagnosis of people with high heart disease risk. </w:t>
      </w:r>
    </w:p>
    <w:p w14:paraId="126BD10B">
      <w:pPr>
        <w:pStyle w:val="3"/>
        <w:spacing w:line="360" w:lineRule="auto"/>
        <w:rPr>
          <w:rFonts w:eastAsia="Times New Roman" w:cs="Times New Roman"/>
        </w:rPr>
      </w:pPr>
      <w:bookmarkStart w:id="17" w:name="_Toc192277918"/>
      <w:r>
        <w:rPr>
          <w:rFonts w:eastAsia="Times New Roman" w:cs="Times New Roman"/>
        </w:rPr>
        <w:t>2.2 Machine Learning in Healthcare</w:t>
      </w:r>
      <w:bookmarkEnd w:id="17"/>
    </w:p>
    <w:p w14:paraId="4D3F4233">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Artificial intelligence is the subset that deals with the analysis and modeling of complex patterns of data in which machine learning involves the utilization of algorithms to do this. These models don’t learn on the instructions given to them; rather, these models learn from data and work without being explicitly programmed to perform this particular task, and they are very good in this space, especially in the healthcare domain. With ML techniques, massive amounts of medical data, including EHRs, medical images, and genetic data, can be processed to find patterns that humans cannot discriminate </w:t>
      </w:r>
      <w:r>
        <w:fldChar w:fldCharType="begin"/>
      </w:r>
      <w:r>
        <w:instrText xml:space="preserve"> HYPERLINK \l "a18" </w:instrText>
      </w:r>
      <w:r>
        <w:fldChar w:fldCharType="separate"/>
      </w:r>
      <w:r>
        <w:rPr>
          <w:rStyle w:val="17"/>
          <w:rFonts w:ascii="Times New Roman" w:hAnsi="Times New Roman" w:eastAsia="Times New Roman" w:cs="Times New Roman"/>
          <w:kern w:val="0"/>
          <w14:ligatures w14:val="none"/>
        </w:rPr>
        <w:t>(Liu &amp; Zhang, 2019)</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w:t>
      </w:r>
    </w:p>
    <w:p w14:paraId="0EDB890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ML algorithms have been used in healthcare for many tasks such as predicting disease, patient risk stratification, treatment recommendation, and clinical decision support. Several types of machine learning have been applied to predict from cancer prediction to diabetes to heart disease </w:t>
      </w:r>
      <w:r>
        <w:fldChar w:fldCharType="begin"/>
      </w:r>
      <w:r>
        <w:instrText xml:space="preserve"> HYPERLINK \l "a6" </w:instrText>
      </w:r>
      <w:r>
        <w:fldChar w:fldCharType="separate"/>
      </w:r>
      <w:r>
        <w:rPr>
          <w:rStyle w:val="17"/>
          <w:rFonts w:ascii="Times New Roman" w:hAnsi="Times New Roman" w:eastAsia="Times New Roman" w:cs="Times New Roman"/>
          <w:kern w:val="0"/>
          <w14:ligatures w14:val="none"/>
        </w:rPr>
        <w:t>(Hastie, Tibshirani &amp; Friedman, 2009)</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w:t>
      </w:r>
    </w:p>
    <w:p w14:paraId="1723A31D">
      <w:pPr>
        <w:pStyle w:val="3"/>
        <w:spacing w:line="360" w:lineRule="auto"/>
        <w:rPr>
          <w:rFonts w:eastAsia="Times New Roman" w:cs="Times New Roman"/>
        </w:rPr>
      </w:pPr>
      <w:bookmarkStart w:id="18" w:name="_Toc192277919"/>
      <w:r>
        <w:rPr>
          <w:rFonts w:eastAsia="Times New Roman" w:cs="Times New Roman"/>
        </w:rPr>
        <w:t>2.3 Predictive Modeling for Heart Disease</w:t>
      </w:r>
      <w:bookmarkEnd w:id="18"/>
    </w:p>
    <w:p w14:paraId="4D354868">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In recent years there has been considerable use of machine learning for heart disease prediction. In recent times, there have been a number of studies regarding the ability to use ML algorithms to predict the risk of heart disease using patient data </w:t>
      </w:r>
      <w:r>
        <w:fldChar w:fldCharType="begin"/>
      </w:r>
      <w:r>
        <w:instrText xml:space="preserve"> HYPERLINK \l "a12" </w:instrText>
      </w:r>
      <w:r>
        <w:fldChar w:fldCharType="separate"/>
      </w:r>
      <w:r>
        <w:rPr>
          <w:rStyle w:val="17"/>
          <w:rFonts w:ascii="Times New Roman" w:hAnsi="Times New Roman" w:eastAsia="Times New Roman" w:cs="Times New Roman"/>
          <w:kern w:val="0"/>
          <w14:ligatures w14:val="none"/>
        </w:rPr>
        <w:t>(Mohammad &amp; Zidan, 2020)</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Such studies employ datasets with features, such as age, sex, cholesterol levels, blood pressure, smoking habits, and ECG results, which are well known risk factors of cardiovascular diseases.   </w:t>
      </w:r>
    </w:p>
    <w:p w14:paraId="10279274">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Logistic Regression is one of the earliest efforts in this area and it was used to predict heart disease risk as one dataset referenced here is Cleveland heart disease </w:t>
      </w:r>
      <w:r>
        <w:fldChar w:fldCharType="begin"/>
      </w:r>
      <w:r>
        <w:instrText xml:space="preserve"> HYPERLINK \l "a3" </w:instrText>
      </w:r>
      <w:r>
        <w:fldChar w:fldCharType="separate"/>
      </w:r>
      <w:r>
        <w:rPr>
          <w:rStyle w:val="17"/>
          <w:rFonts w:ascii="Times New Roman" w:hAnsi="Times New Roman" w:eastAsia="Times New Roman" w:cs="Times New Roman"/>
          <w:kern w:val="0"/>
          <w14:ligatures w14:val="none"/>
        </w:rPr>
        <w:t>(King &amp; Zeng, 2017)</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This is an approach where the model gives some weight to the individual risk factors and provides a score representing the probability of the patient getting heart disease. However, logistic regression is straightforward to interpret and provides useful insights, but predicting may be limited because of linearity and hard-coded assumptions and because it can’t deal with complexity in data. </w:t>
      </w:r>
    </w:p>
    <w:p w14:paraId="592A295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other commonly used algorithm for prediction of heart disease is the Decision Tree. Decision trees divide the data into smaller subsets based on the value of various features and finally end up in one of the nodes (decision node) which classifies the patient to a particular class (e.g. high risk or low risk). The ensemble method of deciding trees called Random Forest has been found promising to improve accuracy by aggregating the predictions made by many trees </w:t>
      </w:r>
      <w:r>
        <w:fldChar w:fldCharType="begin"/>
      </w:r>
      <w:r>
        <w:instrText xml:space="preserve"> HYPERLINK \l "a1" </w:instrText>
      </w:r>
      <w:r>
        <w:fldChar w:fldCharType="separate"/>
      </w:r>
      <w:r>
        <w:rPr>
          <w:rStyle w:val="17"/>
          <w:rFonts w:ascii="Times New Roman" w:hAnsi="Times New Roman" w:eastAsia="Times New Roman" w:cs="Times New Roman"/>
          <w:kern w:val="0"/>
          <w14:ligatures w14:val="none"/>
        </w:rPr>
        <w:t>(Breiman, 2001)</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Random forests can easily capture nonlinear relationships and the interaction between the variables in the complex medical dataset. </w:t>
      </w:r>
    </w:p>
    <w:p w14:paraId="41817142">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Besides decision trees and logistic regression, GBM, and NN are also applied in heart disease prediction. They are useful when handling high dimensional data and these models are able to capture complex patterns in the relations between various features.</w:t>
      </w:r>
    </w:p>
    <w:p w14:paraId="1DE2CBB8">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SVMs are known to have worked quite well in different binary class problems like heart disease prediction if the data set contains clear class separations. However, the computational complexity of running SVMs can be quite large especially when we have a large dataset. Recently neural networks, especially deep learning models, have achieved very good results in the healthcare domain, especially in the medical image analysis tasks that require high level feature extraction </w:t>
      </w:r>
      <w:r>
        <w:fldChar w:fldCharType="begin"/>
      </w:r>
      <w:r>
        <w:instrText xml:space="preserve"> HYPERLINK \l "a4" </w:instrText>
      </w:r>
      <w:r>
        <w:fldChar w:fldCharType="separate"/>
      </w:r>
      <w:r>
        <w:rPr>
          <w:rStyle w:val="17"/>
          <w:rFonts w:ascii="Times New Roman" w:hAnsi="Times New Roman" w:eastAsia="Times New Roman" w:cs="Times New Roman"/>
          <w:kern w:val="0"/>
          <w14:ligatures w14:val="none"/>
        </w:rPr>
        <w:t>(Goodfellow et al., 2016)</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However, these models are powerful, and are very data hungry, and expensive to train on large models. </w:t>
      </w:r>
    </w:p>
    <w:p w14:paraId="20AE040C">
      <w:pPr>
        <w:pStyle w:val="3"/>
        <w:spacing w:line="360" w:lineRule="auto"/>
        <w:rPr>
          <w:rFonts w:eastAsia="Times New Roman" w:cs="Times New Roman"/>
        </w:rPr>
      </w:pPr>
      <w:bookmarkStart w:id="19" w:name="_Toc192277920"/>
      <w:r>
        <w:rPr>
          <w:rFonts w:eastAsia="Times New Roman" w:cs="Times New Roman"/>
        </w:rPr>
        <w:t>2.4 Feature Selection and Engineering in Heart Disease Prediction</w:t>
      </w:r>
      <w:bookmarkEnd w:id="19"/>
    </w:p>
    <w:p w14:paraId="4EDE0EA9">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choice to do feature selection and engineering is one of the most important steps in the process of building a predictive model as it directly impacts both the accuracy of our model and our ability to interpret it. Feature selection is the process of identifying the most relevant features that lead toward the outcome, while feature engineering is the process of creating new features from the existing data to increase the model performance </w:t>
      </w:r>
      <w:r>
        <w:fldChar w:fldCharType="begin"/>
      </w:r>
      <w:r>
        <w:instrText xml:space="preserve"> HYPERLINK \l "a15" </w:instrText>
      </w:r>
      <w:r>
        <w:fldChar w:fldCharType="separate"/>
      </w:r>
      <w:r>
        <w:rPr>
          <w:rStyle w:val="17"/>
          <w:rFonts w:ascii="Times New Roman" w:hAnsi="Times New Roman" w:eastAsia="Times New Roman" w:cs="Times New Roman"/>
          <w:kern w:val="0"/>
          <w14:ligatures w14:val="none"/>
        </w:rPr>
        <w:t>(Kuhn &amp; Johnson, 2013)</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w:t>
      </w:r>
    </w:p>
    <w:p w14:paraId="37E53C1E">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Some features are already known to be good risk factors for heart diseases such as age, sex, cholesterol levels, blood pressure, etc. However, there arises a challenge of dealing with the missing values, the categorical variables and the unstructured data that includes the ECG result and the medical history. There are a few feature engineering techniques such as normalization and scaling and one hot encoding that can be used to get the data ready for the machine learning algorithms. </w:t>
      </w:r>
    </w:p>
    <w:p w14:paraId="704012C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Another important method used with feature selection is correlation analysis. When it comes to predicting heart disease, the variables that are strongly correlated with the target variable (or heart disease presence) will be very useful to identify. Dimensionality has been reduced by discarding the irrelevant or redundant features in some studies and using correlation matrices or mutual information measures. </w:t>
      </w:r>
    </w:p>
    <w:p w14:paraId="651C575E">
      <w:pPr>
        <w:pStyle w:val="3"/>
        <w:spacing w:line="360" w:lineRule="auto"/>
        <w:rPr>
          <w:rFonts w:eastAsia="Times New Roman" w:cs="Times New Roman"/>
        </w:rPr>
      </w:pPr>
      <w:bookmarkStart w:id="20" w:name="_Toc192277921"/>
      <w:r>
        <w:rPr>
          <w:rFonts w:eastAsia="Times New Roman" w:cs="Times New Roman"/>
        </w:rPr>
        <w:t>2.5 Explainable AI in Healthcare</w:t>
      </w:r>
      <w:bookmarkEnd w:id="20"/>
    </w:p>
    <w:p w14:paraId="0B50A8A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Although the ability to predict heart disease with machine learning models is one of the promising applications and one of the most important medical applications, the main worry about adoption in healthcare is the non-interpretability of the models. Trust in a model’s prediction for a clinical decision needs to be understood by healthcare professionals in understanding the reasoning behind it. This challenge is addressed by explainable AI (XAI) models that are both accurate and transparent and interpretable.</w:t>
      </w:r>
    </w:p>
    <w:p w14:paraId="30632A5F">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SHAP (SHapley Additive Explanations) and LIME (Local Interpretable Model-agnostic Explanations) are the two of the most widely used XAI techniques </w:t>
      </w:r>
      <w:r>
        <w:fldChar w:fldCharType="begin"/>
      </w:r>
      <w:r>
        <w:instrText xml:space="preserve"> HYPERLINK \l "a14" </w:instrText>
      </w:r>
      <w:r>
        <w:fldChar w:fldCharType="separate"/>
      </w:r>
      <w:r>
        <w:rPr>
          <w:rStyle w:val="17"/>
          <w:rFonts w:ascii="Times New Roman" w:hAnsi="Times New Roman" w:eastAsia="Times New Roman" w:cs="Times New Roman"/>
          <w:kern w:val="0"/>
          <w14:ligatures w14:val="none"/>
        </w:rPr>
        <w:t>(Lundberg &amp; Lee, 2017)</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In this case, SHAP values serve as a method that explains model output in terms of how each feature contributes to the final result based on cooperative game theory </w:t>
      </w:r>
      <w:r>
        <w:fldChar w:fldCharType="begin"/>
      </w:r>
      <w:r>
        <w:instrText xml:space="preserve"> HYPERLINK \l "a7" </w:instrText>
      </w:r>
      <w:r>
        <w:fldChar w:fldCharType="separate"/>
      </w:r>
      <w:r>
        <w:rPr>
          <w:rStyle w:val="17"/>
          <w:rFonts w:ascii="Times New Roman" w:hAnsi="Times New Roman" w:eastAsia="Times New Roman" w:cs="Times New Roman"/>
          <w:kern w:val="0"/>
          <w14:ligatures w14:val="none"/>
        </w:rPr>
        <w:t>(Shapley, 1953)</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On the other hand, LIME approximates the complex model locally by fitting simpler, interpretable models on perturbations of the instance space </w:t>
      </w:r>
      <w:r>
        <w:fldChar w:fldCharType="begin"/>
      </w:r>
      <w:r>
        <w:instrText xml:space="preserve"> HYPERLINK \l "a8" </w:instrText>
      </w:r>
      <w:r>
        <w:fldChar w:fldCharType="separate"/>
      </w:r>
      <w:r>
        <w:rPr>
          <w:rStyle w:val="17"/>
          <w:rFonts w:ascii="Times New Roman" w:hAnsi="Times New Roman" w:eastAsia="Times New Roman" w:cs="Times New Roman"/>
          <w:kern w:val="0"/>
          <w14:ligatures w14:val="none"/>
        </w:rPr>
        <w:t>(Ribeiro, Singh &amp; Guestrin, 2016)</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These can assist clinicians to know which features are most powerful to their model’s own decision making and why a particular prediction was made.  </w:t>
      </w:r>
    </w:p>
    <w:p w14:paraId="675D4338">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In the case of predicting heart disease, SHAP and LIME XAI techniques are very useful as they explain which clinical factors, such as cholesterol level, or blood pressure, contribute to the likelihood of heart disease for a patient. This can help gain the trust and acceptability of AI models in the clinical domain, so that they are regarded as valuable addition for decision support rather than a black box. </w:t>
      </w:r>
    </w:p>
    <w:p w14:paraId="7FE8AAD5">
      <w:pPr>
        <w:pStyle w:val="3"/>
        <w:spacing w:line="360" w:lineRule="auto"/>
        <w:rPr>
          <w:rFonts w:eastAsia="Times New Roman" w:cs="Times New Roman"/>
        </w:rPr>
      </w:pPr>
      <w:bookmarkStart w:id="21" w:name="_Toc192277922"/>
      <w:r>
        <w:rPr>
          <w:rFonts w:eastAsia="Times New Roman" w:cs="Times New Roman"/>
        </w:rPr>
        <w:t>2.6 Challenges and Future Directions</w:t>
      </w:r>
      <w:bookmarkEnd w:id="21"/>
    </w:p>
    <w:p w14:paraId="1BEEB860">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Agreed that machine learning shows great promise in prediction of heart disease, there are some challenges that need to be overcome </w:t>
      </w:r>
      <w:r>
        <w:fldChar w:fldCharType="begin"/>
      </w:r>
      <w:r>
        <w:instrText xml:space="preserve"> HYPERLINK \l "a17" </w:instrText>
      </w:r>
      <w:r>
        <w:fldChar w:fldCharType="separate"/>
      </w:r>
      <w:r>
        <w:rPr>
          <w:rStyle w:val="17"/>
          <w:rFonts w:ascii="Times New Roman" w:hAnsi="Times New Roman" w:eastAsia="Times New Roman" w:cs="Times New Roman"/>
          <w:kern w:val="0"/>
          <w14:ligatures w14:val="none"/>
        </w:rPr>
        <w:t>(Cheng &amp; Huo, 2020)</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A significant problem in most healthcare datasets is class imbalance: one class, such as heart disease, is greatly underrepresented w.r.t. the other class, say, no heart disease </w:t>
      </w:r>
      <w:r>
        <w:fldChar w:fldCharType="begin"/>
      </w:r>
      <w:r>
        <w:instrText xml:space="preserve"> HYPERLINK \l "a10" </w:instrText>
      </w:r>
      <w:r>
        <w:fldChar w:fldCharType="separate"/>
      </w:r>
      <w:r>
        <w:rPr>
          <w:rStyle w:val="17"/>
          <w:rFonts w:ascii="Times New Roman" w:hAnsi="Times New Roman" w:eastAsia="Times New Roman" w:cs="Times New Roman"/>
          <w:kern w:val="0"/>
          <w14:ligatures w14:val="none"/>
        </w:rPr>
        <w:t>(Hastie et al., 2001)</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Balancing this can ensure that models are not biased toward the majority class and hence will perform poorly at predicting the minority class. To combat this, oversampling, under sampling, and SMOTE, for example, Synthetic Minority Over-sampling Technique, have been devised. </w:t>
      </w:r>
    </w:p>
    <w:p w14:paraId="3023EC4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 related challenge is generalizing the model to work with different patients. However, since machine learning models trained on data from one healthcare system usually do not perform as well when deployed in a different setting such as due to different patient demographics, how data is collected, or a difference in clinical practice. Transfer learning and federated learning are receiving more attention of researchers in the context of solving the issues with generalizability and scalability on the heart disease prediction models. </w:t>
      </w:r>
    </w:p>
    <w:p w14:paraId="6D2B47FC">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Finally, more collaborative research between data scientists, clinicians and healthcare providers is necessary so that the models that are built are practical, ethical, and can provide benefits for patients. Then, while leveraging the expertise of the machine learning model already, I seek to integrate it within the current healthcare infrastructures and establish standards for data privacy as well as security.</w:t>
      </w:r>
    </w:p>
    <w:p w14:paraId="30758E9A">
      <w:pPr>
        <w:pStyle w:val="3"/>
        <w:spacing w:line="360" w:lineRule="auto"/>
        <w:rPr>
          <w:rFonts w:eastAsia="Times New Roman" w:cs="Times New Roman"/>
        </w:rPr>
      </w:pPr>
      <w:bookmarkStart w:id="22" w:name="_Toc192277923"/>
      <w:r>
        <w:rPr>
          <w:rFonts w:eastAsia="Times New Roman" w:cs="Times New Roman"/>
        </w:rPr>
        <w:t>2.7 Conclusion</w:t>
      </w:r>
      <w:bookmarkEnd w:id="22"/>
    </w:p>
    <w:p w14:paraId="7A379BF5">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Using machine learning to predict heart disease is a path with a lot of potential for improving diagnosis and patients’ outcome. The prediction of heart disease is a heavily researched topic in ML in which a few algorithms have been successfully applied, yet there are challenges in the quality of data, interpretability of the model, and its generalization. Some of these challenges may be addressed based on incorporating some explainable AI techniques (e.g. SHAP, LIME) to transform artificial intelligence model artifacts into more transparent and actionable views for ready consumption for healthcare professionals. Since machine learning is making progress, it is becoming more and more present in clinical practice, which hopefully will help to diagnose and manage heart disease better and make patient care better. </w:t>
      </w:r>
    </w:p>
    <w:p w14:paraId="7EF0F591">
      <w:pPr>
        <w:spacing w:before="100" w:beforeAutospacing="1" w:after="100" w:afterAutospacing="1" w:line="360" w:lineRule="auto"/>
        <w:rPr>
          <w:rFonts w:ascii="Times New Roman" w:hAnsi="Times New Roman" w:eastAsia="Times New Roman" w:cs="Times New Roman"/>
          <w:kern w:val="0"/>
          <w14:ligatures w14:val="none"/>
        </w:rPr>
        <w:sectPr>
          <w:pgSz w:w="12240" w:h="15840"/>
          <w:pgMar w:top="1440" w:right="1440" w:bottom="1440" w:left="1440" w:header="720" w:footer="720" w:gutter="0"/>
          <w:cols w:space="720" w:num="1"/>
          <w:docGrid w:linePitch="326" w:charSpace="0"/>
        </w:sectPr>
      </w:pPr>
    </w:p>
    <w:p w14:paraId="3159B9ED">
      <w:pPr>
        <w:pStyle w:val="2"/>
        <w:spacing w:line="360" w:lineRule="auto"/>
        <w:rPr>
          <w:rFonts w:eastAsia="Times New Roman" w:cs="Times New Roman"/>
        </w:rPr>
      </w:pPr>
      <w:bookmarkStart w:id="23" w:name="_Toc192277924"/>
      <w:r>
        <w:rPr>
          <w:rFonts w:eastAsia="Times New Roman" w:cs="Times New Roman"/>
        </w:rPr>
        <w:t>Chapter 3: Data</w:t>
      </w:r>
      <w:bookmarkEnd w:id="23"/>
    </w:p>
    <w:p w14:paraId="5A3E94BC">
      <w:pPr>
        <w:pStyle w:val="3"/>
        <w:spacing w:line="360" w:lineRule="auto"/>
        <w:rPr>
          <w:rFonts w:eastAsia="Times New Roman" w:cs="Times New Roman"/>
        </w:rPr>
      </w:pPr>
      <w:bookmarkStart w:id="24" w:name="_Toc192277925"/>
      <w:r>
        <w:rPr>
          <w:rFonts w:eastAsia="Times New Roman" w:cs="Times New Roman"/>
        </w:rPr>
        <w:t>3.1 Introduction</w:t>
      </w:r>
      <w:bookmarkEnd w:id="24"/>
    </w:p>
    <w:p w14:paraId="0B1B08B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This project makes use of the dataset on Kaggle that contains various patient features associated with the propensity of developing heart disease. This dataset contains the features that can be categorical and numerical, covering the important key health metrics, demographic details and clinical findings. There are 1025 observations (also known patients) and 14 features (also known attributes) in the dataset with each feature (attribute) has been analyzed and preprocessed in order to develop machine learning models.</w:t>
      </w:r>
    </w:p>
    <w:p w14:paraId="27291F28">
      <w:pPr>
        <w:pStyle w:val="3"/>
        <w:spacing w:line="360" w:lineRule="auto"/>
        <w:rPr>
          <w:rFonts w:eastAsia="Times New Roman" w:cs="Times New Roman"/>
        </w:rPr>
      </w:pPr>
      <w:bookmarkStart w:id="25" w:name="_Toc192277926"/>
      <w:r>
        <w:rPr>
          <w:rFonts w:eastAsia="Times New Roman" w:cs="Times New Roman"/>
        </w:rPr>
        <w:t>3.2 Data Description</w:t>
      </w:r>
      <w:bookmarkEnd w:id="25"/>
    </w:p>
    <w:p w14:paraId="6F9D057D">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Below is a table that contains a summary of each feature in the dataset, data type and brief description of each. </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6"/>
        <w:gridCol w:w="1323"/>
        <w:gridCol w:w="4997"/>
      </w:tblGrid>
      <w:tr w14:paraId="4614E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75E882F2">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Feature</w:t>
            </w:r>
          </w:p>
        </w:tc>
        <w:tc>
          <w:tcPr>
            <w:tcW w:w="0" w:type="auto"/>
          </w:tcPr>
          <w:p w14:paraId="73F46589">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Data Type</w:t>
            </w:r>
          </w:p>
        </w:tc>
        <w:tc>
          <w:tcPr>
            <w:tcW w:w="0" w:type="auto"/>
          </w:tcPr>
          <w:p w14:paraId="01E84111">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Description</w:t>
            </w:r>
          </w:p>
        </w:tc>
      </w:tr>
      <w:tr w14:paraId="6DA39D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2BB7A972">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age</w:t>
            </w:r>
          </w:p>
        </w:tc>
        <w:tc>
          <w:tcPr>
            <w:tcW w:w="0" w:type="auto"/>
          </w:tcPr>
          <w:p w14:paraId="3FEC3742">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Numerical</w:t>
            </w:r>
          </w:p>
        </w:tc>
        <w:tc>
          <w:tcPr>
            <w:tcW w:w="0" w:type="auto"/>
          </w:tcPr>
          <w:p w14:paraId="6410A555">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Age of the patient (in years)</w:t>
            </w:r>
          </w:p>
        </w:tc>
      </w:tr>
      <w:tr w14:paraId="5E090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38D36A66">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sex</w:t>
            </w:r>
          </w:p>
        </w:tc>
        <w:tc>
          <w:tcPr>
            <w:tcW w:w="0" w:type="auto"/>
          </w:tcPr>
          <w:p w14:paraId="21A5AB0A">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Categorical</w:t>
            </w:r>
          </w:p>
        </w:tc>
        <w:tc>
          <w:tcPr>
            <w:tcW w:w="0" w:type="auto"/>
          </w:tcPr>
          <w:p w14:paraId="6B9F6C42">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Gender of the patient (Male/Female)</w:t>
            </w:r>
          </w:p>
        </w:tc>
      </w:tr>
      <w:tr w14:paraId="21E50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1A6D0CC7">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chest_pain_type</w:t>
            </w:r>
          </w:p>
        </w:tc>
        <w:tc>
          <w:tcPr>
            <w:tcW w:w="0" w:type="auto"/>
          </w:tcPr>
          <w:p w14:paraId="648FECC8">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Categorical</w:t>
            </w:r>
          </w:p>
        </w:tc>
        <w:tc>
          <w:tcPr>
            <w:tcW w:w="0" w:type="auto"/>
          </w:tcPr>
          <w:p w14:paraId="007BA13B">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Type of chest pain (e.g., Typical Angina, Atypical Angina, Non-Anginal, Asymptomatic)</w:t>
            </w:r>
          </w:p>
        </w:tc>
      </w:tr>
      <w:tr w14:paraId="78CD6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6B8F9A41">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resting_blood_pressure</w:t>
            </w:r>
          </w:p>
        </w:tc>
        <w:tc>
          <w:tcPr>
            <w:tcW w:w="0" w:type="auto"/>
          </w:tcPr>
          <w:p w14:paraId="7F1D9A45">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Numerical</w:t>
            </w:r>
          </w:p>
        </w:tc>
        <w:tc>
          <w:tcPr>
            <w:tcW w:w="0" w:type="auto"/>
          </w:tcPr>
          <w:p w14:paraId="2DB44BD1">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Resting blood pressure (in mmHg)</w:t>
            </w:r>
          </w:p>
        </w:tc>
      </w:tr>
      <w:tr w14:paraId="09310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7B51F533">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cholesterol</w:t>
            </w:r>
          </w:p>
        </w:tc>
        <w:tc>
          <w:tcPr>
            <w:tcW w:w="0" w:type="auto"/>
          </w:tcPr>
          <w:p w14:paraId="1238A2BC">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Numerical</w:t>
            </w:r>
          </w:p>
        </w:tc>
        <w:tc>
          <w:tcPr>
            <w:tcW w:w="0" w:type="auto"/>
          </w:tcPr>
          <w:p w14:paraId="21C7CDDB">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Serum cholesterol level (in mg/dl)</w:t>
            </w:r>
          </w:p>
        </w:tc>
      </w:tr>
      <w:tr w14:paraId="25526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3A3D7208">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fasting_blood_sugar</w:t>
            </w:r>
          </w:p>
        </w:tc>
        <w:tc>
          <w:tcPr>
            <w:tcW w:w="0" w:type="auto"/>
          </w:tcPr>
          <w:p w14:paraId="624C82CF">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Categorical</w:t>
            </w:r>
          </w:p>
        </w:tc>
        <w:tc>
          <w:tcPr>
            <w:tcW w:w="0" w:type="auto"/>
          </w:tcPr>
          <w:p w14:paraId="2C431A3D">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Fasting blood sugar (&gt;120 mg/dl or ≤120 mg/dl)</w:t>
            </w:r>
          </w:p>
        </w:tc>
      </w:tr>
      <w:tr w14:paraId="330DA9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64DC35F9">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rest_ecg</w:t>
            </w:r>
          </w:p>
        </w:tc>
        <w:tc>
          <w:tcPr>
            <w:tcW w:w="0" w:type="auto"/>
          </w:tcPr>
          <w:p w14:paraId="6F0F8C0A">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Categorical</w:t>
            </w:r>
          </w:p>
        </w:tc>
        <w:tc>
          <w:tcPr>
            <w:tcW w:w="0" w:type="auto"/>
          </w:tcPr>
          <w:p w14:paraId="427C3BC4">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Resting electrocardiographic results (Normal, ST-T wave abnormality, Left ventricular hypertrophy)</w:t>
            </w:r>
          </w:p>
        </w:tc>
      </w:tr>
      <w:tr w14:paraId="7B0B1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2E397C91">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max_heart_rate</w:t>
            </w:r>
          </w:p>
        </w:tc>
        <w:tc>
          <w:tcPr>
            <w:tcW w:w="0" w:type="auto"/>
          </w:tcPr>
          <w:p w14:paraId="6E6C89E2">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Numerical</w:t>
            </w:r>
          </w:p>
        </w:tc>
        <w:tc>
          <w:tcPr>
            <w:tcW w:w="0" w:type="auto"/>
          </w:tcPr>
          <w:p w14:paraId="54F2A0AE">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Maximum heart rate achieved during exercise</w:t>
            </w:r>
          </w:p>
        </w:tc>
      </w:tr>
      <w:tr w14:paraId="7582F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7478E0F1">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exercise_induced_angina</w:t>
            </w:r>
          </w:p>
        </w:tc>
        <w:tc>
          <w:tcPr>
            <w:tcW w:w="0" w:type="auto"/>
          </w:tcPr>
          <w:p w14:paraId="5C5A652D">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Categorical</w:t>
            </w:r>
          </w:p>
        </w:tc>
        <w:tc>
          <w:tcPr>
            <w:tcW w:w="0" w:type="auto"/>
          </w:tcPr>
          <w:p w14:paraId="12E85148">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Whether exercise-induced angina (chest pain) was experienced (Yes/No)</w:t>
            </w:r>
          </w:p>
        </w:tc>
      </w:tr>
      <w:tr w14:paraId="5C319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3CC31FC1">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oldpeak</w:t>
            </w:r>
          </w:p>
        </w:tc>
        <w:tc>
          <w:tcPr>
            <w:tcW w:w="0" w:type="auto"/>
          </w:tcPr>
          <w:p w14:paraId="24A5FF83">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Numerical</w:t>
            </w:r>
          </w:p>
        </w:tc>
        <w:tc>
          <w:tcPr>
            <w:tcW w:w="0" w:type="auto"/>
          </w:tcPr>
          <w:p w14:paraId="0F481A9C">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Depression induced by exercise relative to rest</w:t>
            </w:r>
          </w:p>
        </w:tc>
      </w:tr>
      <w:tr w14:paraId="29E07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75F68ED0">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slope</w:t>
            </w:r>
          </w:p>
        </w:tc>
        <w:tc>
          <w:tcPr>
            <w:tcW w:w="0" w:type="auto"/>
          </w:tcPr>
          <w:p w14:paraId="0ED1C969">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Categorical</w:t>
            </w:r>
          </w:p>
        </w:tc>
        <w:tc>
          <w:tcPr>
            <w:tcW w:w="0" w:type="auto"/>
          </w:tcPr>
          <w:p w14:paraId="212880C3">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Slope of the peak exercise ST segment (e.g., Upsloping, Downsloping, Flat)</w:t>
            </w:r>
          </w:p>
        </w:tc>
      </w:tr>
      <w:tr w14:paraId="393D0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22E18301">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vessels_colored_by_flourosopy</w:t>
            </w:r>
          </w:p>
        </w:tc>
        <w:tc>
          <w:tcPr>
            <w:tcW w:w="0" w:type="auto"/>
          </w:tcPr>
          <w:p w14:paraId="406B7B8E">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Categorical</w:t>
            </w:r>
          </w:p>
        </w:tc>
        <w:tc>
          <w:tcPr>
            <w:tcW w:w="0" w:type="auto"/>
          </w:tcPr>
          <w:p w14:paraId="766FC748">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Number of vessels colored by fluoroscopy (e.g., Zero, One, Two, Three)</w:t>
            </w:r>
          </w:p>
        </w:tc>
      </w:tr>
      <w:tr w14:paraId="764FD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754434CB">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thalassemia</w:t>
            </w:r>
          </w:p>
        </w:tc>
        <w:tc>
          <w:tcPr>
            <w:tcW w:w="0" w:type="auto"/>
          </w:tcPr>
          <w:p w14:paraId="54AA3CFE">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Categorical</w:t>
            </w:r>
          </w:p>
        </w:tc>
        <w:tc>
          <w:tcPr>
            <w:tcW w:w="0" w:type="auto"/>
          </w:tcPr>
          <w:p w14:paraId="21F2AFD2">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Thalassemia defect (e.g., Fixed Defect, Reversible Defect)</w:t>
            </w:r>
          </w:p>
        </w:tc>
      </w:tr>
      <w:tr w14:paraId="5A3D2F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6F6133D3">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target</w:t>
            </w:r>
          </w:p>
        </w:tc>
        <w:tc>
          <w:tcPr>
            <w:tcW w:w="0" w:type="auto"/>
          </w:tcPr>
          <w:p w14:paraId="7F0E2135">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Categorical</w:t>
            </w:r>
          </w:p>
        </w:tc>
        <w:tc>
          <w:tcPr>
            <w:tcW w:w="0" w:type="auto"/>
          </w:tcPr>
          <w:p w14:paraId="5C1CDC52">
            <w:pPr>
              <w:keepNext/>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Presence of heart disease (1 = presence, 0 = absence)</w:t>
            </w:r>
          </w:p>
        </w:tc>
      </w:tr>
    </w:tbl>
    <w:p w14:paraId="0B401912">
      <w:pPr>
        <w:pStyle w:val="13"/>
        <w:spacing w:line="360" w:lineRule="auto"/>
        <w:jc w:val="center"/>
        <w:rPr>
          <w:rFonts w:ascii="Times New Roman" w:hAnsi="Times New Roman" w:cs="Times New Roman"/>
          <w:color w:val="000000" w:themeColor="text1"/>
          <w14:textFill>
            <w14:solidFill>
              <w14:schemeClr w14:val="tx1"/>
            </w14:solidFill>
          </w14:textFill>
        </w:rPr>
      </w:pPr>
    </w:p>
    <w:p w14:paraId="7855EE10">
      <w:pPr>
        <w:pStyle w:val="13"/>
        <w:spacing w:line="360" w:lineRule="auto"/>
        <w:jc w:val="center"/>
        <w:rPr>
          <w:rFonts w:ascii="Times New Roman" w:hAnsi="Times New Roman" w:cs="Times New Roman"/>
          <w:color w:val="000000" w:themeColor="text1"/>
          <w:sz w:val="24"/>
          <w:szCs w:val="24"/>
          <w14:textFill>
            <w14:solidFill>
              <w14:schemeClr w14:val="tx1"/>
            </w14:solidFill>
          </w14:textFill>
        </w:rPr>
      </w:pPr>
      <w:bookmarkStart w:id="26" w:name="_Toc192274887"/>
      <w:bookmarkStart w:id="27" w:name="_Toc192275597"/>
      <w:bookmarkStart w:id="28" w:name="_Toc192278733"/>
      <w:r>
        <w:rPr>
          <w:rFonts w:ascii="Times New Roman" w:hAnsi="Times New Roman" w:cs="Times New Roman"/>
          <w:color w:val="000000" w:themeColor="text1"/>
          <w:sz w:val="24"/>
          <w:szCs w:val="24"/>
          <w14:textFill>
            <w14:solidFill>
              <w14:schemeClr w14:val="tx1"/>
            </w14:solidFill>
          </w14:textFill>
        </w:rPr>
        <w:t>Table 3.1 Feature names and description</w:t>
      </w:r>
      <w:bookmarkEnd w:id="26"/>
      <w:bookmarkEnd w:id="27"/>
      <w:bookmarkEnd w:id="28"/>
    </w:p>
    <w:p w14:paraId="139AE4B6">
      <w:pPr>
        <w:pStyle w:val="3"/>
        <w:spacing w:line="360" w:lineRule="auto"/>
        <w:rPr>
          <w:rFonts w:eastAsia="Times New Roman" w:cs="Times New Roman"/>
        </w:rPr>
      </w:pPr>
      <w:bookmarkStart w:id="29" w:name="_Toc192277927"/>
      <w:r>
        <w:rPr>
          <w:rFonts w:eastAsia="Times New Roman" w:cs="Times New Roman"/>
        </w:rPr>
        <w:t>3.3 Exploratory Data Analysis (EDA)</w:t>
      </w:r>
      <w:bookmarkEnd w:id="29"/>
    </w:p>
    <w:p w14:paraId="3844C833">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EDA of this dataset concentrated more in understanding the distribution of features, checking for any potential outliers and visualizing the relationship between features. The following steps were taken: </w:t>
      </w:r>
    </w:p>
    <w:p w14:paraId="41C11B34">
      <w:pPr>
        <w:pStyle w:val="4"/>
        <w:spacing w:line="360" w:lineRule="auto"/>
        <w:rPr>
          <w:rFonts w:eastAsia="Times New Roman" w:cs="Times New Roman"/>
        </w:rPr>
      </w:pPr>
      <w:bookmarkStart w:id="30" w:name="_Toc192277928"/>
      <w:r>
        <w:rPr>
          <w:rFonts w:eastAsia="Times New Roman" w:cs="Times New Roman"/>
        </w:rPr>
        <w:t>3.3.1 Feature Distribution</w:t>
      </w:r>
      <w:bookmarkEnd w:id="30"/>
    </w:p>
    <w:p w14:paraId="283D6917">
      <w:pPr>
        <w:numPr>
          <w:ilvl w:val="0"/>
          <w:numId w:val="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Age Distribution</w:t>
      </w:r>
      <w:r>
        <w:rPr>
          <w:rFonts w:ascii="Times New Roman" w:hAnsi="Times New Roman" w:eastAsia="Times New Roman" w:cs="Times New Roman"/>
          <w:kern w:val="0"/>
          <w14:ligatures w14:val="none"/>
        </w:rPr>
        <w:t>:</w:t>
      </w:r>
    </w:p>
    <w:p w14:paraId="56F570F8">
      <w:pPr>
        <w:numPr>
          <w:ilvl w:val="1"/>
          <w:numId w:val="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distribution of age was visualized with a histogram. By understanding the age group particularly affected by heart disease, an understanding of this disease can be made. </w:t>
      </w:r>
    </w:p>
    <w:p w14:paraId="277D09A5">
      <w:pPr>
        <w:keepNext/>
        <w:spacing w:before="100" w:beforeAutospacing="1" w:after="100" w:afterAutospacing="1" w:line="360" w:lineRule="auto"/>
        <w:jc w:val="center"/>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4828540" cy="2714625"/>
            <wp:effectExtent l="0" t="0" r="0" b="9525"/>
            <wp:docPr id="187839451"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451" name="Picture 1" descr="A graph of age distribution&#10;&#10;AI-generated content may be incorrect."/>
                    <pic:cNvPicPr>
                      <a:picLocks noChangeAspect="1"/>
                    </pic:cNvPicPr>
                  </pic:nvPicPr>
                  <pic:blipFill>
                    <a:blip r:embed="rId9"/>
                    <a:stretch>
                      <a:fillRect/>
                    </a:stretch>
                  </pic:blipFill>
                  <pic:spPr>
                    <a:xfrm>
                      <a:off x="0" y="0"/>
                      <a:ext cx="4847959" cy="2725941"/>
                    </a:xfrm>
                    <a:prstGeom prst="rect">
                      <a:avLst/>
                    </a:prstGeom>
                  </pic:spPr>
                </pic:pic>
              </a:graphicData>
            </a:graphic>
          </wp:inline>
        </w:drawing>
      </w:r>
    </w:p>
    <w:p w14:paraId="6FE9633C">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31" w:name="_Toc192278734"/>
      <w:r>
        <w:rPr>
          <w:rFonts w:ascii="Times New Roman" w:hAnsi="Times New Roman" w:cs="Times New Roman"/>
          <w:color w:val="000000" w:themeColor="text1"/>
          <w:sz w:val="24"/>
          <w:szCs w:val="24"/>
          <w14:textFill>
            <w14:solidFill>
              <w14:schemeClr w14:val="tx1"/>
            </w14:solidFill>
          </w14:textFill>
        </w:rPr>
        <w:t>Figure 3.1 Age Distribution Histogram</w:t>
      </w:r>
      <w:bookmarkEnd w:id="31"/>
    </w:p>
    <w:p w14:paraId="74971975">
      <w:pPr>
        <w:numPr>
          <w:ilvl w:val="0"/>
          <w:numId w:val="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Cholesterol Distribution</w:t>
      </w:r>
      <w:r>
        <w:rPr>
          <w:rFonts w:ascii="Times New Roman" w:hAnsi="Times New Roman" w:eastAsia="Times New Roman" w:cs="Times New Roman"/>
          <w:kern w:val="0"/>
          <w14:ligatures w14:val="none"/>
        </w:rPr>
        <w:t>:</w:t>
      </w:r>
    </w:p>
    <w:p w14:paraId="63B890F7">
      <w:pPr>
        <w:numPr>
          <w:ilvl w:val="1"/>
          <w:numId w:val="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Cholesterol levels were visualized through boxplot. This tool allows to find outliers in cholesterol values which can distort computation of the model. </w:t>
      </w:r>
    </w:p>
    <w:p w14:paraId="5BA344B0">
      <w:pPr>
        <w:keepNext/>
        <w:spacing w:before="100" w:beforeAutospacing="1" w:after="100" w:afterAutospacing="1" w:line="360" w:lineRule="auto"/>
        <w:jc w:val="center"/>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4827905" cy="3384550"/>
            <wp:effectExtent l="0" t="0" r="0" b="6350"/>
            <wp:docPr id="98475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57721" name="Picture 1"/>
                    <pic:cNvPicPr>
                      <a:picLocks noChangeAspect="1"/>
                    </pic:cNvPicPr>
                  </pic:nvPicPr>
                  <pic:blipFill>
                    <a:blip r:embed="rId10"/>
                    <a:stretch>
                      <a:fillRect/>
                    </a:stretch>
                  </pic:blipFill>
                  <pic:spPr>
                    <a:xfrm>
                      <a:off x="0" y="0"/>
                      <a:ext cx="4888529" cy="3427195"/>
                    </a:xfrm>
                    <a:prstGeom prst="rect">
                      <a:avLst/>
                    </a:prstGeom>
                  </pic:spPr>
                </pic:pic>
              </a:graphicData>
            </a:graphic>
          </wp:inline>
        </w:drawing>
      </w:r>
    </w:p>
    <w:p w14:paraId="080D8C71">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32" w:name="_Toc192278735"/>
      <w:r>
        <w:rPr>
          <w:rFonts w:ascii="Times New Roman" w:hAnsi="Times New Roman" w:cs="Times New Roman"/>
          <w:color w:val="000000" w:themeColor="text1"/>
          <w:sz w:val="24"/>
          <w:szCs w:val="24"/>
          <w14:textFill>
            <w14:solidFill>
              <w14:schemeClr w14:val="tx1"/>
            </w14:solidFill>
          </w14:textFill>
        </w:rPr>
        <w:t>Figure 3.2 Boxplot Showing the Distribution of Cholesterol</w:t>
      </w:r>
      <w:bookmarkEnd w:id="32"/>
    </w:p>
    <w:p w14:paraId="66828F71">
      <w:pPr>
        <w:numPr>
          <w:ilvl w:val="0"/>
          <w:numId w:val="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Resting Blood Pressure Distribution</w:t>
      </w:r>
      <w:r>
        <w:rPr>
          <w:rFonts w:ascii="Times New Roman" w:hAnsi="Times New Roman" w:eastAsia="Times New Roman" w:cs="Times New Roman"/>
          <w:kern w:val="0"/>
          <w14:ligatures w14:val="none"/>
        </w:rPr>
        <w:t>:</w:t>
      </w:r>
    </w:p>
    <w:p w14:paraId="39C5DF8E">
      <w:pPr>
        <w:numPr>
          <w:ilvl w:val="1"/>
          <w:numId w:val="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distribution of resting_blood_pressure was visualized on histogram to check normality or skewness. </w:t>
      </w:r>
    </w:p>
    <w:p w14:paraId="2AA79459">
      <w:pPr>
        <w:keepNext/>
        <w:spacing w:before="100" w:beforeAutospacing="1" w:after="100" w:afterAutospacing="1" w:line="360" w:lineRule="auto"/>
        <w:jc w:val="center"/>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5030470" cy="2839085"/>
            <wp:effectExtent l="0" t="0" r="0" b="0"/>
            <wp:docPr id="168260922" name="Picture 1" descr="A graph of blood press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0922" name="Picture 1" descr="A graph of blood pressure&#10;&#10;AI-generated content may be incorrect."/>
                    <pic:cNvPicPr>
                      <a:picLocks noChangeAspect="1"/>
                    </pic:cNvPicPr>
                  </pic:nvPicPr>
                  <pic:blipFill>
                    <a:blip r:embed="rId11"/>
                    <a:stretch>
                      <a:fillRect/>
                    </a:stretch>
                  </pic:blipFill>
                  <pic:spPr>
                    <a:xfrm>
                      <a:off x="0" y="0"/>
                      <a:ext cx="5044910" cy="2847464"/>
                    </a:xfrm>
                    <a:prstGeom prst="rect">
                      <a:avLst/>
                    </a:prstGeom>
                  </pic:spPr>
                </pic:pic>
              </a:graphicData>
            </a:graphic>
          </wp:inline>
        </w:drawing>
      </w:r>
    </w:p>
    <w:p w14:paraId="21CDD490">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33" w:name="_Toc192278736"/>
      <w:r>
        <w:rPr>
          <w:rFonts w:ascii="Times New Roman" w:hAnsi="Times New Roman" w:cs="Times New Roman"/>
          <w:color w:val="000000" w:themeColor="text1"/>
          <w:sz w:val="24"/>
          <w:szCs w:val="24"/>
          <w14:textFill>
            <w14:solidFill>
              <w14:schemeClr w14:val="tx1"/>
            </w14:solidFill>
          </w14:textFill>
        </w:rPr>
        <w:t>Figure 3.3 Resting Blood Pressure Histogram</w:t>
      </w:r>
      <w:bookmarkEnd w:id="33"/>
    </w:p>
    <w:p w14:paraId="5BD54AD8">
      <w:pPr>
        <w:pStyle w:val="4"/>
        <w:spacing w:line="360" w:lineRule="auto"/>
        <w:rPr>
          <w:rFonts w:eastAsia="Times New Roman" w:cs="Times New Roman"/>
        </w:rPr>
      </w:pPr>
      <w:bookmarkStart w:id="34" w:name="_Toc192277929"/>
      <w:r>
        <w:rPr>
          <w:rFonts w:eastAsia="Times New Roman" w:cs="Times New Roman"/>
        </w:rPr>
        <w:t>3.3.2 Target Variable Distribution</w:t>
      </w:r>
      <w:bookmarkEnd w:id="34"/>
    </w:p>
    <w:p w14:paraId="20A527A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variable to predict, i.e., target is of categorical nature with value 1 for presence of heart disease and 0 for absence of the same. Then, a bar chart or a pie chart was used to show the distribution of this target variable. </w:t>
      </w:r>
    </w:p>
    <w:p w14:paraId="445A44C6">
      <w:pPr>
        <w:keepNext/>
        <w:spacing w:before="100" w:beforeAutospacing="1" w:after="100" w:afterAutospacing="1" w:line="360" w:lineRule="auto"/>
        <w:jc w:val="center"/>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4652010" cy="3710940"/>
            <wp:effectExtent l="0" t="0" r="0" b="3810"/>
            <wp:docPr id="1404364161" name="Picture 1" descr="A red and green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64161" name="Picture 1" descr="A red and green circle with text&#10;&#10;AI-generated content may be incorrect."/>
                    <pic:cNvPicPr>
                      <a:picLocks noChangeAspect="1"/>
                    </pic:cNvPicPr>
                  </pic:nvPicPr>
                  <pic:blipFill>
                    <a:blip r:embed="rId12"/>
                    <a:stretch>
                      <a:fillRect/>
                    </a:stretch>
                  </pic:blipFill>
                  <pic:spPr>
                    <a:xfrm>
                      <a:off x="0" y="0"/>
                      <a:ext cx="4667731" cy="3723712"/>
                    </a:xfrm>
                    <a:prstGeom prst="rect">
                      <a:avLst/>
                    </a:prstGeom>
                  </pic:spPr>
                </pic:pic>
              </a:graphicData>
            </a:graphic>
          </wp:inline>
        </w:drawing>
      </w:r>
    </w:p>
    <w:p w14:paraId="27D02FAE">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35" w:name="_Toc192278737"/>
      <w:r>
        <w:rPr>
          <w:rFonts w:ascii="Times New Roman" w:hAnsi="Times New Roman" w:cs="Times New Roman"/>
          <w:color w:val="000000" w:themeColor="text1"/>
          <w:sz w:val="24"/>
          <w:szCs w:val="24"/>
          <w14:textFill>
            <w14:solidFill>
              <w14:schemeClr w14:val="tx1"/>
            </w14:solidFill>
          </w14:textFill>
        </w:rPr>
        <w:t>Figure 3.4 Pie Chart Showing Target Variable</w:t>
      </w:r>
      <w:bookmarkEnd w:id="35"/>
    </w:p>
    <w:p w14:paraId="25BDBF6E">
      <w:pPr>
        <w:spacing w:before="100" w:beforeAutospacing="1" w:after="100" w:afterAutospacing="1" w:line="360" w:lineRule="auto"/>
        <w:rPr>
          <w:rFonts w:ascii="Times New Roman" w:hAnsi="Times New Roman" w:eastAsia="Times New Roman" w:cs="Times New Roman"/>
          <w:kern w:val="0"/>
          <w14:ligatures w14:val="none"/>
        </w:rPr>
      </w:pPr>
    </w:p>
    <w:p w14:paraId="34C92871">
      <w:pPr>
        <w:pStyle w:val="4"/>
        <w:spacing w:line="360" w:lineRule="auto"/>
        <w:rPr>
          <w:rFonts w:eastAsia="Times New Roman" w:cs="Times New Roman"/>
        </w:rPr>
      </w:pPr>
      <w:bookmarkStart w:id="36" w:name="_Toc192277930"/>
      <w:r>
        <w:rPr>
          <w:rFonts w:eastAsia="Times New Roman" w:cs="Times New Roman"/>
        </w:rPr>
        <w:t>3.3.3 Correlation Between Features</w:t>
      </w:r>
      <w:bookmarkEnd w:id="36"/>
    </w:p>
    <w:p w14:paraId="24213B50">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some features of the dataset were subjected to calculating a correlation matrix to understand their relationships. I examined features such age, sex, cholesterol, resting blood pressure, max heart rate, oldpeak, and target. </w:t>
      </w:r>
    </w:p>
    <w:p w14:paraId="10BD8B2A">
      <w:pPr>
        <w:keepNext/>
        <w:spacing w:before="100" w:beforeAutospacing="1" w:after="100" w:afterAutospacing="1" w:line="360" w:lineRule="auto"/>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5943600" cy="4669155"/>
            <wp:effectExtent l="0" t="0" r="0" b="0"/>
            <wp:docPr id="970771288"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71288" name="Picture 1" descr="A red and blue squares with white text&#10;&#10;AI-generated content may be incorrect."/>
                    <pic:cNvPicPr>
                      <a:picLocks noChangeAspect="1"/>
                    </pic:cNvPicPr>
                  </pic:nvPicPr>
                  <pic:blipFill>
                    <a:blip r:embed="rId13"/>
                    <a:stretch>
                      <a:fillRect/>
                    </a:stretch>
                  </pic:blipFill>
                  <pic:spPr>
                    <a:xfrm>
                      <a:off x="0" y="0"/>
                      <a:ext cx="5943600" cy="4669155"/>
                    </a:xfrm>
                    <a:prstGeom prst="rect">
                      <a:avLst/>
                    </a:prstGeom>
                  </pic:spPr>
                </pic:pic>
              </a:graphicData>
            </a:graphic>
          </wp:inline>
        </w:drawing>
      </w:r>
    </w:p>
    <w:p w14:paraId="0B9A4362">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37" w:name="_Toc192278738"/>
      <w:r>
        <w:rPr>
          <w:rFonts w:ascii="Times New Roman" w:hAnsi="Times New Roman" w:cs="Times New Roman"/>
          <w:color w:val="000000" w:themeColor="text1"/>
          <w:sz w:val="24"/>
          <w:szCs w:val="24"/>
          <w14:textFill>
            <w14:solidFill>
              <w14:schemeClr w14:val="tx1"/>
            </w14:solidFill>
          </w14:textFill>
        </w:rPr>
        <w:t>Figure 3.5 Correlation Heatmap of Numerical Features</w:t>
      </w:r>
      <w:bookmarkEnd w:id="37"/>
    </w:p>
    <w:p w14:paraId="3817B5A8">
      <w:pPr>
        <w:pStyle w:val="3"/>
        <w:spacing w:line="360" w:lineRule="auto"/>
        <w:rPr>
          <w:rFonts w:eastAsia="Times New Roman" w:cs="Times New Roman"/>
        </w:rPr>
      </w:pPr>
      <w:bookmarkStart w:id="38" w:name="_Toc192277931"/>
      <w:r>
        <w:rPr>
          <w:rFonts w:eastAsia="Times New Roman" w:cs="Times New Roman"/>
        </w:rPr>
        <w:t>3.4 Handling Missing Data</w:t>
      </w:r>
      <w:bookmarkEnd w:id="38"/>
    </w:p>
    <w:p w14:paraId="00A0CA92">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There is no major missing fields that needed to be handled in the given dataset. The following steps were performed on missing data with regard to this project. </w:t>
      </w:r>
    </w:p>
    <w:p w14:paraId="33880307">
      <w:pPr>
        <w:pStyle w:val="4"/>
        <w:spacing w:line="360" w:lineRule="auto"/>
        <w:rPr>
          <w:rFonts w:eastAsia="Times New Roman" w:cs="Times New Roman"/>
        </w:rPr>
      </w:pPr>
      <w:bookmarkStart w:id="39" w:name="_Toc192277932"/>
      <w:r>
        <w:rPr>
          <w:rFonts w:eastAsia="Times New Roman" w:cs="Times New Roman"/>
        </w:rPr>
        <w:t>3.4.1 Missing Data Visualization</w:t>
      </w:r>
      <w:bookmarkEnd w:id="39"/>
    </w:p>
    <w:p w14:paraId="03E90208">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After that a heatmap was generated to see if there is no missing data significantly present in the dataset. </w:t>
      </w:r>
    </w:p>
    <w:p w14:paraId="3A2C9882">
      <w:pPr>
        <w:keepNext/>
        <w:spacing w:before="100" w:beforeAutospacing="1" w:after="100" w:afterAutospacing="1" w:line="360" w:lineRule="auto"/>
        <w:jc w:val="center"/>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4724400" cy="4907280"/>
            <wp:effectExtent l="0" t="0" r="0" b="7620"/>
            <wp:docPr id="1706416541" name="Picture 1" descr="A purpl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6541" name="Picture 1" descr="A purple square with white text&#10;&#10;AI-generated content may be incorrect."/>
                    <pic:cNvPicPr>
                      <a:picLocks noChangeAspect="1"/>
                    </pic:cNvPicPr>
                  </pic:nvPicPr>
                  <pic:blipFill>
                    <a:blip r:embed="rId14"/>
                    <a:stretch>
                      <a:fillRect/>
                    </a:stretch>
                  </pic:blipFill>
                  <pic:spPr>
                    <a:xfrm>
                      <a:off x="0" y="0"/>
                      <a:ext cx="4726165" cy="4909113"/>
                    </a:xfrm>
                    <a:prstGeom prst="rect">
                      <a:avLst/>
                    </a:prstGeom>
                  </pic:spPr>
                </pic:pic>
              </a:graphicData>
            </a:graphic>
          </wp:inline>
        </w:drawing>
      </w:r>
    </w:p>
    <w:p w14:paraId="7422355A">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40" w:name="_Toc192278739"/>
      <w:r>
        <w:rPr>
          <w:rFonts w:ascii="Times New Roman" w:hAnsi="Times New Roman" w:cs="Times New Roman"/>
          <w:color w:val="000000" w:themeColor="text1"/>
          <w:sz w:val="24"/>
          <w:szCs w:val="24"/>
          <w14:textFill>
            <w14:solidFill>
              <w14:schemeClr w14:val="tx1"/>
            </w14:solidFill>
          </w14:textFill>
        </w:rPr>
        <w:t>Figure 3.6 Heatmap Visualizing Missing Data</w:t>
      </w:r>
      <w:bookmarkEnd w:id="40"/>
    </w:p>
    <w:p w14:paraId="17B9BA31">
      <w:pPr>
        <w:pStyle w:val="4"/>
        <w:spacing w:line="360" w:lineRule="auto"/>
        <w:rPr>
          <w:rFonts w:eastAsia="Times New Roman" w:cs="Times New Roman"/>
        </w:rPr>
      </w:pPr>
      <w:bookmarkStart w:id="41" w:name="_Toc192277933"/>
      <w:r>
        <w:rPr>
          <w:rFonts w:eastAsia="Times New Roman" w:cs="Times New Roman"/>
        </w:rPr>
        <w:t>3.4.2 Imputation of Missing Values</w:t>
      </w:r>
      <w:bookmarkEnd w:id="41"/>
    </w:p>
    <w:p w14:paraId="4B28A94D">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There were no missing values in the dataset for which the imputation was needed. In other datasets where minor amount of missing values can occur, for numerical features, it can apply mean value or median value imputation, mode imputation for others. </w:t>
      </w:r>
    </w:p>
    <w:p w14:paraId="71F3D9B5">
      <w:pPr>
        <w:pStyle w:val="4"/>
        <w:spacing w:line="360" w:lineRule="auto"/>
        <w:rPr>
          <w:rFonts w:eastAsia="Times New Roman" w:cs="Times New Roman"/>
        </w:rPr>
      </w:pPr>
      <w:bookmarkStart w:id="42" w:name="_Toc192277934"/>
      <w:r>
        <w:rPr>
          <w:rFonts w:eastAsia="Times New Roman" w:cs="Times New Roman"/>
        </w:rPr>
        <w:t>3.4.3 Outlier Detection</w:t>
      </w:r>
      <w:bookmarkEnd w:id="42"/>
    </w:p>
    <w:p w14:paraId="32F3D81C">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Boxplots were used to detect outliers in numerical features like cholesterol and max_heart_rate. They were either removed or capped when needed for extreme values. </w:t>
      </w:r>
    </w:p>
    <w:p w14:paraId="3DAA49C7">
      <w:pPr>
        <w:keepNext/>
        <w:spacing w:before="100" w:beforeAutospacing="1" w:after="100" w:afterAutospacing="1" w:line="360" w:lineRule="auto"/>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5943600" cy="3767455"/>
            <wp:effectExtent l="0" t="0" r="0" b="4445"/>
            <wp:docPr id="111977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79937" name="Picture 1"/>
                    <pic:cNvPicPr>
                      <a:picLocks noChangeAspect="1"/>
                    </pic:cNvPicPr>
                  </pic:nvPicPr>
                  <pic:blipFill>
                    <a:blip r:embed="rId15"/>
                    <a:stretch>
                      <a:fillRect/>
                    </a:stretch>
                  </pic:blipFill>
                  <pic:spPr>
                    <a:xfrm>
                      <a:off x="0" y="0"/>
                      <a:ext cx="5943600" cy="3767455"/>
                    </a:xfrm>
                    <a:prstGeom prst="rect">
                      <a:avLst/>
                    </a:prstGeom>
                  </pic:spPr>
                </pic:pic>
              </a:graphicData>
            </a:graphic>
          </wp:inline>
        </w:drawing>
      </w:r>
    </w:p>
    <w:p w14:paraId="27244213">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43" w:name="_Toc192278740"/>
      <w:r>
        <w:rPr>
          <w:rFonts w:ascii="Times New Roman" w:hAnsi="Times New Roman" w:cs="Times New Roman"/>
          <w:color w:val="000000" w:themeColor="text1"/>
          <w:sz w:val="24"/>
          <w:szCs w:val="24"/>
          <w14:textFill>
            <w14:solidFill>
              <w14:schemeClr w14:val="tx1"/>
            </w14:solidFill>
          </w14:textFill>
        </w:rPr>
        <w:t>Figure 3.7 Boxplot Showing Detection of Outliers</w:t>
      </w:r>
      <w:bookmarkEnd w:id="43"/>
    </w:p>
    <w:p w14:paraId="3507A21A">
      <w:pPr>
        <w:pStyle w:val="3"/>
        <w:spacing w:line="360" w:lineRule="auto"/>
        <w:rPr>
          <w:rFonts w:eastAsia="Times New Roman" w:cs="Times New Roman"/>
        </w:rPr>
      </w:pPr>
      <w:bookmarkStart w:id="44" w:name="_Toc192277935"/>
      <w:r>
        <w:rPr>
          <w:rFonts w:eastAsia="Times New Roman" w:cs="Times New Roman"/>
        </w:rPr>
        <w:t>3.5 Data Preprocessing</w:t>
      </w:r>
      <w:bookmarkEnd w:id="44"/>
    </w:p>
    <w:p w14:paraId="00E29910">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One of the fundamental steps for the dataset to be in the shape that machine learning models can work with is preprocessing. In the data preprocessing phase, the following were taken: </w:t>
      </w:r>
    </w:p>
    <w:p w14:paraId="1016B795">
      <w:pPr>
        <w:pStyle w:val="4"/>
        <w:spacing w:line="360" w:lineRule="auto"/>
        <w:rPr>
          <w:rFonts w:eastAsia="Times New Roman" w:cs="Times New Roman"/>
        </w:rPr>
      </w:pPr>
      <w:bookmarkStart w:id="45" w:name="_Toc192277936"/>
      <w:r>
        <w:rPr>
          <w:rFonts w:eastAsia="Times New Roman" w:cs="Times New Roman"/>
        </w:rPr>
        <w:t>3.5.1 Encoding Categorical Features</w:t>
      </w:r>
      <w:bookmarkEnd w:id="45"/>
    </w:p>
    <w:p w14:paraId="528D8E85">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For features with more than two categories, we encoded categorical features similar to sex, chest_pain_type, or exercise_induced_angina using One Hot encoding and used Label encoding for binary categorical features like sex. </w:t>
      </w:r>
    </w:p>
    <w:p w14:paraId="1BA15CEC">
      <w:pPr>
        <w:pStyle w:val="4"/>
        <w:spacing w:line="360" w:lineRule="auto"/>
        <w:rPr>
          <w:rFonts w:eastAsia="Times New Roman" w:cs="Times New Roman"/>
        </w:rPr>
      </w:pPr>
      <w:bookmarkStart w:id="46" w:name="_Toc192277937"/>
      <w:r>
        <w:rPr>
          <w:rFonts w:eastAsia="Times New Roman" w:cs="Times New Roman"/>
        </w:rPr>
        <w:t>3.5.2 Normalization of Numerical Features</w:t>
      </w:r>
      <w:bookmarkEnd w:id="46"/>
    </w:p>
    <w:p w14:paraId="1876886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Some of the numerical features like age, cholesterol and resting_blood_pressure were normalized by using MinMax Scaling or Standardization. This is a necessary step because all our features should be on similar scales which are particularly important for algorithms like Logistic regression as well as Neural networks. </w:t>
      </w:r>
    </w:p>
    <w:p w14:paraId="165A9F06">
      <w:pPr>
        <w:pStyle w:val="4"/>
        <w:spacing w:line="360" w:lineRule="auto"/>
        <w:rPr>
          <w:rFonts w:eastAsia="Times New Roman" w:cs="Times New Roman"/>
        </w:rPr>
      </w:pPr>
      <w:bookmarkStart w:id="47" w:name="_Toc192277938"/>
      <w:r>
        <w:rPr>
          <w:rFonts w:eastAsia="Times New Roman" w:cs="Times New Roman"/>
        </w:rPr>
        <w:t>3.5.3 Feature Engineering</w:t>
      </w:r>
      <w:bookmarkEnd w:id="47"/>
    </w:p>
    <w:p w14:paraId="2D935BFC">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dataset was enhanced using some feature engineering techniques for machine learning. As a for instance, age_group feature was created to categorize patients by their age (e.g. 20 to 30, 30 to 40, …). </w:t>
      </w:r>
    </w:p>
    <w:p w14:paraId="5BBB0FA3">
      <w:pPr>
        <w:pStyle w:val="4"/>
        <w:spacing w:line="360" w:lineRule="auto"/>
        <w:rPr>
          <w:rFonts w:eastAsia="Times New Roman" w:cs="Times New Roman"/>
        </w:rPr>
      </w:pPr>
      <w:bookmarkStart w:id="48" w:name="_Toc192277939"/>
      <w:r>
        <w:rPr>
          <w:rFonts w:eastAsia="Times New Roman" w:cs="Times New Roman"/>
        </w:rPr>
        <w:t>3.5.4 Removing or Capping Outliers</w:t>
      </w:r>
      <w:bookmarkEnd w:id="48"/>
    </w:p>
    <w:p w14:paraId="3253D10F">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Then, outliers in features like cholesterol and max_heart_rate were identified using boxplots. Outliers were either removed or capped at reasonable thresholds to avoid skewing of the data. </w:t>
      </w:r>
    </w:p>
    <w:p w14:paraId="75641B7F">
      <w:pPr>
        <w:keepNext/>
        <w:spacing w:before="100" w:beforeAutospacing="1" w:after="100" w:afterAutospacing="1" w:line="360" w:lineRule="auto"/>
        <w:jc w:val="center"/>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4572000" cy="7626985"/>
            <wp:effectExtent l="0" t="0" r="0" b="0"/>
            <wp:docPr id="1133661673" name="Picture 1" descr="A group of rectangular box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61673" name="Picture 1" descr="A group of rectangular boxes with text&#10;&#10;AI-generated content may be incorrect."/>
                    <pic:cNvPicPr>
                      <a:picLocks noChangeAspect="1"/>
                    </pic:cNvPicPr>
                  </pic:nvPicPr>
                  <pic:blipFill>
                    <a:blip r:embed="rId16"/>
                    <a:stretch>
                      <a:fillRect/>
                    </a:stretch>
                  </pic:blipFill>
                  <pic:spPr>
                    <a:xfrm>
                      <a:off x="0" y="0"/>
                      <a:ext cx="4627837" cy="7720579"/>
                    </a:xfrm>
                    <a:prstGeom prst="rect">
                      <a:avLst/>
                    </a:prstGeom>
                  </pic:spPr>
                </pic:pic>
              </a:graphicData>
            </a:graphic>
          </wp:inline>
        </w:drawing>
      </w:r>
    </w:p>
    <w:p w14:paraId="7ED0F44C">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49" w:name="_Toc192278741"/>
      <w:r>
        <w:rPr>
          <w:rFonts w:ascii="Times New Roman" w:hAnsi="Times New Roman" w:cs="Times New Roman"/>
          <w:color w:val="000000" w:themeColor="text1"/>
          <w:sz w:val="24"/>
          <w:szCs w:val="24"/>
          <w14:textFill>
            <w14:solidFill>
              <w14:schemeClr w14:val="tx1"/>
            </w14:solidFill>
          </w14:textFill>
        </w:rPr>
        <w:t>Figure 3.8 Boxplot Showing Outlier Removal</w:t>
      </w:r>
      <w:bookmarkEnd w:id="49"/>
    </w:p>
    <w:p w14:paraId="3138FC20">
      <w:pPr>
        <w:pStyle w:val="3"/>
        <w:spacing w:line="360" w:lineRule="auto"/>
        <w:rPr>
          <w:rFonts w:eastAsia="Times New Roman" w:cs="Times New Roman"/>
        </w:rPr>
      </w:pPr>
      <w:bookmarkStart w:id="50" w:name="_Toc192277940"/>
      <w:r>
        <w:rPr>
          <w:rFonts w:eastAsia="Times New Roman" w:cs="Times New Roman"/>
        </w:rPr>
        <w:t>3.6 Feature Selection</w:t>
      </w:r>
      <w:bookmarkEnd w:id="50"/>
    </w:p>
    <w:p w14:paraId="722D1C7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Dimensional reduction of the feature space with enough appropriate which would improve the model performance and minimize overfitting, is accomplished by feature selection. The following are the techniques that were applied for feature selection. </w:t>
      </w:r>
    </w:p>
    <w:p w14:paraId="47AA981D">
      <w:pPr>
        <w:pStyle w:val="4"/>
        <w:spacing w:line="360" w:lineRule="auto"/>
        <w:rPr>
          <w:rFonts w:eastAsia="Times New Roman" w:cs="Times New Roman"/>
        </w:rPr>
      </w:pPr>
      <w:bookmarkStart w:id="51" w:name="_Toc192277941"/>
      <w:r>
        <w:rPr>
          <w:rFonts w:eastAsia="Times New Roman" w:cs="Times New Roman"/>
        </w:rPr>
        <w:t>3.6.1 Correlation Analysis</w:t>
      </w:r>
      <w:bookmarkEnd w:id="51"/>
    </w:p>
    <w:p w14:paraId="769A6D12">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Numerical features were then correlated against each other to identify and remove highly correlated features to construct a correlation matrix. For example, if the correlation between two features was greater than 0.9, then they were considered for removal. </w:t>
      </w:r>
    </w:p>
    <w:p w14:paraId="3521D677">
      <w:pPr>
        <w:pStyle w:val="4"/>
        <w:spacing w:line="360" w:lineRule="auto"/>
        <w:rPr>
          <w:rFonts w:eastAsia="Times New Roman" w:cs="Times New Roman"/>
        </w:rPr>
      </w:pPr>
      <w:bookmarkStart w:id="52" w:name="_Toc192277942"/>
      <w:r>
        <w:rPr>
          <w:rFonts w:eastAsia="Times New Roman" w:cs="Times New Roman"/>
        </w:rPr>
        <w:t>3.6.2 Recursive Feature Elimination (RFE)</w:t>
      </w:r>
      <w:bookmarkEnd w:id="52"/>
    </w:p>
    <w:p w14:paraId="5C5CE423">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With RFE features were recursively removed and the optimal subset was selected which improves the model’s performance. This allowed us to discover the top features for predicting the heart disease. </w:t>
      </w:r>
    </w:p>
    <w:p w14:paraId="72A8F8FD">
      <w:pPr>
        <w:pStyle w:val="3"/>
        <w:spacing w:line="360" w:lineRule="auto"/>
        <w:rPr>
          <w:rFonts w:eastAsia="Times New Roman" w:cs="Times New Roman"/>
        </w:rPr>
      </w:pPr>
      <w:bookmarkStart w:id="53" w:name="_Toc192277943"/>
      <w:r>
        <w:rPr>
          <w:rFonts w:eastAsia="Times New Roman" w:cs="Times New Roman"/>
        </w:rPr>
        <w:t>3.7 Data Finalization</w:t>
      </w:r>
      <w:bookmarkEnd w:id="53"/>
    </w:p>
    <w:p w14:paraId="5764FFC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data has been very well processed and is ready to begin developing the model. The final steps for preparing the data for training are as follows: </w:t>
      </w:r>
    </w:p>
    <w:p w14:paraId="58B5C837">
      <w:pPr>
        <w:pStyle w:val="4"/>
        <w:spacing w:line="360" w:lineRule="auto"/>
        <w:rPr>
          <w:rFonts w:eastAsia="Times New Roman" w:cs="Times New Roman"/>
        </w:rPr>
      </w:pPr>
      <w:bookmarkStart w:id="54" w:name="_Toc192277944"/>
      <w:r>
        <w:rPr>
          <w:rFonts w:eastAsia="Times New Roman" w:cs="Times New Roman"/>
        </w:rPr>
        <w:t>3.7.1 Train-Test Split</w:t>
      </w:r>
      <w:bookmarkEnd w:id="54"/>
    </w:p>
    <w:p w14:paraId="50CECC08">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It was split into training and test sets (which, generally, were done by 80/20 or 70/30 splits). In other words, it operates on one of the subsets and validates the model on another, unseen subset. </w:t>
      </w:r>
    </w:p>
    <w:p w14:paraId="287637E2">
      <w:pPr>
        <w:pStyle w:val="4"/>
        <w:spacing w:line="360" w:lineRule="auto"/>
        <w:rPr>
          <w:rFonts w:eastAsia="Times New Roman" w:cs="Times New Roman"/>
        </w:rPr>
      </w:pPr>
      <w:bookmarkStart w:id="55" w:name="_Toc192277945"/>
      <w:r>
        <w:rPr>
          <w:rFonts w:eastAsia="Times New Roman" w:cs="Times New Roman"/>
        </w:rPr>
        <w:t>3.7.2 Final Processed Dataset</w:t>
      </w:r>
      <w:bookmarkEnd w:id="55"/>
    </w:p>
    <w:p w14:paraId="1B10D787">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Finally, the final dataset contains normalized numerical features, encoded categorical features, and the necessary engineered features based on the preprocessing. Now the data is ready for using it to train a machine learning model. </w:t>
      </w:r>
    </w:p>
    <w:p w14:paraId="70291774">
      <w:pPr>
        <w:pStyle w:val="3"/>
        <w:spacing w:line="360" w:lineRule="auto"/>
        <w:rPr>
          <w:rFonts w:eastAsia="Times New Roman" w:cs="Times New Roman"/>
        </w:rPr>
      </w:pPr>
      <w:bookmarkStart w:id="56" w:name="_Toc192277946"/>
      <w:r>
        <w:rPr>
          <w:rFonts w:eastAsia="Times New Roman" w:cs="Times New Roman"/>
        </w:rPr>
        <w:t>3.8 Summary</w:t>
      </w:r>
      <w:bookmarkEnd w:id="56"/>
    </w:p>
    <w:p w14:paraId="0046B0D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 have gone through and explored the dataset deeply, and also cleaned and preprocessed the dataset in such a way that it is fit for developing a machine learning model. They imputed the missing values and detected and handled the outliers, encoded the categorical features, and scaled the numerical features. To reduce the dimensionality, feature selection has been performed to test different variables that can be considered for the prediction of heart disease risk. The dataset is finally ready for model development and will be the basis of a predictive system of heart disease. </w:t>
      </w:r>
    </w:p>
    <w:p w14:paraId="609599BD">
      <w:pPr>
        <w:spacing w:before="100" w:beforeAutospacing="1" w:after="100" w:afterAutospacing="1" w:line="360" w:lineRule="auto"/>
        <w:rPr>
          <w:rFonts w:ascii="Times New Roman" w:hAnsi="Times New Roman" w:eastAsia="Times New Roman" w:cs="Times New Roman"/>
          <w:kern w:val="0"/>
          <w14:ligatures w14:val="none"/>
        </w:rPr>
        <w:sectPr>
          <w:pgSz w:w="12240" w:h="15840"/>
          <w:pgMar w:top="1440" w:right="1440" w:bottom="1440" w:left="1440" w:header="720" w:footer="720" w:gutter="0"/>
          <w:cols w:space="720" w:num="1"/>
          <w:docGrid w:linePitch="326" w:charSpace="0"/>
        </w:sectPr>
      </w:pPr>
    </w:p>
    <w:p w14:paraId="71B71EBE">
      <w:pPr>
        <w:pStyle w:val="2"/>
        <w:spacing w:line="360" w:lineRule="auto"/>
        <w:rPr>
          <w:rFonts w:eastAsia="Times New Roman" w:cs="Times New Roman"/>
        </w:rPr>
      </w:pPr>
      <w:bookmarkStart w:id="57" w:name="_Toc192277947"/>
      <w:r>
        <w:rPr>
          <w:rFonts w:eastAsia="Times New Roman" w:cs="Times New Roman"/>
        </w:rPr>
        <w:t>Chapter 4: Methodology</w:t>
      </w:r>
      <w:bookmarkEnd w:id="57"/>
    </w:p>
    <w:p w14:paraId="19234C6C">
      <w:pPr>
        <w:pStyle w:val="3"/>
        <w:spacing w:line="360" w:lineRule="auto"/>
        <w:rPr>
          <w:rFonts w:eastAsia="Times New Roman" w:cs="Times New Roman"/>
        </w:rPr>
      </w:pPr>
      <w:bookmarkStart w:id="58" w:name="_Toc192277948"/>
      <w:r>
        <w:rPr>
          <w:rFonts w:eastAsia="Times New Roman" w:cs="Times New Roman"/>
        </w:rPr>
        <w:t>4.1 Introduction</w:t>
      </w:r>
      <w:bookmarkEnd w:id="58"/>
    </w:p>
    <w:p w14:paraId="7A378633">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process of developing the heart disease prediction system involves proceeding through the series of systematic steps in order to preprocess the data to develop the models, evaluate the performance of them and ensure that the predictions made by the models can be interpreted. As artificial intelligence (AI) becomes ever more prevalent in healthcare, it is equally important not just to train highly accurate models, but to develop models whose predictions are understandable and actionable in a clinical setting. Among these, data preprocessing, feature selection, model development, model evaluation and model interpretability are the key phases of this methodology. In this chapter, the phases described below are explained in detail along with the techniques and process used at this project. </w:t>
      </w:r>
    </w:p>
    <w:p w14:paraId="6F3EC4FC">
      <w:pPr>
        <w:pStyle w:val="3"/>
        <w:spacing w:line="360" w:lineRule="auto"/>
        <w:rPr>
          <w:rFonts w:eastAsia="Times New Roman" w:cs="Times New Roman"/>
        </w:rPr>
      </w:pPr>
      <w:bookmarkStart w:id="59" w:name="_Toc192277949"/>
      <w:r>
        <w:rPr>
          <w:rFonts w:eastAsia="Times New Roman" w:cs="Times New Roman"/>
        </w:rPr>
        <w:t>4.2 Data Preprocessing</w:t>
      </w:r>
      <w:bookmarkEnd w:id="59"/>
    </w:p>
    <w:p w14:paraId="5617F92C">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first and most important step in the machine learning pipeline is data preprocessing. It turns out that most of the success of machine learning models depends on how well they are fed with the data. The dataset is cleaned and should be made consistent, and in the format required for learning in the models, through proper preprocessing. In this project, data preprocessing steps performed are as follows: </w:t>
      </w:r>
    </w:p>
    <w:p w14:paraId="70BEF01D">
      <w:pPr>
        <w:pStyle w:val="4"/>
        <w:spacing w:line="360" w:lineRule="auto"/>
        <w:rPr>
          <w:rFonts w:eastAsia="Times New Roman" w:cs="Times New Roman"/>
        </w:rPr>
      </w:pPr>
      <w:bookmarkStart w:id="60" w:name="_Toc192277950"/>
      <w:r>
        <w:rPr>
          <w:rFonts w:eastAsia="Times New Roman" w:cs="Times New Roman"/>
        </w:rPr>
        <w:t>4.2.1 Data Loading and Initial Inspection</w:t>
      </w:r>
      <w:bookmarkEnd w:id="60"/>
    </w:p>
    <w:p w14:paraId="680E6E49">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 first loaded the dataset in a CSV file into a pandas DataFrame. After loading the data, the structure of the dataset was checked to be sure that the data is in the correct shape for analyzing. The first was to verify the dataset for deficiencies in the form of missing values, outliers and difficulties and inconsistencies in the data types. </w:t>
      </w:r>
    </w:p>
    <w:p w14:paraId="0CA9DA23">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features of the dataset have been explored and the features that will enable a good prediction of heart disease were identified as age, sex, chest_pain_type, resting_blood_pressure, cholesterol, fasting_blood_sugar, rest_ecg, max_heart_rate, exercise_induced_angina, oldpeak, slope, vessels_colored_by_flourosopy, thalassemia, and target. The column target variable is binary and has a value of 1 representing the presence of heart disease and 0 denoting the absence. </w:t>
      </w:r>
    </w:p>
    <w:p w14:paraId="6B222E9A">
      <w:pPr>
        <w:pStyle w:val="4"/>
        <w:spacing w:line="360" w:lineRule="auto"/>
        <w:rPr>
          <w:rFonts w:eastAsia="Times New Roman" w:cs="Times New Roman"/>
        </w:rPr>
      </w:pPr>
      <w:bookmarkStart w:id="61" w:name="_Toc192277951"/>
      <w:r>
        <w:rPr>
          <w:rFonts w:eastAsia="Times New Roman" w:cs="Times New Roman"/>
        </w:rPr>
        <w:t>4.2.2 Handling Missing Data</w:t>
      </w:r>
      <w:bookmarkEnd w:id="61"/>
    </w:p>
    <w:p w14:paraId="1962CB80">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next step after loading the dataset was to check if there are missing values in the input values. In datasets from the real world, missing data is a common scenario and it should be handled with care to not cause bias in the model. The features were inspected to find that if the dataset has any missing values in it. Imputation techniques would have been applied, if missing values were present. </w:t>
      </w:r>
    </w:p>
    <w:p w14:paraId="7E25A338">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In case of numerical features like age and cholesterol, missing values would be imputed with the mean or median of the respective column. This helps to avoid that the imputed values skew or bias some features with a normal type of distribution, such as the size of inmates from a specific facility. </w:t>
      </w:r>
    </w:p>
    <w:p w14:paraId="04F3A49E">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If the feature is categorical and mean sex or chest_pain_type, then missing values would be imputed with mode (most frequent occurring value in the column). It is guaranteed that the categorical features preserve their original distribution and do not bring new categories. </w:t>
      </w:r>
    </w:p>
    <w:p w14:paraId="11FEEBE3">
      <w:pPr>
        <w:pStyle w:val="4"/>
        <w:spacing w:line="360" w:lineRule="auto"/>
        <w:rPr>
          <w:rFonts w:eastAsia="Times New Roman" w:cs="Times New Roman"/>
        </w:rPr>
      </w:pPr>
      <w:bookmarkStart w:id="62" w:name="_Toc192277952"/>
      <w:r>
        <w:rPr>
          <w:rFonts w:eastAsia="Times New Roman" w:cs="Times New Roman"/>
        </w:rPr>
        <w:t>4.2.3 Encoding Categorical Features</w:t>
      </w:r>
      <w:bookmarkEnd w:id="62"/>
    </w:p>
    <w:p w14:paraId="7BAC1690">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 few of the variables in the dataset are categorical, which should be converted into numerical values for machine learning algorithms to work with. The target and sex variables are all binary categorical features and were encoded with Label Encoding. In this method, each category receives a unique integer credit: 0 if male, 1 if female; 0 if no heart disease, 1 if heart disease etc. </w:t>
      </w:r>
    </w:p>
    <w:p w14:paraId="13EA8DDF">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For features that are not categorical data but have more than two categories, we used One Hot Encoding. The One-Hot Encoding basically converts a categorical feature into several columns that are binary, each decoding a single category. For instance, in the case of the chest_pain_type feature there are four categories — Typical Angina, Atypical Angina, Non-Anginal and Asymptomatic, amongst others. In the case of One Hot Encoding, it would add 4 new binary columns for each of the four categories. </w:t>
      </w:r>
    </w:p>
    <w:p w14:paraId="28516BB8">
      <w:pPr>
        <w:pStyle w:val="4"/>
        <w:spacing w:line="360" w:lineRule="auto"/>
        <w:rPr>
          <w:rFonts w:eastAsia="Times New Roman" w:cs="Times New Roman"/>
        </w:rPr>
      </w:pPr>
      <w:bookmarkStart w:id="63" w:name="_Toc192277953"/>
      <w:r>
        <w:rPr>
          <w:rFonts w:eastAsia="Times New Roman" w:cs="Times New Roman"/>
        </w:rPr>
        <w:t>4.2.4 Scaling Numerical Features</w:t>
      </w:r>
      <w:bookmarkEnd w:id="63"/>
    </w:p>
    <w:p w14:paraId="569E452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In fact, many machine learning algorithms work better when the features are scaled, particularly, when features have different units of measurement (e.g age in years and cholesterol in mg/dl). For numerical features like age, cholesterol and resting_blood_pressure, the Standardization was applied in this project. This standardize transforms features to have their mean to be 0 and standard deviation to be 1 so that none of the features become dominated by the other due to its range or unit. </w:t>
      </w:r>
    </w:p>
    <w:p w14:paraId="10D03580">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formula for standardizing a feature is:</w:t>
      </w:r>
    </w:p>
    <w:p w14:paraId="1EA12FCA">
      <w:pPr>
        <w:spacing w:before="100" w:beforeAutospacing="1" w:after="100" w:afterAutospacing="1" w:line="360" w:lineRule="auto"/>
        <w:jc w:val="cente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 xml:space="preserve"> </w:t>
      </w:r>
      <m:oMath>
        <m:r>
          <m:rPr/>
          <w:rPr>
            <w:rFonts w:ascii="Cambria Math" w:hAnsi="Cambria Math" w:eastAsia="Times New Roman" w:cs="Times New Roman"/>
            <w:kern w:val="0"/>
            <w:sz w:val="32"/>
            <w:szCs w:val="32"/>
            <w14:ligatures w14:val="none"/>
          </w:rPr>
          <m:t>z=</m:t>
        </m:r>
        <m:f>
          <m:fPr>
            <m:ctrlPr>
              <w:rPr>
                <w:rFonts w:ascii="Cambria Math" w:hAnsi="Cambria Math" w:eastAsia="Times New Roman" w:cs="Times New Roman"/>
                <w:i/>
                <w:kern w:val="0"/>
                <w:sz w:val="32"/>
                <w:szCs w:val="32"/>
                <w14:ligatures w14:val="none"/>
              </w:rPr>
            </m:ctrlPr>
          </m:fPr>
          <m:num>
            <m:r>
              <m:rPr/>
              <w:rPr>
                <w:rFonts w:ascii="Cambria Math" w:hAnsi="Cambria Math" w:eastAsia="Times New Roman" w:cs="Times New Roman"/>
                <w:kern w:val="0"/>
                <w:sz w:val="32"/>
                <w:szCs w:val="32"/>
                <w14:ligatures w14:val="none"/>
              </w:rPr>
              <m:t>x−μ</m:t>
            </m:r>
            <m:ctrlPr>
              <w:rPr>
                <w:rFonts w:ascii="Cambria Math" w:hAnsi="Cambria Math" w:eastAsia="Times New Roman" w:cs="Times New Roman"/>
                <w:i/>
                <w:kern w:val="0"/>
                <w:sz w:val="32"/>
                <w:szCs w:val="32"/>
                <w14:ligatures w14:val="none"/>
              </w:rPr>
            </m:ctrlPr>
          </m:num>
          <m:den>
            <m:r>
              <m:rPr/>
              <w:rPr>
                <w:rFonts w:ascii="Cambria Math" w:hAnsi="Cambria Math" w:eastAsia="Times New Roman" w:cs="Times New Roman"/>
                <w:kern w:val="0"/>
                <w:sz w:val="32"/>
                <w:szCs w:val="32"/>
                <w14:ligatures w14:val="none"/>
              </w:rPr>
              <m:t>σ</m:t>
            </m:r>
            <m:ctrlPr>
              <w:rPr>
                <w:rFonts w:ascii="Cambria Math" w:hAnsi="Cambria Math" w:eastAsia="Times New Roman" w:cs="Times New Roman"/>
                <w:i/>
                <w:kern w:val="0"/>
                <w:sz w:val="32"/>
                <w:szCs w:val="32"/>
                <w14:ligatures w14:val="none"/>
              </w:rPr>
            </m:ctrlPr>
          </m:den>
        </m:f>
      </m:oMath>
    </w:p>
    <w:p w14:paraId="28B32C6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Where:</w:t>
      </w:r>
    </w:p>
    <w:p w14:paraId="7CBA5077">
      <w:pPr>
        <w:pStyle w:val="46"/>
        <w:numPr>
          <w:ilvl w:val="0"/>
          <w:numId w:val="5"/>
        </w:numPr>
        <w:spacing w:before="100" w:beforeAutospacing="1" w:after="100" w:afterAutospacing="1" w:line="360" w:lineRule="auto"/>
        <w:rPr>
          <w:rFonts w:ascii="Times New Roman" w:hAnsi="Times New Roman" w:eastAsia="Times New Roman" w:cs="Times New Roman"/>
          <w:kern w:val="0"/>
          <w14:ligatures w14:val="none"/>
        </w:rPr>
      </w:pPr>
      <m:oMath>
        <m:r>
          <m:rPr/>
          <w:rPr>
            <w:rFonts w:ascii="Cambria Math" w:hAnsi="Cambria Math" w:eastAsia="Times New Roman" w:cs="Times New Roman"/>
            <w:kern w:val="0"/>
            <w14:ligatures w14:val="none"/>
          </w:rPr>
          <m:t>z</m:t>
        </m:r>
      </m:oMath>
      <w:r>
        <w:rPr>
          <w:rFonts w:ascii="Times New Roman" w:hAnsi="Times New Roman" w:eastAsia="Times New Roman" w:cs="Times New Roman"/>
          <w:kern w:val="0"/>
          <w14:ligatures w14:val="none"/>
        </w:rPr>
        <w:t xml:space="preserve"> is the standardized value, </w:t>
      </w:r>
    </w:p>
    <w:p w14:paraId="12ADCD29">
      <w:pPr>
        <w:pStyle w:val="46"/>
        <w:numPr>
          <w:ilvl w:val="0"/>
          <w:numId w:val="5"/>
        </w:numPr>
        <w:spacing w:before="100" w:beforeAutospacing="1" w:after="100" w:afterAutospacing="1" w:line="360" w:lineRule="auto"/>
        <w:rPr>
          <w:rFonts w:ascii="Times New Roman" w:hAnsi="Times New Roman" w:eastAsia="Times New Roman" w:cs="Times New Roman"/>
          <w:kern w:val="0"/>
          <w14:ligatures w14:val="none"/>
        </w:rPr>
      </w:pPr>
      <m:oMath>
        <m:r>
          <m:rPr/>
          <w:rPr>
            <w:rFonts w:ascii="Cambria Math" w:hAnsi="Cambria Math" w:eastAsia="Times New Roman" w:cs="Times New Roman"/>
            <w:kern w:val="0"/>
            <w14:ligatures w14:val="none"/>
          </w:rPr>
          <m:t>x</m:t>
        </m:r>
      </m:oMath>
      <w:r>
        <w:rPr>
          <w:rFonts w:ascii="Times New Roman" w:hAnsi="Times New Roman" w:eastAsia="Times New Roman" w:cs="Times New Roman"/>
          <w:kern w:val="0"/>
          <w14:ligatures w14:val="none"/>
        </w:rPr>
        <w:t xml:space="preserve"> is the original value,</w:t>
      </w:r>
    </w:p>
    <w:p w14:paraId="30A44EF9">
      <w:pPr>
        <w:pStyle w:val="46"/>
        <w:numPr>
          <w:ilvl w:val="0"/>
          <w:numId w:val="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μ is the mean of the feature,</w:t>
      </w:r>
    </w:p>
    <w:p w14:paraId="2A767F53">
      <w:pPr>
        <w:pStyle w:val="46"/>
        <w:numPr>
          <w:ilvl w:val="0"/>
          <w:numId w:val="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σ is the standard deviation of the feature.</w:t>
      </w:r>
    </w:p>
    <w:p w14:paraId="1EFF56F7">
      <w:pPr>
        <w:pStyle w:val="4"/>
        <w:spacing w:line="360" w:lineRule="auto"/>
        <w:rPr>
          <w:rFonts w:eastAsia="Times New Roman" w:cs="Times New Roman"/>
        </w:rPr>
      </w:pPr>
      <w:bookmarkStart w:id="64" w:name="_Toc192277954"/>
      <w:r>
        <w:rPr>
          <w:rFonts w:eastAsia="Times New Roman" w:cs="Times New Roman"/>
        </w:rPr>
        <w:t>4.2.5 Splitting the Dataset into Training and Test Sets</w:t>
      </w:r>
      <w:bookmarkEnd w:id="64"/>
    </w:p>
    <w:p w14:paraId="44B803F8">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Facing processed data our next task involved dividing it between training and testing sets. For standard practice the training data should use 80% of the input data while the remaining 20% builds the test set. The training set teaches models while the test set helps evaluate their performance on fresh data. Dividing data increases accuracy by demonstrating whether the model can handle new samples or simply recalls training examples.   </w:t>
      </w:r>
    </w:p>
    <w:p w14:paraId="2EC00751">
      <w:pPr>
        <w:spacing w:before="100" w:beforeAutospacing="1" w:after="100" w:afterAutospacing="1" w:line="360" w:lineRule="auto"/>
        <w:jc w:val="center"/>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Training Set = 0.8×Total Data</w:t>
      </w:r>
    </w:p>
    <w:p w14:paraId="56E6BA22">
      <w:pPr>
        <w:spacing w:before="100" w:beforeAutospacing="1" w:after="100" w:afterAutospacing="1" w:line="360" w:lineRule="auto"/>
        <w:jc w:val="center"/>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Test Set = 0.2×Total Data</w:t>
      </w:r>
    </w:p>
    <w:p w14:paraId="05BF2596">
      <w:pPr>
        <w:pStyle w:val="3"/>
        <w:spacing w:line="360" w:lineRule="auto"/>
        <w:rPr>
          <w:rFonts w:eastAsia="Times New Roman" w:cs="Times New Roman"/>
        </w:rPr>
      </w:pPr>
      <w:bookmarkStart w:id="65" w:name="_Toc192277955"/>
      <w:r>
        <w:rPr>
          <w:rFonts w:eastAsia="Times New Roman" w:cs="Times New Roman"/>
        </w:rPr>
        <w:t>4.3 Model Development</w:t>
      </w:r>
      <w:bookmarkEnd w:id="65"/>
    </w:p>
    <w:p w14:paraId="11118DBD">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After preparing the data I started creating multiple machine learning systems to estimate heart disease risk. This project employed various models to make the system stand firm by utilizing these specific models: </w:t>
      </w:r>
    </w:p>
    <w:p w14:paraId="69773F82">
      <w:pPr>
        <w:pStyle w:val="4"/>
        <w:spacing w:line="360" w:lineRule="auto"/>
        <w:rPr>
          <w:rFonts w:eastAsia="Times New Roman" w:cs="Times New Roman"/>
        </w:rPr>
      </w:pPr>
      <w:bookmarkStart w:id="66" w:name="_Toc192277956"/>
      <w:r>
        <w:rPr>
          <w:rFonts w:eastAsia="Times New Roman" w:cs="Times New Roman"/>
        </w:rPr>
        <w:t>4.3.1 Logistic Regression</w:t>
      </w:r>
      <w:bookmarkEnd w:id="66"/>
    </w:p>
    <w:p w14:paraId="1ECC52BE">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Logistic Regression works as a statistical tool for separating data elements into two groups. The logistic function determines how likely an instance belongs to a specific category. The formula that defines the logistic function appears below. </w:t>
      </w:r>
    </w:p>
    <w:p w14:paraId="1F8F07CF">
      <w:pPr>
        <w:spacing w:after="0" w:line="360" w:lineRule="auto"/>
        <w:jc w:val="center"/>
        <w:rPr>
          <w:rFonts w:ascii="Times New Roman" w:hAnsi="Times New Roman" w:eastAsia="Times New Roman" w:cs="Times New Roman"/>
          <w:kern w:val="0"/>
          <w14:ligatures w14:val="none"/>
        </w:rPr>
      </w:pPr>
      <m:oMathPara>
        <m:oMath>
          <m:r>
            <m:rPr>
              <m:sty m:val="p"/>
            </m:rPr>
            <w:rPr>
              <w:rFonts w:ascii="Cambria Math" w:hAnsi="Cambria Math" w:eastAsia="Times New Roman" w:cs="Times New Roman"/>
              <w:kern w:val="0"/>
              <w14:ligatures w14:val="none"/>
            </w:rPr>
            <m:t xml:space="preserve">P(Heart Disease = 1) = </m:t>
          </m:r>
          <m:f>
            <m:fPr>
              <m:ctrlPr>
                <w:rPr>
                  <w:rFonts w:ascii="Cambria Math" w:hAnsi="Cambria Math" w:eastAsia="Times New Roman" w:cs="Times New Roman"/>
                  <w:i/>
                  <w:kern w:val="0"/>
                  <w:sz w:val="32"/>
                  <w:szCs w:val="32"/>
                  <w14:ligatures w14:val="none"/>
                </w:rPr>
              </m:ctrlPr>
            </m:fPr>
            <m:num>
              <m:r>
                <m:rPr/>
                <w:rPr>
                  <w:rFonts w:ascii="Cambria Math" w:hAnsi="Cambria Math" w:eastAsia="Times New Roman" w:cs="Times New Roman"/>
                  <w:kern w:val="0"/>
                  <w:sz w:val="32"/>
                  <w:szCs w:val="32"/>
                  <w14:ligatures w14:val="none"/>
                </w:rPr>
                <m:t>1</m:t>
              </m:r>
              <m:ctrlPr>
                <w:rPr>
                  <w:rFonts w:ascii="Cambria Math" w:hAnsi="Cambria Math" w:eastAsia="Times New Roman" w:cs="Times New Roman"/>
                  <w:i/>
                  <w:kern w:val="0"/>
                  <w:sz w:val="32"/>
                  <w:szCs w:val="32"/>
                  <w14:ligatures w14:val="none"/>
                </w:rPr>
              </m:ctrlPr>
            </m:num>
            <m:den>
              <m:r>
                <m:rPr/>
                <w:rPr>
                  <w:rFonts w:ascii="Cambria Math" w:hAnsi="Cambria Math" w:eastAsia="Times New Roman" w:cs="Times New Roman"/>
                  <w:kern w:val="0"/>
                  <w:sz w:val="32"/>
                  <w:szCs w:val="32"/>
                  <w14:ligatures w14:val="none"/>
                </w:rPr>
                <m:t>1+</m:t>
              </m:r>
              <m:sSup>
                <m:sSupPr>
                  <m:ctrlPr>
                    <w:rPr>
                      <w:rFonts w:ascii="Cambria Math" w:hAnsi="Cambria Math" w:eastAsia="Times New Roman" w:cs="Times New Roman"/>
                      <w:i/>
                      <w:kern w:val="0"/>
                      <w:sz w:val="32"/>
                      <w:szCs w:val="32"/>
                      <w14:ligatures w14:val="none"/>
                    </w:rPr>
                  </m:ctrlPr>
                </m:sSupPr>
                <m:e>
                  <m:r>
                    <m:rPr/>
                    <w:rPr>
                      <w:rFonts w:ascii="Cambria Math" w:hAnsi="Cambria Math" w:eastAsia="Times New Roman" w:cs="Times New Roman"/>
                      <w:kern w:val="0"/>
                      <w:sz w:val="32"/>
                      <w:szCs w:val="32"/>
                      <w14:ligatures w14:val="none"/>
                    </w:rPr>
                    <m:t>e</m:t>
                  </m:r>
                  <m:ctrlPr>
                    <w:rPr>
                      <w:rFonts w:ascii="Cambria Math" w:hAnsi="Cambria Math" w:eastAsia="Times New Roman" w:cs="Times New Roman"/>
                      <w:i/>
                      <w:kern w:val="0"/>
                      <w:sz w:val="32"/>
                      <w:szCs w:val="32"/>
                      <w14:ligatures w14:val="none"/>
                    </w:rPr>
                  </m:ctrlPr>
                </m:e>
                <m:sup>
                  <m:r>
                    <m:rPr/>
                    <w:rPr>
                      <w:rFonts w:ascii="Cambria Math" w:hAnsi="Cambria Math" w:eastAsia="Times New Roman" w:cs="Times New Roman"/>
                      <w:kern w:val="0"/>
                      <w:sz w:val="32"/>
                      <w:szCs w:val="32"/>
                      <w14:ligatures w14:val="none"/>
                    </w:rPr>
                    <m:t>−(</m:t>
                  </m:r>
                  <m:sSub>
                    <m:sSubPr>
                      <m:ctrlPr>
                        <w:rPr>
                          <w:rFonts w:ascii="Cambria Math" w:hAnsi="Cambria Math" w:eastAsia="Times New Roman" w:cs="Times New Roman"/>
                          <w:i/>
                          <w:kern w:val="0"/>
                          <w:sz w:val="32"/>
                          <w:szCs w:val="32"/>
                          <w14:ligatures w14:val="none"/>
                        </w:rPr>
                      </m:ctrlPr>
                    </m:sSubPr>
                    <m:e>
                      <m:r>
                        <m:rPr/>
                        <w:rPr>
                          <w:rFonts w:ascii="Cambria Math" w:hAnsi="Cambria Math" w:eastAsia="Times New Roman" w:cs="Times New Roman"/>
                          <w:kern w:val="0"/>
                          <w:sz w:val="32"/>
                          <w:szCs w:val="32"/>
                          <w14:ligatures w14:val="none"/>
                        </w:rPr>
                        <m:t>β</m:t>
                      </m:r>
                      <m:ctrlPr>
                        <w:rPr>
                          <w:rFonts w:ascii="Cambria Math" w:hAnsi="Cambria Math" w:eastAsia="Times New Roman" w:cs="Times New Roman"/>
                          <w:i/>
                          <w:kern w:val="0"/>
                          <w:sz w:val="32"/>
                          <w:szCs w:val="32"/>
                          <w14:ligatures w14:val="none"/>
                        </w:rPr>
                      </m:ctrlPr>
                    </m:e>
                    <m:sub>
                      <m:r>
                        <m:rPr/>
                        <w:rPr>
                          <w:rFonts w:ascii="Cambria Math" w:hAnsi="Cambria Math" w:eastAsia="Times New Roman" w:cs="Times New Roman"/>
                          <w:kern w:val="0"/>
                          <w:sz w:val="32"/>
                          <w:szCs w:val="32"/>
                          <w14:ligatures w14:val="none"/>
                        </w:rPr>
                        <m:t>0</m:t>
                      </m:r>
                      <m:ctrlPr>
                        <w:rPr>
                          <w:rFonts w:ascii="Cambria Math" w:hAnsi="Cambria Math" w:eastAsia="Times New Roman" w:cs="Times New Roman"/>
                          <w:i/>
                          <w:kern w:val="0"/>
                          <w:sz w:val="32"/>
                          <w:szCs w:val="32"/>
                          <w14:ligatures w14:val="none"/>
                        </w:rPr>
                      </m:ctrlPr>
                    </m:sub>
                  </m:sSub>
                  <m:r>
                    <m:rPr/>
                    <w:rPr>
                      <w:rFonts w:ascii="Cambria Math" w:hAnsi="Cambria Math" w:eastAsia="Times New Roman" w:cs="Times New Roman"/>
                      <w:kern w:val="0"/>
                      <w:sz w:val="32"/>
                      <w:szCs w:val="32"/>
                      <w14:ligatures w14:val="none"/>
                    </w:rPr>
                    <m:t>+</m:t>
                  </m:r>
                  <m:sSub>
                    <m:sSubPr>
                      <m:ctrlPr>
                        <w:rPr>
                          <w:rFonts w:ascii="Cambria Math" w:hAnsi="Cambria Math" w:eastAsia="Times New Roman" w:cs="Times New Roman"/>
                          <w:i/>
                          <w:kern w:val="0"/>
                          <w:sz w:val="32"/>
                          <w:szCs w:val="32"/>
                          <w14:ligatures w14:val="none"/>
                        </w:rPr>
                      </m:ctrlPr>
                    </m:sSubPr>
                    <m:e>
                      <m:r>
                        <m:rPr/>
                        <w:rPr>
                          <w:rFonts w:ascii="Cambria Math" w:hAnsi="Cambria Math" w:eastAsia="Times New Roman" w:cs="Times New Roman"/>
                          <w:kern w:val="0"/>
                          <w:sz w:val="32"/>
                          <w:szCs w:val="32"/>
                          <w14:ligatures w14:val="none"/>
                        </w:rPr>
                        <m:t>β</m:t>
                      </m:r>
                      <m:ctrlPr>
                        <w:rPr>
                          <w:rFonts w:ascii="Cambria Math" w:hAnsi="Cambria Math" w:eastAsia="Times New Roman" w:cs="Times New Roman"/>
                          <w:i/>
                          <w:kern w:val="0"/>
                          <w:sz w:val="32"/>
                          <w:szCs w:val="32"/>
                          <w14:ligatures w14:val="none"/>
                        </w:rPr>
                      </m:ctrlPr>
                    </m:e>
                    <m:sub>
                      <m:r>
                        <m:rPr/>
                        <w:rPr>
                          <w:rFonts w:ascii="Cambria Math" w:hAnsi="Cambria Math" w:eastAsia="Times New Roman" w:cs="Times New Roman"/>
                          <w:kern w:val="0"/>
                          <w:sz w:val="32"/>
                          <w:szCs w:val="32"/>
                          <w14:ligatures w14:val="none"/>
                        </w:rPr>
                        <m:t>1</m:t>
                      </m:r>
                      <m:ctrlPr>
                        <w:rPr>
                          <w:rFonts w:ascii="Cambria Math" w:hAnsi="Cambria Math" w:eastAsia="Times New Roman" w:cs="Times New Roman"/>
                          <w:i/>
                          <w:kern w:val="0"/>
                          <w:sz w:val="32"/>
                          <w:szCs w:val="32"/>
                          <w14:ligatures w14:val="none"/>
                        </w:rPr>
                      </m:ctrlPr>
                    </m:sub>
                  </m:sSub>
                  <m:sSub>
                    <m:sSubPr>
                      <m:ctrlPr>
                        <w:rPr>
                          <w:rFonts w:ascii="Cambria Math" w:hAnsi="Cambria Math" w:eastAsia="Times New Roman" w:cs="Times New Roman"/>
                          <w:i/>
                          <w:kern w:val="0"/>
                          <w:sz w:val="32"/>
                          <w:szCs w:val="32"/>
                          <w14:ligatures w14:val="none"/>
                        </w:rPr>
                      </m:ctrlPr>
                    </m:sSubPr>
                    <m:e>
                      <m:r>
                        <m:rPr/>
                        <w:rPr>
                          <w:rFonts w:ascii="Cambria Math" w:hAnsi="Cambria Math" w:eastAsia="Times New Roman" w:cs="Times New Roman"/>
                          <w:kern w:val="0"/>
                          <w:sz w:val="32"/>
                          <w:szCs w:val="32"/>
                          <w14:ligatures w14:val="none"/>
                        </w:rPr>
                        <m:t>x</m:t>
                      </m:r>
                      <m:ctrlPr>
                        <w:rPr>
                          <w:rFonts w:ascii="Cambria Math" w:hAnsi="Cambria Math" w:eastAsia="Times New Roman" w:cs="Times New Roman"/>
                          <w:i/>
                          <w:kern w:val="0"/>
                          <w:sz w:val="32"/>
                          <w:szCs w:val="32"/>
                          <w14:ligatures w14:val="none"/>
                        </w:rPr>
                      </m:ctrlPr>
                    </m:e>
                    <m:sub>
                      <m:r>
                        <m:rPr/>
                        <w:rPr>
                          <w:rFonts w:ascii="Cambria Math" w:hAnsi="Cambria Math" w:eastAsia="Times New Roman" w:cs="Times New Roman"/>
                          <w:kern w:val="0"/>
                          <w:sz w:val="32"/>
                          <w:szCs w:val="32"/>
                          <w14:ligatures w14:val="none"/>
                        </w:rPr>
                        <m:t>1</m:t>
                      </m:r>
                      <m:ctrlPr>
                        <w:rPr>
                          <w:rFonts w:ascii="Cambria Math" w:hAnsi="Cambria Math" w:eastAsia="Times New Roman" w:cs="Times New Roman"/>
                          <w:i/>
                          <w:kern w:val="0"/>
                          <w:sz w:val="32"/>
                          <w:szCs w:val="32"/>
                          <w14:ligatures w14:val="none"/>
                        </w:rPr>
                      </m:ctrlPr>
                    </m:sub>
                  </m:sSub>
                  <m:r>
                    <m:rPr/>
                    <w:rPr>
                      <w:rFonts w:ascii="Cambria Math" w:hAnsi="Cambria Math" w:eastAsia="Times New Roman" w:cs="Times New Roman"/>
                      <w:kern w:val="0"/>
                      <w:sz w:val="32"/>
                      <w:szCs w:val="32"/>
                      <w14:ligatures w14:val="none"/>
                    </w:rPr>
                    <m:t>++</m:t>
                  </m:r>
                  <m:sSub>
                    <m:sSubPr>
                      <m:ctrlPr>
                        <w:rPr>
                          <w:rFonts w:ascii="Cambria Math" w:hAnsi="Cambria Math" w:eastAsia="Times New Roman" w:cs="Times New Roman"/>
                          <w:i/>
                          <w:kern w:val="0"/>
                          <w:sz w:val="32"/>
                          <w:szCs w:val="32"/>
                          <w14:ligatures w14:val="none"/>
                        </w:rPr>
                      </m:ctrlPr>
                    </m:sSubPr>
                    <m:e>
                      <m:r>
                        <m:rPr/>
                        <w:rPr>
                          <w:rFonts w:ascii="Cambria Math" w:hAnsi="Cambria Math" w:eastAsia="Times New Roman" w:cs="Times New Roman"/>
                          <w:kern w:val="0"/>
                          <w:sz w:val="32"/>
                          <w:szCs w:val="32"/>
                          <w14:ligatures w14:val="none"/>
                        </w:rPr>
                        <m:t>β</m:t>
                      </m:r>
                      <m:ctrlPr>
                        <w:rPr>
                          <w:rFonts w:ascii="Cambria Math" w:hAnsi="Cambria Math" w:eastAsia="Times New Roman" w:cs="Times New Roman"/>
                          <w:i/>
                          <w:kern w:val="0"/>
                          <w:sz w:val="32"/>
                          <w:szCs w:val="32"/>
                          <w14:ligatures w14:val="none"/>
                        </w:rPr>
                      </m:ctrlPr>
                    </m:e>
                    <m:sub>
                      <m:r>
                        <m:rPr/>
                        <w:rPr>
                          <w:rFonts w:ascii="Cambria Math" w:hAnsi="Cambria Math" w:eastAsia="Times New Roman" w:cs="Times New Roman"/>
                          <w:kern w:val="0"/>
                          <w:sz w:val="32"/>
                          <w:szCs w:val="32"/>
                          <w14:ligatures w14:val="none"/>
                        </w:rPr>
                        <m:t>2</m:t>
                      </m:r>
                      <m:ctrlPr>
                        <w:rPr>
                          <w:rFonts w:ascii="Cambria Math" w:hAnsi="Cambria Math" w:eastAsia="Times New Roman" w:cs="Times New Roman"/>
                          <w:i/>
                          <w:kern w:val="0"/>
                          <w:sz w:val="32"/>
                          <w:szCs w:val="32"/>
                          <w14:ligatures w14:val="none"/>
                        </w:rPr>
                      </m:ctrlPr>
                    </m:sub>
                  </m:sSub>
                  <m:sSub>
                    <m:sSubPr>
                      <m:ctrlPr>
                        <w:rPr>
                          <w:rFonts w:ascii="Cambria Math" w:hAnsi="Cambria Math" w:eastAsia="Times New Roman" w:cs="Times New Roman"/>
                          <w:i/>
                          <w:kern w:val="0"/>
                          <w:sz w:val="32"/>
                          <w:szCs w:val="32"/>
                          <w14:ligatures w14:val="none"/>
                        </w:rPr>
                      </m:ctrlPr>
                    </m:sSubPr>
                    <m:e>
                      <m:r>
                        <m:rPr/>
                        <w:rPr>
                          <w:rFonts w:ascii="Cambria Math" w:hAnsi="Cambria Math" w:eastAsia="Times New Roman" w:cs="Times New Roman"/>
                          <w:kern w:val="0"/>
                          <w:sz w:val="32"/>
                          <w:szCs w:val="32"/>
                          <w14:ligatures w14:val="none"/>
                        </w:rPr>
                        <m:t>x</m:t>
                      </m:r>
                      <m:ctrlPr>
                        <w:rPr>
                          <w:rFonts w:ascii="Cambria Math" w:hAnsi="Cambria Math" w:eastAsia="Times New Roman" w:cs="Times New Roman"/>
                          <w:i/>
                          <w:kern w:val="0"/>
                          <w:sz w:val="32"/>
                          <w:szCs w:val="32"/>
                          <w14:ligatures w14:val="none"/>
                        </w:rPr>
                      </m:ctrlPr>
                    </m:e>
                    <m:sub>
                      <m:r>
                        <m:rPr/>
                        <w:rPr>
                          <w:rFonts w:ascii="Cambria Math" w:hAnsi="Cambria Math" w:eastAsia="Times New Roman" w:cs="Times New Roman"/>
                          <w:kern w:val="0"/>
                          <w:sz w:val="32"/>
                          <w:szCs w:val="32"/>
                          <w14:ligatures w14:val="none"/>
                        </w:rPr>
                        <m:t>2</m:t>
                      </m:r>
                      <m:ctrlPr>
                        <w:rPr>
                          <w:rFonts w:ascii="Cambria Math" w:hAnsi="Cambria Math" w:eastAsia="Times New Roman" w:cs="Times New Roman"/>
                          <w:i/>
                          <w:kern w:val="0"/>
                          <w:sz w:val="32"/>
                          <w:szCs w:val="32"/>
                          <w14:ligatures w14:val="none"/>
                        </w:rPr>
                      </m:ctrlPr>
                    </m:sub>
                  </m:sSub>
                  <m:r>
                    <m:rPr/>
                    <w:rPr>
                      <w:rFonts w:ascii="Cambria Math" w:hAnsi="Cambria Math" w:eastAsia="Times New Roman" w:cs="Times New Roman"/>
                      <w:kern w:val="0"/>
                      <w:sz w:val="32"/>
                      <w:szCs w:val="32"/>
                      <w14:ligatures w14:val="none"/>
                    </w:rPr>
                    <m:t>……</m:t>
                  </m:r>
                  <m:sSub>
                    <m:sSubPr>
                      <m:ctrlPr>
                        <w:rPr>
                          <w:rFonts w:ascii="Cambria Math" w:hAnsi="Cambria Math" w:eastAsia="Times New Roman" w:cs="Times New Roman"/>
                          <w:i/>
                          <w:kern w:val="0"/>
                          <w:sz w:val="32"/>
                          <w:szCs w:val="32"/>
                          <w14:ligatures w14:val="none"/>
                        </w:rPr>
                      </m:ctrlPr>
                    </m:sSubPr>
                    <m:e>
                      <m:r>
                        <m:rPr/>
                        <w:rPr>
                          <w:rFonts w:ascii="Cambria Math" w:hAnsi="Cambria Math" w:eastAsia="Times New Roman" w:cs="Times New Roman"/>
                          <w:kern w:val="0"/>
                          <w:sz w:val="32"/>
                          <w:szCs w:val="32"/>
                          <w14:ligatures w14:val="none"/>
                        </w:rPr>
                        <m:t>β</m:t>
                      </m:r>
                      <m:ctrlPr>
                        <w:rPr>
                          <w:rFonts w:ascii="Cambria Math" w:hAnsi="Cambria Math" w:eastAsia="Times New Roman" w:cs="Times New Roman"/>
                          <w:i/>
                          <w:kern w:val="0"/>
                          <w:sz w:val="32"/>
                          <w:szCs w:val="32"/>
                          <w14:ligatures w14:val="none"/>
                        </w:rPr>
                      </m:ctrlPr>
                    </m:e>
                    <m:sub>
                      <m:r>
                        <m:rPr/>
                        <w:rPr>
                          <w:rFonts w:ascii="Cambria Math" w:hAnsi="Cambria Math" w:eastAsia="Times New Roman" w:cs="Times New Roman"/>
                          <w:kern w:val="0"/>
                          <w:sz w:val="32"/>
                          <w:szCs w:val="32"/>
                          <w14:ligatures w14:val="none"/>
                        </w:rPr>
                        <m:t>n</m:t>
                      </m:r>
                      <m:ctrlPr>
                        <w:rPr>
                          <w:rFonts w:ascii="Cambria Math" w:hAnsi="Cambria Math" w:eastAsia="Times New Roman" w:cs="Times New Roman"/>
                          <w:i/>
                          <w:kern w:val="0"/>
                          <w:sz w:val="32"/>
                          <w:szCs w:val="32"/>
                          <w14:ligatures w14:val="none"/>
                        </w:rPr>
                      </m:ctrlPr>
                    </m:sub>
                  </m:sSub>
                  <m:sSub>
                    <m:sSubPr>
                      <m:ctrlPr>
                        <w:rPr>
                          <w:rFonts w:ascii="Cambria Math" w:hAnsi="Cambria Math" w:eastAsia="Times New Roman" w:cs="Times New Roman"/>
                          <w:i/>
                          <w:kern w:val="0"/>
                          <w:sz w:val="32"/>
                          <w:szCs w:val="32"/>
                          <w14:ligatures w14:val="none"/>
                        </w:rPr>
                      </m:ctrlPr>
                    </m:sSubPr>
                    <m:e>
                      <m:r>
                        <m:rPr/>
                        <w:rPr>
                          <w:rFonts w:ascii="Cambria Math" w:hAnsi="Cambria Math" w:eastAsia="Times New Roman" w:cs="Times New Roman"/>
                          <w:kern w:val="0"/>
                          <w:sz w:val="32"/>
                          <w:szCs w:val="32"/>
                          <w14:ligatures w14:val="none"/>
                        </w:rPr>
                        <m:t>x</m:t>
                      </m:r>
                      <m:ctrlPr>
                        <w:rPr>
                          <w:rFonts w:ascii="Cambria Math" w:hAnsi="Cambria Math" w:eastAsia="Times New Roman" w:cs="Times New Roman"/>
                          <w:i/>
                          <w:kern w:val="0"/>
                          <w:sz w:val="32"/>
                          <w:szCs w:val="32"/>
                          <w14:ligatures w14:val="none"/>
                        </w:rPr>
                      </m:ctrlPr>
                    </m:e>
                    <m:sub>
                      <m:r>
                        <m:rPr/>
                        <w:rPr>
                          <w:rFonts w:ascii="Cambria Math" w:hAnsi="Cambria Math" w:eastAsia="Times New Roman" w:cs="Times New Roman"/>
                          <w:kern w:val="0"/>
                          <w:sz w:val="32"/>
                          <w:szCs w:val="32"/>
                          <w14:ligatures w14:val="none"/>
                        </w:rPr>
                        <m:t>n</m:t>
                      </m:r>
                      <m:ctrlPr>
                        <w:rPr>
                          <w:rFonts w:ascii="Cambria Math" w:hAnsi="Cambria Math" w:eastAsia="Times New Roman" w:cs="Times New Roman"/>
                          <w:i/>
                          <w:kern w:val="0"/>
                          <w:sz w:val="32"/>
                          <w:szCs w:val="32"/>
                          <w14:ligatures w14:val="none"/>
                        </w:rPr>
                      </m:ctrlPr>
                    </m:sub>
                  </m:sSub>
                  <m:ctrlPr>
                    <w:rPr>
                      <w:rFonts w:ascii="Cambria Math" w:hAnsi="Cambria Math" w:eastAsia="Times New Roman" w:cs="Times New Roman"/>
                      <w:i/>
                      <w:kern w:val="0"/>
                      <w:sz w:val="32"/>
                      <w:szCs w:val="32"/>
                      <w14:ligatures w14:val="none"/>
                    </w:rPr>
                  </m:ctrlPr>
                </m:sup>
              </m:sSup>
              <m:ctrlPr>
                <w:rPr>
                  <w:rFonts w:ascii="Cambria Math" w:hAnsi="Cambria Math" w:eastAsia="Times New Roman" w:cs="Times New Roman"/>
                  <w:i/>
                  <w:kern w:val="0"/>
                  <w:sz w:val="32"/>
                  <w:szCs w:val="32"/>
                  <w14:ligatures w14:val="none"/>
                </w:rPr>
              </m:ctrlPr>
            </m:den>
          </m:f>
        </m:oMath>
      </m:oMathPara>
    </w:p>
    <w:p w14:paraId="4D2B604C">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Where:</w:t>
      </w:r>
    </w:p>
    <w:p w14:paraId="3F13E7B3">
      <w:pPr>
        <w:pStyle w:val="46"/>
        <w:numPr>
          <w:ilvl w:val="0"/>
          <w:numId w:val="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P(Heart Disease=1) is the probability of a patient having heart disease</w:t>
      </w:r>
    </w:p>
    <w:p w14:paraId="22E8BCD3">
      <w:pPr>
        <w:pStyle w:val="46"/>
        <w:numPr>
          <w:ilvl w:val="0"/>
          <w:numId w:val="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β0​,β1​,…,βn​ are the coefficients learned by the model</w:t>
      </w:r>
    </w:p>
    <w:p w14:paraId="5012E0F3">
      <w:pPr>
        <w:pStyle w:val="46"/>
        <w:numPr>
          <w:ilvl w:val="0"/>
          <w:numId w:val="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x1​,x2​,…,xn​ are the features (age, cholesterol, etc.).</w:t>
      </w:r>
    </w:p>
    <w:p w14:paraId="710288E4">
      <w:pPr>
        <w:pStyle w:val="4"/>
        <w:spacing w:line="360" w:lineRule="auto"/>
        <w:rPr>
          <w:rFonts w:eastAsia="Times New Roman" w:cs="Times New Roman"/>
        </w:rPr>
      </w:pPr>
      <w:bookmarkStart w:id="67" w:name="_Toc192277957"/>
      <w:r>
        <w:rPr>
          <w:rFonts w:eastAsia="Times New Roman" w:cs="Times New Roman"/>
        </w:rPr>
        <w:t>4.3.2 Random Forest Classifier</w:t>
      </w:r>
      <w:bookmarkEnd w:id="67"/>
    </w:p>
    <w:p w14:paraId="094A7E8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Random Forest builds multiple decision trees and uses their final classifications to make predictions. The model performs better by suppressing both overfitting and variable imbalance. The model develops numerous decision trees after which it picks the class that shows up most often across all trees. </w:t>
      </w:r>
    </w:p>
    <w:p w14:paraId="6CB226EF">
      <w:pPr>
        <w:spacing w:before="100" w:beforeAutospacing="1" w:after="100" w:afterAutospacing="1" w:line="360" w:lineRule="auto"/>
        <w:jc w:val="center"/>
        <w:rPr>
          <w:rFonts w:ascii="Times New Roman" w:hAnsi="Times New Roman" w:eastAsia="Times New Roman" w:cs="Times New Roman"/>
          <w:kern w:val="0"/>
          <w14:ligatures w14:val="none"/>
        </w:rPr>
      </w:pPr>
      <m:oMathPara>
        <m:oMath>
          <m:acc>
            <m:accPr>
              <m:ctrlPr>
                <w:rPr>
                  <w:rFonts w:ascii="Cambria Math" w:hAnsi="Cambria Math" w:eastAsia="Times New Roman" w:cs="Times New Roman"/>
                  <w:i/>
                  <w:kern w:val="0"/>
                  <w:sz w:val="28"/>
                  <w:szCs w:val="28"/>
                  <w14:ligatures w14:val="none"/>
                </w:rPr>
              </m:ctrlPr>
            </m:accPr>
            <m:e>
              <m:r>
                <m:rPr/>
                <w:rPr>
                  <w:rFonts w:ascii="Cambria Math" w:hAnsi="Cambria Math" w:eastAsia="Times New Roman" w:cs="Times New Roman"/>
                  <w:kern w:val="0"/>
                  <w:sz w:val="28"/>
                  <w:szCs w:val="28"/>
                  <w14:ligatures w14:val="none"/>
                </w:rPr>
                <m:t xml:space="preserve">y </m:t>
              </m:r>
              <m:ctrlPr>
                <w:rPr>
                  <w:rFonts w:ascii="Cambria Math" w:hAnsi="Cambria Math" w:eastAsia="Times New Roman" w:cs="Times New Roman"/>
                  <w:i/>
                  <w:kern w:val="0"/>
                  <w:sz w:val="28"/>
                  <w:szCs w:val="28"/>
                  <w14:ligatures w14:val="none"/>
                </w:rPr>
              </m:ctrlPr>
            </m:e>
          </m:acc>
          <m:r>
            <m:rPr>
              <m:sty m:val="p"/>
            </m:rPr>
            <w:rPr>
              <w:rFonts w:ascii="Cambria Math" w:hAnsi="Cambria Math" w:eastAsia="Times New Roman" w:cs="Times New Roman"/>
              <w:kern w:val="0"/>
              <w14:ligatures w14:val="none"/>
            </w:rPr>
            <m:t>​= Majority Vote of Trees</m:t>
          </m:r>
        </m:oMath>
      </m:oMathPara>
    </w:p>
    <w:p w14:paraId="038C6FFD">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Each single prediction from the trees makes up the final prediction which becomes the most frequently identified class across them all. </w:t>
      </w:r>
    </w:p>
    <w:p w14:paraId="3DB0ED17">
      <w:pPr>
        <w:pStyle w:val="4"/>
        <w:spacing w:line="360" w:lineRule="auto"/>
        <w:rPr>
          <w:rFonts w:eastAsia="Times New Roman" w:cs="Times New Roman"/>
        </w:rPr>
      </w:pPr>
      <w:bookmarkStart w:id="68" w:name="_Toc192277958"/>
      <w:r>
        <w:rPr>
          <w:rFonts w:eastAsia="Times New Roman" w:cs="Times New Roman"/>
        </w:rPr>
        <w:t>4.3.3 Decision Tree Classifier</w:t>
      </w:r>
      <w:bookmarkEnd w:id="68"/>
    </w:p>
    <w:p w14:paraId="47845D54">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 Decision Tree classifier constructs a tree of evaluation standards organized by individual data features. The training process creates branches by splitting the data with the best feature choice until the selected termination criteria is met. </w:t>
      </w:r>
    </w:p>
    <w:p w14:paraId="3BFD2E6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Decision trees split data using two main criteria: Gini Impurity and Information Gain to measure the amount of disorder present in the input data. Gini Impurity is calculated as: </w:t>
      </w:r>
    </w:p>
    <w:p w14:paraId="7AEA7C9C">
      <w:pPr>
        <w:spacing w:after="0" w:line="360" w:lineRule="auto"/>
        <w:jc w:val="center"/>
        <w:rPr>
          <w:rFonts w:ascii="Times New Roman" w:hAnsi="Times New Roman" w:eastAsia="Times New Roman" w:cs="Times New Roman"/>
          <w:kern w:val="0"/>
          <w:sz w:val="28"/>
          <w:szCs w:val="28"/>
          <w14:ligatures w14:val="none"/>
        </w:rPr>
      </w:pPr>
      <w:r>
        <w:rPr>
          <w:rFonts w:ascii="Times New Roman" w:hAnsi="Times New Roman" w:eastAsia="Times New Roman" w:cs="Times New Roman"/>
          <w:kern w:val="0"/>
          <w14:ligatures w14:val="none"/>
        </w:rPr>
        <w:t>​</w:t>
      </w:r>
      <m:oMath>
        <m:r>
          <m:rPr>
            <m:sty m:val="p"/>
          </m:rPr>
          <w:rPr>
            <w:rFonts w:ascii="Cambria Math" w:hAnsi="Cambria Math" w:eastAsia="Times New Roman" w:cs="Times New Roman"/>
            <w:kern w:val="0"/>
            <w:sz w:val="28"/>
            <w:szCs w:val="28"/>
            <w14:ligatures w14:val="none"/>
          </w:rPr>
          <m:t xml:space="preserve">Gini(t) </m:t>
        </m:r>
        <m:r>
          <m:rPr>
            <m:sty m:val="p"/>
          </m:rPr>
          <w:rPr>
            <w:rFonts w:ascii="Cambria Math" w:hAnsi="Cambria Math" w:eastAsia="Times New Roman" w:cs="Times New Roman"/>
            <w:kern w:val="0"/>
            <w14:ligatures w14:val="none"/>
          </w:rPr>
          <m:t xml:space="preserve">= </m:t>
        </m:r>
        <m:r>
          <m:rPr/>
          <w:rPr>
            <w:rFonts w:ascii="Cambria Math" w:hAnsi="Cambria Math" w:eastAsia="Times New Roman" w:cs="Times New Roman"/>
            <w:kern w:val="0"/>
            <w:sz w:val="28"/>
            <w:szCs w:val="28"/>
            <w14:ligatures w14:val="none"/>
          </w:rPr>
          <m:t>1−</m:t>
        </m:r>
        <m:nary>
          <m:naryPr>
            <m:chr m:val="∑"/>
            <m:limLoc m:val="undOvr"/>
            <m:ctrlPr>
              <w:rPr>
                <w:rFonts w:ascii="Cambria Math" w:hAnsi="Cambria Math" w:eastAsia="Times New Roman" w:cs="Times New Roman"/>
                <w:i/>
                <w:kern w:val="0"/>
                <w:sz w:val="28"/>
                <w:szCs w:val="28"/>
                <w14:ligatures w14:val="none"/>
              </w:rPr>
            </m:ctrlPr>
          </m:naryPr>
          <m:sub>
            <m:r>
              <m:rPr/>
              <w:rPr>
                <w:rFonts w:ascii="Cambria Math" w:hAnsi="Cambria Math" w:eastAsia="Times New Roman" w:cs="Times New Roman"/>
                <w:kern w:val="0"/>
                <w:sz w:val="28"/>
                <w:szCs w:val="28"/>
                <w14:ligatures w14:val="none"/>
              </w:rPr>
              <m:t>i=1</m:t>
            </m:r>
            <m:ctrlPr>
              <w:rPr>
                <w:rFonts w:ascii="Cambria Math" w:hAnsi="Cambria Math" w:eastAsia="Times New Roman" w:cs="Times New Roman"/>
                <w:i/>
                <w:kern w:val="0"/>
                <w:sz w:val="28"/>
                <w:szCs w:val="28"/>
                <w14:ligatures w14:val="none"/>
              </w:rPr>
            </m:ctrlPr>
          </m:sub>
          <m:sup>
            <m:r>
              <m:rPr/>
              <w:rPr>
                <w:rFonts w:ascii="Cambria Math" w:hAnsi="Cambria Math" w:eastAsia="Times New Roman" w:cs="Times New Roman"/>
                <w:kern w:val="0"/>
                <w:sz w:val="28"/>
                <w:szCs w:val="28"/>
                <w14:ligatures w14:val="none"/>
              </w:rPr>
              <m:t>m</m:t>
            </m:r>
            <m:ctrlPr>
              <w:rPr>
                <w:rFonts w:ascii="Cambria Math" w:hAnsi="Cambria Math" w:eastAsia="Times New Roman" w:cs="Times New Roman"/>
                <w:i/>
                <w:kern w:val="0"/>
                <w:sz w:val="28"/>
                <w:szCs w:val="28"/>
                <w14:ligatures w14:val="none"/>
              </w:rPr>
            </m:ctrlPr>
          </m:sup>
          <m:e>
            <m:r>
              <m:rPr/>
              <w:rPr>
                <w:rFonts w:ascii="Cambria Math" w:hAnsi="Cambria Math" w:eastAsia="Times New Roman" w:cs="Times New Roman"/>
                <w:kern w:val="0"/>
                <w:sz w:val="28"/>
                <w:szCs w:val="28"/>
                <w14:ligatures w14:val="none"/>
              </w:rPr>
              <m:t>p</m:t>
            </m:r>
            <m:sSup>
              <m:sSupPr>
                <m:ctrlPr>
                  <w:rPr>
                    <w:rFonts w:ascii="Cambria Math" w:hAnsi="Cambria Math" w:eastAsia="Times New Roman" w:cs="Times New Roman"/>
                    <w:i/>
                    <w:kern w:val="0"/>
                    <w:sz w:val="28"/>
                    <w:szCs w:val="28"/>
                    <w14:ligatures w14:val="none"/>
                  </w:rPr>
                </m:ctrlPr>
              </m:sSupPr>
              <m:e>
                <m:r>
                  <m:rPr/>
                  <w:rPr>
                    <w:rFonts w:ascii="Cambria Math" w:hAnsi="Cambria Math" w:eastAsia="Times New Roman" w:cs="Times New Roman"/>
                    <w:kern w:val="0"/>
                    <w:sz w:val="28"/>
                    <w:szCs w:val="28"/>
                    <w14:ligatures w14:val="none"/>
                  </w:rPr>
                  <m:t>i</m:t>
                </m:r>
                <m:ctrlPr>
                  <w:rPr>
                    <w:rFonts w:ascii="Cambria Math" w:hAnsi="Cambria Math" w:eastAsia="Times New Roman" w:cs="Times New Roman"/>
                    <w:i/>
                    <w:kern w:val="0"/>
                    <w:sz w:val="28"/>
                    <w:szCs w:val="28"/>
                    <w14:ligatures w14:val="none"/>
                  </w:rPr>
                </m:ctrlPr>
              </m:e>
              <m:sup>
                <m:r>
                  <m:rPr/>
                  <w:rPr>
                    <w:rFonts w:ascii="Cambria Math" w:hAnsi="Cambria Math" w:eastAsia="Times New Roman" w:cs="Times New Roman"/>
                    <w:kern w:val="0"/>
                    <w:sz w:val="28"/>
                    <w:szCs w:val="28"/>
                    <w14:ligatures w14:val="none"/>
                  </w:rPr>
                  <m:t>2</m:t>
                </m:r>
                <m:ctrlPr>
                  <w:rPr>
                    <w:rFonts w:ascii="Cambria Math" w:hAnsi="Cambria Math" w:eastAsia="Times New Roman" w:cs="Times New Roman"/>
                    <w:i/>
                    <w:kern w:val="0"/>
                    <w:sz w:val="28"/>
                    <w:szCs w:val="28"/>
                    <w14:ligatures w14:val="none"/>
                  </w:rPr>
                </m:ctrlPr>
              </m:sup>
            </m:sSup>
            <m:ctrlPr>
              <w:rPr>
                <w:rFonts w:ascii="Cambria Math" w:hAnsi="Cambria Math" w:eastAsia="Times New Roman" w:cs="Times New Roman"/>
                <w:i/>
                <w:kern w:val="0"/>
                <w:sz w:val="28"/>
                <w:szCs w:val="28"/>
                <w14:ligatures w14:val="none"/>
              </w:rPr>
            </m:ctrlPr>
          </m:e>
        </m:nary>
      </m:oMath>
    </w:p>
    <w:p w14:paraId="10BB604A">
      <w:pPr>
        <w:spacing w:before="100" w:beforeAutospacing="1" w:after="100" w:afterAutospacing="1" w:line="360" w:lineRule="auto"/>
        <w:rPr>
          <w:rFonts w:ascii="Times New Roman" w:hAnsi="Times New Roman" w:eastAsia="Times New Roman" w:cs="Times New Roman"/>
          <w:kern w:val="0"/>
          <w:sz w:val="28"/>
          <w:szCs w:val="28"/>
          <w14:ligatures w14:val="none"/>
        </w:rPr>
      </w:pPr>
      <w:r>
        <w:rPr>
          <w:rFonts w:ascii="Times New Roman" w:hAnsi="Times New Roman" w:eastAsia="Times New Roman" w:cs="Times New Roman"/>
          <w:kern w:val="0"/>
          <w:sz w:val="28"/>
          <w:szCs w:val="28"/>
          <w14:ligatures w14:val="none"/>
        </w:rPr>
        <w:t>Where:</w:t>
      </w:r>
    </w:p>
    <w:p w14:paraId="7F69B4D8">
      <w:pPr>
        <w:numPr>
          <w:ilvl w:val="0"/>
          <w:numId w:val="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pi​ is the proportion of class i in node t,</w:t>
      </w:r>
      <w:r>
        <w:rPr>
          <w:rFonts w:ascii="Times New Roman" w:hAnsi="Times New Roman" w:eastAsia="Times New Roman" w:cs="Times New Roman"/>
          <w:kern w:val="0"/>
          <w14:ligatures w14:val="none"/>
        </w:rPr>
        <w:tab/>
      </w:r>
    </w:p>
    <w:p w14:paraId="154BCAFE">
      <w:pPr>
        <w:numPr>
          <w:ilvl w:val="0"/>
          <w:numId w:val="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m is the number of classes.</w:t>
      </w:r>
    </w:p>
    <w:p w14:paraId="17B723F4">
      <w:pPr>
        <w:pStyle w:val="4"/>
        <w:spacing w:line="360" w:lineRule="auto"/>
        <w:rPr>
          <w:rFonts w:eastAsia="Times New Roman" w:cs="Times New Roman"/>
        </w:rPr>
      </w:pPr>
      <w:bookmarkStart w:id="69" w:name="_Toc192277959"/>
      <w:r>
        <w:rPr>
          <w:rFonts w:eastAsia="Times New Roman" w:cs="Times New Roman"/>
        </w:rPr>
        <w:t>4.3.4 Gradient Boosting Classifier</w:t>
      </w:r>
      <w:bookmarkEnd w:id="69"/>
    </w:p>
    <w:p w14:paraId="67EB0B8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Gradient Boosting builds multiple models sequentially to make corrections to previous errors </w:t>
      </w:r>
      <w:r>
        <w:fldChar w:fldCharType="begin"/>
      </w:r>
      <w:r>
        <w:instrText xml:space="preserve"> HYPERLINK \l "a13" </w:instrText>
      </w:r>
      <w:r>
        <w:fldChar w:fldCharType="separate"/>
      </w:r>
      <w:r>
        <w:rPr>
          <w:rStyle w:val="17"/>
          <w:rFonts w:ascii="Times New Roman" w:hAnsi="Times New Roman" w:eastAsia="Times New Roman" w:cs="Times New Roman"/>
          <w:kern w:val="0"/>
          <w14:ligatures w14:val="none"/>
        </w:rPr>
        <w:t>(Chen &amp; Guestrin,2016)</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The primary goal of Gradient Boosting algorithms is to calculate the following mathematical equation. </w:t>
      </w:r>
    </w:p>
    <w:p w14:paraId="3F260340">
      <w:pPr>
        <w:spacing w:after="0" w:line="360" w:lineRule="auto"/>
        <w:jc w:val="center"/>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w:t>
      </w:r>
      <m:oMath>
        <m:r>
          <m:rPr>
            <m:sty m:val="p"/>
          </m:rPr>
          <w:rPr>
            <w:rFonts w:ascii="Cambria Math" w:hAnsi="Cambria Math" w:eastAsia="Times New Roman" w:cs="Times New Roman"/>
            <w:kern w:val="0"/>
            <w14:ligatures w14:val="none"/>
          </w:rPr>
          <m:t xml:space="preserve">Loss Function </m:t>
        </m:r>
        <m:r>
          <m:rPr/>
          <w:rPr>
            <w:rFonts w:ascii="Cambria Math" w:hAnsi="Cambria Math" w:eastAsia="Times New Roman" w:cs="Times New Roman"/>
            <w:kern w:val="0"/>
            <w14:ligatures w14:val="none"/>
          </w:rPr>
          <m:t>=</m:t>
        </m:r>
        <m:nary>
          <m:naryPr>
            <m:chr m:val="∑"/>
            <m:limLoc m:val="undOvr"/>
            <m:ctrlPr>
              <w:rPr>
                <w:rFonts w:ascii="Cambria Math" w:hAnsi="Cambria Math" w:eastAsia="Times New Roman" w:cs="Times New Roman"/>
                <w:i/>
                <w:kern w:val="0"/>
                <w:sz w:val="28"/>
                <w:szCs w:val="28"/>
                <w14:ligatures w14:val="none"/>
              </w:rPr>
            </m:ctrlPr>
          </m:naryPr>
          <m:sub>
            <m:r>
              <m:rPr/>
              <w:rPr>
                <w:rFonts w:ascii="Cambria Math" w:hAnsi="Cambria Math" w:eastAsia="Times New Roman" w:cs="Times New Roman"/>
                <w:kern w:val="0"/>
                <w:sz w:val="28"/>
                <w:szCs w:val="28"/>
                <w14:ligatures w14:val="none"/>
              </w:rPr>
              <m:t>i=1</m:t>
            </m:r>
            <m:ctrlPr>
              <w:rPr>
                <w:rFonts w:ascii="Cambria Math" w:hAnsi="Cambria Math" w:eastAsia="Times New Roman" w:cs="Times New Roman"/>
                <w:i/>
                <w:kern w:val="0"/>
                <w:sz w:val="28"/>
                <w:szCs w:val="28"/>
                <w14:ligatures w14:val="none"/>
              </w:rPr>
            </m:ctrlPr>
          </m:sub>
          <m:sup>
            <m:r>
              <m:rPr/>
              <w:rPr>
                <w:rFonts w:ascii="Cambria Math" w:hAnsi="Cambria Math" w:eastAsia="Times New Roman" w:cs="Times New Roman"/>
                <w:kern w:val="0"/>
                <w:sz w:val="28"/>
                <w:szCs w:val="28"/>
                <w14:ligatures w14:val="none"/>
              </w:rPr>
              <m:t>n</m:t>
            </m:r>
            <m:ctrlPr>
              <w:rPr>
                <w:rFonts w:ascii="Cambria Math" w:hAnsi="Cambria Math" w:eastAsia="Times New Roman" w:cs="Times New Roman"/>
                <w:i/>
                <w:kern w:val="0"/>
                <w:sz w:val="28"/>
                <w:szCs w:val="28"/>
                <w14:ligatures w14:val="none"/>
              </w:rPr>
            </m:ctrlPr>
          </m:sup>
          <m:e>
            <m:r>
              <m:rPr/>
              <w:rPr>
                <w:rFonts w:ascii="Cambria Math" w:hAnsi="Cambria Math" w:eastAsia="Times New Roman" w:cs="Times New Roman"/>
                <w:kern w:val="0"/>
                <w:sz w:val="28"/>
                <w:szCs w:val="28"/>
                <w14:ligatures w14:val="none"/>
              </w:rPr>
              <m:t>loss(yi,</m:t>
            </m:r>
            <m:acc>
              <m:accPr>
                <m:ctrlPr>
                  <w:rPr>
                    <w:rFonts w:ascii="Cambria Math" w:hAnsi="Cambria Math" w:eastAsia="Times New Roman" w:cs="Times New Roman"/>
                    <w:i/>
                    <w:kern w:val="0"/>
                    <w:sz w:val="28"/>
                    <w:szCs w:val="28"/>
                    <w14:ligatures w14:val="none"/>
                  </w:rPr>
                </m:ctrlPr>
              </m:accPr>
              <m:e>
                <m:r>
                  <m:rPr/>
                  <w:rPr>
                    <w:rFonts w:ascii="Cambria Math" w:hAnsi="Cambria Math" w:eastAsia="Times New Roman" w:cs="Times New Roman"/>
                    <w:kern w:val="0"/>
                    <w:sz w:val="28"/>
                    <w:szCs w:val="28"/>
                    <w14:ligatures w14:val="none"/>
                  </w:rPr>
                  <m:t>y</m:t>
                </m:r>
                <m:ctrlPr>
                  <w:rPr>
                    <w:rFonts w:ascii="Cambria Math" w:hAnsi="Cambria Math" w:eastAsia="Times New Roman" w:cs="Times New Roman"/>
                    <w:i/>
                    <w:kern w:val="0"/>
                    <w:sz w:val="28"/>
                    <w:szCs w:val="28"/>
                    <w14:ligatures w14:val="none"/>
                  </w:rPr>
                </m:ctrlPr>
              </m:e>
            </m:acc>
            <m:r>
              <m:rPr/>
              <w:rPr>
                <w:rFonts w:ascii="Cambria Math" w:hAnsi="Cambria Math" w:eastAsia="Times New Roman" w:cs="Times New Roman"/>
                <w:kern w:val="0"/>
                <w:sz w:val="28"/>
                <w:szCs w:val="28"/>
                <w14:ligatures w14:val="none"/>
              </w:rPr>
              <m:t>i</m:t>
            </m:r>
            <m:ctrlPr>
              <w:rPr>
                <w:rFonts w:ascii="Cambria Math" w:hAnsi="Cambria Math" w:eastAsia="Times New Roman" w:cs="Times New Roman"/>
                <w:i/>
                <w:kern w:val="0"/>
                <w:sz w:val="28"/>
                <w:szCs w:val="28"/>
                <w14:ligatures w14:val="none"/>
              </w:rPr>
            </m:ctrlPr>
          </m:e>
        </m:nary>
      </m:oMath>
      <w:r>
        <w:rPr>
          <w:rFonts w:ascii="Times New Roman" w:hAnsi="Times New Roman" w:eastAsia="Times New Roman" w:cs="Times New Roman"/>
          <w:kern w:val="0"/>
          <w:sz w:val="28"/>
          <w:szCs w:val="28"/>
          <w14:ligatures w14:val="none"/>
        </w:rPr>
        <w:t>)</w:t>
      </w:r>
    </w:p>
    <w:p w14:paraId="3057737C">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Where:</w:t>
      </w:r>
    </w:p>
    <w:p w14:paraId="25F62F98">
      <w:pPr>
        <w:numPr>
          <w:ilvl w:val="0"/>
          <w:numId w:val="8"/>
        </w:numPr>
        <w:spacing w:before="100" w:beforeAutospacing="1" w:after="100" w:afterAutospacing="1" w:line="360" w:lineRule="auto"/>
        <w:rPr>
          <w:rFonts w:ascii="Times New Roman" w:hAnsi="Times New Roman" w:eastAsia="Times New Roman" w:cs="Times New Roman"/>
          <w:kern w:val="0"/>
          <w14:ligatures w14:val="none"/>
        </w:rPr>
      </w:pPr>
      <m:oMath>
        <m:r>
          <m:rPr/>
          <w:rPr>
            <w:rFonts w:ascii="Cambria Math" w:hAnsi="Cambria Math" w:eastAsia="Times New Roman" w:cs="Times New Roman"/>
            <w:kern w:val="0"/>
            <w:sz w:val="28"/>
            <w:szCs w:val="28"/>
            <w14:ligatures w14:val="none"/>
          </w:rPr>
          <m:t>yi</m:t>
        </m:r>
      </m:oMath>
      <w:r>
        <w:rPr>
          <w:rFonts w:ascii="Times New Roman" w:hAnsi="Times New Roman" w:eastAsia="Times New Roman" w:cs="Times New Roman"/>
          <w:kern w:val="0"/>
          <w:sz w:val="28"/>
          <w:szCs w:val="28"/>
          <w14:ligatures w14:val="none"/>
        </w:rPr>
        <w:t xml:space="preserve"> </w:t>
      </w:r>
      <w:r>
        <w:rPr>
          <w:rFonts w:ascii="Times New Roman" w:hAnsi="Times New Roman" w:eastAsia="Times New Roman" w:cs="Times New Roman"/>
          <w:kern w:val="0"/>
          <w14:ligatures w14:val="none"/>
        </w:rPr>
        <w:t>is the true label,</w:t>
      </w:r>
    </w:p>
    <w:p w14:paraId="708CA1FF">
      <w:pPr>
        <w:numPr>
          <w:ilvl w:val="0"/>
          <w:numId w:val="8"/>
        </w:numPr>
        <w:spacing w:before="100" w:beforeAutospacing="1" w:after="100" w:afterAutospacing="1" w:line="360" w:lineRule="auto"/>
        <w:rPr>
          <w:rFonts w:ascii="Times New Roman" w:hAnsi="Times New Roman" w:eastAsia="Times New Roman" w:cs="Times New Roman"/>
          <w:kern w:val="0"/>
          <w14:ligatures w14:val="none"/>
        </w:rPr>
      </w:pPr>
      <m:oMath>
        <m:acc>
          <m:accPr>
            <m:ctrlPr>
              <w:rPr>
                <w:rFonts w:ascii="Cambria Math" w:hAnsi="Cambria Math" w:eastAsia="Times New Roman" w:cs="Times New Roman"/>
                <w:i/>
                <w:kern w:val="0"/>
                <w:sz w:val="28"/>
                <w:szCs w:val="28"/>
                <w14:ligatures w14:val="none"/>
              </w:rPr>
            </m:ctrlPr>
          </m:accPr>
          <m:e>
            <m:r>
              <m:rPr/>
              <w:rPr>
                <w:rFonts w:ascii="Cambria Math" w:hAnsi="Cambria Math" w:eastAsia="Times New Roman" w:cs="Times New Roman"/>
                <w:kern w:val="0"/>
                <w:sz w:val="28"/>
                <w:szCs w:val="28"/>
                <w14:ligatures w14:val="none"/>
              </w:rPr>
              <m:t>y</m:t>
            </m:r>
            <m:ctrlPr>
              <w:rPr>
                <w:rFonts w:ascii="Cambria Math" w:hAnsi="Cambria Math" w:eastAsia="Times New Roman" w:cs="Times New Roman"/>
                <w:i/>
                <w:kern w:val="0"/>
                <w:sz w:val="28"/>
                <w:szCs w:val="28"/>
                <w14:ligatures w14:val="none"/>
              </w:rPr>
            </m:ctrlPr>
          </m:e>
        </m:acc>
        <m:r>
          <m:rPr/>
          <w:rPr>
            <w:rFonts w:ascii="Cambria Math" w:hAnsi="Cambria Math" w:eastAsia="Times New Roman" w:cs="Times New Roman"/>
            <w:kern w:val="0"/>
            <w:sz w:val="28"/>
            <w:szCs w:val="28"/>
            <w14:ligatures w14:val="none"/>
          </w:rPr>
          <m:t>i</m:t>
        </m:r>
      </m:oMath>
      <w:r>
        <w:rPr>
          <w:rFonts w:ascii="Times New Roman" w:hAnsi="Times New Roman" w:eastAsia="Times New Roman" w:cs="Times New Roman"/>
          <w:kern w:val="0"/>
          <w14:ligatures w14:val="none"/>
        </w:rPr>
        <w:t xml:space="preserve"> is the predicted label.</w:t>
      </w:r>
    </w:p>
    <w:p w14:paraId="5E2FB449">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new tree learns from residual errors of the past tree to refine model accuracy. </w:t>
      </w:r>
    </w:p>
    <w:p w14:paraId="67245013">
      <w:pPr>
        <w:pStyle w:val="4"/>
        <w:spacing w:line="360" w:lineRule="auto"/>
        <w:rPr>
          <w:rFonts w:eastAsia="Times New Roman" w:cs="Times New Roman"/>
        </w:rPr>
      </w:pPr>
      <w:bookmarkStart w:id="70" w:name="_Toc192277960"/>
      <w:r>
        <w:rPr>
          <w:rFonts w:eastAsia="Times New Roman" w:cs="Times New Roman"/>
        </w:rPr>
        <w:t>4.3.5 Neural Networks</w:t>
      </w:r>
      <w:bookmarkEnd w:id="70"/>
    </w:p>
    <w:p w14:paraId="7720D6E5">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Neural Networks process data using multiple neuron layers connected through weighting and activation processes </w:t>
      </w:r>
      <w:r>
        <w:fldChar w:fldCharType="begin"/>
      </w:r>
      <w:r>
        <w:instrText xml:space="preserve"> HYPERLINK \l "a4" </w:instrText>
      </w:r>
      <w:r>
        <w:fldChar w:fldCharType="separate"/>
      </w:r>
      <w:r>
        <w:rPr>
          <w:rStyle w:val="17"/>
          <w:rFonts w:ascii="Times New Roman" w:hAnsi="Times New Roman" w:eastAsia="Times New Roman" w:cs="Times New Roman"/>
          <w:kern w:val="0"/>
          <w14:ligatures w14:val="none"/>
        </w:rPr>
        <w:t>(Goodfellow et al., 2016)</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In binary classification tasks neural networks employ the sigmoid activation function as the last layer output function. </w:t>
      </w:r>
    </w:p>
    <w:p w14:paraId="144E2E31">
      <w:pPr>
        <w:spacing w:before="100" w:beforeAutospacing="1" w:after="100" w:afterAutospacing="1" w:line="360" w:lineRule="auto"/>
        <w:jc w:val="center"/>
        <w:rPr>
          <w:rFonts w:ascii="Times New Roman" w:hAnsi="Times New Roman" w:eastAsia="Times New Roman" w:cs="Times New Roman"/>
          <w:kern w:val="0"/>
          <w14:ligatures w14:val="none"/>
        </w:rPr>
      </w:pPr>
      <m:oMathPara>
        <m:oMath>
          <m:r>
            <m:rPr/>
            <w:rPr>
              <w:rFonts w:ascii="Cambria Math" w:hAnsi="Cambria Math" w:eastAsia="Times New Roman" w:cs="Times New Roman"/>
              <w:kern w:val="0"/>
              <w14:ligatures w14:val="none"/>
            </w:rPr>
            <m:t>σ</m:t>
          </m:r>
          <m:d>
            <m:dPr>
              <m:ctrlPr>
                <w:rPr>
                  <w:rFonts w:ascii="Cambria Math" w:hAnsi="Cambria Math" w:eastAsia="Times New Roman" w:cs="Times New Roman"/>
                  <w:i/>
                  <w:kern w:val="0"/>
                  <w14:ligatures w14:val="none"/>
                </w:rPr>
              </m:ctrlPr>
            </m:dPr>
            <m:e>
              <m:r>
                <m:rPr/>
                <w:rPr>
                  <w:rFonts w:ascii="Cambria Math" w:hAnsi="Cambria Math" w:eastAsia="Times New Roman" w:cs="Times New Roman"/>
                  <w:kern w:val="0"/>
                  <w14:ligatures w14:val="none"/>
                </w:rPr>
                <m:t>x</m:t>
              </m:r>
              <m:ctrlPr>
                <w:rPr>
                  <w:rFonts w:ascii="Cambria Math" w:hAnsi="Cambria Math" w:eastAsia="Times New Roman" w:cs="Times New Roman"/>
                  <w:i/>
                  <w:kern w:val="0"/>
                  <w14:ligatures w14:val="none"/>
                </w:rPr>
              </m:ctrlPr>
            </m:e>
          </m:d>
          <m:r>
            <m:rPr/>
            <w:rPr>
              <w:rFonts w:ascii="Cambria Math" w:hAnsi="Cambria Math" w:eastAsia="Times New Roman" w:cs="Times New Roman"/>
              <w:kern w:val="0"/>
              <w14:ligatures w14:val="none"/>
            </w:rPr>
            <m:t>=</m:t>
          </m:r>
          <m:f>
            <m:fPr>
              <m:ctrlPr>
                <w:rPr>
                  <w:rFonts w:ascii="Cambria Math" w:hAnsi="Cambria Math" w:eastAsia="Times New Roman" w:cs="Times New Roman"/>
                  <w:i/>
                  <w:kern w:val="0"/>
                  <w14:ligatures w14:val="none"/>
                </w:rPr>
              </m:ctrlPr>
            </m:fPr>
            <m:num>
              <m:r>
                <m:rPr/>
                <w:rPr>
                  <w:rFonts w:ascii="Cambria Math" w:hAnsi="Cambria Math" w:eastAsia="Times New Roman" w:cs="Times New Roman"/>
                  <w:kern w:val="0"/>
                  <w14:ligatures w14:val="none"/>
                </w:rPr>
                <m:t>1</m:t>
              </m:r>
              <m:ctrlPr>
                <w:rPr>
                  <w:rFonts w:ascii="Cambria Math" w:hAnsi="Cambria Math" w:eastAsia="Times New Roman" w:cs="Times New Roman"/>
                  <w:i/>
                  <w:kern w:val="0"/>
                  <w14:ligatures w14:val="none"/>
                </w:rPr>
              </m:ctrlPr>
            </m:num>
            <m:den>
              <m:r>
                <m:rPr/>
                <w:rPr>
                  <w:rFonts w:ascii="Cambria Math" w:hAnsi="Cambria Math" w:eastAsia="Times New Roman" w:cs="Times New Roman"/>
                  <w:kern w:val="0"/>
                  <w14:ligatures w14:val="none"/>
                </w:rPr>
                <m:t>1+</m:t>
              </m:r>
              <m:sSup>
                <m:sSupPr>
                  <m:ctrlPr>
                    <w:rPr>
                      <w:rFonts w:ascii="Cambria Math" w:hAnsi="Cambria Math" w:eastAsia="Times New Roman" w:cs="Times New Roman"/>
                      <w:i/>
                      <w:kern w:val="0"/>
                      <w14:ligatures w14:val="none"/>
                    </w:rPr>
                  </m:ctrlPr>
                </m:sSupPr>
                <m:e>
                  <m:r>
                    <m:rPr/>
                    <w:rPr>
                      <w:rFonts w:ascii="Cambria Math" w:hAnsi="Cambria Math" w:eastAsia="Times New Roman" w:cs="Times New Roman"/>
                      <w:kern w:val="0"/>
                      <w14:ligatures w14:val="none"/>
                    </w:rPr>
                    <m:t>e</m:t>
                  </m:r>
                  <m:ctrlPr>
                    <w:rPr>
                      <w:rFonts w:ascii="Cambria Math" w:hAnsi="Cambria Math" w:eastAsia="Times New Roman" w:cs="Times New Roman"/>
                      <w:i/>
                      <w:kern w:val="0"/>
                      <w14:ligatures w14:val="none"/>
                    </w:rPr>
                  </m:ctrlPr>
                </m:e>
                <m:sup>
                  <m:r>
                    <m:rPr/>
                    <w:rPr>
                      <w:rFonts w:ascii="Cambria Math" w:hAnsi="Cambria Math" w:eastAsia="Times New Roman" w:cs="Times New Roman"/>
                      <w:kern w:val="0"/>
                      <w14:ligatures w14:val="none"/>
                    </w:rPr>
                    <m:t>−x</m:t>
                  </m:r>
                  <m:ctrlPr>
                    <w:rPr>
                      <w:rFonts w:ascii="Cambria Math" w:hAnsi="Cambria Math" w:eastAsia="Times New Roman" w:cs="Times New Roman"/>
                      <w:i/>
                      <w:kern w:val="0"/>
                      <w14:ligatures w14:val="none"/>
                    </w:rPr>
                  </m:ctrlPr>
                </m:sup>
              </m:sSup>
              <m:ctrlPr>
                <w:rPr>
                  <w:rFonts w:ascii="Cambria Math" w:hAnsi="Cambria Math" w:eastAsia="Times New Roman" w:cs="Times New Roman"/>
                  <w:i/>
                  <w:kern w:val="0"/>
                  <w14:ligatures w14:val="none"/>
                </w:rPr>
              </m:ctrlPr>
            </m:den>
          </m:f>
        </m:oMath>
      </m:oMathPara>
    </w:p>
    <w:p w14:paraId="7012FEB7">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Where:</w:t>
      </w:r>
    </w:p>
    <w:p w14:paraId="23C29FBA">
      <w:pPr>
        <w:numPr>
          <w:ilvl w:val="0"/>
          <w:numId w:val="9"/>
        </w:numPr>
        <w:spacing w:before="100" w:beforeAutospacing="1" w:after="100" w:afterAutospacing="1" w:line="360" w:lineRule="auto"/>
        <w:rPr>
          <w:rFonts w:ascii="Times New Roman" w:hAnsi="Times New Roman" w:eastAsia="Times New Roman" w:cs="Times New Roman"/>
          <w:kern w:val="0"/>
          <w14:ligatures w14:val="none"/>
        </w:rPr>
      </w:pPr>
      <m:oMath>
        <m:r>
          <m:rPr/>
          <w:rPr>
            <w:rFonts w:ascii="Cambria Math" w:hAnsi="Cambria Math" w:eastAsia="Times New Roman" w:cs="Times New Roman"/>
            <w:kern w:val="0"/>
            <w14:ligatures w14:val="none"/>
          </w:rPr>
          <m:t>σ</m:t>
        </m:r>
        <m:d>
          <m:dPr>
            <m:ctrlPr>
              <w:rPr>
                <w:rFonts w:ascii="Cambria Math" w:hAnsi="Cambria Math" w:eastAsia="Times New Roman" w:cs="Times New Roman"/>
                <w:i/>
                <w:kern w:val="0"/>
                <w14:ligatures w14:val="none"/>
              </w:rPr>
            </m:ctrlPr>
          </m:dPr>
          <m:e>
            <m:r>
              <m:rPr/>
              <w:rPr>
                <w:rFonts w:ascii="Cambria Math" w:hAnsi="Cambria Math" w:eastAsia="Times New Roman" w:cs="Times New Roman"/>
                <w:kern w:val="0"/>
                <w14:ligatures w14:val="none"/>
              </w:rPr>
              <m:t>x</m:t>
            </m:r>
            <m:ctrlPr>
              <w:rPr>
                <w:rFonts w:ascii="Cambria Math" w:hAnsi="Cambria Math" w:eastAsia="Times New Roman" w:cs="Times New Roman"/>
                <w:i/>
                <w:kern w:val="0"/>
                <w14:ligatures w14:val="none"/>
              </w:rPr>
            </m:ctrlPr>
          </m:e>
        </m:d>
      </m:oMath>
      <w:r>
        <w:rPr>
          <w:rFonts w:ascii="Times New Roman" w:hAnsi="Times New Roman" w:eastAsia="Times New Roman" w:cs="Times New Roman"/>
          <w:kern w:val="0"/>
          <w14:ligatures w14:val="none"/>
        </w:rPr>
        <w:t xml:space="preserve"> is the output of the neuron,</w:t>
      </w:r>
    </w:p>
    <w:p w14:paraId="7C76761D">
      <w:pPr>
        <w:numPr>
          <w:ilvl w:val="0"/>
          <w:numId w:val="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x is the weighted sum of inputs.</w:t>
      </w:r>
    </w:p>
    <w:p w14:paraId="38F201A6">
      <w:pPr>
        <w:pStyle w:val="3"/>
        <w:spacing w:line="360" w:lineRule="auto"/>
        <w:rPr>
          <w:rFonts w:eastAsia="Times New Roman" w:cs="Times New Roman"/>
        </w:rPr>
      </w:pPr>
      <w:bookmarkStart w:id="71" w:name="_Toc192277961"/>
      <w:r>
        <w:rPr>
          <w:rFonts w:eastAsia="Times New Roman" w:cs="Times New Roman"/>
        </w:rPr>
        <w:t>4.4 Model Evaluation</w:t>
      </w:r>
      <w:bookmarkEnd w:id="71"/>
    </w:p>
    <w:p w14:paraId="3736205C">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trained models underwent evaluation using different performance indicators. These evaluation metrics show if models correctly predict data and separate positive results from negative ones along with their accuracy percentages and detection abilities. </w:t>
      </w:r>
    </w:p>
    <w:p w14:paraId="32844835">
      <w:pPr>
        <w:pStyle w:val="4"/>
        <w:spacing w:line="360" w:lineRule="auto"/>
        <w:rPr>
          <w:rFonts w:eastAsia="Times New Roman" w:cs="Times New Roman"/>
        </w:rPr>
      </w:pPr>
      <w:bookmarkStart w:id="72" w:name="_Toc192277962"/>
      <w:r>
        <w:rPr>
          <w:rFonts w:eastAsia="Times New Roman" w:cs="Times New Roman"/>
        </w:rPr>
        <w:t>4.4.1 Accuracy</w:t>
      </w:r>
      <w:bookmarkEnd w:id="72"/>
    </w:p>
    <w:p w14:paraId="17D2EA7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accuracy test counts total successful predictions over all cases to show performance outcome. The formula for accuracy is: </w:t>
      </w:r>
    </w:p>
    <w:p w14:paraId="117A2044">
      <w:pPr>
        <w:spacing w:after="0" w:line="360" w:lineRule="auto"/>
        <w:jc w:val="center"/>
        <w:rPr>
          <w:rFonts w:ascii="Times New Roman" w:hAnsi="Times New Roman" w:eastAsia="Times New Roman" w:cs="Times New Roman"/>
          <w:kern w:val="0"/>
          <w14:ligatures w14:val="none"/>
        </w:rPr>
      </w:pPr>
      <m:oMathPara>
        <m:oMath>
          <m:r>
            <m:rPr/>
            <w:rPr>
              <w:rFonts w:ascii="Cambria Math" w:hAnsi="Cambria Math" w:eastAsia="Times New Roman" w:cs="Times New Roman"/>
              <w:kern w:val="0"/>
              <w14:ligatures w14:val="none"/>
            </w:rPr>
            <m:t>Accurcy=</m:t>
          </m:r>
          <m:f>
            <m:fPr>
              <m:ctrlPr>
                <w:rPr>
                  <w:rFonts w:ascii="Cambria Math" w:hAnsi="Cambria Math" w:eastAsia="Times New Roman" w:cs="Times New Roman"/>
                  <w:i/>
                  <w:kern w:val="0"/>
                  <w14:ligatures w14:val="none"/>
                </w:rPr>
              </m:ctrlPr>
            </m:fPr>
            <m:num>
              <m:r>
                <m:rPr/>
                <w:rPr>
                  <w:rFonts w:ascii="Cambria Math" w:hAnsi="Cambria Math" w:eastAsia="Times New Roman" w:cs="Times New Roman"/>
                  <w:kern w:val="0"/>
                  <w14:ligatures w14:val="none"/>
                </w:rPr>
                <m:t>TP+TN</m:t>
              </m:r>
              <m:ctrlPr>
                <w:rPr>
                  <w:rFonts w:ascii="Cambria Math" w:hAnsi="Cambria Math" w:eastAsia="Times New Roman" w:cs="Times New Roman"/>
                  <w:i/>
                  <w:kern w:val="0"/>
                  <w14:ligatures w14:val="none"/>
                </w:rPr>
              </m:ctrlPr>
            </m:num>
            <m:den>
              <m:r>
                <m:rPr/>
                <w:rPr>
                  <w:rFonts w:ascii="Cambria Math" w:hAnsi="Cambria Math" w:eastAsia="Times New Roman" w:cs="Times New Roman"/>
                  <w:kern w:val="0"/>
                  <w14:ligatures w14:val="none"/>
                </w:rPr>
                <m:t>TP+TN+FP+FN</m:t>
              </m:r>
              <m:ctrlPr>
                <w:rPr>
                  <w:rFonts w:ascii="Cambria Math" w:hAnsi="Cambria Math" w:eastAsia="Times New Roman" w:cs="Times New Roman"/>
                  <w:i/>
                  <w:kern w:val="0"/>
                  <w14:ligatures w14:val="none"/>
                </w:rPr>
              </m:ctrlPr>
            </m:den>
          </m:f>
        </m:oMath>
      </m:oMathPara>
    </w:p>
    <w:p w14:paraId="1534914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Where:</w:t>
      </w:r>
    </w:p>
    <w:p w14:paraId="1CB6B3C1">
      <w:pPr>
        <w:numPr>
          <w:ilvl w:val="0"/>
          <w:numId w:val="1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TP</w:t>
      </w:r>
      <w:r>
        <w:rPr>
          <w:rFonts w:ascii="Times New Roman" w:hAnsi="Times New Roman" w:eastAsia="Times New Roman" w:cs="Times New Roman"/>
          <w:kern w:val="0"/>
          <w14:ligatures w14:val="none"/>
        </w:rPr>
        <w:t xml:space="preserve"> = True Positive (correctly predicted heart disease),</w:t>
      </w:r>
    </w:p>
    <w:p w14:paraId="281AADDC">
      <w:pPr>
        <w:numPr>
          <w:ilvl w:val="0"/>
          <w:numId w:val="1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TN</w:t>
      </w:r>
      <w:r>
        <w:rPr>
          <w:rFonts w:ascii="Times New Roman" w:hAnsi="Times New Roman" w:eastAsia="Times New Roman" w:cs="Times New Roman"/>
          <w:kern w:val="0"/>
          <w14:ligatures w14:val="none"/>
        </w:rPr>
        <w:t xml:space="preserve"> = True Negative (correctly predicted no heart disease),</w:t>
      </w:r>
    </w:p>
    <w:p w14:paraId="228C93FC">
      <w:pPr>
        <w:numPr>
          <w:ilvl w:val="0"/>
          <w:numId w:val="1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FP</w:t>
      </w:r>
      <w:r>
        <w:rPr>
          <w:rFonts w:ascii="Times New Roman" w:hAnsi="Times New Roman" w:eastAsia="Times New Roman" w:cs="Times New Roman"/>
          <w:kern w:val="0"/>
          <w14:ligatures w14:val="none"/>
        </w:rPr>
        <w:t xml:space="preserve"> = False Positive (incorrectly predicted heart disease),</w:t>
      </w:r>
    </w:p>
    <w:p w14:paraId="0615F3D5">
      <w:pPr>
        <w:numPr>
          <w:ilvl w:val="0"/>
          <w:numId w:val="1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FN</w:t>
      </w:r>
      <w:r>
        <w:rPr>
          <w:rFonts w:ascii="Times New Roman" w:hAnsi="Times New Roman" w:eastAsia="Times New Roman" w:cs="Times New Roman"/>
          <w:kern w:val="0"/>
          <w14:ligatures w14:val="none"/>
        </w:rPr>
        <w:t xml:space="preserve"> = False Negative (incorrectly predicted no heart disease).</w:t>
      </w:r>
    </w:p>
    <w:p w14:paraId="1337D839">
      <w:pPr>
        <w:pStyle w:val="4"/>
        <w:spacing w:line="360" w:lineRule="auto"/>
        <w:rPr>
          <w:rFonts w:eastAsia="Times New Roman" w:cs="Times New Roman"/>
        </w:rPr>
      </w:pPr>
      <w:bookmarkStart w:id="73" w:name="_Toc192277963"/>
      <w:r>
        <w:rPr>
          <w:rFonts w:eastAsia="Times New Roman" w:cs="Times New Roman"/>
        </w:rPr>
        <w:t>4.4.2 Precision</w:t>
      </w:r>
      <w:bookmarkEnd w:id="73"/>
    </w:p>
    <w:p w14:paraId="606EABC4">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Precision is the ratio of correctly predicted positive cases to all predicted positive cases:</w:t>
      </w:r>
    </w:p>
    <w:p w14:paraId="26A75C48">
      <w:pPr>
        <w:spacing w:before="100" w:beforeAutospacing="1" w:after="100" w:afterAutospacing="1" w:line="360" w:lineRule="auto"/>
        <w:jc w:val="center"/>
        <w:rPr>
          <w:rFonts w:ascii="Times New Roman" w:hAnsi="Times New Roman" w:eastAsia="Times New Roman" w:cs="Times New Roman"/>
          <w:kern w:val="0"/>
          <w14:ligatures w14:val="none"/>
        </w:rPr>
      </w:pPr>
      <m:oMathPara>
        <m:oMath>
          <m:r>
            <m:rPr/>
            <w:rPr>
              <w:rFonts w:ascii="Cambria Math" w:hAnsi="Cambria Math" w:eastAsia="Times New Roman" w:cs="Times New Roman"/>
              <w:kern w:val="0"/>
              <w14:ligatures w14:val="none"/>
            </w:rPr>
            <m:t>Precision=</m:t>
          </m:r>
          <m:f>
            <m:fPr>
              <m:ctrlPr>
                <w:rPr>
                  <w:rFonts w:ascii="Cambria Math" w:hAnsi="Cambria Math" w:eastAsia="Times New Roman" w:cs="Times New Roman"/>
                  <w:i/>
                  <w:kern w:val="0"/>
                  <w14:ligatures w14:val="none"/>
                </w:rPr>
              </m:ctrlPr>
            </m:fPr>
            <m:num>
              <m:r>
                <m:rPr/>
                <w:rPr>
                  <w:rFonts w:ascii="Cambria Math" w:hAnsi="Cambria Math" w:eastAsia="Times New Roman" w:cs="Times New Roman"/>
                  <w:kern w:val="0"/>
                  <w14:ligatures w14:val="none"/>
                </w:rPr>
                <m:t>TP</m:t>
              </m:r>
              <m:ctrlPr>
                <w:rPr>
                  <w:rFonts w:ascii="Cambria Math" w:hAnsi="Cambria Math" w:eastAsia="Times New Roman" w:cs="Times New Roman"/>
                  <w:i/>
                  <w:kern w:val="0"/>
                  <w14:ligatures w14:val="none"/>
                </w:rPr>
              </m:ctrlPr>
            </m:num>
            <m:den>
              <m:r>
                <m:rPr/>
                <w:rPr>
                  <w:rFonts w:ascii="Cambria Math" w:hAnsi="Cambria Math" w:eastAsia="Times New Roman" w:cs="Times New Roman"/>
                  <w:kern w:val="0"/>
                  <w14:ligatures w14:val="none"/>
                </w:rPr>
                <m:t>TP+FP</m:t>
              </m:r>
              <m:ctrlPr>
                <w:rPr>
                  <w:rFonts w:ascii="Cambria Math" w:hAnsi="Cambria Math" w:eastAsia="Times New Roman" w:cs="Times New Roman"/>
                  <w:i/>
                  <w:kern w:val="0"/>
                  <w14:ligatures w14:val="none"/>
                </w:rPr>
              </m:ctrlPr>
            </m:den>
          </m:f>
        </m:oMath>
      </m:oMathPara>
    </w:p>
    <w:p w14:paraId="4117CBF9">
      <w:pPr>
        <w:pStyle w:val="4"/>
        <w:spacing w:line="360" w:lineRule="auto"/>
        <w:rPr>
          <w:rFonts w:eastAsia="Times New Roman" w:cs="Times New Roman"/>
        </w:rPr>
      </w:pPr>
      <w:bookmarkStart w:id="74" w:name="_Toc192277964"/>
      <w:r>
        <w:rPr>
          <w:rFonts w:eastAsia="Times New Roman" w:cs="Times New Roman"/>
        </w:rPr>
        <w:t>4.4.3 Recall</w:t>
      </w:r>
      <w:bookmarkEnd w:id="74"/>
    </w:p>
    <w:p w14:paraId="48F8F655">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Recall measures how well the model identifies all actual positive cases:</w:t>
      </w:r>
    </w:p>
    <w:p w14:paraId="120F03C8">
      <w:pPr>
        <w:spacing w:after="0" w:line="360" w:lineRule="auto"/>
        <w:jc w:val="center"/>
        <w:rPr>
          <w:rFonts w:ascii="Times New Roman" w:hAnsi="Times New Roman" w:eastAsia="Times New Roman" w:cs="Times New Roman"/>
          <w:kern w:val="0"/>
          <w14:ligatures w14:val="none"/>
        </w:rPr>
      </w:pPr>
      <m:oMathPara>
        <m:oMath>
          <m:r>
            <m:rPr/>
            <w:rPr>
              <w:rFonts w:ascii="Cambria Math" w:hAnsi="Cambria Math" w:eastAsia="Times New Roman" w:cs="Times New Roman"/>
              <w:kern w:val="0"/>
              <w14:ligatures w14:val="none"/>
            </w:rPr>
            <m:t>Recall=</m:t>
          </m:r>
          <m:f>
            <m:fPr>
              <m:ctrlPr>
                <w:rPr>
                  <w:rFonts w:ascii="Cambria Math" w:hAnsi="Cambria Math" w:eastAsia="Times New Roman" w:cs="Times New Roman"/>
                  <w:i/>
                  <w:kern w:val="0"/>
                  <w14:ligatures w14:val="none"/>
                </w:rPr>
              </m:ctrlPr>
            </m:fPr>
            <m:num>
              <m:r>
                <m:rPr/>
                <w:rPr>
                  <w:rFonts w:ascii="Cambria Math" w:hAnsi="Cambria Math" w:eastAsia="Times New Roman" w:cs="Times New Roman"/>
                  <w:kern w:val="0"/>
                  <w14:ligatures w14:val="none"/>
                </w:rPr>
                <m:t>TP</m:t>
              </m:r>
              <m:ctrlPr>
                <w:rPr>
                  <w:rFonts w:ascii="Cambria Math" w:hAnsi="Cambria Math" w:eastAsia="Times New Roman" w:cs="Times New Roman"/>
                  <w:i/>
                  <w:kern w:val="0"/>
                  <w14:ligatures w14:val="none"/>
                </w:rPr>
              </m:ctrlPr>
            </m:num>
            <m:den>
              <m:r>
                <m:rPr/>
                <w:rPr>
                  <w:rFonts w:ascii="Cambria Math" w:hAnsi="Cambria Math" w:eastAsia="Times New Roman" w:cs="Times New Roman"/>
                  <w:kern w:val="0"/>
                  <w14:ligatures w14:val="none"/>
                </w:rPr>
                <m:t>TP+FN</m:t>
              </m:r>
              <m:ctrlPr>
                <w:rPr>
                  <w:rFonts w:ascii="Cambria Math" w:hAnsi="Cambria Math" w:eastAsia="Times New Roman" w:cs="Times New Roman"/>
                  <w:i/>
                  <w:kern w:val="0"/>
                  <w14:ligatures w14:val="none"/>
                </w:rPr>
              </m:ctrlPr>
            </m:den>
          </m:f>
        </m:oMath>
      </m:oMathPara>
    </w:p>
    <w:p w14:paraId="6510CE85">
      <w:pPr>
        <w:pStyle w:val="4"/>
        <w:spacing w:line="360" w:lineRule="auto"/>
        <w:rPr>
          <w:rFonts w:eastAsia="Times New Roman" w:cs="Times New Roman"/>
        </w:rPr>
      </w:pPr>
      <w:bookmarkStart w:id="75" w:name="_Toc192277965"/>
      <w:r>
        <w:rPr>
          <w:rFonts w:eastAsia="Times New Roman" w:cs="Times New Roman"/>
        </w:rPr>
        <w:t>4.4.4 ROC-AUC</w:t>
      </w:r>
      <w:bookmarkEnd w:id="75"/>
    </w:p>
    <w:p w14:paraId="50CFAD5D">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ROC-AUC shows the total size of the Receiver Operating Characteristic curve that connects True Positive Rate with the False Positive Rate of every calibration. The formula for AUC is: </w:t>
      </w:r>
    </w:p>
    <w:p w14:paraId="543426D9">
      <w:pPr>
        <w:spacing w:before="100" w:beforeAutospacing="1" w:after="100" w:afterAutospacing="1" w:line="360" w:lineRule="auto"/>
        <w:jc w:val="center"/>
        <w:rPr>
          <w:rFonts w:ascii="Times New Roman" w:hAnsi="Times New Roman" w:eastAsia="Times New Roman" w:cs="Times New Roman"/>
          <w:kern w:val="0"/>
          <w14:ligatures w14:val="none"/>
        </w:rPr>
      </w:pPr>
      <m:oMathPara>
        <m:oMath>
          <m:r>
            <m:rPr/>
            <w:rPr>
              <w:rFonts w:ascii="Cambria Math" w:hAnsi="Cambria Math" w:eastAsia="Times New Roman" w:cs="Times New Roman"/>
              <w:kern w:val="0"/>
              <w14:ligatures w14:val="none"/>
            </w:rPr>
            <m:t>ROC−AUG=</m:t>
          </m:r>
          <m:nary>
            <m:naryPr>
              <m:limLoc m:val="undOvr"/>
              <m:ctrlPr>
                <w:rPr>
                  <w:rFonts w:ascii="Cambria Math" w:hAnsi="Cambria Math" w:eastAsia="Times New Roman" w:cs="Times New Roman"/>
                  <w:i/>
                  <w:kern w:val="0"/>
                  <w14:ligatures w14:val="none"/>
                </w:rPr>
              </m:ctrlPr>
            </m:naryPr>
            <m:sub>
              <m:r>
                <m:rPr/>
                <w:rPr>
                  <w:rFonts w:ascii="Cambria Math" w:hAnsi="Cambria Math" w:eastAsia="Times New Roman" w:cs="Times New Roman"/>
                  <w:kern w:val="0"/>
                  <w14:ligatures w14:val="none"/>
                </w:rPr>
                <m:t>1</m:t>
              </m:r>
              <m:ctrlPr>
                <w:rPr>
                  <w:rFonts w:ascii="Cambria Math" w:hAnsi="Cambria Math" w:eastAsia="Times New Roman" w:cs="Times New Roman"/>
                  <w:i/>
                  <w:kern w:val="0"/>
                  <w14:ligatures w14:val="none"/>
                </w:rPr>
              </m:ctrlPr>
            </m:sub>
            <m:sup>
              <m:r>
                <m:rPr/>
                <w:rPr>
                  <w:rFonts w:ascii="Cambria Math" w:hAnsi="Cambria Math" w:eastAsia="Times New Roman" w:cs="Times New Roman"/>
                  <w:kern w:val="0"/>
                  <w14:ligatures w14:val="none"/>
                </w:rPr>
                <m:t>1</m:t>
              </m:r>
              <m:ctrlPr>
                <w:rPr>
                  <w:rFonts w:ascii="Cambria Math" w:hAnsi="Cambria Math" w:eastAsia="Times New Roman" w:cs="Times New Roman"/>
                  <w:i/>
                  <w:kern w:val="0"/>
                  <w14:ligatures w14:val="none"/>
                </w:rPr>
              </m:ctrlPr>
            </m:sup>
            <m:e>
              <m:r>
                <m:rPr/>
                <w:rPr>
                  <w:rFonts w:ascii="Cambria Math" w:hAnsi="Cambria Math" w:eastAsia="Times New Roman" w:cs="Times New Roman"/>
                  <w:kern w:val="0"/>
                  <w14:ligatures w14:val="none"/>
                </w:rPr>
                <m:t>TPR(FPR)dFPR</m:t>
              </m:r>
              <m:ctrlPr>
                <w:rPr>
                  <w:rFonts w:ascii="Cambria Math" w:hAnsi="Cambria Math" w:eastAsia="Times New Roman" w:cs="Times New Roman"/>
                  <w:i/>
                  <w:kern w:val="0"/>
                  <w14:ligatures w14:val="none"/>
                </w:rPr>
              </m:ctrlPr>
            </m:e>
          </m:nary>
        </m:oMath>
      </m:oMathPara>
    </w:p>
    <w:p w14:paraId="4A493A1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True Positive Rate indicates the relation of actual positive outcomes to the FPR measures false positive percentages. </w:t>
      </w:r>
    </w:p>
    <w:p w14:paraId="7D014D42">
      <w:pPr>
        <w:pStyle w:val="3"/>
        <w:spacing w:line="360" w:lineRule="auto"/>
        <w:rPr>
          <w:rFonts w:eastAsia="Times New Roman" w:cs="Times New Roman"/>
        </w:rPr>
      </w:pPr>
      <w:bookmarkStart w:id="76" w:name="_Toc192277966"/>
      <w:r>
        <w:rPr>
          <w:rFonts w:eastAsia="Times New Roman" w:cs="Times New Roman"/>
        </w:rPr>
        <w:t>4.5 Model Results</w:t>
      </w:r>
      <w:bookmarkEnd w:id="76"/>
    </w:p>
    <w:p w14:paraId="35FDCE32">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Our evaluation shows model performance ratings through accuracy precision recall and ROC-AUC metrics. </w:t>
      </w:r>
    </w:p>
    <w:tbl>
      <w:tblPr>
        <w:tblStyle w:val="21"/>
        <w:tblW w:w="9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4"/>
        <w:gridCol w:w="1189"/>
        <w:gridCol w:w="1960"/>
        <w:gridCol w:w="1793"/>
        <w:gridCol w:w="1757"/>
        <w:gridCol w:w="1092"/>
      </w:tblGrid>
      <w:tr w14:paraId="128B1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3" w:hRule="atLeast"/>
        </w:trPr>
        <w:tc>
          <w:tcPr>
            <w:tcW w:w="0" w:type="auto"/>
          </w:tcPr>
          <w:p w14:paraId="7A800C04">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Model</w:t>
            </w:r>
          </w:p>
        </w:tc>
        <w:tc>
          <w:tcPr>
            <w:tcW w:w="0" w:type="auto"/>
          </w:tcPr>
          <w:p w14:paraId="1D59E912">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Accuracy</w:t>
            </w:r>
          </w:p>
        </w:tc>
        <w:tc>
          <w:tcPr>
            <w:tcW w:w="0" w:type="auto"/>
          </w:tcPr>
          <w:p w14:paraId="1D4F1582">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Precision</w:t>
            </w:r>
          </w:p>
        </w:tc>
        <w:tc>
          <w:tcPr>
            <w:tcW w:w="0" w:type="auto"/>
          </w:tcPr>
          <w:p w14:paraId="7DF8D804">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Recall</w:t>
            </w:r>
          </w:p>
        </w:tc>
        <w:tc>
          <w:tcPr>
            <w:tcW w:w="0" w:type="auto"/>
          </w:tcPr>
          <w:p w14:paraId="4E840FB5">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F1-Score</w:t>
            </w:r>
          </w:p>
        </w:tc>
        <w:tc>
          <w:tcPr>
            <w:tcW w:w="0" w:type="auto"/>
          </w:tcPr>
          <w:p w14:paraId="3B5B6F24">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ROC-AUC</w:t>
            </w:r>
          </w:p>
        </w:tc>
      </w:tr>
      <w:tr w14:paraId="1CB4F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3" w:hRule="atLeast"/>
        </w:trPr>
        <w:tc>
          <w:tcPr>
            <w:tcW w:w="0" w:type="auto"/>
          </w:tcPr>
          <w:p w14:paraId="7D37C176">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Logistic Regression</w:t>
            </w:r>
          </w:p>
        </w:tc>
        <w:tc>
          <w:tcPr>
            <w:tcW w:w="0" w:type="auto"/>
          </w:tcPr>
          <w:p w14:paraId="5F05B956">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0.82</w:t>
            </w:r>
          </w:p>
        </w:tc>
        <w:tc>
          <w:tcPr>
            <w:tcW w:w="0" w:type="auto"/>
          </w:tcPr>
          <w:p w14:paraId="79A4009D">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0.87 (class 0), 0.78 (class 1)</w:t>
            </w:r>
          </w:p>
        </w:tc>
        <w:tc>
          <w:tcPr>
            <w:tcW w:w="0" w:type="auto"/>
          </w:tcPr>
          <w:p w14:paraId="23B88837">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0.75 (class 0), 0.89 (class 1)</w:t>
            </w:r>
          </w:p>
        </w:tc>
        <w:tc>
          <w:tcPr>
            <w:tcW w:w="0" w:type="auto"/>
          </w:tcPr>
          <w:p w14:paraId="794E5F26">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0.80 (class 0), 0.83 (class 1)</w:t>
            </w:r>
          </w:p>
        </w:tc>
        <w:tc>
          <w:tcPr>
            <w:tcW w:w="0" w:type="auto"/>
          </w:tcPr>
          <w:p w14:paraId="4EA52559">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0.9056</w:t>
            </w:r>
          </w:p>
        </w:tc>
      </w:tr>
      <w:tr w14:paraId="244B7D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9" w:hRule="atLeast"/>
        </w:trPr>
        <w:tc>
          <w:tcPr>
            <w:tcW w:w="0" w:type="auto"/>
          </w:tcPr>
          <w:p w14:paraId="64B62E0A">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Decision Tree</w:t>
            </w:r>
          </w:p>
        </w:tc>
        <w:tc>
          <w:tcPr>
            <w:tcW w:w="0" w:type="auto"/>
          </w:tcPr>
          <w:p w14:paraId="3C112F9E">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0.99</w:t>
            </w:r>
          </w:p>
        </w:tc>
        <w:tc>
          <w:tcPr>
            <w:tcW w:w="0" w:type="auto"/>
          </w:tcPr>
          <w:p w14:paraId="7A5C8F25">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0.97 (class 0), 1.00 (class 1)</w:t>
            </w:r>
          </w:p>
        </w:tc>
        <w:tc>
          <w:tcPr>
            <w:tcW w:w="0" w:type="auto"/>
          </w:tcPr>
          <w:p w14:paraId="4BEC7AF9">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1.00 (class 0), 0.97 (class 1)</w:t>
            </w:r>
          </w:p>
        </w:tc>
        <w:tc>
          <w:tcPr>
            <w:tcW w:w="0" w:type="auto"/>
          </w:tcPr>
          <w:p w14:paraId="4A36781A">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0.99 (class 0), 0.99 (class 1)</w:t>
            </w:r>
          </w:p>
        </w:tc>
        <w:tc>
          <w:tcPr>
            <w:tcW w:w="0" w:type="auto"/>
          </w:tcPr>
          <w:p w14:paraId="26AA4886">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0.9854</w:t>
            </w:r>
          </w:p>
        </w:tc>
      </w:tr>
      <w:tr w14:paraId="51FC6A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3" w:hRule="atLeast"/>
        </w:trPr>
        <w:tc>
          <w:tcPr>
            <w:tcW w:w="0" w:type="auto"/>
          </w:tcPr>
          <w:p w14:paraId="7F234014">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Random Forest</w:t>
            </w:r>
          </w:p>
        </w:tc>
        <w:tc>
          <w:tcPr>
            <w:tcW w:w="0" w:type="auto"/>
          </w:tcPr>
          <w:p w14:paraId="065E349B">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0.99</w:t>
            </w:r>
          </w:p>
        </w:tc>
        <w:tc>
          <w:tcPr>
            <w:tcW w:w="0" w:type="auto"/>
          </w:tcPr>
          <w:p w14:paraId="6714E32A">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0.97 (class 0), 1.00 (class 1)</w:t>
            </w:r>
          </w:p>
        </w:tc>
        <w:tc>
          <w:tcPr>
            <w:tcW w:w="0" w:type="auto"/>
          </w:tcPr>
          <w:p w14:paraId="275BBFB1">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1.00 (class 0), 0.97 (class 1)</w:t>
            </w:r>
          </w:p>
        </w:tc>
        <w:tc>
          <w:tcPr>
            <w:tcW w:w="0" w:type="auto"/>
          </w:tcPr>
          <w:p w14:paraId="05D59F54">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0.99 (class 0), 0.99 (class 1)</w:t>
            </w:r>
          </w:p>
        </w:tc>
        <w:tc>
          <w:tcPr>
            <w:tcW w:w="0" w:type="auto"/>
          </w:tcPr>
          <w:p w14:paraId="6F4E0B91">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1.0000</w:t>
            </w:r>
          </w:p>
        </w:tc>
      </w:tr>
      <w:tr w14:paraId="14168F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3" w:hRule="atLeast"/>
        </w:trPr>
        <w:tc>
          <w:tcPr>
            <w:tcW w:w="0" w:type="auto"/>
          </w:tcPr>
          <w:p w14:paraId="5B8CD894">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Gradient Boosting</w:t>
            </w:r>
          </w:p>
        </w:tc>
        <w:tc>
          <w:tcPr>
            <w:tcW w:w="0" w:type="auto"/>
          </w:tcPr>
          <w:p w14:paraId="455D89F2">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0.96</w:t>
            </w:r>
          </w:p>
        </w:tc>
        <w:tc>
          <w:tcPr>
            <w:tcW w:w="0" w:type="auto"/>
          </w:tcPr>
          <w:p w14:paraId="3081DD22">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0.95 (class 0), 0.93 (class 1)</w:t>
            </w:r>
          </w:p>
        </w:tc>
        <w:tc>
          <w:tcPr>
            <w:tcW w:w="0" w:type="auto"/>
          </w:tcPr>
          <w:p w14:paraId="010D417D">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0.93 (class 0), 0.95 (class 1)</w:t>
            </w:r>
          </w:p>
        </w:tc>
        <w:tc>
          <w:tcPr>
            <w:tcW w:w="0" w:type="auto"/>
          </w:tcPr>
          <w:p w14:paraId="74960D9B">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0.94 (class 0), 0.94 (class 1)</w:t>
            </w:r>
          </w:p>
        </w:tc>
        <w:tc>
          <w:tcPr>
            <w:tcW w:w="0" w:type="auto"/>
          </w:tcPr>
          <w:p w14:paraId="3B94F22A">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0.9847</w:t>
            </w:r>
          </w:p>
        </w:tc>
      </w:tr>
      <w:tr w14:paraId="5F2110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3" w:hRule="atLeast"/>
        </w:trPr>
        <w:tc>
          <w:tcPr>
            <w:tcW w:w="0" w:type="auto"/>
          </w:tcPr>
          <w:p w14:paraId="4091CE90">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Neural Network</w:t>
            </w:r>
          </w:p>
        </w:tc>
        <w:tc>
          <w:tcPr>
            <w:tcW w:w="0" w:type="auto"/>
          </w:tcPr>
          <w:p w14:paraId="34AE3C6F">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0.96</w:t>
            </w:r>
          </w:p>
        </w:tc>
        <w:tc>
          <w:tcPr>
            <w:tcW w:w="0" w:type="auto"/>
          </w:tcPr>
          <w:p w14:paraId="1B514B2A">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0.97 (class 0), 0.98 (class 1)</w:t>
            </w:r>
          </w:p>
        </w:tc>
        <w:tc>
          <w:tcPr>
            <w:tcW w:w="0" w:type="auto"/>
          </w:tcPr>
          <w:p w14:paraId="18BD3FC2">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0.98 (class 0), 0.97 (class 1)</w:t>
            </w:r>
          </w:p>
        </w:tc>
        <w:tc>
          <w:tcPr>
            <w:tcW w:w="0" w:type="auto"/>
          </w:tcPr>
          <w:p w14:paraId="2F43C37A">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0.98 (class 0), 0.98 (class 1)</w:t>
            </w:r>
          </w:p>
        </w:tc>
        <w:tc>
          <w:tcPr>
            <w:tcW w:w="0" w:type="auto"/>
          </w:tcPr>
          <w:p w14:paraId="55AEFC88">
            <w:pPr>
              <w:keepNext/>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0.9930</w:t>
            </w:r>
          </w:p>
        </w:tc>
      </w:tr>
    </w:tbl>
    <w:p w14:paraId="42A766B8">
      <w:pPr>
        <w:pStyle w:val="13"/>
        <w:spacing w:line="360" w:lineRule="auto"/>
      </w:pPr>
    </w:p>
    <w:p w14:paraId="2F8F2CB4">
      <w:pPr>
        <w:pStyle w:val="13"/>
        <w:spacing w:line="360" w:lineRule="auto"/>
        <w:jc w:val="center"/>
        <w:rPr>
          <w:rFonts w:ascii="Times New Roman" w:hAnsi="Times New Roman" w:cs="Times New Roman"/>
          <w:color w:val="000000" w:themeColor="text1"/>
          <w:sz w:val="24"/>
          <w:szCs w:val="24"/>
          <w14:textFill>
            <w14:solidFill>
              <w14:schemeClr w14:val="tx1"/>
            </w14:solidFill>
          </w14:textFill>
        </w:rPr>
      </w:pPr>
      <w:bookmarkStart w:id="77" w:name="_Toc192278742"/>
      <w:bookmarkStart w:id="78" w:name="_Toc192274896"/>
      <w:bookmarkStart w:id="79" w:name="_Toc192275606"/>
      <w:bookmarkStart w:id="80" w:name="_Toc192274679"/>
      <w:r>
        <w:rPr>
          <w:rFonts w:ascii="Times New Roman" w:hAnsi="Times New Roman" w:cs="Times New Roman"/>
          <w:color w:val="000000" w:themeColor="text1"/>
          <w:sz w:val="24"/>
          <w:szCs w:val="24"/>
          <w14:textFill>
            <w14:solidFill>
              <w14:schemeClr w14:val="tx1"/>
            </w14:solidFill>
          </w14:textFill>
        </w:rPr>
        <w:t>Table 4.1 Model Evaluation Results</w:t>
      </w:r>
      <w:bookmarkEnd w:id="77"/>
      <w:bookmarkEnd w:id="78"/>
      <w:bookmarkEnd w:id="79"/>
      <w:bookmarkEnd w:id="80"/>
    </w:p>
    <w:p w14:paraId="0E991EDE">
      <w:pPr>
        <w:pStyle w:val="13"/>
        <w:spacing w:line="360" w:lineRule="auto"/>
        <w:jc w:val="center"/>
        <w:rPr>
          <w:rFonts w:ascii="Times New Roman" w:hAnsi="Times New Roman" w:cs="Times New Roman"/>
          <w:color w:val="000000" w:themeColor="text1"/>
          <w:sz w:val="24"/>
          <w:szCs w:val="24"/>
          <w14:textFill>
            <w14:solidFill>
              <w14:schemeClr w14:val="tx1"/>
            </w14:solidFill>
          </w14:textFill>
        </w:rPr>
      </w:pPr>
    </w:p>
    <w:p w14:paraId="55093C7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As shown in the table Random Forest delivered the best results across all evaluation criteria including accuracy and ROC-AUC. </w:t>
      </w:r>
    </w:p>
    <w:p w14:paraId="71786458">
      <w:pPr>
        <w:pStyle w:val="3"/>
        <w:spacing w:line="360" w:lineRule="auto"/>
        <w:rPr>
          <w:rFonts w:eastAsia="Times New Roman" w:cs="Times New Roman"/>
        </w:rPr>
      </w:pPr>
      <w:bookmarkStart w:id="81" w:name="_Toc192277967"/>
      <w:r>
        <w:rPr>
          <w:rFonts w:eastAsia="Times New Roman" w:cs="Times New Roman"/>
        </w:rPr>
        <w:t>4.6 Model Interpretability</w:t>
      </w:r>
      <w:bookmarkEnd w:id="81"/>
    </w:p>
    <w:p w14:paraId="32AE7410">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Beyond this lie the keys to medical staff cooperation and system acceptance in real healthcare settings. SHAP and LIME helped reveal what features led the models to generate their forecast results for doctors to understand.</w:t>
      </w:r>
    </w:p>
    <w:p w14:paraId="69A75976">
      <w:pPr>
        <w:pStyle w:val="4"/>
        <w:spacing w:line="360" w:lineRule="auto"/>
        <w:rPr>
          <w:rFonts w:eastAsia="Times New Roman" w:cs="Times New Roman"/>
        </w:rPr>
      </w:pPr>
      <w:bookmarkStart w:id="82" w:name="_Toc192277968"/>
      <w:r>
        <w:rPr>
          <w:rFonts w:eastAsia="Times New Roman" w:cs="Times New Roman"/>
        </w:rPr>
        <w:t>4.6.1 SHAP</w:t>
      </w:r>
      <w:bookmarkEnd w:id="82"/>
    </w:p>
    <w:p w14:paraId="541FE0ED">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Our model prediction ranking revealed the specific roles of every input feature through SHAP value analysis. The SHAP summary plot shows how each input variable affects heart disease prediction results. </w:t>
      </w:r>
    </w:p>
    <w:p w14:paraId="3621D836">
      <w:pPr>
        <w:keepNext/>
        <w:spacing w:before="100" w:beforeAutospacing="1" w:after="100" w:afterAutospacing="1" w:line="360" w:lineRule="auto"/>
        <w:jc w:val="center"/>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5943600" cy="6664960"/>
            <wp:effectExtent l="0" t="0" r="0" b="2540"/>
            <wp:docPr id="75529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7416" name="Picture 1"/>
                    <pic:cNvPicPr>
                      <a:picLocks noChangeAspect="1"/>
                    </pic:cNvPicPr>
                  </pic:nvPicPr>
                  <pic:blipFill>
                    <a:blip r:embed="rId17"/>
                    <a:stretch>
                      <a:fillRect/>
                    </a:stretch>
                  </pic:blipFill>
                  <pic:spPr>
                    <a:xfrm>
                      <a:off x="0" y="0"/>
                      <a:ext cx="5945928" cy="6668106"/>
                    </a:xfrm>
                    <a:prstGeom prst="rect">
                      <a:avLst/>
                    </a:prstGeom>
                  </pic:spPr>
                </pic:pic>
              </a:graphicData>
            </a:graphic>
          </wp:inline>
        </w:drawing>
      </w:r>
    </w:p>
    <w:p w14:paraId="48D0D25C">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83" w:name="_Toc192278743"/>
      <w:r>
        <w:rPr>
          <w:rFonts w:ascii="Times New Roman" w:hAnsi="Times New Roman" w:cs="Times New Roman"/>
          <w:color w:val="000000" w:themeColor="text1"/>
          <w:sz w:val="24"/>
          <w:szCs w:val="24"/>
          <w14:textFill>
            <w14:solidFill>
              <w14:schemeClr w14:val="tx1"/>
            </w14:solidFill>
          </w14:textFill>
        </w:rPr>
        <w:t>Figure 4.1 SHAP Summary Plot Showing Feature Importance for the Random Forest Model</w:t>
      </w:r>
      <w:bookmarkEnd w:id="83"/>
    </w:p>
    <w:p w14:paraId="62670A49">
      <w:pPr>
        <w:pStyle w:val="4"/>
        <w:spacing w:line="360" w:lineRule="auto"/>
        <w:rPr>
          <w:rFonts w:eastAsia="Times New Roman" w:cs="Times New Roman"/>
        </w:rPr>
      </w:pPr>
      <w:bookmarkStart w:id="84" w:name="_Toc192277969"/>
      <w:r>
        <w:rPr>
          <w:rFonts w:eastAsia="Times New Roman" w:cs="Times New Roman"/>
        </w:rPr>
        <w:t>4.6.2 LIME</w:t>
      </w:r>
      <w:bookmarkEnd w:id="84"/>
    </w:p>
    <w:p w14:paraId="260270D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LIME supported interpretation of individual results especially when analyzing both Random Forest and Neural Network outputs. LIME simplifies complex predictions at local areas to provide clear explanations for each model fact. </w:t>
      </w:r>
    </w:p>
    <w:p w14:paraId="3FD89E53">
      <w:pPr>
        <w:spacing w:before="100" w:beforeAutospacing="1" w:after="100" w:afterAutospacing="1" w:line="360" w:lineRule="auto"/>
        <w:rPr>
          <w:rFonts w:ascii="Times New Roman" w:hAnsi="Times New Roman" w:eastAsia="Times New Roman" w:cs="Times New Roman"/>
          <w:kern w:val="0"/>
          <w14:ligatures w14:val="none"/>
        </w:rPr>
      </w:pPr>
    </w:p>
    <w:p w14:paraId="16BC222E">
      <w:pPr>
        <w:keepNext/>
        <w:spacing w:before="100" w:beforeAutospacing="1" w:after="100" w:afterAutospacing="1" w:line="360" w:lineRule="auto"/>
        <w:jc w:val="center"/>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5943600" cy="1999615"/>
            <wp:effectExtent l="0" t="0" r="0" b="635"/>
            <wp:docPr id="1288397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97318" name="Picture 1" descr="A screenshot of a computer&#10;&#10;AI-generated content may be incorrect."/>
                    <pic:cNvPicPr>
                      <a:picLocks noChangeAspect="1"/>
                    </pic:cNvPicPr>
                  </pic:nvPicPr>
                  <pic:blipFill>
                    <a:blip r:embed="rId18"/>
                    <a:stretch>
                      <a:fillRect/>
                    </a:stretch>
                  </pic:blipFill>
                  <pic:spPr>
                    <a:xfrm>
                      <a:off x="0" y="0"/>
                      <a:ext cx="5943600" cy="1999615"/>
                    </a:xfrm>
                    <a:prstGeom prst="rect">
                      <a:avLst/>
                    </a:prstGeom>
                  </pic:spPr>
                </pic:pic>
              </a:graphicData>
            </a:graphic>
          </wp:inline>
        </w:drawing>
      </w:r>
    </w:p>
    <w:p w14:paraId="3F4B9669">
      <w:pPr>
        <w:pStyle w:val="13"/>
        <w:spacing w:line="360" w:lineRule="auto"/>
        <w:jc w:val="center"/>
        <w:rPr>
          <w:rFonts w:ascii="Times New Roman" w:hAnsi="Times New Roman" w:eastAsia="Times New Roman" w:cs="Times New Roman"/>
          <w:color w:val="000000" w:themeColor="text1"/>
          <w:kern w:val="0"/>
          <w:sz w:val="22"/>
          <w:szCs w:val="22"/>
          <w14:textFill>
            <w14:solidFill>
              <w14:schemeClr w14:val="tx1"/>
            </w14:solidFill>
          </w14:textFill>
          <w14:ligatures w14:val="none"/>
        </w:rPr>
      </w:pPr>
      <w:bookmarkStart w:id="85" w:name="_Toc192278744"/>
      <w:r>
        <w:rPr>
          <w:rFonts w:ascii="Times New Roman" w:hAnsi="Times New Roman" w:cs="Times New Roman"/>
          <w:color w:val="000000" w:themeColor="text1"/>
          <w:sz w:val="22"/>
          <w:szCs w:val="22"/>
          <w14:textFill>
            <w14:solidFill>
              <w14:schemeClr w14:val="tx1"/>
            </w14:solidFill>
          </w14:textFill>
        </w:rPr>
        <w:t>Figure 4.2 LIME Explanation Plot Showing the Contribution of Each Feature to an Individual Prediction</w:t>
      </w:r>
      <w:bookmarkEnd w:id="85"/>
    </w:p>
    <w:p w14:paraId="5E980590">
      <w:pPr>
        <w:pStyle w:val="3"/>
        <w:spacing w:line="360" w:lineRule="auto"/>
        <w:rPr>
          <w:rFonts w:eastAsia="Times New Roman" w:cs="Times New Roman"/>
        </w:rPr>
      </w:pPr>
      <w:bookmarkStart w:id="86" w:name="_Toc192277970"/>
      <w:r>
        <w:rPr>
          <w:rFonts w:eastAsia="Times New Roman" w:cs="Times New Roman"/>
        </w:rPr>
        <w:t>4.7 Conclusion</w:t>
      </w:r>
      <w:bookmarkEnd w:id="86"/>
    </w:p>
    <w:p w14:paraId="66C6A1DE">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This chapter detailed the steps to prepare data before training models and measuring their accuracy alongside making their output understandable to users. Our study shows that Random Forest stands out as the leading model selection due to its excellent results in accuracy assessment alongside precision, recall, and ROC-AUC evaluation. Our model's predictions became understandable through SHAP and LIME evaluation so healthcare professionals could trust them. Our method creates the basics for a heart disease prediction system that benefits from AI technology to help doctors make medical choices. </w:t>
      </w:r>
    </w:p>
    <w:p w14:paraId="3CD8ACF5">
      <w:pPr>
        <w:spacing w:before="100" w:beforeAutospacing="1" w:after="100" w:afterAutospacing="1" w:line="360" w:lineRule="auto"/>
        <w:rPr>
          <w:rFonts w:ascii="Times New Roman" w:hAnsi="Times New Roman" w:eastAsia="Times New Roman" w:cs="Times New Roman"/>
          <w:kern w:val="0"/>
          <w14:ligatures w14:val="none"/>
        </w:rPr>
        <w:sectPr>
          <w:pgSz w:w="12240" w:h="15840"/>
          <w:pgMar w:top="1440" w:right="1440" w:bottom="1440" w:left="1440" w:header="720" w:footer="720" w:gutter="0"/>
          <w:cols w:space="720" w:num="1"/>
          <w:docGrid w:linePitch="326" w:charSpace="0"/>
        </w:sectPr>
      </w:pPr>
    </w:p>
    <w:p w14:paraId="181AF95D">
      <w:pPr>
        <w:pStyle w:val="2"/>
        <w:spacing w:line="360" w:lineRule="auto"/>
        <w:rPr>
          <w:rFonts w:eastAsia="Times New Roman" w:cs="Times New Roman"/>
        </w:rPr>
      </w:pPr>
      <w:bookmarkStart w:id="87" w:name="_Toc192277971"/>
      <w:r>
        <w:rPr>
          <w:rFonts w:eastAsia="Times New Roman" w:cs="Times New Roman"/>
        </w:rPr>
        <w:t>Chapter 5: Data Understanding, Analysis &amp; Preprocessing</w:t>
      </w:r>
      <w:bookmarkEnd w:id="87"/>
    </w:p>
    <w:p w14:paraId="5DDD139D">
      <w:pPr>
        <w:pStyle w:val="3"/>
        <w:spacing w:line="360" w:lineRule="auto"/>
        <w:rPr>
          <w:rFonts w:eastAsia="Times New Roman" w:cs="Times New Roman"/>
        </w:rPr>
      </w:pPr>
      <w:bookmarkStart w:id="88" w:name="_Toc192277972"/>
      <w:r>
        <w:rPr>
          <w:rFonts w:eastAsia="Times New Roman" w:cs="Times New Roman"/>
        </w:rPr>
        <w:t>5.1 Introduction</w:t>
      </w:r>
      <w:bookmarkEnd w:id="88"/>
    </w:p>
    <w:p w14:paraId="05465C09">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Any machine learning project depends fundamentally on the Data Understanding and Preprocessing phase because it enables proper formatting of raw data for algorithm use. During this stage we detect problems involving missing values along with outliers and features which are either irreverent or redundant since they may lower model performance. The data transformation process involves converting non-numerical data for machine learning algorithm interpretation while performing consistent scaling of features for model performance. </w:t>
      </w:r>
    </w:p>
    <w:p w14:paraId="77456B4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This chapter explains our approach for understanding the heart disease dataset before the prediction process. The first part explores key elements within the dataset and the subsequent section evaluates distribution patterns and finds interrelations before explaining the pre-processing work which prepared data for machine learning models. </w:t>
      </w:r>
    </w:p>
    <w:p w14:paraId="0D83E9AC">
      <w:pPr>
        <w:pStyle w:val="3"/>
        <w:spacing w:line="360" w:lineRule="auto"/>
        <w:rPr>
          <w:rFonts w:eastAsia="Times New Roman" w:cs="Times New Roman"/>
        </w:rPr>
      </w:pPr>
      <w:bookmarkStart w:id="89" w:name="_Toc192277973"/>
      <w:r>
        <w:rPr>
          <w:rFonts w:eastAsia="Times New Roman" w:cs="Times New Roman"/>
        </w:rPr>
        <w:t>5.2 Dataset Overview</w:t>
      </w:r>
      <w:bookmarkEnd w:id="89"/>
    </w:p>
    <w:p w14:paraId="18A82A94">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An analysis of heart disease in patients relies on patient data that includes clinical measurements together with demographic variables intended to detect heart disease presence. The target of this section includes presenting an overview of dataset features alongside an Exploratory Data Analysis which examines variable distributions together with missing values and correlations and their relationship to the "presence of heart disease" variable. </w:t>
      </w:r>
    </w:p>
    <w:p w14:paraId="067620FF">
      <w:pPr>
        <w:pStyle w:val="4"/>
        <w:spacing w:line="360" w:lineRule="auto"/>
        <w:rPr>
          <w:rFonts w:eastAsia="Times New Roman" w:cs="Times New Roman"/>
        </w:rPr>
      </w:pPr>
      <w:bookmarkStart w:id="90" w:name="_Toc192277974"/>
      <w:r>
        <w:rPr>
          <w:rFonts w:eastAsia="Times New Roman" w:cs="Times New Roman"/>
        </w:rPr>
        <w:t>5.2.1 Features in the Dataset</w:t>
      </w:r>
      <w:bookmarkEnd w:id="90"/>
    </w:p>
    <w:p w14:paraId="7CDC9712">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There are fourteen features in the dataset composed of numeric and categorical data types. The 14 features include essential demographic and clinical information that determines the likelihood of heart disease in the patients. </w:t>
      </w:r>
    </w:p>
    <w:p w14:paraId="359C95D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features are as follows:</w:t>
      </w:r>
    </w:p>
    <w:p w14:paraId="532CF5CD">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Age</w:t>
      </w:r>
      <w:r>
        <w:rPr>
          <w:rFonts w:ascii="Times New Roman" w:hAnsi="Times New Roman" w:eastAsia="Times New Roman" w:cs="Times New Roman"/>
          <w:kern w:val="0"/>
          <w14:ligatures w14:val="none"/>
        </w:rPr>
        <w:t xml:space="preserve"> (Numerical): The age of the patient in years.</w:t>
      </w:r>
    </w:p>
    <w:p w14:paraId="7EDEA91D">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Sex</w:t>
      </w:r>
      <w:r>
        <w:rPr>
          <w:rFonts w:ascii="Times New Roman" w:hAnsi="Times New Roman" w:eastAsia="Times New Roman" w:cs="Times New Roman"/>
          <w:kern w:val="0"/>
          <w14:ligatures w14:val="none"/>
        </w:rPr>
        <w:t xml:space="preserve"> (Categorical): The gender of the patient (Male/Female).</w:t>
      </w:r>
    </w:p>
    <w:p w14:paraId="3F0AB01A">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Chest Pain Type</w:t>
      </w:r>
      <w:r>
        <w:rPr>
          <w:rFonts w:ascii="Times New Roman" w:hAnsi="Times New Roman" w:eastAsia="Times New Roman" w:cs="Times New Roman"/>
          <w:kern w:val="0"/>
          <w14:ligatures w14:val="none"/>
        </w:rPr>
        <w:t xml:space="preserve"> (Categorical): Describes the type of chest pain the patient experienced (Typical Angina, Atypical Angina, Non-Anginal Pain, Asymptomatic).</w:t>
      </w:r>
    </w:p>
    <w:p w14:paraId="1812A4F2">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Resting Blood Pressure</w:t>
      </w:r>
      <w:r>
        <w:rPr>
          <w:rFonts w:ascii="Times New Roman" w:hAnsi="Times New Roman" w:eastAsia="Times New Roman" w:cs="Times New Roman"/>
          <w:kern w:val="0"/>
          <w14:ligatures w14:val="none"/>
        </w:rPr>
        <w:t xml:space="preserve"> (Numerical): The patient’s blood pressure at rest (in mm Hg).</w:t>
      </w:r>
    </w:p>
    <w:p w14:paraId="1E4EA70A">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Cholesterol</w:t>
      </w:r>
      <w:r>
        <w:rPr>
          <w:rFonts w:ascii="Times New Roman" w:hAnsi="Times New Roman" w:eastAsia="Times New Roman" w:cs="Times New Roman"/>
          <w:kern w:val="0"/>
          <w14:ligatures w14:val="none"/>
        </w:rPr>
        <w:t xml:space="preserve"> (Numerical): Serum cholesterol level (in mg/dl).</w:t>
      </w:r>
    </w:p>
    <w:p w14:paraId="4A6AFD47">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Fasting Blood Sugar</w:t>
      </w:r>
      <w:r>
        <w:rPr>
          <w:rFonts w:ascii="Times New Roman" w:hAnsi="Times New Roman" w:eastAsia="Times New Roman" w:cs="Times New Roman"/>
          <w:kern w:val="0"/>
          <w14:ligatures w14:val="none"/>
        </w:rPr>
        <w:t xml:space="preserve"> (Categorical): Whether the patient's fasting blood sugar level is greater than 120 mg/dl.</w:t>
      </w:r>
    </w:p>
    <w:p w14:paraId="0583740C">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Resting Electrocardiographic Results</w:t>
      </w:r>
      <w:r>
        <w:rPr>
          <w:rFonts w:ascii="Times New Roman" w:hAnsi="Times New Roman" w:eastAsia="Times New Roman" w:cs="Times New Roman"/>
          <w:kern w:val="0"/>
          <w14:ligatures w14:val="none"/>
        </w:rPr>
        <w:t xml:space="preserve"> (Categorical): Electrocardiogram results of the patient at rest.</w:t>
      </w:r>
    </w:p>
    <w:p w14:paraId="1F07AF60">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Max Heart Rate Achieved</w:t>
      </w:r>
      <w:r>
        <w:rPr>
          <w:rFonts w:ascii="Times New Roman" w:hAnsi="Times New Roman" w:eastAsia="Times New Roman" w:cs="Times New Roman"/>
          <w:kern w:val="0"/>
          <w14:ligatures w14:val="none"/>
        </w:rPr>
        <w:t xml:space="preserve"> (Numerical): Maximum heart rate achieved during exercise.</w:t>
      </w:r>
    </w:p>
    <w:p w14:paraId="04DFC680">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Exercise Induced Angina</w:t>
      </w:r>
      <w:r>
        <w:rPr>
          <w:rFonts w:ascii="Times New Roman" w:hAnsi="Times New Roman" w:eastAsia="Times New Roman" w:cs="Times New Roman"/>
          <w:kern w:val="0"/>
          <w14:ligatures w14:val="none"/>
        </w:rPr>
        <w:t xml:space="preserve"> (Categorical): Whether the patient experienced angina during exercise.</w:t>
      </w:r>
    </w:p>
    <w:p w14:paraId="17CEE110">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Oldpeak</w:t>
      </w:r>
      <w:r>
        <w:rPr>
          <w:rFonts w:ascii="Times New Roman" w:hAnsi="Times New Roman" w:eastAsia="Times New Roman" w:cs="Times New Roman"/>
          <w:kern w:val="0"/>
          <w14:ligatures w14:val="none"/>
        </w:rPr>
        <w:t xml:space="preserve"> (Numerical): Depression of the ST segment in the electrocardiogram, which is related to heart disease.</w:t>
      </w:r>
    </w:p>
    <w:p w14:paraId="769CDE01">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Slope</w:t>
      </w:r>
      <w:r>
        <w:rPr>
          <w:rFonts w:ascii="Times New Roman" w:hAnsi="Times New Roman" w:eastAsia="Times New Roman" w:cs="Times New Roman"/>
          <w:kern w:val="0"/>
          <w14:ligatures w14:val="none"/>
        </w:rPr>
        <w:t xml:space="preserve"> (Categorical): The slope of the peak exercise ST segment.</w:t>
      </w:r>
    </w:p>
    <w:p w14:paraId="7AFDB93B">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Vessels Colored by Fluoroscopy</w:t>
      </w:r>
      <w:r>
        <w:rPr>
          <w:rFonts w:ascii="Times New Roman" w:hAnsi="Times New Roman" w:eastAsia="Times New Roman" w:cs="Times New Roman"/>
          <w:kern w:val="0"/>
          <w14:ligatures w14:val="none"/>
        </w:rPr>
        <w:t xml:space="preserve"> (Categorical): Number of major vessels visible by fluoroscopy.</w:t>
      </w:r>
    </w:p>
    <w:p w14:paraId="72B809C9">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Thalassemia</w:t>
      </w:r>
      <w:r>
        <w:rPr>
          <w:rFonts w:ascii="Times New Roman" w:hAnsi="Times New Roman" w:eastAsia="Times New Roman" w:cs="Times New Roman"/>
          <w:kern w:val="0"/>
          <w14:ligatures w14:val="none"/>
        </w:rPr>
        <w:t xml:space="preserve"> (Categorical): Type of blood disorder associated with heart disease risk.</w:t>
      </w:r>
    </w:p>
    <w:p w14:paraId="195C5FE1">
      <w:pPr>
        <w:numPr>
          <w:ilvl w:val="0"/>
          <w:numId w:val="1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Target</w:t>
      </w:r>
      <w:r>
        <w:rPr>
          <w:rFonts w:ascii="Times New Roman" w:hAnsi="Times New Roman" w:eastAsia="Times New Roman" w:cs="Times New Roman"/>
          <w:kern w:val="0"/>
          <w14:ligatures w14:val="none"/>
        </w:rPr>
        <w:t xml:space="preserve"> (Categorical): The presence or absence of heart disease (1 = presence, 0 = absence).</w:t>
      </w:r>
    </w:p>
    <w:p w14:paraId="5CF334D7">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purposeful target variable Target consists of binary categories which represent the prediction class. The developed model depends on the features for predicting its output. </w:t>
      </w:r>
    </w:p>
    <w:p w14:paraId="793EF6D7">
      <w:pPr>
        <w:pStyle w:val="3"/>
        <w:spacing w:line="360" w:lineRule="auto"/>
        <w:rPr>
          <w:rFonts w:eastAsia="Times New Roman" w:cs="Times New Roman"/>
        </w:rPr>
      </w:pPr>
      <w:bookmarkStart w:id="91" w:name="_Toc192277975"/>
      <w:r>
        <w:rPr>
          <w:rFonts w:eastAsia="Times New Roman" w:cs="Times New Roman"/>
        </w:rPr>
        <w:t>5.3 Data Exploration &amp; Analysis</w:t>
      </w:r>
      <w:bookmarkEnd w:id="91"/>
    </w:p>
    <w:p w14:paraId="7F909508">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examination of data marks the initiation of understanding how the dataset distributes among its variables and shows its organizational structure. A combination of visualizations and statistical approaches helps evaluate the data quality to recognize problems that must be corrected before starting model development. </w:t>
      </w:r>
    </w:p>
    <w:p w14:paraId="68B248B8">
      <w:pPr>
        <w:pStyle w:val="4"/>
        <w:spacing w:line="360" w:lineRule="auto"/>
        <w:rPr>
          <w:rFonts w:eastAsia="Times New Roman" w:cs="Times New Roman"/>
        </w:rPr>
      </w:pPr>
      <w:bookmarkStart w:id="92" w:name="_Toc192277976"/>
      <w:r>
        <w:rPr>
          <w:rFonts w:eastAsia="Times New Roman" w:cs="Times New Roman"/>
        </w:rPr>
        <w:t>5.3.1 Descriptive Statistics</w:t>
      </w:r>
      <w:bookmarkEnd w:id="92"/>
    </w:p>
    <w:p w14:paraId="1A9C9B94">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database numerical characteristics received statistical summaries through descriptive data analysis methods. The analysis includes calculation of three key statistics for age, cholesterol and max heart rate variables: mean, median and standard deviation together with the range value. </w:t>
      </w:r>
    </w:p>
    <w:p w14:paraId="0509435A">
      <w:pPr>
        <w:numPr>
          <w:ilvl w:val="0"/>
          <w:numId w:val="1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Mean</w:t>
      </w:r>
      <w:r>
        <w:rPr>
          <w:rFonts w:ascii="Times New Roman" w:hAnsi="Times New Roman" w:eastAsia="Times New Roman" w:cs="Times New Roman"/>
          <w:kern w:val="0"/>
          <w14:ligatures w14:val="none"/>
        </w:rPr>
        <w:t>: The average value of the feature.</w:t>
      </w:r>
    </w:p>
    <w:p w14:paraId="4F698B37">
      <w:pPr>
        <w:numPr>
          <w:ilvl w:val="0"/>
          <w:numId w:val="1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Median</w:t>
      </w:r>
      <w:r>
        <w:rPr>
          <w:rFonts w:ascii="Times New Roman" w:hAnsi="Times New Roman" w:eastAsia="Times New Roman" w:cs="Times New Roman"/>
          <w:kern w:val="0"/>
          <w14:ligatures w14:val="none"/>
        </w:rPr>
        <w:t>: The middle value of the feature when ordered.</w:t>
      </w:r>
    </w:p>
    <w:p w14:paraId="1F0EADAD">
      <w:pPr>
        <w:numPr>
          <w:ilvl w:val="0"/>
          <w:numId w:val="1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Standard Deviation</w:t>
      </w:r>
      <w:r>
        <w:rPr>
          <w:rFonts w:ascii="Times New Roman" w:hAnsi="Times New Roman" w:eastAsia="Times New Roman" w:cs="Times New Roman"/>
          <w:kern w:val="0"/>
          <w14:ligatures w14:val="none"/>
        </w:rPr>
        <w:t>: A measure of the variability in the data.</w:t>
      </w:r>
    </w:p>
    <w:p w14:paraId="11298085">
      <w:pPr>
        <w:numPr>
          <w:ilvl w:val="0"/>
          <w:numId w:val="1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Range</w:t>
      </w:r>
      <w:r>
        <w:rPr>
          <w:rFonts w:ascii="Times New Roman" w:hAnsi="Times New Roman" w:eastAsia="Times New Roman" w:cs="Times New Roman"/>
          <w:kern w:val="0"/>
          <w14:ligatures w14:val="none"/>
        </w:rPr>
        <w:t>: The difference between the minimum and maximum values.</w:t>
      </w:r>
    </w:p>
    <w:p w14:paraId="00342A6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defined statistics clarify data distribution patterns along with central positioning and data dispersion which helps detect possible outliers and distribution asymmetry. </w:t>
      </w:r>
    </w:p>
    <w:p w14:paraId="32CC85B0">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Heart disease affects middle-aged patients primarily according to the mean age of 55 years found in our dataset. The wide distribution pattern of cholesterol levels shows that patients have various levels of cholesterol in their systems. </w:t>
      </w:r>
    </w:p>
    <w:p w14:paraId="6B319244">
      <w:pPr>
        <w:pStyle w:val="4"/>
        <w:spacing w:line="360" w:lineRule="auto"/>
        <w:rPr>
          <w:rFonts w:eastAsia="Times New Roman" w:cs="Times New Roman"/>
        </w:rPr>
      </w:pPr>
      <w:bookmarkStart w:id="93" w:name="_Toc192277977"/>
      <w:r>
        <w:rPr>
          <w:rFonts w:eastAsia="Times New Roman" w:cs="Times New Roman"/>
        </w:rPr>
        <w:t>5.3.2 Missing Values</w:t>
      </w:r>
      <w:bookmarkEnd w:id="93"/>
    </w:p>
    <w:p w14:paraId="67C53908">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Addressing and treating missing data values represents an essential requirement because such values generate incorrect or untrusted model predictions. We applied this process to verify the presence of missing values in the dataset: </w:t>
      </w:r>
    </w:p>
    <w:p w14:paraId="1429CB57">
      <w:pPr>
        <w:numPr>
          <w:ilvl w:val="0"/>
          <w:numId w:val="1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Numerical features</w:t>
      </w:r>
      <w:r>
        <w:rPr>
          <w:rFonts w:ascii="Times New Roman" w:hAnsi="Times New Roman" w:eastAsia="Times New Roman" w:cs="Times New Roman"/>
          <w:kern w:val="0"/>
          <w14:ligatures w14:val="none"/>
        </w:rPr>
        <w:t xml:space="preserve">: We determined the amount of missing data points among numerical variables including age and cholesterol and maximum heart rate levels. </w:t>
      </w:r>
    </w:p>
    <w:p w14:paraId="226A7D82">
      <w:pPr>
        <w:numPr>
          <w:ilvl w:val="0"/>
          <w:numId w:val="1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Categorical features</w:t>
      </w:r>
      <w:r>
        <w:rPr>
          <w:rFonts w:ascii="Times New Roman" w:hAnsi="Times New Roman" w:eastAsia="Times New Roman" w:cs="Times New Roman"/>
          <w:kern w:val="0"/>
          <w14:ligatures w14:val="none"/>
        </w:rPr>
        <w:t xml:space="preserve">: A review for missing values took place in sex and chest_pain_type due to their categorical nature. </w:t>
      </w:r>
    </w:p>
    <w:p w14:paraId="6A5DA0D7">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results of the missing data analysis proved that the dataset contained no missing data in any feature. The dataset contains no missing values which makes it a complete set that does not need imputation or deletion of missing values. </w:t>
      </w:r>
    </w:p>
    <w:p w14:paraId="332B03DD">
      <w:pPr>
        <w:pStyle w:val="4"/>
        <w:spacing w:line="360" w:lineRule="auto"/>
        <w:rPr>
          <w:rFonts w:eastAsia="Times New Roman" w:cs="Times New Roman"/>
        </w:rPr>
      </w:pPr>
      <w:bookmarkStart w:id="94" w:name="_Toc192277978"/>
      <w:r>
        <w:rPr>
          <w:rFonts w:eastAsia="Times New Roman" w:cs="Times New Roman"/>
        </w:rPr>
        <w:t>5.3.3 Categorical Feature Distribution</w:t>
      </w:r>
      <w:bookmarkEnd w:id="94"/>
    </w:p>
    <w:p w14:paraId="14400AD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proper evaluation of categorical feature distributions helps detect any unbalanced class distribution especially in the target variable which identifies whether heart disease is present or not. </w:t>
      </w:r>
    </w:p>
    <w:p w14:paraId="77ED37AA">
      <w:pPr>
        <w:numPr>
          <w:ilvl w:val="0"/>
          <w:numId w:val="1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Target Distribution</w:t>
      </w:r>
      <w:r>
        <w:rPr>
          <w:rFonts w:ascii="Times New Roman" w:hAnsi="Times New Roman" w:eastAsia="Times New Roman" w:cs="Times New Roman"/>
          <w:kern w:val="0"/>
          <w14:ligatures w14:val="none"/>
        </w:rPr>
        <w:t xml:space="preserve">: The target variable featuring heart disease presence must demonstrate equal distribution between 1s and 0s. Models can develop class biases when 0 data points outnumber 1s so data researchers will need to apply SMOTE or under sampling treatment on this unbalanced condition. </w:t>
      </w:r>
    </w:p>
    <w:p w14:paraId="02A0ABAC">
      <w:pPr>
        <w:numPr>
          <w:ilvl w:val="0"/>
          <w:numId w:val="1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Other Categorical Variables</w:t>
      </w:r>
      <w:r>
        <w:rPr>
          <w:rFonts w:ascii="Times New Roman" w:hAnsi="Times New Roman" w:eastAsia="Times New Roman" w:cs="Times New Roman"/>
          <w:kern w:val="0"/>
          <w14:ligatures w14:val="none"/>
        </w:rPr>
        <w:t xml:space="preserve">: A review of other categorical variables including sex and chest_pain_type and fasting_blood_sugar established adequate representation in each category. We analyzed the sex ratio to determine if both genders appeared in equal numbers because there had been no instance of overrepresentation for a certain sex. </w:t>
      </w:r>
    </w:p>
    <w:p w14:paraId="021D148D">
      <w:pPr>
        <w:keepNext/>
        <w:spacing w:before="100" w:beforeAutospacing="1" w:after="100" w:afterAutospacing="1" w:line="360" w:lineRule="auto"/>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5943600" cy="1960245"/>
            <wp:effectExtent l="0" t="0" r="0" b="1905"/>
            <wp:docPr id="1097471964"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71964" name="Picture 1" descr="A graph with different colored bars&#10;&#10;AI-generated content may be incorrect."/>
                    <pic:cNvPicPr>
                      <a:picLocks noChangeAspect="1"/>
                    </pic:cNvPicPr>
                  </pic:nvPicPr>
                  <pic:blipFill>
                    <a:blip r:embed="rId19"/>
                    <a:stretch>
                      <a:fillRect/>
                    </a:stretch>
                  </pic:blipFill>
                  <pic:spPr>
                    <a:xfrm>
                      <a:off x="0" y="0"/>
                      <a:ext cx="5943600" cy="1960245"/>
                    </a:xfrm>
                    <a:prstGeom prst="rect">
                      <a:avLst/>
                    </a:prstGeom>
                  </pic:spPr>
                </pic:pic>
              </a:graphicData>
            </a:graphic>
          </wp:inline>
        </w:drawing>
      </w:r>
    </w:p>
    <w:p w14:paraId="4FFA45C8">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95" w:name="_Toc192278745"/>
      <w:r>
        <w:rPr>
          <w:rFonts w:ascii="Times New Roman" w:hAnsi="Times New Roman" w:cs="Times New Roman"/>
          <w:color w:val="000000" w:themeColor="text1"/>
          <w:sz w:val="24"/>
          <w:szCs w:val="24"/>
          <w14:textFill>
            <w14:solidFill>
              <w14:schemeClr w14:val="tx1"/>
            </w14:solidFill>
          </w14:textFill>
        </w:rPr>
        <w:t>Figure 5.1 Bar Chart Visualizing the Distribution of Sex, Chest Pain Type, and Target</w:t>
      </w:r>
      <w:bookmarkEnd w:id="95"/>
    </w:p>
    <w:p w14:paraId="68E693CA">
      <w:pPr>
        <w:pStyle w:val="4"/>
        <w:spacing w:line="360" w:lineRule="auto"/>
        <w:rPr>
          <w:rFonts w:eastAsia="Times New Roman" w:cs="Times New Roman"/>
        </w:rPr>
      </w:pPr>
      <w:bookmarkStart w:id="96" w:name="_Toc192277979"/>
      <w:r>
        <w:rPr>
          <w:rFonts w:eastAsia="Times New Roman" w:cs="Times New Roman"/>
        </w:rPr>
        <w:t>5.3.4 Feature Correlation</w:t>
      </w:r>
      <w:bookmarkEnd w:id="96"/>
    </w:p>
    <w:p w14:paraId="70C08FF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 correlation analysis of features helps identify potential relationships that link the predictor variables to the target variable. The results from correlation analysis can show if several features demonstrate high levels of association because this condition leads to model performance degradation. </w:t>
      </w:r>
    </w:p>
    <w:p w14:paraId="265FD092">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evaluation used a correlation matrix to analyze numerical features like age and cholesterol and maximal heart rate </w:t>
      </w:r>
      <w:r>
        <w:fldChar w:fldCharType="begin"/>
      </w:r>
      <w:r>
        <w:instrText xml:space="preserve"> HYPERLINK \l "a5" </w:instrText>
      </w:r>
      <w:r>
        <w:fldChar w:fldCharType="separate"/>
      </w:r>
      <w:r>
        <w:rPr>
          <w:rStyle w:val="17"/>
          <w:rFonts w:ascii="Times New Roman" w:hAnsi="Times New Roman" w:eastAsia="Times New Roman" w:cs="Times New Roman"/>
          <w:kern w:val="0"/>
          <w14:ligatures w14:val="none"/>
        </w:rPr>
        <w:t>(Louppe, 2014)</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The matrix revealed which features display strong connections among themselves as well as with the target. </w:t>
      </w:r>
    </w:p>
    <w:p w14:paraId="44D142C9">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For example:</w:t>
      </w:r>
    </w:p>
    <w:p w14:paraId="2AFBF961">
      <w:pPr>
        <w:numPr>
          <w:ilvl w:val="0"/>
          <w:numId w:val="1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model indicates that cholesterol together with max heart rate demonstrate a moderate relation to the target variable while providing potential predictability. </w:t>
      </w:r>
    </w:p>
    <w:p w14:paraId="1F9AC858">
      <w:pPr>
        <w:numPr>
          <w:ilvl w:val="0"/>
          <w:numId w:val="1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 close correlation exists between age and cholesterol which demonstrates how one of these features may be redundant for model improvement. </w:t>
      </w:r>
    </w:p>
    <w:p w14:paraId="1D181B8A">
      <w:pPr>
        <w:pStyle w:val="4"/>
        <w:spacing w:line="360" w:lineRule="auto"/>
        <w:rPr>
          <w:rFonts w:eastAsia="Times New Roman" w:cs="Times New Roman"/>
        </w:rPr>
      </w:pPr>
      <w:bookmarkStart w:id="97" w:name="_Toc192277980"/>
      <w:r>
        <w:rPr>
          <w:rFonts w:eastAsia="Times New Roman" w:cs="Times New Roman"/>
        </w:rPr>
        <w:t>5.3.5 Feature Engineering</w:t>
      </w:r>
      <w:bookmarkEnd w:id="97"/>
    </w:p>
    <w:p w14:paraId="40E54969">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process of feature engineering adopts different approaches to transform current features into other features that enhance model predictive strength. We examined the potential relations among features during this stage because these relationships could enhance model accuracy. </w:t>
      </w:r>
    </w:p>
    <w:p w14:paraId="373E178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For instance:</w:t>
      </w:r>
    </w:p>
    <w:p w14:paraId="6419CD2A">
      <w:pPr>
        <w:numPr>
          <w:ilvl w:val="0"/>
          <w:numId w:val="1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Age-Cholesterol Interaction</w:t>
      </w:r>
      <w:r>
        <w:rPr>
          <w:rFonts w:ascii="Times New Roman" w:hAnsi="Times New Roman" w:eastAsia="Times New Roman" w:cs="Times New Roman"/>
          <w:kern w:val="0"/>
          <w14:ligatures w14:val="none"/>
        </w:rPr>
        <w:t xml:space="preserve">: The combination of the patient's age alongside cholesterol levels might generate additional heart disease risk patterns. </w:t>
      </w:r>
    </w:p>
    <w:p w14:paraId="4CE0C1C3">
      <w:pPr>
        <w:numPr>
          <w:ilvl w:val="0"/>
          <w:numId w:val="1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Age Groups</w:t>
      </w:r>
      <w:r>
        <w:rPr>
          <w:rFonts w:ascii="Times New Roman" w:hAnsi="Times New Roman" w:eastAsia="Times New Roman" w:cs="Times New Roman"/>
          <w:kern w:val="0"/>
          <w14:ligatures w14:val="none"/>
        </w:rPr>
        <w:t xml:space="preserve">: The age variable should transform into age groups with divisions such as 30-40 and 40-50 because these categories help detect hidden heart disease associations over time. </w:t>
      </w:r>
    </w:p>
    <w:p w14:paraId="037D077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 process called feature engineering was used to modify raw features because it generated new data types which the model found more understandable. </w:t>
      </w:r>
    </w:p>
    <w:p w14:paraId="6E93FA9A">
      <w:pPr>
        <w:pStyle w:val="3"/>
        <w:spacing w:line="360" w:lineRule="auto"/>
        <w:rPr>
          <w:rFonts w:eastAsia="Times New Roman" w:cs="Times New Roman"/>
        </w:rPr>
      </w:pPr>
      <w:bookmarkStart w:id="98" w:name="_Toc192277981"/>
      <w:r>
        <w:rPr>
          <w:rFonts w:eastAsia="Times New Roman" w:cs="Times New Roman"/>
        </w:rPr>
        <w:t>5.4 Data Preprocessing Steps</w:t>
      </w:r>
      <w:bookmarkEnd w:id="98"/>
    </w:p>
    <w:p w14:paraId="3E01E3C0">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Exploratory Data Analysis allowed us to grasp the dataset so we proceeded to data preprocessing. The data preprocessing phase enhances the dataset by managing absent data points while converting categorial variables then adjusts numeric features before dividing the information into training and testing sections. </w:t>
      </w:r>
    </w:p>
    <w:p w14:paraId="698B15B0">
      <w:pPr>
        <w:pStyle w:val="4"/>
        <w:spacing w:line="360" w:lineRule="auto"/>
        <w:rPr>
          <w:rFonts w:eastAsia="Times New Roman" w:cs="Times New Roman"/>
        </w:rPr>
      </w:pPr>
      <w:bookmarkStart w:id="99" w:name="_Toc192277982"/>
      <w:r>
        <w:rPr>
          <w:rFonts w:eastAsia="Times New Roman" w:cs="Times New Roman"/>
        </w:rPr>
        <w:t>5.4.1 Handling Missing Data</w:t>
      </w:r>
      <w:bookmarkEnd w:id="99"/>
    </w:p>
    <w:p w14:paraId="17CBF215">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Since the dataset contained no missing values therefore the imputation process was omitted. Despite no missing data in our analysis we would substitute numerical features using mean or median calculations while categorical features would be filled with mode when dealing with missing values. </w:t>
      </w:r>
    </w:p>
    <w:p w14:paraId="0612CDC0">
      <w:pPr>
        <w:pStyle w:val="4"/>
        <w:spacing w:line="360" w:lineRule="auto"/>
        <w:rPr>
          <w:rFonts w:eastAsia="Times New Roman" w:cs="Times New Roman"/>
        </w:rPr>
      </w:pPr>
      <w:bookmarkStart w:id="100" w:name="_Toc192277983"/>
      <w:r>
        <w:rPr>
          <w:rFonts w:eastAsia="Times New Roman" w:cs="Times New Roman"/>
        </w:rPr>
        <w:t>5.4.2 Encoding Categorical Features</w:t>
      </w:r>
      <w:bookmarkEnd w:id="100"/>
    </w:p>
    <w:p w14:paraId="1A6BE21E">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features sex, chest_pain_type and target received numerical encoding processes. Both Label Encoding treated binary features and One-Hot Encoding handled the multi-category variables chest_pain_type. </w:t>
      </w:r>
    </w:p>
    <w:p w14:paraId="37CE688C">
      <w:pPr>
        <w:pStyle w:val="4"/>
        <w:spacing w:line="360" w:lineRule="auto"/>
        <w:rPr>
          <w:rFonts w:eastAsia="Times New Roman" w:cs="Times New Roman"/>
        </w:rPr>
      </w:pPr>
      <w:bookmarkStart w:id="101" w:name="_Toc192277984"/>
      <w:r>
        <w:rPr>
          <w:rFonts w:eastAsia="Times New Roman" w:cs="Times New Roman"/>
        </w:rPr>
        <w:t>5.4.3 Feature Scaling</w:t>
      </w:r>
      <w:bookmarkEnd w:id="101"/>
    </w:p>
    <w:p w14:paraId="048D9FED">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StandardScaler was applied to perform feature scaling to ensure all numerical features shared similar scales because this technique enables the model to apply equal treatment to each feature. Standardization normalized all features by adjusting their mean value to zero along with standard deviation to 1.</w:t>
      </w:r>
    </w:p>
    <w:p w14:paraId="483CEB23">
      <w:pPr>
        <w:pStyle w:val="4"/>
        <w:spacing w:line="360" w:lineRule="auto"/>
        <w:rPr>
          <w:rFonts w:eastAsia="Times New Roman" w:cs="Times New Roman"/>
        </w:rPr>
      </w:pPr>
      <w:bookmarkStart w:id="102" w:name="_Toc192277985"/>
      <w:r>
        <w:rPr>
          <w:rFonts w:eastAsia="Times New Roman" w:cs="Times New Roman"/>
        </w:rPr>
        <w:t>5.4.4 Train-Test Split</w:t>
      </w:r>
      <w:bookmarkEnd w:id="102"/>
    </w:p>
    <w:p w14:paraId="28B79BD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collection was divided into 80% training information along with 20% testing data. The training and evaluation process of the model becomes possible by dividing its data so it learns with most available information while being tested on unreleased data. </w:t>
      </w:r>
    </w:p>
    <w:p w14:paraId="26E16EB4">
      <w:pPr>
        <w:pStyle w:val="3"/>
        <w:spacing w:line="360" w:lineRule="auto"/>
        <w:rPr>
          <w:rFonts w:eastAsia="Times New Roman" w:cs="Times New Roman"/>
        </w:rPr>
      </w:pPr>
      <w:bookmarkStart w:id="103" w:name="_Toc192277986"/>
      <w:r>
        <w:rPr>
          <w:rFonts w:eastAsia="Times New Roman" w:cs="Times New Roman"/>
        </w:rPr>
        <w:t>5.5 Summary of Preprocessing Steps</w:t>
      </w:r>
      <w:bookmarkEnd w:id="103"/>
    </w:p>
    <w:p w14:paraId="3160B7B3">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These processing procedures were employed in this summary: </w:t>
      </w:r>
    </w:p>
    <w:p w14:paraId="66740C5E">
      <w:pPr>
        <w:numPr>
          <w:ilvl w:val="0"/>
          <w:numId w:val="1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Handling Missing Data</w:t>
      </w:r>
      <w:r>
        <w:rPr>
          <w:rFonts w:ascii="Times New Roman" w:hAnsi="Times New Roman" w:eastAsia="Times New Roman" w:cs="Times New Roman"/>
          <w:kern w:val="0"/>
          <w14:ligatures w14:val="none"/>
        </w:rPr>
        <w:t>: The dataset lacked any missing values hence no imputation processes were necessary.</w:t>
      </w:r>
    </w:p>
    <w:p w14:paraId="0D0B50C9">
      <w:pPr>
        <w:numPr>
          <w:ilvl w:val="0"/>
          <w:numId w:val="1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Encoding Categorical Features</w:t>
      </w:r>
      <w:r>
        <w:rPr>
          <w:rFonts w:ascii="Times New Roman" w:hAnsi="Times New Roman" w:eastAsia="Times New Roman" w:cs="Times New Roman"/>
          <w:kern w:val="0"/>
          <w14:ligatures w14:val="none"/>
        </w:rPr>
        <w:t xml:space="preserve">: The process of encoding categorical features utilized both label encoding and one-hot encoding for numerical conversion of categorical data. </w:t>
      </w:r>
    </w:p>
    <w:p w14:paraId="0626F24F">
      <w:pPr>
        <w:numPr>
          <w:ilvl w:val="0"/>
          <w:numId w:val="1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Feature Scaling</w:t>
      </w:r>
      <w:r>
        <w:rPr>
          <w:rFonts w:ascii="Times New Roman" w:hAnsi="Times New Roman" w:eastAsia="Times New Roman" w:cs="Times New Roman"/>
          <w:kern w:val="0"/>
          <w14:ligatures w14:val="none"/>
        </w:rPr>
        <w:t>: Standard Scaler applied standard normalization to numerical features so they could achieve equivalence.</w:t>
      </w:r>
    </w:p>
    <w:p w14:paraId="1F2A7886">
      <w:pPr>
        <w:numPr>
          <w:ilvl w:val="0"/>
          <w:numId w:val="1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Train-Test Split</w:t>
      </w:r>
      <w:r>
        <w:rPr>
          <w:rFonts w:ascii="Times New Roman" w:hAnsi="Times New Roman" w:eastAsia="Times New Roman" w:cs="Times New Roman"/>
          <w:kern w:val="0"/>
          <w14:ligatures w14:val="none"/>
        </w:rPr>
        <w:t xml:space="preserve">: The dataset underwent partitioning which assigned 80 percent of data points for training purposes and left the remaining 20 percent for validation testing. </w:t>
      </w:r>
    </w:p>
    <w:p w14:paraId="3075FADE">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Machine learning needed data processing methods which made the dataset prepared enough to work with. </w:t>
      </w:r>
    </w:p>
    <w:p w14:paraId="52DBDACF">
      <w:pPr>
        <w:pStyle w:val="3"/>
        <w:spacing w:line="360" w:lineRule="auto"/>
        <w:rPr>
          <w:rFonts w:eastAsia="Times New Roman" w:cs="Times New Roman"/>
        </w:rPr>
      </w:pPr>
      <w:bookmarkStart w:id="104" w:name="_Toc192277987"/>
      <w:r>
        <w:rPr>
          <w:rFonts w:eastAsia="Times New Roman" w:cs="Times New Roman"/>
        </w:rPr>
        <w:t>5.6 Conclusion</w:t>
      </w:r>
      <w:bookmarkEnd w:id="104"/>
    </w:p>
    <w:p w14:paraId="7FE2FBD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This section thoroughly explains the complete sequence of activities from starting exploratory analysis all the way to making data ready for machine learning algorithms. The examination method will lead the process of developing models and help produce reliable results with clear interpretations. </w:t>
      </w:r>
    </w:p>
    <w:p w14:paraId="55C31B43">
      <w:pPr>
        <w:spacing w:before="100" w:beforeAutospacing="1" w:after="100" w:afterAutospacing="1" w:line="360" w:lineRule="auto"/>
        <w:rPr>
          <w:rFonts w:ascii="Times New Roman" w:hAnsi="Times New Roman" w:eastAsia="Times New Roman" w:cs="Times New Roman"/>
          <w:kern w:val="0"/>
          <w14:ligatures w14:val="none"/>
        </w:rPr>
        <w:sectPr>
          <w:pgSz w:w="12240" w:h="15840"/>
          <w:pgMar w:top="1440" w:right="1440" w:bottom="1440" w:left="1440" w:header="720" w:footer="720" w:gutter="0"/>
          <w:cols w:space="720" w:num="1"/>
          <w:docGrid w:linePitch="326" w:charSpace="0"/>
        </w:sectPr>
      </w:pPr>
    </w:p>
    <w:p w14:paraId="662B2797">
      <w:pPr>
        <w:pStyle w:val="2"/>
        <w:spacing w:line="360" w:lineRule="auto"/>
        <w:rPr>
          <w:rFonts w:eastAsia="Times New Roman" w:cs="Times New Roman"/>
        </w:rPr>
      </w:pPr>
      <w:bookmarkStart w:id="105" w:name="_Toc192277988"/>
      <w:r>
        <w:rPr>
          <w:rFonts w:eastAsia="Times New Roman" w:cs="Times New Roman"/>
        </w:rPr>
        <w:t>Chapter 6: Implementation / Modeling</w:t>
      </w:r>
      <w:bookmarkEnd w:id="105"/>
    </w:p>
    <w:p w14:paraId="209AB7D4">
      <w:pPr>
        <w:pStyle w:val="3"/>
        <w:spacing w:line="360" w:lineRule="auto"/>
        <w:rPr>
          <w:rFonts w:eastAsia="Times New Roman" w:cs="Times New Roman"/>
        </w:rPr>
      </w:pPr>
      <w:bookmarkStart w:id="106" w:name="_Toc192277989"/>
      <w:r>
        <w:rPr>
          <w:rFonts w:eastAsia="Times New Roman" w:cs="Times New Roman"/>
        </w:rPr>
        <w:t>6.1 Introduction</w:t>
      </w:r>
      <w:bookmarkEnd w:id="106"/>
    </w:p>
    <w:p w14:paraId="6A8B1009">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This chapter explains the process which took place for the implementation of the heart disease prediction system. The project aims to develop a model that can effectively predict whether a patient will suffer heart disease under the condition that there are clinical and demographic data. The emphasis of this section is on the selection, development, evaluation and comparison of a number of machine learning models. We will discuss the following: </w:t>
      </w:r>
    </w:p>
    <w:p w14:paraId="73F3292B">
      <w:pPr>
        <w:numPr>
          <w:ilvl w:val="0"/>
          <w:numId w:val="18"/>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Model Selection</w:t>
      </w:r>
      <w:r>
        <w:rPr>
          <w:rFonts w:ascii="Times New Roman" w:hAnsi="Times New Roman" w:eastAsia="Times New Roman" w:cs="Times New Roman"/>
          <w:kern w:val="0"/>
          <w14:ligatures w14:val="none"/>
        </w:rPr>
        <w:t xml:space="preserve">: The models that were meant to be used for the task and the reasons for selecting them. </w:t>
      </w:r>
    </w:p>
    <w:p w14:paraId="527F5925">
      <w:pPr>
        <w:numPr>
          <w:ilvl w:val="0"/>
          <w:numId w:val="18"/>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Model Development</w:t>
      </w:r>
      <w:r>
        <w:rPr>
          <w:rFonts w:ascii="Times New Roman" w:hAnsi="Times New Roman" w:eastAsia="Times New Roman" w:cs="Times New Roman"/>
          <w:kern w:val="0"/>
          <w14:ligatures w14:val="none"/>
        </w:rPr>
        <w:t xml:space="preserve">: Training the models using the pre processed dataset. </w:t>
      </w:r>
    </w:p>
    <w:p w14:paraId="7A8BCA76">
      <w:pPr>
        <w:numPr>
          <w:ilvl w:val="0"/>
          <w:numId w:val="18"/>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Model Evaluation</w:t>
      </w:r>
      <w:r>
        <w:rPr>
          <w:rFonts w:ascii="Times New Roman" w:hAnsi="Times New Roman" w:eastAsia="Times New Roman" w:cs="Times New Roman"/>
          <w:kern w:val="0"/>
          <w14:ligatures w14:val="none"/>
        </w:rPr>
        <w:t>: Metric which will be used to evaluate the models’ performance.</w:t>
      </w:r>
    </w:p>
    <w:p w14:paraId="5FE311E4">
      <w:pPr>
        <w:numPr>
          <w:ilvl w:val="0"/>
          <w:numId w:val="18"/>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Model Comparison</w:t>
      </w:r>
      <w:r>
        <w:rPr>
          <w:rFonts w:ascii="Times New Roman" w:hAnsi="Times New Roman" w:eastAsia="Times New Roman" w:cs="Times New Roman"/>
          <w:kern w:val="0"/>
          <w14:ligatures w14:val="none"/>
        </w:rPr>
        <w:t xml:space="preserve">: A comparison of all the models according to their performance. </w:t>
      </w:r>
    </w:p>
    <w:p w14:paraId="25324FF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aim of this chapter is to show the process of building machine learning models to predict if a patient has heart disease and determining the best model for this purpose. </w:t>
      </w:r>
    </w:p>
    <w:p w14:paraId="194C3EB3">
      <w:pPr>
        <w:keepNext/>
        <w:spacing w:before="100" w:beforeAutospacing="1" w:after="100" w:afterAutospacing="1" w:line="360" w:lineRule="auto"/>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5943600" cy="2538095"/>
            <wp:effectExtent l="0" t="0" r="0" b="0"/>
            <wp:docPr id="1096757276" name="Picture 6" descr="A diagram of a model eval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57276" name="Picture 6" descr="A diagram of a model evaluatio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2538095"/>
                    </a:xfrm>
                    <a:prstGeom prst="rect">
                      <a:avLst/>
                    </a:prstGeom>
                    <a:noFill/>
                    <a:ln>
                      <a:noFill/>
                    </a:ln>
                  </pic:spPr>
                </pic:pic>
              </a:graphicData>
            </a:graphic>
          </wp:inline>
        </w:drawing>
      </w:r>
    </w:p>
    <w:p w14:paraId="5940FB42">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107" w:name="_Toc192278746"/>
      <w:r>
        <w:rPr>
          <w:rFonts w:ascii="Times New Roman" w:hAnsi="Times New Roman" w:cs="Times New Roman"/>
          <w:color w:val="000000" w:themeColor="text1"/>
          <w:sz w:val="24"/>
          <w:szCs w:val="24"/>
          <w14:textFill>
            <w14:solidFill>
              <w14:schemeClr w14:val="tx1"/>
            </w14:solidFill>
          </w14:textFill>
        </w:rPr>
        <w:t>Figure 6.1 Implementation and Modeling Process for Heart Disease Prediction</w:t>
      </w:r>
      <w:bookmarkEnd w:id="107"/>
    </w:p>
    <w:p w14:paraId="16318A8C">
      <w:pPr>
        <w:spacing w:after="0" w:line="360" w:lineRule="auto"/>
        <w:rPr>
          <w:rFonts w:ascii="Times New Roman" w:hAnsi="Times New Roman" w:eastAsia="Times New Roman" w:cs="Times New Roman"/>
          <w:kern w:val="0"/>
          <w14:ligatures w14:val="none"/>
        </w:rPr>
      </w:pPr>
    </w:p>
    <w:p w14:paraId="059CE6F8">
      <w:pPr>
        <w:pStyle w:val="3"/>
        <w:spacing w:line="360" w:lineRule="auto"/>
        <w:rPr>
          <w:rFonts w:eastAsia="Times New Roman" w:cs="Times New Roman"/>
        </w:rPr>
      </w:pPr>
      <w:bookmarkStart w:id="108" w:name="_Toc192277990"/>
      <w:r>
        <w:rPr>
          <w:rFonts w:eastAsia="Times New Roman" w:cs="Times New Roman"/>
        </w:rPr>
        <w:t>6.2 Model Selection</w:t>
      </w:r>
      <w:bookmarkEnd w:id="108"/>
    </w:p>
    <w:p w14:paraId="6F555DD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This is a super important step and crucial for the success of any predictive system, the right models determine the success or failure. For this project the models picked are based on the fact they take it easy to address truly binary classification tasks and they are good enough to work on the dataset given. This led us to choose a variety of the models to compare performances and the best for predicting the heart disease prediction. </w:t>
      </w:r>
    </w:p>
    <w:p w14:paraId="38FE896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For this project, the following machine learning models are chosen. </w:t>
      </w:r>
    </w:p>
    <w:p w14:paraId="17E91A98">
      <w:pPr>
        <w:numPr>
          <w:ilvl w:val="0"/>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Logistic Regression (LR)</w:t>
      </w:r>
      <w:r>
        <w:rPr>
          <w:rFonts w:ascii="Times New Roman" w:hAnsi="Times New Roman" w:eastAsia="Times New Roman" w:cs="Times New Roman"/>
          <w:kern w:val="0"/>
          <w14:ligatures w14:val="none"/>
        </w:rPr>
        <w:t xml:space="preserve">: The Logistic Regression is a well-known statistical algorithm that is used in classification and binary problems. It is fast, interpretable and simple. Logistic Regression is a type of regression model that can predict whether a given class of element is true or not. It assumes the input features have a linear relationship with the target variable. </w:t>
      </w:r>
    </w:p>
    <w:p w14:paraId="64ADF037">
      <w:pPr>
        <w:spacing w:before="100" w:beforeAutospacing="1" w:after="100" w:afterAutospacing="1" w:line="360" w:lineRule="auto"/>
        <w:ind w:left="720"/>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Why Logistic Regression</w:t>
      </w:r>
      <w:r>
        <w:rPr>
          <w:rFonts w:ascii="Times New Roman" w:hAnsi="Times New Roman" w:eastAsia="Times New Roman" w:cs="Times New Roman"/>
          <w:kern w:val="0"/>
          <w14:ligatures w14:val="none"/>
        </w:rPr>
        <w:t>:</w:t>
      </w:r>
    </w:p>
    <w:p w14:paraId="7FE55441">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Simple and interpretable.</w:t>
      </w:r>
    </w:p>
    <w:p w14:paraId="1BDE3F7F">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Fast to train, especially with smaller datasets.</w:t>
      </w:r>
    </w:p>
    <w:p w14:paraId="3836A49C">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 good baseline model for binary classification problems.</w:t>
      </w:r>
    </w:p>
    <w:p w14:paraId="2355B45D">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Provides probabilities, which are useful for understanding model certainty.</w:t>
      </w:r>
    </w:p>
    <w:p w14:paraId="29F51666">
      <w:pPr>
        <w:numPr>
          <w:ilvl w:val="0"/>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Decision Tree Classifier (DTC)</w:t>
      </w:r>
      <w:r>
        <w:rPr>
          <w:rFonts w:ascii="Times New Roman" w:hAnsi="Times New Roman" w:eastAsia="Times New Roman" w:cs="Times New Roman"/>
          <w:kern w:val="0"/>
          <w14:ligatures w14:val="none"/>
        </w:rPr>
        <w:t>: Decision Trees are non-linear models that create decision rules by splitting the data based on feature values. Each decision node represents a feature, and each leaf node represents a predicted class (heart disease or no heart disease). Decision Trees are interpretable and easy to visualize.</w:t>
      </w:r>
    </w:p>
    <w:p w14:paraId="3A690CE3">
      <w:pPr>
        <w:spacing w:before="100" w:beforeAutospacing="1" w:after="100" w:afterAutospacing="1" w:line="360" w:lineRule="auto"/>
        <w:ind w:left="720"/>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Why Decision Tree</w:t>
      </w:r>
      <w:r>
        <w:rPr>
          <w:rFonts w:ascii="Times New Roman" w:hAnsi="Times New Roman" w:eastAsia="Times New Roman" w:cs="Times New Roman"/>
          <w:kern w:val="0"/>
          <w14:ligatures w14:val="none"/>
        </w:rPr>
        <w:t>:</w:t>
      </w:r>
    </w:p>
    <w:p w14:paraId="6B204564">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Can handle both categorical and numerical data.</w:t>
      </w:r>
    </w:p>
    <w:p w14:paraId="501300DE">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Interpretable and easy to visualize.</w:t>
      </w:r>
    </w:p>
    <w:p w14:paraId="04152217">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Non-linear model that can capture complex relationships between features.</w:t>
      </w:r>
    </w:p>
    <w:p w14:paraId="39C96CE0">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Can overfit easily if not controlled (e.g., max depth).</w:t>
      </w:r>
    </w:p>
    <w:p w14:paraId="7F62A0C4">
      <w:pPr>
        <w:numPr>
          <w:ilvl w:val="0"/>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Random Forest Classifier (RFC)</w:t>
      </w:r>
      <w:r>
        <w:rPr>
          <w:rFonts w:ascii="Times New Roman" w:hAnsi="Times New Roman" w:eastAsia="Times New Roman" w:cs="Times New Roman"/>
          <w:kern w:val="0"/>
          <w14:ligatures w14:val="none"/>
        </w:rPr>
        <w:t>: Random Forest is an ensemble method that combines multiple decision trees to improve predictive accuracy. It uses bagging (bootstrap aggregation) to train multiple trees on different subsets of data and aggregates the results to produce a final prediction. Random Forest reduces the risk of overfitting and improves model robustness.</w:t>
      </w:r>
    </w:p>
    <w:p w14:paraId="05BE85C7">
      <w:pPr>
        <w:spacing w:before="100" w:beforeAutospacing="1" w:after="100" w:afterAutospacing="1" w:line="360" w:lineRule="auto"/>
        <w:ind w:left="720"/>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Why Random Forest</w:t>
      </w:r>
      <w:r>
        <w:rPr>
          <w:rFonts w:ascii="Times New Roman" w:hAnsi="Times New Roman" w:eastAsia="Times New Roman" w:cs="Times New Roman"/>
          <w:kern w:val="0"/>
          <w14:ligatures w14:val="none"/>
        </w:rPr>
        <w:t>:</w:t>
      </w:r>
    </w:p>
    <w:p w14:paraId="791EDF75">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Handles non-linear relationships well.</w:t>
      </w:r>
    </w:p>
    <w:p w14:paraId="306F863D">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Robust against overfitting due to its ensemble nature.</w:t>
      </w:r>
    </w:p>
    <w:p w14:paraId="417D9A04">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Performs well with high-dimensional data.</w:t>
      </w:r>
    </w:p>
    <w:p w14:paraId="0A8A6CB7">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Can capture complex interactions between features.</w:t>
      </w:r>
    </w:p>
    <w:p w14:paraId="7B79531D">
      <w:pPr>
        <w:numPr>
          <w:ilvl w:val="0"/>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Gradient Boosting Classifier (GBC)</w:t>
      </w:r>
      <w:r>
        <w:rPr>
          <w:rFonts w:ascii="Times New Roman" w:hAnsi="Times New Roman" w:eastAsia="Times New Roman" w:cs="Times New Roman"/>
          <w:kern w:val="0"/>
          <w14:ligatures w14:val="none"/>
        </w:rPr>
        <w:t>: Gradient Boosting is another ensemble method where trees are built sequentially, each one correcting the errors made by the previous trees. This method focuses on minimizing the residual errors of previous models and is often very effective in structured/tabular data.</w:t>
      </w:r>
    </w:p>
    <w:p w14:paraId="787666EF">
      <w:pPr>
        <w:spacing w:before="100" w:beforeAutospacing="1" w:after="100" w:afterAutospacing="1" w:line="360" w:lineRule="auto"/>
        <w:ind w:left="720"/>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Why Gradient Boosting</w:t>
      </w:r>
      <w:r>
        <w:rPr>
          <w:rFonts w:ascii="Times New Roman" w:hAnsi="Times New Roman" w:eastAsia="Times New Roman" w:cs="Times New Roman"/>
          <w:kern w:val="0"/>
          <w14:ligatures w14:val="none"/>
        </w:rPr>
        <w:t>:</w:t>
      </w:r>
    </w:p>
    <w:p w14:paraId="7157D223">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Often achieves high performance with minimal tuning.</w:t>
      </w:r>
    </w:p>
    <w:p w14:paraId="51257788">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Handles complex relationships and interactions in the data.</w:t>
      </w:r>
    </w:p>
    <w:p w14:paraId="25678F20">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Works well even when the dataset is not linearly separable.</w:t>
      </w:r>
    </w:p>
    <w:p w14:paraId="10EA75A0">
      <w:pPr>
        <w:numPr>
          <w:ilvl w:val="0"/>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Neural Network (NN)</w:t>
      </w:r>
      <w:r>
        <w:rPr>
          <w:rFonts w:ascii="Times New Roman" w:hAnsi="Times New Roman" w:eastAsia="Times New Roman" w:cs="Times New Roman"/>
          <w:kern w:val="0"/>
          <w14:ligatures w14:val="none"/>
        </w:rPr>
        <w:t>: Neural Networks (specifically Multi-Layer Perceptrons) are deep learning models that consist of layers of interconnected neurons. Neural Networks are capable of learning complex, non-linear relationships between input features and the target variable. Although computationally expensive, they are ideal for modeling complex patterns in large datasets.</w:t>
      </w:r>
    </w:p>
    <w:p w14:paraId="0DAF3B0B">
      <w:pPr>
        <w:spacing w:before="100" w:beforeAutospacing="1" w:after="100" w:afterAutospacing="1" w:line="360" w:lineRule="auto"/>
        <w:ind w:left="720"/>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Why Neural Network</w:t>
      </w:r>
      <w:r>
        <w:rPr>
          <w:rFonts w:ascii="Times New Roman" w:hAnsi="Times New Roman" w:eastAsia="Times New Roman" w:cs="Times New Roman"/>
          <w:kern w:val="0"/>
          <w14:ligatures w14:val="none"/>
        </w:rPr>
        <w:t>:</w:t>
      </w:r>
    </w:p>
    <w:p w14:paraId="1678C627">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Can model highly complex, non-linear relationships.</w:t>
      </w:r>
    </w:p>
    <w:p w14:paraId="32567FA4">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Suitable for large datasets with many features.</w:t>
      </w:r>
    </w:p>
    <w:p w14:paraId="3B6B7645">
      <w:pPr>
        <w:numPr>
          <w:ilvl w:val="1"/>
          <w:numId w:val="1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Capable of learning intricate patterns that other models might miss.</w:t>
      </w:r>
    </w:p>
    <w:p w14:paraId="67BE940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Each of these models was selected to provide a comprehensive view of the possible approaches for predicting heart disease. Logistic Regression serves as the baseline, while more complex models such as Random Forest, Gradient Boosting, and Neural Networks are included to explore potential performance improvements.</w:t>
      </w:r>
    </w:p>
    <w:p w14:paraId="15424EED">
      <w:pPr>
        <w:pStyle w:val="3"/>
        <w:spacing w:line="360" w:lineRule="auto"/>
        <w:rPr>
          <w:rFonts w:eastAsia="Times New Roman" w:cs="Times New Roman"/>
        </w:rPr>
      </w:pPr>
      <w:bookmarkStart w:id="109" w:name="_Toc192277991"/>
      <w:r>
        <w:rPr>
          <w:rFonts w:eastAsia="Times New Roman" w:cs="Times New Roman"/>
        </w:rPr>
        <w:t>6.3 Model Development</w:t>
      </w:r>
      <w:bookmarkEnd w:id="109"/>
    </w:p>
    <w:p w14:paraId="2BDAA74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models were developed and trained using the preprocessed dataset. Below, we detail the process of training each model, highlighting the key steps and parameters used for each.</w:t>
      </w:r>
    </w:p>
    <w:p w14:paraId="7E5005B6">
      <w:pPr>
        <w:pStyle w:val="4"/>
        <w:spacing w:line="360" w:lineRule="auto"/>
        <w:rPr>
          <w:rFonts w:eastAsia="Times New Roman" w:cs="Times New Roman"/>
        </w:rPr>
      </w:pPr>
      <w:bookmarkStart w:id="110" w:name="_Toc192277992"/>
      <w:r>
        <w:rPr>
          <w:rFonts w:eastAsia="Times New Roman" w:cs="Times New Roman"/>
        </w:rPr>
        <w:t>6.3.1 Logistic Regression</w:t>
      </w:r>
      <w:bookmarkEnd w:id="110"/>
    </w:p>
    <w:p w14:paraId="5EF81CC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Logistic Regression was used as the baseline model for comparison. The primary goal of Logistic Regression is to estimate the probability that a patient has heart disease, given a set of input features.</w:t>
      </w:r>
    </w:p>
    <w:p w14:paraId="6F754D04">
      <w:pPr>
        <w:numPr>
          <w:ilvl w:val="0"/>
          <w:numId w:val="2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Preprocessing</w:t>
      </w:r>
      <w:r>
        <w:rPr>
          <w:rFonts w:ascii="Times New Roman" w:hAnsi="Times New Roman" w:eastAsia="Times New Roman" w:cs="Times New Roman"/>
          <w:kern w:val="0"/>
          <w14:ligatures w14:val="none"/>
        </w:rPr>
        <w:t>: The features were standardized using Standard Scaler to ensure that all features had the same scale, as Logistic Regression is sensitive to feature scaling.</w:t>
      </w:r>
    </w:p>
    <w:p w14:paraId="02189847">
      <w:pPr>
        <w:numPr>
          <w:ilvl w:val="0"/>
          <w:numId w:val="2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Training</w:t>
      </w:r>
      <w:r>
        <w:rPr>
          <w:rFonts w:ascii="Times New Roman" w:hAnsi="Times New Roman" w:eastAsia="Times New Roman" w:cs="Times New Roman"/>
          <w:kern w:val="0"/>
          <w14:ligatures w14:val="none"/>
        </w:rPr>
        <w:t>: The model was trained on 80% of the dataset, using the train-test split (80-20 split). We used Logistic Regression from scikit-learn</w:t>
      </w:r>
      <w:r>
        <w:rPr>
          <w:rFonts w:ascii="Times New Roman" w:hAnsi="Times New Roman" w:eastAsia="Times New Roman" w:cs="Times New Roman"/>
          <w:kern w:val="0"/>
          <w:sz w:val="32"/>
          <w:szCs w:val="32"/>
          <w14:ligatures w14:val="none"/>
        </w:rPr>
        <w:t xml:space="preserve"> </w:t>
      </w:r>
      <w:r>
        <w:rPr>
          <w:rFonts w:ascii="Times New Roman" w:hAnsi="Times New Roman" w:eastAsia="Times New Roman" w:cs="Times New Roman"/>
          <w:kern w:val="0"/>
          <w14:ligatures w14:val="none"/>
        </w:rPr>
        <w:t>with the default solver liblinear.</w:t>
      </w:r>
    </w:p>
    <w:p w14:paraId="04969F28">
      <w:pPr>
        <w:numPr>
          <w:ilvl w:val="0"/>
          <w:numId w:val="2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Evaluation</w:t>
      </w:r>
      <w:r>
        <w:rPr>
          <w:rFonts w:ascii="Times New Roman" w:hAnsi="Times New Roman" w:eastAsia="Times New Roman" w:cs="Times New Roman"/>
          <w:kern w:val="0"/>
          <w14:ligatures w14:val="none"/>
        </w:rPr>
        <w:t>: After training, the model was evaluated using the test set (20% of the data). The model’s performance was assessed using accuracy, precision, recall, F1-score, and ROC-AUC. These metrics were computed using sklearn.metrics.</w:t>
      </w:r>
    </w:p>
    <w:p w14:paraId="21648053">
      <w:pPr>
        <w:pStyle w:val="4"/>
        <w:spacing w:line="360" w:lineRule="auto"/>
        <w:rPr>
          <w:rFonts w:eastAsia="Times New Roman" w:cs="Times New Roman"/>
        </w:rPr>
      </w:pPr>
      <w:bookmarkStart w:id="111" w:name="_Toc192277993"/>
      <w:r>
        <w:rPr>
          <w:rFonts w:eastAsia="Times New Roman" w:cs="Times New Roman"/>
        </w:rPr>
        <w:t>6.3.2 Decision Tree Classifier</w:t>
      </w:r>
      <w:bookmarkEnd w:id="111"/>
    </w:p>
    <w:p w14:paraId="279BC2DE">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Decision Tree Classifier is a non-linear model that recursively splits the data based on feature values to create decision rules.</w:t>
      </w:r>
    </w:p>
    <w:p w14:paraId="1D8F7742">
      <w:pPr>
        <w:numPr>
          <w:ilvl w:val="0"/>
          <w:numId w:val="2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Preprocessing</w:t>
      </w:r>
      <w:r>
        <w:rPr>
          <w:rFonts w:ascii="Times New Roman" w:hAnsi="Times New Roman" w:eastAsia="Times New Roman" w:cs="Times New Roman"/>
          <w:kern w:val="0"/>
          <w14:ligatures w14:val="none"/>
        </w:rPr>
        <w:t>: No feature scaling is required for Decision Trees since they are not sensitive to the scale of features.</w:t>
      </w:r>
    </w:p>
    <w:p w14:paraId="23DEEE71">
      <w:pPr>
        <w:numPr>
          <w:ilvl w:val="0"/>
          <w:numId w:val="2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Training</w:t>
      </w:r>
      <w:r>
        <w:rPr>
          <w:rFonts w:ascii="Times New Roman" w:hAnsi="Times New Roman" w:eastAsia="Times New Roman" w:cs="Times New Roman"/>
          <w:kern w:val="0"/>
          <w14:ligatures w14:val="none"/>
        </w:rPr>
        <w:t xml:space="preserve">: The </w:t>
      </w:r>
      <w:r>
        <w:rPr>
          <w:rFonts w:ascii="Times New Roman" w:hAnsi="Times New Roman" w:eastAsia="Times New Roman" w:cs="Times New Roman"/>
          <w:b/>
          <w:bCs/>
          <w:kern w:val="0"/>
          <w14:ligatures w14:val="none"/>
        </w:rPr>
        <w:t>DecisionTreeClassifier</w:t>
      </w:r>
      <w:r>
        <w:rPr>
          <w:rFonts w:ascii="Times New Roman" w:hAnsi="Times New Roman" w:eastAsia="Times New Roman" w:cs="Times New Roman"/>
          <w:kern w:val="0"/>
          <w14:ligatures w14:val="none"/>
        </w:rPr>
        <w:t xml:space="preserve"> was trained using the training data. The maximum depth of the tree was controlled to prevent overfitting, and we used the default </w:t>
      </w:r>
      <w:r>
        <w:rPr>
          <w:rFonts w:ascii="Times New Roman" w:hAnsi="Times New Roman" w:eastAsia="Times New Roman" w:cs="Times New Roman"/>
          <w:b/>
          <w:bCs/>
          <w:kern w:val="0"/>
          <w14:ligatures w14:val="none"/>
        </w:rPr>
        <w:t>Gini impurity</w:t>
      </w:r>
      <w:r>
        <w:rPr>
          <w:rFonts w:ascii="Times New Roman" w:hAnsi="Times New Roman" w:eastAsia="Times New Roman" w:cs="Times New Roman"/>
          <w:kern w:val="0"/>
          <w14:ligatures w14:val="none"/>
        </w:rPr>
        <w:t xml:space="preserve"> criterion for splitting nodes.</w:t>
      </w:r>
    </w:p>
    <w:p w14:paraId="3A6E1D83">
      <w:pPr>
        <w:numPr>
          <w:ilvl w:val="0"/>
          <w:numId w:val="2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Evaluation</w:t>
      </w:r>
      <w:r>
        <w:rPr>
          <w:rFonts w:ascii="Times New Roman" w:hAnsi="Times New Roman" w:eastAsia="Times New Roman" w:cs="Times New Roman"/>
          <w:kern w:val="0"/>
          <w14:ligatures w14:val="none"/>
        </w:rPr>
        <w:t xml:space="preserve">: However we had trained the Decision Tree, the model was then evaluated using the same metrics as with Logistic Regression. A confusion matrix and ROC-AUC were also computed to show the model’s performance and its ability to classify the two classes. </w:t>
      </w:r>
    </w:p>
    <w:p w14:paraId="2D6EEC1E">
      <w:pPr>
        <w:pStyle w:val="4"/>
        <w:spacing w:line="360" w:lineRule="auto"/>
        <w:rPr>
          <w:rFonts w:eastAsia="Times New Roman" w:cs="Times New Roman"/>
        </w:rPr>
      </w:pPr>
      <w:bookmarkStart w:id="112" w:name="_Toc192277994"/>
      <w:r>
        <w:rPr>
          <w:rFonts w:eastAsia="Times New Roman" w:cs="Times New Roman"/>
        </w:rPr>
        <w:t>6.3.3 Random Forest Classifier</w:t>
      </w:r>
      <w:bookmarkEnd w:id="112"/>
    </w:p>
    <w:p w14:paraId="1364FBA4">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Decision Tree model was improved upon such as the Random Forest Classifier by aggregating multiple trees so to reduce variance. To train the model we used bootstrapping as well as random feature selection for each split. </w:t>
      </w:r>
    </w:p>
    <w:p w14:paraId="241673A8">
      <w:pPr>
        <w:numPr>
          <w:ilvl w:val="0"/>
          <w:numId w:val="2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Preprocessing</w:t>
      </w:r>
      <w:r>
        <w:rPr>
          <w:rFonts w:ascii="Times New Roman" w:hAnsi="Times New Roman" w:eastAsia="Times New Roman" w:cs="Times New Roman"/>
          <w:kern w:val="0"/>
          <w14:ligatures w14:val="none"/>
        </w:rPr>
        <w:t xml:space="preserve">: Like Decision Trees, the Random Forests do not require feature scaling. </w:t>
      </w:r>
    </w:p>
    <w:p w14:paraId="0C5FCCE6">
      <w:pPr>
        <w:numPr>
          <w:ilvl w:val="0"/>
          <w:numId w:val="2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Training</w:t>
      </w:r>
      <w:r>
        <w:rPr>
          <w:rFonts w:ascii="Times New Roman" w:hAnsi="Times New Roman" w:eastAsia="Times New Roman" w:cs="Times New Roman"/>
          <w:kern w:val="0"/>
          <w14:ligatures w14:val="none"/>
        </w:rPr>
        <w:t xml:space="preserve">: The maximum depth of the trees was set to prevent overfitting and the number of trees (n_estimators) was set to 100. </w:t>
      </w:r>
    </w:p>
    <w:p w14:paraId="5244575D">
      <w:pPr>
        <w:numPr>
          <w:ilvl w:val="0"/>
          <w:numId w:val="2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Evaluation</w:t>
      </w:r>
      <w:r>
        <w:rPr>
          <w:rFonts w:ascii="Times New Roman" w:hAnsi="Times New Roman" w:eastAsia="Times New Roman" w:cs="Times New Roman"/>
          <w:kern w:val="0"/>
          <w14:ligatures w14:val="none"/>
        </w:rPr>
        <w:t xml:space="preserve">: Random Forest model was evaluated using accuracy, precision, recall, F1 and ROC AUC. Furthermore, the feature importance is calculated on what feature was the most important and contributed the most to the predictions.  </w:t>
      </w:r>
    </w:p>
    <w:p w14:paraId="22D87363">
      <w:pPr>
        <w:pStyle w:val="4"/>
        <w:spacing w:line="360" w:lineRule="auto"/>
        <w:rPr>
          <w:rFonts w:eastAsia="Times New Roman" w:cs="Times New Roman"/>
        </w:rPr>
      </w:pPr>
      <w:bookmarkStart w:id="113" w:name="_Toc192277995"/>
      <w:r>
        <w:rPr>
          <w:rFonts w:eastAsia="Times New Roman" w:cs="Times New Roman"/>
        </w:rPr>
        <w:t>6.3.4 Gradient Boosting Classifier</w:t>
      </w:r>
      <w:bookmarkEnd w:id="113"/>
    </w:p>
    <w:p w14:paraId="64CF665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Improving model performance was achieved by using Gradient Boosting to sequentially train trees to fix the errors of the previous models. However, this method tries to minimize the residual errors and is pretty successful in handling the complicated datasets. </w:t>
      </w:r>
    </w:p>
    <w:p w14:paraId="03952AF7">
      <w:pPr>
        <w:numPr>
          <w:ilvl w:val="0"/>
          <w:numId w:val="2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Preprocessing</w:t>
      </w:r>
      <w:r>
        <w:rPr>
          <w:rFonts w:ascii="Times New Roman" w:hAnsi="Times New Roman" w:eastAsia="Times New Roman" w:cs="Times New Roman"/>
          <w:kern w:val="0"/>
          <w14:ligatures w14:val="none"/>
        </w:rPr>
        <w:t xml:space="preserve">: Another thing done was applying StandardScaler to scale the numerical features as with other models. </w:t>
      </w:r>
    </w:p>
    <w:p w14:paraId="0C9DEAAC">
      <w:pPr>
        <w:numPr>
          <w:ilvl w:val="0"/>
          <w:numId w:val="2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Training</w:t>
      </w:r>
      <w:r>
        <w:rPr>
          <w:rFonts w:ascii="Times New Roman" w:hAnsi="Times New Roman" w:eastAsia="Times New Roman" w:cs="Times New Roman"/>
          <w:kern w:val="0"/>
          <w14:ligatures w14:val="none"/>
        </w:rPr>
        <w:t xml:space="preserve">: Training the GradientBoostingClassifier with a learning rate of 0.1 and 100 estimators. The use of GridSearchCV was utilized to identify the best set of parameters to use for the model, which is referred to as hyperparameters. </w:t>
      </w:r>
    </w:p>
    <w:p w14:paraId="21409104">
      <w:pPr>
        <w:numPr>
          <w:ilvl w:val="0"/>
          <w:numId w:val="2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Evaluation</w:t>
      </w:r>
      <w:r>
        <w:rPr>
          <w:rFonts w:ascii="Times New Roman" w:hAnsi="Times New Roman" w:eastAsia="Times New Roman" w:cs="Times New Roman"/>
          <w:kern w:val="0"/>
          <w14:ligatures w14:val="none"/>
        </w:rPr>
        <w:t>: The performance of the model was evaluated by accuracy, precision, recall, F1-score and ROC-AUC. Performance was also analyzed as a function of the number of boosting rounds by observing the learning curves.</w:t>
      </w:r>
    </w:p>
    <w:p w14:paraId="450819B3">
      <w:pPr>
        <w:pStyle w:val="4"/>
        <w:spacing w:line="360" w:lineRule="auto"/>
        <w:rPr>
          <w:rFonts w:eastAsia="Times New Roman" w:cs="Times New Roman"/>
        </w:rPr>
      </w:pPr>
      <w:bookmarkStart w:id="114" w:name="_Toc192277996"/>
      <w:r>
        <w:rPr>
          <w:rFonts w:eastAsia="Times New Roman" w:cs="Times New Roman"/>
        </w:rPr>
        <w:t>6.3.5 Neural Network (Multi-Layer Perceptron)</w:t>
      </w:r>
      <w:bookmarkEnd w:id="114"/>
    </w:p>
    <w:p w14:paraId="62CEBA4C">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deep learning models Neural Networks (MLP) are designed to model highly nonlinear relationships in the data. The Multi-Layer Perceptron (MLP) is implemented out of neurons that have multiple layers of neurons and goes through the input features with weighted connections.</w:t>
      </w:r>
    </w:p>
    <w:p w14:paraId="2FCDE062">
      <w:pPr>
        <w:numPr>
          <w:ilvl w:val="0"/>
          <w:numId w:val="2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Preprocessing</w:t>
      </w:r>
      <w:r>
        <w:rPr>
          <w:rFonts w:ascii="Times New Roman" w:hAnsi="Times New Roman" w:eastAsia="Times New Roman" w:cs="Times New Roman"/>
          <w:kern w:val="0"/>
          <w14:ligatures w14:val="none"/>
        </w:rPr>
        <w:t xml:space="preserve">: The preprocessing was done by applying StandardScaler on the numerical features and applying ReLU activations in the hidden layers. </w:t>
      </w:r>
    </w:p>
    <w:p w14:paraId="0825E33A">
      <w:pPr>
        <w:numPr>
          <w:ilvl w:val="0"/>
          <w:numId w:val="2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Training</w:t>
      </w:r>
      <w:r>
        <w:rPr>
          <w:rFonts w:ascii="Times New Roman" w:hAnsi="Times New Roman" w:eastAsia="Times New Roman" w:cs="Times New Roman"/>
          <w:kern w:val="0"/>
          <w14:ligatures w14:val="none"/>
        </w:rPr>
        <w:t>: Neural network was trained using the Sequential Model in Keras.  The model had three layers: an input layer, one hidden layer with 64 neurons and ReLU activation, and an output layer with sigmoid activation for binary classification.</w:t>
      </w:r>
    </w:p>
    <w:p w14:paraId="308AD075">
      <w:pPr>
        <w:numPr>
          <w:ilvl w:val="0"/>
          <w:numId w:val="2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Evaluation</w:t>
      </w:r>
      <w:r>
        <w:rPr>
          <w:rFonts w:ascii="Times New Roman" w:hAnsi="Times New Roman" w:eastAsia="Times New Roman" w:cs="Times New Roman"/>
          <w:kern w:val="0"/>
          <w14:ligatures w14:val="none"/>
        </w:rPr>
        <w:t>: After training the model for 50 epochs with the Adam optimizer, the performance was evaluated using accuracy, precision, recall, F1-score, and ROC-AUC.</w:t>
      </w:r>
    </w:p>
    <w:p w14:paraId="6F96B86B">
      <w:pPr>
        <w:pStyle w:val="3"/>
        <w:spacing w:line="360" w:lineRule="auto"/>
        <w:rPr>
          <w:rFonts w:eastAsia="Times New Roman" w:cs="Times New Roman"/>
        </w:rPr>
      </w:pPr>
      <w:bookmarkStart w:id="115" w:name="_Toc192277997"/>
      <w:r>
        <w:rPr>
          <w:rFonts w:eastAsia="Times New Roman" w:cs="Times New Roman"/>
        </w:rPr>
        <w:t>6.4 Model Evaluation</w:t>
      </w:r>
      <w:bookmarkEnd w:id="115"/>
      <w:r>
        <w:rPr>
          <w:rFonts w:eastAsia="Times New Roman" w:cs="Times New Roman"/>
        </w:rPr>
        <w:t xml:space="preserve"> </w:t>
      </w:r>
    </w:p>
    <w:p w14:paraId="042DD0A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Once the models were trained, we evaluated their performance on the test set (20% of the dataset). Each model was assessed using several performance metrics to determine how well it predicted the presence of heart disease (target variable). The metrics used in the evaluation process are:</w:t>
      </w:r>
    </w:p>
    <w:p w14:paraId="6CAAE3E5">
      <w:pPr>
        <w:numPr>
          <w:ilvl w:val="0"/>
          <w:numId w:val="2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Accuracy</w:t>
      </w:r>
      <w:r>
        <w:rPr>
          <w:rFonts w:ascii="Times New Roman" w:hAnsi="Times New Roman" w:eastAsia="Times New Roman" w:cs="Times New Roman"/>
          <w:kern w:val="0"/>
          <w14:ligatures w14:val="none"/>
        </w:rPr>
        <w:t>: This is the overall percentage of correct predictions. It is the most straightforward metric but may not always reflect model performance when the data is imbalanced.</w:t>
      </w:r>
    </w:p>
    <w:p w14:paraId="19F43810">
      <w:pPr>
        <w:numPr>
          <w:ilvl w:val="0"/>
          <w:numId w:val="2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Precision</w:t>
      </w:r>
      <w:r>
        <w:rPr>
          <w:rFonts w:ascii="Times New Roman" w:hAnsi="Times New Roman" w:eastAsia="Times New Roman" w:cs="Times New Roman"/>
          <w:kern w:val="0"/>
          <w14:ligatures w14:val="none"/>
        </w:rPr>
        <w:t>: Precision focuses on how many of the predicted positive instances (heart disease cases) are actually true positives. It is important in cases where false positives have a high cost (e.g., a misdiagnosis of heart disease).</w:t>
      </w:r>
    </w:p>
    <w:p w14:paraId="5749DCB7">
      <w:pPr>
        <w:spacing w:before="100" w:beforeAutospacing="1" w:after="100" w:afterAutospacing="1" w:line="360" w:lineRule="auto"/>
        <w:jc w:val="center"/>
        <w:rPr>
          <w:rFonts w:ascii="Times New Roman" w:hAnsi="Times New Roman" w:eastAsia="Times New Roman" w:cs="Times New Roman"/>
          <w:kern w:val="0"/>
          <w14:ligatures w14:val="none"/>
        </w:rPr>
      </w:pPr>
      <m:oMathPara>
        <m:oMath>
          <m:r>
            <m:rPr/>
            <w:rPr>
              <w:rFonts w:ascii="Cambria Math" w:hAnsi="Cambria Math" w:eastAsia="Times New Roman" w:cs="Times New Roman"/>
              <w:kern w:val="0"/>
              <w14:ligatures w14:val="none"/>
            </w:rPr>
            <m:t>Precision=</m:t>
          </m:r>
          <m:f>
            <m:fPr>
              <m:ctrlPr>
                <w:rPr>
                  <w:rFonts w:ascii="Cambria Math" w:hAnsi="Cambria Math" w:eastAsia="Times New Roman" w:cs="Times New Roman"/>
                  <w:i/>
                  <w:kern w:val="0"/>
                  <w14:ligatures w14:val="none"/>
                </w:rPr>
              </m:ctrlPr>
            </m:fPr>
            <m:num>
              <m:r>
                <m:rPr/>
                <w:rPr>
                  <w:rFonts w:ascii="Cambria Math" w:hAnsi="Cambria Math" w:eastAsia="Times New Roman" w:cs="Times New Roman"/>
                  <w:kern w:val="0"/>
                  <w14:ligatures w14:val="none"/>
                </w:rPr>
                <m:t>TP</m:t>
              </m:r>
              <m:ctrlPr>
                <w:rPr>
                  <w:rFonts w:ascii="Cambria Math" w:hAnsi="Cambria Math" w:eastAsia="Times New Roman" w:cs="Times New Roman"/>
                  <w:i/>
                  <w:kern w:val="0"/>
                  <w14:ligatures w14:val="none"/>
                </w:rPr>
              </m:ctrlPr>
            </m:num>
            <m:den>
              <m:r>
                <m:rPr/>
                <w:rPr>
                  <w:rFonts w:ascii="Cambria Math" w:hAnsi="Cambria Math" w:eastAsia="Times New Roman" w:cs="Times New Roman"/>
                  <w:kern w:val="0"/>
                  <w14:ligatures w14:val="none"/>
                </w:rPr>
                <m:t>TP+FP</m:t>
              </m:r>
              <m:ctrlPr>
                <w:rPr>
                  <w:rFonts w:ascii="Cambria Math" w:hAnsi="Cambria Math" w:eastAsia="Times New Roman" w:cs="Times New Roman"/>
                  <w:i/>
                  <w:kern w:val="0"/>
                  <w14:ligatures w14:val="none"/>
                </w:rPr>
              </m:ctrlPr>
            </m:den>
          </m:f>
        </m:oMath>
      </m:oMathPara>
    </w:p>
    <w:p w14:paraId="47A53637">
      <w:pPr>
        <w:spacing w:before="100" w:beforeAutospacing="1" w:after="100" w:afterAutospacing="1" w:line="360" w:lineRule="auto"/>
        <w:ind w:left="720"/>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Where TP is True Positive, and FP is False Positive.</w:t>
      </w:r>
    </w:p>
    <w:p w14:paraId="182B1B93">
      <w:pPr>
        <w:numPr>
          <w:ilvl w:val="0"/>
          <w:numId w:val="2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Recall</w:t>
      </w:r>
      <w:r>
        <w:rPr>
          <w:rFonts w:ascii="Times New Roman" w:hAnsi="Times New Roman" w:eastAsia="Times New Roman" w:cs="Times New Roman"/>
          <w:kern w:val="0"/>
          <w14:ligatures w14:val="none"/>
        </w:rPr>
        <w:t>: Recall (also known as sensitivity or true positive rate) measures the proportion of actual positives that were correctly identified by the model. Recall is crucial in scenarios where failing to identify heart disease cases (false negatives) is more dangerous.</w:t>
      </w:r>
    </w:p>
    <w:p w14:paraId="583B9427">
      <w:pPr>
        <w:spacing w:after="0" w:line="360" w:lineRule="auto"/>
        <w:jc w:val="center"/>
        <w:rPr>
          <w:rFonts w:ascii="Times New Roman" w:hAnsi="Times New Roman" w:eastAsia="Times New Roman" w:cs="Times New Roman"/>
          <w:kern w:val="0"/>
          <w14:ligatures w14:val="none"/>
        </w:rPr>
      </w:pPr>
      <m:oMathPara>
        <m:oMath>
          <m:r>
            <m:rPr/>
            <w:rPr>
              <w:rFonts w:ascii="Cambria Math" w:hAnsi="Cambria Math" w:eastAsia="Times New Roman" w:cs="Times New Roman"/>
              <w:kern w:val="0"/>
              <w14:ligatures w14:val="none"/>
            </w:rPr>
            <m:t>Recall=</m:t>
          </m:r>
          <m:f>
            <m:fPr>
              <m:ctrlPr>
                <w:rPr>
                  <w:rFonts w:ascii="Cambria Math" w:hAnsi="Cambria Math" w:eastAsia="Times New Roman" w:cs="Times New Roman"/>
                  <w:i/>
                  <w:kern w:val="0"/>
                  <w14:ligatures w14:val="none"/>
                </w:rPr>
              </m:ctrlPr>
            </m:fPr>
            <m:num>
              <m:r>
                <m:rPr/>
                <w:rPr>
                  <w:rFonts w:ascii="Cambria Math" w:hAnsi="Cambria Math" w:eastAsia="Times New Roman" w:cs="Times New Roman"/>
                  <w:kern w:val="0"/>
                  <w14:ligatures w14:val="none"/>
                </w:rPr>
                <m:t>TP</m:t>
              </m:r>
              <m:ctrlPr>
                <w:rPr>
                  <w:rFonts w:ascii="Cambria Math" w:hAnsi="Cambria Math" w:eastAsia="Times New Roman" w:cs="Times New Roman"/>
                  <w:i/>
                  <w:kern w:val="0"/>
                  <w14:ligatures w14:val="none"/>
                </w:rPr>
              </m:ctrlPr>
            </m:num>
            <m:den>
              <m:r>
                <m:rPr/>
                <w:rPr>
                  <w:rFonts w:ascii="Cambria Math" w:hAnsi="Cambria Math" w:eastAsia="Times New Roman" w:cs="Times New Roman"/>
                  <w:kern w:val="0"/>
                  <w14:ligatures w14:val="none"/>
                </w:rPr>
                <m:t>TP+FN</m:t>
              </m:r>
              <m:ctrlPr>
                <w:rPr>
                  <w:rFonts w:ascii="Cambria Math" w:hAnsi="Cambria Math" w:eastAsia="Times New Roman" w:cs="Times New Roman"/>
                  <w:i/>
                  <w:kern w:val="0"/>
                  <w14:ligatures w14:val="none"/>
                </w:rPr>
              </m:ctrlPr>
            </m:den>
          </m:f>
        </m:oMath>
      </m:oMathPara>
    </w:p>
    <w:p w14:paraId="584C09E2">
      <w:pPr>
        <w:spacing w:before="100" w:beforeAutospacing="1" w:after="100" w:afterAutospacing="1" w:line="360" w:lineRule="auto"/>
        <w:ind w:left="720"/>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Where TP is True Positive, and FN is False Negative.</w:t>
      </w:r>
    </w:p>
    <w:p w14:paraId="115D20D6">
      <w:pPr>
        <w:numPr>
          <w:ilvl w:val="0"/>
          <w:numId w:val="2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F1-Score</w:t>
      </w:r>
      <w:r>
        <w:rPr>
          <w:rFonts w:ascii="Times New Roman" w:hAnsi="Times New Roman" w:eastAsia="Times New Roman" w:cs="Times New Roman"/>
          <w:kern w:val="0"/>
          <w14:ligatures w14:val="none"/>
        </w:rPr>
        <w:t xml:space="preserve">: The F1-Score represents a balanced measure between precision and recall since it calculates their harmonic mean. The F1-Score works best in unbalanced datasets so it helps create a balanced conflict between precision values and recall scores. </w:t>
      </w:r>
    </w:p>
    <w:p w14:paraId="276234A4">
      <w:pPr>
        <w:spacing w:beforeAutospacing="1" w:after="0" w:afterAutospacing="1" w:line="360" w:lineRule="auto"/>
        <w:ind w:left="720"/>
        <w:jc w:val="center"/>
        <w:rPr>
          <w:rFonts w:ascii="Times New Roman" w:hAnsi="Times New Roman" w:eastAsia="Times New Roman" w:cs="Times New Roman"/>
          <w:kern w:val="0"/>
          <w14:ligatures w14:val="none"/>
        </w:rPr>
      </w:pPr>
      <m:oMathPara>
        <m:oMath>
          <m:r>
            <m:rPr/>
            <w:rPr>
              <w:rFonts w:ascii="Cambria Math" w:hAnsi="Cambria Math" w:eastAsia="Times New Roman" w:cs="Times New Roman"/>
              <w:kern w:val="0"/>
              <w14:ligatures w14:val="none"/>
            </w:rPr>
            <m:t>F1−Score=</m:t>
          </m:r>
          <m:f>
            <m:fPr>
              <m:ctrlPr>
                <w:rPr>
                  <w:rFonts w:ascii="Cambria Math" w:hAnsi="Cambria Math" w:eastAsia="Times New Roman" w:cs="Times New Roman"/>
                  <w:i/>
                  <w:kern w:val="0"/>
                  <w14:ligatures w14:val="none"/>
                </w:rPr>
              </m:ctrlPr>
            </m:fPr>
            <m:num>
              <m:r>
                <m:rPr/>
                <w:rPr>
                  <w:rFonts w:ascii="Cambria Math" w:hAnsi="Cambria Math" w:eastAsia="Times New Roman" w:cs="Times New Roman"/>
                  <w:kern w:val="0"/>
                  <w14:ligatures w14:val="none"/>
                </w:rPr>
                <m:t>precision∗Recall</m:t>
              </m:r>
              <m:ctrlPr>
                <w:rPr>
                  <w:rFonts w:ascii="Cambria Math" w:hAnsi="Cambria Math" w:eastAsia="Times New Roman" w:cs="Times New Roman"/>
                  <w:i/>
                  <w:kern w:val="0"/>
                  <w14:ligatures w14:val="none"/>
                </w:rPr>
              </m:ctrlPr>
            </m:num>
            <m:den>
              <m:r>
                <m:rPr/>
                <w:rPr>
                  <w:rFonts w:ascii="Cambria Math" w:hAnsi="Cambria Math" w:eastAsia="Times New Roman" w:cs="Times New Roman"/>
                  <w:kern w:val="0"/>
                  <w14:ligatures w14:val="none"/>
                </w:rPr>
                <m:t>Precision+Recall</m:t>
              </m:r>
              <m:ctrlPr>
                <w:rPr>
                  <w:rFonts w:ascii="Cambria Math" w:hAnsi="Cambria Math" w:eastAsia="Times New Roman" w:cs="Times New Roman"/>
                  <w:i/>
                  <w:kern w:val="0"/>
                  <w14:ligatures w14:val="none"/>
                </w:rPr>
              </m:ctrlPr>
            </m:den>
          </m:f>
        </m:oMath>
      </m:oMathPara>
    </w:p>
    <w:p w14:paraId="3F33BC22">
      <w:pPr>
        <w:numPr>
          <w:ilvl w:val="0"/>
          <w:numId w:val="2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ROC-AUC</w:t>
      </w:r>
      <w:r>
        <w:rPr>
          <w:rFonts w:ascii="Times New Roman" w:hAnsi="Times New Roman" w:eastAsia="Times New Roman" w:cs="Times New Roman"/>
          <w:kern w:val="0"/>
          <w14:ligatures w14:val="none"/>
        </w:rPr>
        <w:t xml:space="preserve">: The ROC-AUC method evaluates model discrimination capabilities between positive and negative class examples. The model proves its efficiency to discriminate heart disease patients from non-heart disease patients through a superior ROC-AUC score. </w:t>
      </w:r>
    </w:p>
    <w:p w14:paraId="2E22ED4E">
      <w:pPr>
        <w:spacing w:before="100" w:beforeAutospacing="1" w:after="100" w:afterAutospacing="1" w:line="360" w:lineRule="auto"/>
        <w:jc w:val="center"/>
        <w:rPr>
          <w:rFonts w:ascii="Times New Roman" w:hAnsi="Times New Roman" w:eastAsia="Times New Roman" w:cs="Times New Roman"/>
          <w:kern w:val="0"/>
          <w14:ligatures w14:val="none"/>
        </w:rPr>
      </w:pPr>
      <m:oMathPara>
        <m:oMath>
          <m:r>
            <m:rPr/>
            <w:rPr>
              <w:rFonts w:ascii="Cambria Math" w:hAnsi="Cambria Math" w:eastAsia="Times New Roman" w:cs="Times New Roman"/>
              <w:kern w:val="0"/>
              <w14:ligatures w14:val="none"/>
            </w:rPr>
            <m:t>ROC−AUG=</m:t>
          </m:r>
          <m:nary>
            <m:naryPr>
              <m:limLoc m:val="undOvr"/>
              <m:ctrlPr>
                <w:rPr>
                  <w:rFonts w:ascii="Cambria Math" w:hAnsi="Cambria Math" w:eastAsia="Times New Roman" w:cs="Times New Roman"/>
                  <w:i/>
                  <w:kern w:val="0"/>
                  <w14:ligatures w14:val="none"/>
                </w:rPr>
              </m:ctrlPr>
            </m:naryPr>
            <m:sub>
              <m:r>
                <m:rPr/>
                <w:rPr>
                  <w:rFonts w:ascii="Cambria Math" w:hAnsi="Cambria Math" w:eastAsia="Times New Roman" w:cs="Times New Roman"/>
                  <w:kern w:val="0"/>
                  <w14:ligatures w14:val="none"/>
                </w:rPr>
                <m:t>1</m:t>
              </m:r>
              <m:ctrlPr>
                <w:rPr>
                  <w:rFonts w:ascii="Cambria Math" w:hAnsi="Cambria Math" w:eastAsia="Times New Roman" w:cs="Times New Roman"/>
                  <w:i/>
                  <w:kern w:val="0"/>
                  <w14:ligatures w14:val="none"/>
                </w:rPr>
              </m:ctrlPr>
            </m:sub>
            <m:sup>
              <m:r>
                <m:rPr/>
                <w:rPr>
                  <w:rFonts w:ascii="Cambria Math" w:hAnsi="Cambria Math" w:eastAsia="Times New Roman" w:cs="Times New Roman"/>
                  <w:kern w:val="0"/>
                  <w14:ligatures w14:val="none"/>
                </w:rPr>
                <m:t>1</m:t>
              </m:r>
              <m:ctrlPr>
                <w:rPr>
                  <w:rFonts w:ascii="Cambria Math" w:hAnsi="Cambria Math" w:eastAsia="Times New Roman" w:cs="Times New Roman"/>
                  <w:i/>
                  <w:kern w:val="0"/>
                  <w14:ligatures w14:val="none"/>
                </w:rPr>
              </m:ctrlPr>
            </m:sup>
            <m:e>
              <m:r>
                <m:rPr/>
                <w:rPr>
                  <w:rFonts w:ascii="Cambria Math" w:hAnsi="Cambria Math" w:eastAsia="Times New Roman" w:cs="Times New Roman"/>
                  <w:kern w:val="0"/>
                  <w14:ligatures w14:val="none"/>
                </w:rPr>
                <m:t>TPR(FPR)dFPR</m:t>
              </m:r>
              <m:ctrlPr>
                <w:rPr>
                  <w:rFonts w:ascii="Cambria Math" w:hAnsi="Cambria Math" w:eastAsia="Times New Roman" w:cs="Times New Roman"/>
                  <w:i/>
                  <w:kern w:val="0"/>
                  <w14:ligatures w14:val="none"/>
                </w:rPr>
              </m:ctrlPr>
            </m:e>
          </m:nary>
        </m:oMath>
      </m:oMathPara>
    </w:p>
    <w:p w14:paraId="3EC5477B">
      <w:pPr>
        <w:spacing w:before="100" w:beforeAutospacing="1" w:after="100" w:afterAutospacing="1" w:line="360" w:lineRule="auto"/>
        <w:ind w:left="720"/>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True Positive Rate (Recall) and False Positive Rate define TPR and FPR metrics respectively.</w:t>
      </w:r>
    </w:p>
    <w:p w14:paraId="0346D8C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metrics were calculated for each model that established their ability to forecast heart disease cases. </w:t>
      </w:r>
    </w:p>
    <w:p w14:paraId="4FF793B3">
      <w:pPr>
        <w:pStyle w:val="3"/>
        <w:spacing w:line="360" w:lineRule="auto"/>
        <w:rPr>
          <w:rFonts w:eastAsia="Times New Roman" w:cs="Times New Roman"/>
        </w:rPr>
      </w:pPr>
      <w:bookmarkStart w:id="116" w:name="_Toc192277998"/>
      <w:r>
        <w:rPr>
          <w:rFonts w:eastAsia="Times New Roman" w:cs="Times New Roman"/>
        </w:rPr>
        <w:t>6.5 Comparison of Models</w:t>
      </w:r>
      <w:bookmarkEnd w:id="116"/>
    </w:p>
    <w:p w14:paraId="67EA1D75">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All tested prediction models underwent evaluation before selecting the model that demonstrated optimal performance for heart disease forecasting. The performance assessment of each model proceeded through comparisons of Accuracy as well as Precision and Recall and F1-Score and ROC-AUC. A table displays the test set evaluation results of every model examined. </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0"/>
        <w:gridCol w:w="1189"/>
        <w:gridCol w:w="1972"/>
        <w:gridCol w:w="1807"/>
        <w:gridCol w:w="1772"/>
        <w:gridCol w:w="1096"/>
      </w:tblGrid>
      <w:tr w14:paraId="3AFE36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1B7903C6">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Model</w:t>
            </w:r>
          </w:p>
        </w:tc>
        <w:tc>
          <w:tcPr>
            <w:tcW w:w="0" w:type="auto"/>
          </w:tcPr>
          <w:p w14:paraId="0C92767C">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Accuracy</w:t>
            </w:r>
          </w:p>
        </w:tc>
        <w:tc>
          <w:tcPr>
            <w:tcW w:w="0" w:type="auto"/>
          </w:tcPr>
          <w:p w14:paraId="69D82552">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Precision</w:t>
            </w:r>
          </w:p>
        </w:tc>
        <w:tc>
          <w:tcPr>
            <w:tcW w:w="0" w:type="auto"/>
          </w:tcPr>
          <w:p w14:paraId="241CB66C">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Recall</w:t>
            </w:r>
          </w:p>
        </w:tc>
        <w:tc>
          <w:tcPr>
            <w:tcW w:w="0" w:type="auto"/>
          </w:tcPr>
          <w:p w14:paraId="7C8F1BD5">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F1-Score</w:t>
            </w:r>
          </w:p>
        </w:tc>
        <w:tc>
          <w:tcPr>
            <w:tcW w:w="0" w:type="auto"/>
          </w:tcPr>
          <w:p w14:paraId="192BA8FA">
            <w:pPr>
              <w:spacing w:after="0" w:line="360" w:lineRule="auto"/>
              <w:jc w:val="cente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ROC-AUC</w:t>
            </w:r>
          </w:p>
        </w:tc>
      </w:tr>
      <w:tr w14:paraId="3384A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4571D88E">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Logistic Regression</w:t>
            </w:r>
          </w:p>
        </w:tc>
        <w:tc>
          <w:tcPr>
            <w:tcW w:w="0" w:type="auto"/>
          </w:tcPr>
          <w:p w14:paraId="3B8DA8DC">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0.82</w:t>
            </w:r>
          </w:p>
        </w:tc>
        <w:tc>
          <w:tcPr>
            <w:tcW w:w="0" w:type="auto"/>
          </w:tcPr>
          <w:p w14:paraId="4493E1A1">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0.87 (class 0), 0.78 (class 1)</w:t>
            </w:r>
          </w:p>
        </w:tc>
        <w:tc>
          <w:tcPr>
            <w:tcW w:w="0" w:type="auto"/>
          </w:tcPr>
          <w:p w14:paraId="7843B1EE">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0.75 (class 0), 0.89 (class 1)</w:t>
            </w:r>
          </w:p>
        </w:tc>
        <w:tc>
          <w:tcPr>
            <w:tcW w:w="0" w:type="auto"/>
          </w:tcPr>
          <w:p w14:paraId="580DEC7F">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0.80 (class 0), 0.83 (class 1)</w:t>
            </w:r>
          </w:p>
        </w:tc>
        <w:tc>
          <w:tcPr>
            <w:tcW w:w="0" w:type="auto"/>
          </w:tcPr>
          <w:p w14:paraId="2936B9DA">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0.9056</w:t>
            </w:r>
          </w:p>
        </w:tc>
      </w:tr>
      <w:tr w14:paraId="397A6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0230077E">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Decision Tree</w:t>
            </w:r>
          </w:p>
        </w:tc>
        <w:tc>
          <w:tcPr>
            <w:tcW w:w="0" w:type="auto"/>
          </w:tcPr>
          <w:p w14:paraId="079C2CEA">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0.99</w:t>
            </w:r>
          </w:p>
        </w:tc>
        <w:tc>
          <w:tcPr>
            <w:tcW w:w="0" w:type="auto"/>
          </w:tcPr>
          <w:p w14:paraId="0D73D312">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0.97 (class 0), 1.00 (class 1)</w:t>
            </w:r>
          </w:p>
        </w:tc>
        <w:tc>
          <w:tcPr>
            <w:tcW w:w="0" w:type="auto"/>
          </w:tcPr>
          <w:p w14:paraId="2F751DA4">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1.00 (class 0), 0.97 (class 1)</w:t>
            </w:r>
          </w:p>
        </w:tc>
        <w:tc>
          <w:tcPr>
            <w:tcW w:w="0" w:type="auto"/>
          </w:tcPr>
          <w:p w14:paraId="3AFEEB71">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0.99 (class 0), 0.99 (class 1)</w:t>
            </w:r>
          </w:p>
        </w:tc>
        <w:tc>
          <w:tcPr>
            <w:tcW w:w="0" w:type="auto"/>
          </w:tcPr>
          <w:p w14:paraId="609B1B7D">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0.9854</w:t>
            </w:r>
          </w:p>
        </w:tc>
      </w:tr>
      <w:tr w14:paraId="6DF7B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28AF4E0D">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Random Forest</w:t>
            </w:r>
          </w:p>
        </w:tc>
        <w:tc>
          <w:tcPr>
            <w:tcW w:w="0" w:type="auto"/>
          </w:tcPr>
          <w:p w14:paraId="6852148C">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0.99</w:t>
            </w:r>
          </w:p>
        </w:tc>
        <w:tc>
          <w:tcPr>
            <w:tcW w:w="0" w:type="auto"/>
          </w:tcPr>
          <w:p w14:paraId="2FEB382B">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0.97 (class 0), 1.00 (class 1)</w:t>
            </w:r>
          </w:p>
        </w:tc>
        <w:tc>
          <w:tcPr>
            <w:tcW w:w="0" w:type="auto"/>
          </w:tcPr>
          <w:p w14:paraId="6DD6A661">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1.00 (class 0), 0.97 (class 1)</w:t>
            </w:r>
          </w:p>
        </w:tc>
        <w:tc>
          <w:tcPr>
            <w:tcW w:w="0" w:type="auto"/>
          </w:tcPr>
          <w:p w14:paraId="5EB9D27E">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0.99 (class 0), 0.99 (class 1)</w:t>
            </w:r>
          </w:p>
        </w:tc>
        <w:tc>
          <w:tcPr>
            <w:tcW w:w="0" w:type="auto"/>
          </w:tcPr>
          <w:p w14:paraId="19CD2456">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1.0000</w:t>
            </w:r>
          </w:p>
        </w:tc>
      </w:tr>
      <w:tr w14:paraId="687B10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52DB7550">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Gradient Boosting</w:t>
            </w:r>
          </w:p>
        </w:tc>
        <w:tc>
          <w:tcPr>
            <w:tcW w:w="0" w:type="auto"/>
          </w:tcPr>
          <w:p w14:paraId="483072E0">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0.96</w:t>
            </w:r>
          </w:p>
        </w:tc>
        <w:tc>
          <w:tcPr>
            <w:tcW w:w="0" w:type="auto"/>
          </w:tcPr>
          <w:p w14:paraId="05B3DC09">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0.95 (class 0), 0.93 (class 1)</w:t>
            </w:r>
          </w:p>
        </w:tc>
        <w:tc>
          <w:tcPr>
            <w:tcW w:w="0" w:type="auto"/>
          </w:tcPr>
          <w:p w14:paraId="600D04E2">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0.93 (class 0), 0.95 (class 1)</w:t>
            </w:r>
          </w:p>
        </w:tc>
        <w:tc>
          <w:tcPr>
            <w:tcW w:w="0" w:type="auto"/>
          </w:tcPr>
          <w:p w14:paraId="6E81341B">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0.94 (class 0), 0.94 (class 1)</w:t>
            </w:r>
          </w:p>
        </w:tc>
        <w:tc>
          <w:tcPr>
            <w:tcW w:w="0" w:type="auto"/>
          </w:tcPr>
          <w:p w14:paraId="6DB8E020">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0.9847</w:t>
            </w:r>
          </w:p>
        </w:tc>
      </w:tr>
      <w:tr w14:paraId="611D5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542B655A">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Neural Network</w:t>
            </w:r>
          </w:p>
        </w:tc>
        <w:tc>
          <w:tcPr>
            <w:tcW w:w="0" w:type="auto"/>
          </w:tcPr>
          <w:p w14:paraId="1FDC2270">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0.96</w:t>
            </w:r>
          </w:p>
        </w:tc>
        <w:tc>
          <w:tcPr>
            <w:tcW w:w="0" w:type="auto"/>
          </w:tcPr>
          <w:p w14:paraId="5B21D603">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0.97 (class 0), 0.98 (class 1)</w:t>
            </w:r>
          </w:p>
        </w:tc>
        <w:tc>
          <w:tcPr>
            <w:tcW w:w="0" w:type="auto"/>
          </w:tcPr>
          <w:p w14:paraId="3C1C1B30">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0.98 (class 0), 0.97 (class 1)</w:t>
            </w:r>
          </w:p>
        </w:tc>
        <w:tc>
          <w:tcPr>
            <w:tcW w:w="0" w:type="auto"/>
          </w:tcPr>
          <w:p w14:paraId="1D4BE212">
            <w:pPr>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0.98 (class 0), 0.98 (class 1)</w:t>
            </w:r>
          </w:p>
        </w:tc>
        <w:tc>
          <w:tcPr>
            <w:tcW w:w="0" w:type="auto"/>
          </w:tcPr>
          <w:p w14:paraId="032C9A05">
            <w:pPr>
              <w:keepNext/>
              <w:spacing w:after="0"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0.9941</w:t>
            </w:r>
          </w:p>
        </w:tc>
      </w:tr>
    </w:tbl>
    <w:p w14:paraId="57FCFF5C">
      <w:pPr>
        <w:pStyle w:val="13"/>
        <w:spacing w:line="360" w:lineRule="auto"/>
        <w:jc w:val="center"/>
        <w:rPr>
          <w:rFonts w:ascii="Times New Roman" w:hAnsi="Times New Roman" w:cs="Times New Roman"/>
          <w:color w:val="000000" w:themeColor="text1"/>
          <w:sz w:val="24"/>
          <w:szCs w:val="24"/>
          <w14:textFill>
            <w14:solidFill>
              <w14:schemeClr w14:val="tx1"/>
            </w14:solidFill>
          </w14:textFill>
        </w:rPr>
      </w:pPr>
    </w:p>
    <w:p w14:paraId="67EAA936">
      <w:pPr>
        <w:pStyle w:val="13"/>
        <w:spacing w:line="360" w:lineRule="auto"/>
        <w:jc w:val="center"/>
        <w:rPr>
          <w:rFonts w:ascii="Times New Roman" w:hAnsi="Times New Roman" w:cs="Times New Roman"/>
          <w:color w:val="000000" w:themeColor="text1"/>
          <w:sz w:val="24"/>
          <w:szCs w:val="24"/>
          <w14:textFill>
            <w14:solidFill>
              <w14:schemeClr w14:val="tx1"/>
            </w14:solidFill>
          </w14:textFill>
        </w:rPr>
      </w:pPr>
      <w:bookmarkStart w:id="117" w:name="_Toc192274684"/>
      <w:bookmarkStart w:id="118" w:name="_Toc192274901"/>
      <w:bookmarkStart w:id="119" w:name="_Toc192275611"/>
      <w:bookmarkStart w:id="120" w:name="_Toc192278747"/>
      <w:r>
        <w:rPr>
          <w:rFonts w:ascii="Times New Roman" w:hAnsi="Times New Roman" w:cs="Times New Roman"/>
          <w:color w:val="000000" w:themeColor="text1"/>
          <w:sz w:val="24"/>
          <w:szCs w:val="24"/>
          <w14:textFill>
            <w14:solidFill>
              <w14:schemeClr w14:val="tx1"/>
            </w14:solidFill>
          </w14:textFill>
        </w:rPr>
        <w:t>Table 6.1 Model Performance Comparison</w:t>
      </w:r>
      <w:bookmarkEnd w:id="117"/>
      <w:bookmarkEnd w:id="118"/>
      <w:bookmarkEnd w:id="119"/>
      <w:bookmarkEnd w:id="120"/>
    </w:p>
    <w:p w14:paraId="3EB58C14">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Interpretation of Results</w:t>
      </w:r>
      <w:r>
        <w:rPr>
          <w:rFonts w:ascii="Times New Roman" w:hAnsi="Times New Roman" w:eastAsia="Times New Roman" w:cs="Times New Roman"/>
          <w:kern w:val="0"/>
          <w14:ligatures w14:val="none"/>
        </w:rPr>
        <w:t>:</w:t>
      </w:r>
    </w:p>
    <w:p w14:paraId="55CBA90A">
      <w:pPr>
        <w:numPr>
          <w:ilvl w:val="0"/>
          <w:numId w:val="2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Random Forest delivered the highest performance level among all tested metrics which included accuracy and precision, recall as well as F1-score and ROC-AUC. The superior predictive abilities of Random Forest establish it as the top choice for heart disease risk assessment systems </w:t>
      </w:r>
      <w:r>
        <w:fldChar w:fldCharType="begin"/>
      </w:r>
      <w:r>
        <w:instrText xml:space="preserve"> HYPERLINK \l "a9" </w:instrText>
      </w:r>
      <w:r>
        <w:fldChar w:fldCharType="separate"/>
      </w:r>
      <w:r>
        <w:rPr>
          <w:rStyle w:val="17"/>
          <w:rFonts w:ascii="Times New Roman" w:hAnsi="Times New Roman" w:eastAsia="Times New Roman" w:cs="Times New Roman"/>
          <w:kern w:val="0"/>
          <w14:ligatures w14:val="none"/>
        </w:rPr>
        <w:t>(Breiman, 1996)</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w:t>
      </w:r>
    </w:p>
    <w:p w14:paraId="0120D34E">
      <w:pPr>
        <w:numPr>
          <w:ilvl w:val="0"/>
          <w:numId w:val="2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Neural Network demonstrated strong performance through its combination of high accuracy and ROC-AUC measurements. The computational expenses of Random Forest surpass those of Random Forest while also being less easy to interpret. </w:t>
      </w:r>
    </w:p>
    <w:p w14:paraId="1EE76C7C">
      <w:pPr>
        <w:numPr>
          <w:ilvl w:val="0"/>
          <w:numId w:val="2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performance of Gradient Boosting fell below Random Forest and Neural Network when evaluating the precision and F1-score results. </w:t>
      </w:r>
    </w:p>
    <w:p w14:paraId="2F399FCC">
      <w:pPr>
        <w:pStyle w:val="3"/>
        <w:spacing w:line="360" w:lineRule="auto"/>
        <w:rPr>
          <w:rFonts w:eastAsia="Times New Roman" w:cs="Times New Roman"/>
        </w:rPr>
      </w:pPr>
      <w:bookmarkStart w:id="121" w:name="_Toc192277999"/>
      <w:r>
        <w:rPr>
          <w:rFonts w:eastAsia="Times New Roman" w:cs="Times New Roman"/>
        </w:rPr>
        <w:t>6.6 Hyperparameter Tuning</w:t>
      </w:r>
      <w:bookmarkEnd w:id="121"/>
    </w:p>
    <w:p w14:paraId="50B42B47">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performance of models improved through an optimization process based on Grid Search together with Random Search algorithms. The methods hunt within the hyperparameter space through which researchers discover perfect hyperparameter sets for each model. </w:t>
      </w:r>
    </w:p>
    <w:p w14:paraId="2AED184A">
      <w:pPr>
        <w:pStyle w:val="4"/>
        <w:spacing w:line="360" w:lineRule="auto"/>
        <w:rPr>
          <w:rFonts w:eastAsia="Times New Roman" w:cs="Times New Roman"/>
        </w:rPr>
      </w:pPr>
      <w:bookmarkStart w:id="122" w:name="_Toc192278000"/>
      <w:r>
        <w:rPr>
          <w:rFonts w:eastAsia="Times New Roman" w:cs="Times New Roman"/>
        </w:rPr>
        <w:t>6.6.1 Random Search</w:t>
      </w:r>
      <w:bookmarkEnd w:id="122"/>
    </w:p>
    <w:p w14:paraId="64C98C0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Random Search enhances the exploration of a defined hyperparameter section by picking random groups of multiple hyperparameters. The decision-making process through Random Search becomes more efficient when dealing with extensive hyperparameter combinations. Random Search was applied to tune the following hyperparameters:</w:t>
      </w:r>
    </w:p>
    <w:p w14:paraId="230DA46A">
      <w:pPr>
        <w:numPr>
          <w:ilvl w:val="0"/>
          <w:numId w:val="2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Random Forest</w:t>
      </w:r>
      <w:r>
        <w:rPr>
          <w:rFonts w:ascii="Times New Roman" w:hAnsi="Times New Roman" w:eastAsia="Times New Roman" w:cs="Times New Roman"/>
          <w:kern w:val="0"/>
          <w14:ligatures w14:val="none"/>
        </w:rPr>
        <w:t>:</w:t>
      </w:r>
    </w:p>
    <w:p w14:paraId="5D692F01">
      <w:pPr>
        <w:numPr>
          <w:ilvl w:val="1"/>
          <w:numId w:val="2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n_estimators</w:t>
      </w:r>
      <w:r>
        <w:rPr>
          <w:rFonts w:ascii="Times New Roman" w:hAnsi="Times New Roman" w:eastAsia="Times New Roman" w:cs="Times New Roman"/>
          <w:kern w:val="0"/>
          <w14:ligatures w14:val="none"/>
        </w:rPr>
        <w:t xml:space="preserve"> (number of trees in the forest)</w:t>
      </w:r>
    </w:p>
    <w:p w14:paraId="273D118E">
      <w:pPr>
        <w:numPr>
          <w:ilvl w:val="1"/>
          <w:numId w:val="2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max_depth</w:t>
      </w:r>
      <w:r>
        <w:rPr>
          <w:rFonts w:ascii="Times New Roman" w:hAnsi="Times New Roman" w:eastAsia="Times New Roman" w:cs="Times New Roman"/>
          <w:kern w:val="0"/>
          <w14:ligatures w14:val="none"/>
        </w:rPr>
        <w:t xml:space="preserve"> (maximum depth of the trees)</w:t>
      </w:r>
    </w:p>
    <w:p w14:paraId="6CD74668">
      <w:pPr>
        <w:numPr>
          <w:ilvl w:val="1"/>
          <w:numId w:val="2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min_samples_split</w:t>
      </w:r>
      <w:r>
        <w:rPr>
          <w:rFonts w:ascii="Times New Roman" w:hAnsi="Times New Roman" w:eastAsia="Times New Roman" w:cs="Times New Roman"/>
          <w:kern w:val="0"/>
          <w14:ligatures w14:val="none"/>
        </w:rPr>
        <w:t xml:space="preserve"> (minimum number of samples required to split a node)</w:t>
      </w:r>
    </w:p>
    <w:p w14:paraId="19B4EB1C">
      <w:pPr>
        <w:numPr>
          <w:ilvl w:val="0"/>
          <w:numId w:val="2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Gradient Boosting</w:t>
      </w:r>
      <w:r>
        <w:rPr>
          <w:rFonts w:ascii="Times New Roman" w:hAnsi="Times New Roman" w:eastAsia="Times New Roman" w:cs="Times New Roman"/>
          <w:kern w:val="0"/>
          <w14:ligatures w14:val="none"/>
        </w:rPr>
        <w:t>:</w:t>
      </w:r>
    </w:p>
    <w:p w14:paraId="4CAC573B">
      <w:pPr>
        <w:numPr>
          <w:ilvl w:val="1"/>
          <w:numId w:val="2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learning_rate</w:t>
      </w:r>
      <w:r>
        <w:rPr>
          <w:rFonts w:ascii="Times New Roman" w:hAnsi="Times New Roman" w:eastAsia="Times New Roman" w:cs="Times New Roman"/>
          <w:kern w:val="0"/>
          <w14:ligatures w14:val="none"/>
        </w:rPr>
        <w:t xml:space="preserve"> (step size used in updating the model)</w:t>
      </w:r>
    </w:p>
    <w:p w14:paraId="0A9B45E8">
      <w:pPr>
        <w:numPr>
          <w:ilvl w:val="1"/>
          <w:numId w:val="2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n_estimators</w:t>
      </w:r>
      <w:r>
        <w:rPr>
          <w:rFonts w:ascii="Times New Roman" w:hAnsi="Times New Roman" w:eastAsia="Times New Roman" w:cs="Times New Roman"/>
          <w:kern w:val="0"/>
          <w14:ligatures w14:val="none"/>
        </w:rPr>
        <w:t xml:space="preserve"> (number of boosting stages)</w:t>
      </w:r>
    </w:p>
    <w:p w14:paraId="01D59619">
      <w:pPr>
        <w:numPr>
          <w:ilvl w:val="1"/>
          <w:numId w:val="2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subsample</w:t>
      </w:r>
      <w:r>
        <w:rPr>
          <w:rFonts w:ascii="Times New Roman" w:hAnsi="Times New Roman" w:eastAsia="Times New Roman" w:cs="Times New Roman"/>
          <w:kern w:val="0"/>
          <w14:ligatures w14:val="none"/>
        </w:rPr>
        <w:t xml:space="preserve"> (fraction of samples used for fitting each boosting stage)</w:t>
      </w:r>
    </w:p>
    <w:p w14:paraId="79EBF520">
      <w:pPr>
        <w:pStyle w:val="4"/>
        <w:spacing w:line="360" w:lineRule="auto"/>
        <w:rPr>
          <w:rFonts w:eastAsia="Times New Roman" w:cs="Times New Roman"/>
        </w:rPr>
      </w:pPr>
      <w:bookmarkStart w:id="123" w:name="_Toc192278001"/>
      <w:r>
        <w:rPr>
          <w:rFonts w:eastAsia="Times New Roman" w:cs="Times New Roman"/>
        </w:rPr>
        <w:t>6.6.2 Grid Search</w:t>
      </w:r>
      <w:bookmarkEnd w:id="123"/>
    </w:p>
    <w:p w14:paraId="6C27C7B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Grid Search executes complete hyperparameter evaluation processes by monitoring every combination from its predefined parameter database. The implementation of Grid Search takes longer because it evaluates every possible set of hyperparameters even though process is costly. </w:t>
      </w:r>
    </w:p>
    <w:p w14:paraId="4D26527C">
      <w:pPr>
        <w:numPr>
          <w:ilvl w:val="0"/>
          <w:numId w:val="28"/>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Neural Network</w:t>
      </w:r>
      <w:r>
        <w:rPr>
          <w:rFonts w:ascii="Times New Roman" w:hAnsi="Times New Roman" w:eastAsia="Times New Roman" w:cs="Times New Roman"/>
          <w:kern w:val="0"/>
          <w14:ligatures w14:val="none"/>
        </w:rPr>
        <w:t>:</w:t>
      </w:r>
    </w:p>
    <w:p w14:paraId="52373B22">
      <w:pPr>
        <w:numPr>
          <w:ilvl w:val="1"/>
          <w:numId w:val="28"/>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learning_rate</w:t>
      </w:r>
      <w:r>
        <w:rPr>
          <w:rFonts w:ascii="Times New Roman" w:hAnsi="Times New Roman" w:eastAsia="Times New Roman" w:cs="Times New Roman"/>
          <w:kern w:val="0"/>
          <w14:ligatures w14:val="none"/>
        </w:rPr>
        <w:t xml:space="preserve"> (step size in optimization)</w:t>
      </w:r>
    </w:p>
    <w:p w14:paraId="2BE46A42">
      <w:pPr>
        <w:numPr>
          <w:ilvl w:val="1"/>
          <w:numId w:val="28"/>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batch_size</w:t>
      </w:r>
      <w:r>
        <w:rPr>
          <w:rFonts w:ascii="Times New Roman" w:hAnsi="Times New Roman" w:eastAsia="Times New Roman" w:cs="Times New Roman"/>
          <w:kern w:val="0"/>
          <w14:ligatures w14:val="none"/>
        </w:rPr>
        <w:t xml:space="preserve"> (number of samples used in each update)</w:t>
      </w:r>
    </w:p>
    <w:p w14:paraId="74CD36D2">
      <w:pPr>
        <w:numPr>
          <w:ilvl w:val="1"/>
          <w:numId w:val="28"/>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number of layers</w:t>
      </w:r>
      <w:r>
        <w:rPr>
          <w:rFonts w:ascii="Times New Roman" w:hAnsi="Times New Roman" w:eastAsia="Times New Roman" w:cs="Times New Roman"/>
          <w:kern w:val="0"/>
          <w14:ligatures w14:val="none"/>
        </w:rPr>
        <w:t xml:space="preserve"> (number of hidden layers in the neural network)</w:t>
      </w:r>
    </w:p>
    <w:p w14:paraId="7FBD161D">
      <w:pPr>
        <w:numPr>
          <w:ilvl w:val="1"/>
          <w:numId w:val="28"/>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number of neurons</w:t>
      </w:r>
      <w:r>
        <w:rPr>
          <w:rFonts w:ascii="Times New Roman" w:hAnsi="Times New Roman" w:eastAsia="Times New Roman" w:cs="Times New Roman"/>
          <w:kern w:val="0"/>
          <w14:ligatures w14:val="none"/>
        </w:rPr>
        <w:t xml:space="preserve"> (number of neurons per layer)</w:t>
      </w:r>
    </w:p>
    <w:p w14:paraId="1406523F">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results of </w:t>
      </w:r>
      <w:r>
        <w:rPr>
          <w:rFonts w:ascii="Times New Roman" w:hAnsi="Times New Roman" w:eastAsia="Times New Roman" w:cs="Times New Roman"/>
          <w:b/>
          <w:bCs/>
          <w:kern w:val="0"/>
          <w14:ligatures w14:val="none"/>
        </w:rPr>
        <w:t>Random Search</w:t>
      </w:r>
      <w:r>
        <w:rPr>
          <w:rFonts w:ascii="Times New Roman" w:hAnsi="Times New Roman" w:eastAsia="Times New Roman" w:cs="Times New Roman"/>
          <w:kern w:val="0"/>
          <w14:ligatures w14:val="none"/>
        </w:rPr>
        <w:t xml:space="preserve"> and </w:t>
      </w:r>
      <w:r>
        <w:rPr>
          <w:rFonts w:ascii="Times New Roman" w:hAnsi="Times New Roman" w:eastAsia="Times New Roman" w:cs="Times New Roman"/>
          <w:b/>
          <w:bCs/>
          <w:kern w:val="0"/>
          <w14:ligatures w14:val="none"/>
        </w:rPr>
        <w:t>Grid Search</w:t>
      </w:r>
      <w:r>
        <w:rPr>
          <w:rFonts w:ascii="Times New Roman" w:hAnsi="Times New Roman" w:eastAsia="Times New Roman" w:cs="Times New Roman"/>
          <w:kern w:val="0"/>
          <w14:ligatures w14:val="none"/>
        </w:rPr>
        <w:t xml:space="preserve"> led to the following optimal hyperparameters for each model:</w:t>
      </w:r>
    </w:p>
    <w:p w14:paraId="518DEA2A">
      <w:pPr>
        <w:numPr>
          <w:ilvl w:val="0"/>
          <w:numId w:val="2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Random Forest</w:t>
      </w:r>
      <w:r>
        <w:rPr>
          <w:rFonts w:ascii="Times New Roman" w:hAnsi="Times New Roman" w:eastAsia="Times New Roman" w:cs="Times New Roman"/>
          <w:kern w:val="0"/>
          <w14:ligatures w14:val="none"/>
        </w:rPr>
        <w:t>:</w:t>
      </w:r>
    </w:p>
    <w:p w14:paraId="4C5D3EB3">
      <w:pPr>
        <w:numPr>
          <w:ilvl w:val="1"/>
          <w:numId w:val="2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n_estimators = 200</w:t>
      </w:r>
    </w:p>
    <w:p w14:paraId="303B3304">
      <w:pPr>
        <w:numPr>
          <w:ilvl w:val="1"/>
          <w:numId w:val="2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max_depth = None</w:t>
      </w:r>
    </w:p>
    <w:p w14:paraId="6A21000F">
      <w:pPr>
        <w:numPr>
          <w:ilvl w:val="1"/>
          <w:numId w:val="2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min_samples_split = 2</w:t>
      </w:r>
    </w:p>
    <w:p w14:paraId="0F0C36F7">
      <w:pPr>
        <w:numPr>
          <w:ilvl w:val="0"/>
          <w:numId w:val="2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Gradient Boosting</w:t>
      </w:r>
      <w:r>
        <w:rPr>
          <w:rFonts w:ascii="Times New Roman" w:hAnsi="Times New Roman" w:eastAsia="Times New Roman" w:cs="Times New Roman"/>
          <w:kern w:val="0"/>
          <w14:ligatures w14:val="none"/>
        </w:rPr>
        <w:t>:</w:t>
      </w:r>
    </w:p>
    <w:p w14:paraId="62A54A57">
      <w:pPr>
        <w:numPr>
          <w:ilvl w:val="1"/>
          <w:numId w:val="2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learning_rate = 0.1</w:t>
      </w:r>
    </w:p>
    <w:p w14:paraId="7A21D6AD">
      <w:pPr>
        <w:numPr>
          <w:ilvl w:val="1"/>
          <w:numId w:val="2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n_estimators = 1000</w:t>
      </w:r>
    </w:p>
    <w:p w14:paraId="7F359A56">
      <w:pPr>
        <w:numPr>
          <w:ilvl w:val="0"/>
          <w:numId w:val="2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Neural Network</w:t>
      </w:r>
      <w:r>
        <w:rPr>
          <w:rFonts w:ascii="Times New Roman" w:hAnsi="Times New Roman" w:eastAsia="Times New Roman" w:cs="Times New Roman"/>
          <w:kern w:val="0"/>
          <w14:ligatures w14:val="none"/>
        </w:rPr>
        <w:t>:</w:t>
      </w:r>
    </w:p>
    <w:p w14:paraId="466EE03C">
      <w:pPr>
        <w:numPr>
          <w:ilvl w:val="1"/>
          <w:numId w:val="2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learning_rate = 0.001</w:t>
      </w:r>
    </w:p>
    <w:p w14:paraId="269D358A">
      <w:pPr>
        <w:numPr>
          <w:ilvl w:val="1"/>
          <w:numId w:val="2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batch_size = 16</w:t>
      </w:r>
    </w:p>
    <w:p w14:paraId="781BBD81">
      <w:pPr>
        <w:numPr>
          <w:ilvl w:val="1"/>
          <w:numId w:val="2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number of layers = 3</w:t>
      </w:r>
    </w:p>
    <w:p w14:paraId="3C5CA150">
      <w:pPr>
        <w:numPr>
          <w:ilvl w:val="1"/>
          <w:numId w:val="2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neurons per layer = 64 (first layer), 32 (second layer), 16 (third layer)</w:t>
      </w:r>
    </w:p>
    <w:p w14:paraId="48A5436B">
      <w:pPr>
        <w:pStyle w:val="3"/>
        <w:spacing w:line="360" w:lineRule="auto"/>
        <w:rPr>
          <w:rFonts w:eastAsia="Times New Roman" w:cs="Times New Roman"/>
        </w:rPr>
      </w:pPr>
      <w:bookmarkStart w:id="124" w:name="_Toc192278002"/>
      <w:r>
        <w:rPr>
          <w:rFonts w:eastAsia="Times New Roman" w:cs="Times New Roman"/>
        </w:rPr>
        <w:t>6.7 Conclusion</w:t>
      </w:r>
      <w:bookmarkEnd w:id="124"/>
    </w:p>
    <w:p w14:paraId="0718330C">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research evaluated five machine learning prediction models for heart disease which included Logistic Regression together with Decision Tree along with Random Forest followed by Gradient Boosting then Neural Network. Performance evaluation of the models relied on accuracy as well as precision and recall and F1-score and ROC-AUC metrics.</w:t>
      </w:r>
    </w:p>
    <w:p w14:paraId="466AF84D">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Random Forest demonstrated the strongest overall performance through its exceptional scores on accuracy and ROC-AUC metrics as well as all other measured metrics. Random Forest ensemble techniques prove superior to solitary decision trees along with basic models when dealing with intricate classification problems. The performance of Neural Networks was particularly robust regarding accuracy and ROC-AUC, but they required more processing power than other models did.</w:t>
      </w:r>
    </w:p>
    <w:p w14:paraId="10C46A82">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application of Grid Search and Random Search tuning methods during hyperparameter optimization enabled optimized model performance leading to discovering the most effective parameters of each model design.</w:t>
      </w:r>
    </w:p>
    <w:p w14:paraId="351ED7CD">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We will select the most effective model for deployment while investigating additional approaches for optimizing its performance when used for real-time predictions. </w:t>
      </w:r>
    </w:p>
    <w:p w14:paraId="01DEA82C">
      <w:pPr>
        <w:spacing w:before="100" w:beforeAutospacing="1" w:after="100" w:afterAutospacing="1" w:line="360" w:lineRule="auto"/>
        <w:rPr>
          <w:rFonts w:ascii="Times New Roman" w:hAnsi="Times New Roman" w:eastAsia="Times New Roman" w:cs="Times New Roman"/>
          <w:kern w:val="0"/>
          <w14:ligatures w14:val="none"/>
        </w:rPr>
        <w:sectPr>
          <w:pgSz w:w="12240" w:h="15840"/>
          <w:pgMar w:top="1440" w:right="1440" w:bottom="1440" w:left="1440" w:header="720" w:footer="720" w:gutter="0"/>
          <w:cols w:space="720" w:num="1"/>
          <w:docGrid w:linePitch="326" w:charSpace="0"/>
        </w:sectPr>
      </w:pPr>
    </w:p>
    <w:p w14:paraId="14AA0D03">
      <w:pPr>
        <w:pStyle w:val="2"/>
        <w:spacing w:line="360" w:lineRule="auto"/>
        <w:rPr>
          <w:rFonts w:eastAsia="Times New Roman" w:cs="Times New Roman"/>
        </w:rPr>
      </w:pPr>
      <w:bookmarkStart w:id="125" w:name="_Toc192278003"/>
      <w:r>
        <w:rPr>
          <w:rFonts w:eastAsia="Times New Roman" w:cs="Times New Roman"/>
        </w:rPr>
        <w:t>Chapter 7: Critical Evaluation &amp; Results Analysis</w:t>
      </w:r>
      <w:bookmarkEnd w:id="125"/>
    </w:p>
    <w:p w14:paraId="5AC1D825">
      <w:pPr>
        <w:pStyle w:val="3"/>
        <w:spacing w:line="360" w:lineRule="auto"/>
        <w:rPr>
          <w:rFonts w:eastAsia="Times New Roman" w:cs="Times New Roman"/>
        </w:rPr>
      </w:pPr>
      <w:bookmarkStart w:id="126" w:name="_Toc192278004"/>
      <w:r>
        <w:rPr>
          <w:rFonts w:eastAsia="Times New Roman" w:cs="Times New Roman"/>
        </w:rPr>
        <w:t>7.1 Introduction</w:t>
      </w:r>
      <w:bookmarkEnd w:id="126"/>
    </w:p>
    <w:p w14:paraId="598DFC2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 this chapter, we will evaluate the results of machine learning models to predict whether someone has heart disease based on the obtained results, as well as delve further on how the model can be used to predict probability of risk and low risk of heart disease. In the context of healthcare and medical diagnosis, the significance of such predictions goes beyond accuracy and can actually induce clinical decisions.</w:t>
      </w:r>
    </w:p>
    <w:p w14:paraId="370F2F8C">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predictions from models such as Random Forest, Neural Network, and Gradient Boosting must now be put into a format that can be used to take action on them for clinical decision making. In this section, we will: </w:t>
      </w:r>
    </w:p>
    <w:p w14:paraId="5C9FDD5B">
      <w:pPr>
        <w:numPr>
          <w:ilvl w:val="0"/>
          <w:numId w:val="3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Analyze the model performance in predicting the risk of heart disease.</w:t>
      </w:r>
    </w:p>
    <w:p w14:paraId="7BFBE18B">
      <w:pPr>
        <w:numPr>
          <w:ilvl w:val="0"/>
          <w:numId w:val="3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Discuss how predictions are made for high-risk and low-risk patients.</w:t>
      </w:r>
    </w:p>
    <w:p w14:paraId="27B65E31">
      <w:pPr>
        <w:numPr>
          <w:ilvl w:val="0"/>
          <w:numId w:val="3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Examine the impact of model decisions on healthcare outcomes and decision-making.</w:t>
      </w:r>
    </w:p>
    <w:p w14:paraId="1A4843C9">
      <w:pPr>
        <w:pStyle w:val="3"/>
        <w:spacing w:line="360" w:lineRule="auto"/>
        <w:rPr>
          <w:rFonts w:eastAsia="Times New Roman" w:cs="Times New Roman"/>
        </w:rPr>
      </w:pPr>
      <w:bookmarkStart w:id="127" w:name="_Toc192278005"/>
      <w:r>
        <w:rPr>
          <w:rFonts w:eastAsia="Times New Roman" w:cs="Times New Roman"/>
        </w:rPr>
        <w:t>7.2 Model Performance Overview</w:t>
      </w:r>
      <w:bookmarkEnd w:id="127"/>
    </w:p>
    <w:p w14:paraId="615D4285">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Now let’s review how the model performed for various evaluation metrics before we begin to talk about predictions for high risk or low risks patients. Accuracy, Precision, Recall, F1-score, and ROC–AUC were used to evaluate the models, and an earlier work had already presented comparisons between the results of the models. Here’s a summary:</w:t>
      </w:r>
    </w:p>
    <w:p w14:paraId="51CDD39D">
      <w:pPr>
        <w:numPr>
          <w:ilvl w:val="0"/>
          <w:numId w:val="3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Random Forest emerged as the top performer, achieving high accuracy, precision, recall, F1-score, and a perfect ROC-AUC score of 1.0 </w:t>
      </w:r>
      <w:r>
        <w:fldChar w:fldCharType="begin"/>
      </w:r>
      <w:r>
        <w:instrText xml:space="preserve"> HYPERLINK \l "a1" </w:instrText>
      </w:r>
      <w:r>
        <w:fldChar w:fldCharType="separate"/>
      </w:r>
      <w:r>
        <w:rPr>
          <w:rStyle w:val="17"/>
          <w:rFonts w:ascii="Times New Roman" w:hAnsi="Times New Roman" w:eastAsia="Times New Roman" w:cs="Times New Roman"/>
          <w:kern w:val="0"/>
          <w14:ligatures w14:val="none"/>
        </w:rPr>
        <w:t>(Breiman, 2001)</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w:t>
      </w:r>
    </w:p>
    <w:p w14:paraId="603C0C12">
      <w:pPr>
        <w:numPr>
          <w:ilvl w:val="0"/>
          <w:numId w:val="3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Neural Network performed well, especially in terms of precision and recall, and had a high ROC-AUC score of 0.9941.</w:t>
      </w:r>
    </w:p>
    <w:p w14:paraId="7AA7E6CD">
      <w:pPr>
        <w:numPr>
          <w:ilvl w:val="0"/>
          <w:numId w:val="3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Gradient Boosting showed competitive performance but was slightly outperformed by Random Forest in terms of precision and F1-score.</w:t>
      </w:r>
    </w:p>
    <w:p w14:paraId="53D1EE67">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These results demonstrate that Random Forest is the most reliable model for predicting heart disease across various metrics, but we must now explore how these predictions translate into clinical decisions for heart disease risk.</w:t>
      </w:r>
    </w:p>
    <w:p w14:paraId="37B3D91C">
      <w:pPr>
        <w:pStyle w:val="3"/>
        <w:spacing w:line="360" w:lineRule="auto"/>
        <w:rPr>
          <w:rFonts w:eastAsia="Times New Roman" w:cs="Times New Roman"/>
        </w:rPr>
      </w:pPr>
      <w:bookmarkStart w:id="128" w:name="_Toc192278006"/>
      <w:r>
        <w:rPr>
          <w:rFonts w:eastAsia="Times New Roman" w:cs="Times New Roman"/>
        </w:rPr>
        <w:t>7.3 Predicting High-Risk and Low-Risk Patients</w:t>
      </w:r>
      <w:bookmarkEnd w:id="128"/>
    </w:p>
    <w:p w14:paraId="099CCC09">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For determining what to do with patients, there is a need for heart disease risk prediction in the medical settings. Decisions such as whether a patient is at high risk or low risk can be affected by predicting what will happen next. </w:t>
      </w:r>
    </w:p>
    <w:p w14:paraId="5F4C25F9">
      <w:pPr>
        <w:numPr>
          <w:ilvl w:val="0"/>
          <w:numId w:val="3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Further diagnostic testing</w:t>
      </w:r>
      <w:r>
        <w:rPr>
          <w:rFonts w:ascii="Times New Roman" w:hAnsi="Times New Roman" w:eastAsia="Times New Roman" w:cs="Times New Roman"/>
          <w:kern w:val="0"/>
          <w14:ligatures w14:val="none"/>
        </w:rPr>
        <w:t xml:space="preserve"> (e.g., angiography, stress tests).</w:t>
      </w:r>
    </w:p>
    <w:p w14:paraId="07599DD9">
      <w:pPr>
        <w:numPr>
          <w:ilvl w:val="0"/>
          <w:numId w:val="3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Preventive measures</w:t>
      </w:r>
      <w:r>
        <w:rPr>
          <w:rFonts w:ascii="Times New Roman" w:hAnsi="Times New Roman" w:eastAsia="Times New Roman" w:cs="Times New Roman"/>
          <w:kern w:val="0"/>
          <w14:ligatures w14:val="none"/>
        </w:rPr>
        <w:t xml:space="preserve"> (e.g., medication, lifestyle changes).</w:t>
      </w:r>
    </w:p>
    <w:p w14:paraId="14093FE3">
      <w:pPr>
        <w:numPr>
          <w:ilvl w:val="0"/>
          <w:numId w:val="3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Treatment options</w:t>
      </w:r>
      <w:r>
        <w:rPr>
          <w:rFonts w:ascii="Times New Roman" w:hAnsi="Times New Roman" w:eastAsia="Times New Roman" w:cs="Times New Roman"/>
          <w:kern w:val="0"/>
          <w14:ligatures w14:val="none"/>
        </w:rPr>
        <w:t xml:space="preserve"> (e.g., surgery, stenting, bypass surgery).</w:t>
      </w:r>
    </w:p>
    <w:p w14:paraId="41E4A7D4">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models developed in this project classify patients into two categories:</w:t>
      </w:r>
    </w:p>
    <w:p w14:paraId="7C074AFA">
      <w:pPr>
        <w:numPr>
          <w:ilvl w:val="0"/>
          <w:numId w:val="3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High-Risk</w:t>
      </w:r>
      <w:r>
        <w:rPr>
          <w:rFonts w:ascii="Times New Roman" w:hAnsi="Times New Roman" w:eastAsia="Times New Roman" w:cs="Times New Roman"/>
          <w:kern w:val="0"/>
          <w14:ligatures w14:val="none"/>
        </w:rPr>
        <w:t>: A patient which is expected to have heart disease (Class 1).</w:t>
      </w:r>
    </w:p>
    <w:p w14:paraId="3ED4464A">
      <w:pPr>
        <w:numPr>
          <w:ilvl w:val="0"/>
          <w:numId w:val="3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Low-Risk</w:t>
      </w:r>
      <w:r>
        <w:rPr>
          <w:rFonts w:ascii="Times New Roman" w:hAnsi="Times New Roman" w:eastAsia="Times New Roman" w:cs="Times New Roman"/>
          <w:kern w:val="0"/>
          <w14:ligatures w14:val="none"/>
        </w:rPr>
        <w:t>: A patient who is unlikely to have heart disease (Class 0).</w:t>
      </w:r>
    </w:p>
    <w:p w14:paraId="70996D41">
      <w:pPr>
        <w:pStyle w:val="4"/>
        <w:spacing w:line="360" w:lineRule="auto"/>
        <w:rPr>
          <w:rFonts w:eastAsia="Times New Roman" w:cs="Times New Roman"/>
        </w:rPr>
      </w:pPr>
      <w:bookmarkStart w:id="129" w:name="_Toc192278007"/>
      <w:r>
        <w:rPr>
          <w:rFonts w:eastAsia="Times New Roman" w:cs="Times New Roman"/>
        </w:rPr>
        <w:t>7.3.1 High-Risk Predictions</w:t>
      </w:r>
      <w:bookmarkEnd w:id="129"/>
    </w:p>
    <w:p w14:paraId="490157C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In such a high-risk prediction, the patients who are likely to have heart disease are identified on the basis of the clinical and demographic features they have provided using the model. Random Forest, Neural Network and Gradient Boosting are the machine learning models we have used, whose output (probability of a patient being in the heart disease category) ranges from 0 to 1. </w:t>
      </w:r>
    </w:p>
    <w:p w14:paraId="5391BFE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For example:</w:t>
      </w:r>
    </w:p>
    <w:p w14:paraId="197C648E">
      <w:pPr>
        <w:numPr>
          <w:ilvl w:val="0"/>
          <w:numId w:val="3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0.9 probability score represents the fact that the model was 90% certain that the patient had heart disease. If this is the case, it means there is a high-risk patient which might need further clinical intervention. </w:t>
      </w:r>
    </w:p>
    <w:p w14:paraId="542A4851">
      <w:pPr>
        <w:numPr>
          <w:ilvl w:val="0"/>
          <w:numId w:val="3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 probability score of 0.95 or higher further strengthens this prediction, meaning that the patient is highly likely to have heart disease.</w:t>
      </w:r>
    </w:p>
    <w:p w14:paraId="7525361F">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We will end up with probability scores that can be used in practice to classify patients as having heart disease (high risk) or not (low risk). </w:t>
      </w:r>
    </w:p>
    <w:p w14:paraId="2F9A3647">
      <w:pPr>
        <w:numPr>
          <w:ilvl w:val="0"/>
          <w:numId w:val="3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High-risk patients could be flagged for further tests or immediate intervention (e.g., medication, lifestyle changes, or even surgery in extreme cases).</w:t>
      </w:r>
    </w:p>
    <w:p w14:paraId="4A2114BD">
      <w:pPr>
        <w:numPr>
          <w:ilvl w:val="0"/>
          <w:numId w:val="3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These models help prioritize patients based on their predicted risk level, ensuring that the most vulnerable patients receive timely care.</w:t>
      </w:r>
    </w:p>
    <w:p w14:paraId="7225736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For example, if the model predicts a 0.9 probability of the patient having a heart disease, in a clinical setting, the patient would be advised to go for more invasive testing (such as angiography or treadmill test) to confirm the diagnosis. </w:t>
      </w:r>
    </w:p>
    <w:p w14:paraId="7F4BA168">
      <w:pPr>
        <w:keepNext/>
        <w:spacing w:before="100" w:beforeAutospacing="1" w:after="100" w:afterAutospacing="1" w:line="360" w:lineRule="auto"/>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5943600" cy="3865880"/>
            <wp:effectExtent l="0" t="0" r="0" b="1270"/>
            <wp:docPr id="175911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10681" name="Picture 1"/>
                    <pic:cNvPicPr>
                      <a:picLocks noChangeAspect="1"/>
                    </pic:cNvPicPr>
                  </pic:nvPicPr>
                  <pic:blipFill>
                    <a:blip r:embed="rId21"/>
                    <a:stretch>
                      <a:fillRect/>
                    </a:stretch>
                  </pic:blipFill>
                  <pic:spPr>
                    <a:xfrm>
                      <a:off x="0" y="0"/>
                      <a:ext cx="5943600" cy="3865880"/>
                    </a:xfrm>
                    <a:prstGeom prst="rect">
                      <a:avLst/>
                    </a:prstGeom>
                  </pic:spPr>
                </pic:pic>
              </a:graphicData>
            </a:graphic>
          </wp:inline>
        </w:drawing>
      </w:r>
    </w:p>
    <w:p w14:paraId="1D2DB147">
      <w:pPr>
        <w:pStyle w:val="13"/>
        <w:spacing w:line="360" w:lineRule="auto"/>
        <w:jc w:val="center"/>
        <w:rPr>
          <w:rFonts w:ascii="Times New Roman" w:hAnsi="Times New Roman" w:cs="Times New Roman"/>
          <w:color w:val="000000" w:themeColor="text1"/>
          <w:sz w:val="24"/>
          <w:szCs w:val="24"/>
          <w14:textFill>
            <w14:solidFill>
              <w14:schemeClr w14:val="tx1"/>
            </w14:solidFill>
          </w14:textFill>
        </w:rPr>
      </w:pPr>
      <w:bookmarkStart w:id="130" w:name="_Toc192278748"/>
      <w:r>
        <w:rPr>
          <w:rFonts w:ascii="Times New Roman" w:hAnsi="Times New Roman" w:cs="Times New Roman"/>
          <w:color w:val="000000" w:themeColor="text1"/>
          <w:sz w:val="24"/>
          <w:szCs w:val="24"/>
          <w14:textFill>
            <w14:solidFill>
              <w14:schemeClr w14:val="tx1"/>
            </w14:solidFill>
          </w14:textFill>
        </w:rPr>
        <w:t>Figure 7.1 Distribution of Probability Scores for High-Risk and Low-Risk Patients</w:t>
      </w:r>
      <w:bookmarkEnd w:id="130"/>
    </w:p>
    <w:p w14:paraId="5582832F">
      <w:pPr>
        <w:pStyle w:val="4"/>
        <w:spacing w:line="360" w:lineRule="auto"/>
        <w:rPr>
          <w:rFonts w:eastAsia="Times New Roman" w:cs="Times New Roman"/>
        </w:rPr>
      </w:pPr>
      <w:bookmarkStart w:id="131" w:name="_Toc192278008"/>
      <w:r>
        <w:rPr>
          <w:rFonts w:eastAsia="Times New Roman" w:cs="Times New Roman"/>
        </w:rPr>
        <w:t>7.3.2 Low-Risk Predictions</w:t>
      </w:r>
      <w:bookmarkEnd w:id="131"/>
    </w:p>
    <w:p w14:paraId="0AEF85E2">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 terms of low-risk prediction, the model predicts patients who are not likely to have heart disease based on provided features. The model predicts that they are patients with a probability score close to zero.</w:t>
      </w:r>
    </w:p>
    <w:p w14:paraId="21EFE07B">
      <w:pPr>
        <w:numPr>
          <w:ilvl w:val="0"/>
          <w:numId w:val="3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For example, if the probability score is 0.1 it means the model is 10% confident the patient has heart disease and therefore, he is likely to be at the low-risk category.</w:t>
      </w:r>
    </w:p>
    <w:p w14:paraId="0A839D10">
      <w:pPr>
        <w:numPr>
          <w:ilvl w:val="0"/>
          <w:numId w:val="3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If the probability score is closer to 0 (e.g., 0.05) this would reify the classification of this patient as low risk. </w:t>
      </w:r>
    </w:p>
    <w:p w14:paraId="762D2223">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 clinical practice, it is possible to monitor these low-risk patients with less urgency and without needing further invasive testing or immediate intervention. For example, if a patient scores 0.1 probability, the doctor may refuse further diagnostic tests, advise the patient to make lifestyle changes, monitor the patient periodically without unnecessary medications.</w:t>
      </w:r>
    </w:p>
    <w:p w14:paraId="3C8382D0">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Efficient healthcare resource management is founded on the difference between high risk and low risk patients. By doing so we can allocate healthcare resources to other urgent cases for the low-risk patients and improve efficiency in the overall healthcare system.</w:t>
      </w:r>
    </w:p>
    <w:p w14:paraId="1C3E16A4">
      <w:pPr>
        <w:spacing w:after="0" w:line="360" w:lineRule="auto"/>
        <w:rPr>
          <w:rFonts w:ascii="Times New Roman" w:hAnsi="Times New Roman" w:eastAsia="Times New Roman" w:cs="Times New Roman"/>
          <w:kern w:val="0"/>
          <w14:ligatures w14:val="none"/>
        </w:rPr>
      </w:pPr>
    </w:p>
    <w:p w14:paraId="14F76460">
      <w:pPr>
        <w:pStyle w:val="3"/>
        <w:spacing w:line="360" w:lineRule="auto"/>
        <w:rPr>
          <w:rFonts w:eastAsia="Times New Roman" w:cs="Times New Roman"/>
        </w:rPr>
      </w:pPr>
      <w:bookmarkStart w:id="132" w:name="_Toc192278009"/>
      <w:r>
        <w:rPr>
          <w:rFonts w:eastAsia="Times New Roman" w:cs="Times New Roman"/>
        </w:rPr>
        <w:t>7.4 Impact of Model Decisions on Clinical Outcomes</w:t>
      </w:r>
      <w:bookmarkEnd w:id="132"/>
    </w:p>
    <w:p w14:paraId="71D285B2">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Predicting the high risk and low risk patients for heart disease is important for healthcare outcomes. Early identification of high-risk individuals will allow timely implementation of interventions that might prevent adverse health events like heart attack and stroke.</w:t>
      </w:r>
    </w:p>
    <w:p w14:paraId="3460012A">
      <w:pPr>
        <w:pStyle w:val="4"/>
        <w:spacing w:line="360" w:lineRule="auto"/>
        <w:rPr>
          <w:rFonts w:eastAsia="Times New Roman" w:cs="Times New Roman"/>
        </w:rPr>
      </w:pPr>
      <w:bookmarkStart w:id="133" w:name="_Toc192278010"/>
      <w:r>
        <w:rPr>
          <w:rFonts w:eastAsia="Times New Roman" w:cs="Times New Roman"/>
        </w:rPr>
        <w:t>7.4.1 Implications for High-Risk Patients</w:t>
      </w:r>
      <w:bookmarkEnd w:id="133"/>
    </w:p>
    <w:p w14:paraId="621979B4">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Healthcare providers will take prompt action when a patient is determined to be high risk by the model. The steps may include:</w:t>
      </w:r>
    </w:p>
    <w:p w14:paraId="065ED93E">
      <w:pPr>
        <w:numPr>
          <w:ilvl w:val="0"/>
          <w:numId w:val="3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Additional Diagnostics</w:t>
      </w:r>
      <w:r>
        <w:rPr>
          <w:rFonts w:ascii="Times New Roman" w:hAnsi="Times New Roman" w:eastAsia="Times New Roman" w:cs="Times New Roman"/>
          <w:kern w:val="0"/>
          <w14:ligatures w14:val="none"/>
        </w:rPr>
        <w:t>: High-risk patients may undergo more invasive tests like coronary angiography, cardiac MRI, or stress tests to confirm the diagnosis.</w:t>
      </w:r>
    </w:p>
    <w:p w14:paraId="7FC0D3BF">
      <w:pPr>
        <w:numPr>
          <w:ilvl w:val="0"/>
          <w:numId w:val="3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Treatment</w:t>
      </w:r>
      <w:r>
        <w:rPr>
          <w:rFonts w:ascii="Times New Roman" w:hAnsi="Times New Roman" w:eastAsia="Times New Roman" w:cs="Times New Roman"/>
          <w:kern w:val="0"/>
          <w14:ligatures w14:val="none"/>
        </w:rPr>
        <w:t>: High-risk patients can be put on medication (e.g., statins, beta-blockers) to reduce the risk of a heart attack or other cardiovascular events.</w:t>
      </w:r>
    </w:p>
    <w:p w14:paraId="23883761">
      <w:pPr>
        <w:numPr>
          <w:ilvl w:val="0"/>
          <w:numId w:val="3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Preventive Measures</w:t>
      </w:r>
      <w:r>
        <w:rPr>
          <w:rFonts w:ascii="Times New Roman" w:hAnsi="Times New Roman" w:eastAsia="Times New Roman" w:cs="Times New Roman"/>
          <w:kern w:val="0"/>
          <w14:ligatures w14:val="none"/>
        </w:rPr>
        <w:t>: Lifestyle changes such as diet modifications, exercise programs, and smoking cessation can be recommended to mitigate risk factors.</w:t>
      </w:r>
    </w:p>
    <w:p w14:paraId="3BC15AC8">
      <w:pPr>
        <w:pStyle w:val="4"/>
        <w:spacing w:line="360" w:lineRule="auto"/>
        <w:rPr>
          <w:rFonts w:eastAsia="Times New Roman" w:cs="Times New Roman"/>
        </w:rPr>
      </w:pPr>
      <w:bookmarkStart w:id="134" w:name="_Toc192278011"/>
      <w:r>
        <w:rPr>
          <w:rFonts w:eastAsia="Times New Roman" w:cs="Times New Roman"/>
        </w:rPr>
        <w:t>7.4.2 Implications for Low-Risk Patients</w:t>
      </w:r>
      <w:bookmarkEnd w:id="134"/>
    </w:p>
    <w:p w14:paraId="03C47CA2">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model’s ability to accurately predict the absence of heart disease in low-risk patients helps to avoid unnecessary interventions, tests, and treatments of patients. The steps may include: </w:t>
      </w:r>
    </w:p>
    <w:p w14:paraId="23EDFB64">
      <w:pPr>
        <w:numPr>
          <w:ilvl w:val="0"/>
          <w:numId w:val="38"/>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Observation</w:t>
      </w:r>
      <w:r>
        <w:rPr>
          <w:rFonts w:ascii="Times New Roman" w:hAnsi="Times New Roman" w:eastAsia="Times New Roman" w:cs="Times New Roman"/>
          <w:kern w:val="0"/>
          <w14:ligatures w14:val="none"/>
        </w:rPr>
        <w:t>: Low-risk patients can be monitored regularly through routine check-ups without the need for immediate diagnostic tests.</w:t>
      </w:r>
    </w:p>
    <w:p w14:paraId="7BD1E911">
      <w:pPr>
        <w:numPr>
          <w:ilvl w:val="0"/>
          <w:numId w:val="38"/>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Lifestyle Advice</w:t>
      </w:r>
      <w:r>
        <w:rPr>
          <w:rFonts w:ascii="Times New Roman" w:hAnsi="Times New Roman" w:eastAsia="Times New Roman" w:cs="Times New Roman"/>
          <w:kern w:val="0"/>
          <w14:ligatures w14:val="none"/>
        </w:rPr>
        <w:t>: While no immediate intervention is required, patients are still advised to maintain a healthy lifestyle (e.g., healthy diet, exercise).</w:t>
      </w:r>
    </w:p>
    <w:p w14:paraId="3EE724C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By correctly classifying low-risk individuals, healthcare systems can avoid unnecessary healthcare expenditures and reduce patient anxiety from unnecessary tests.</w:t>
      </w:r>
    </w:p>
    <w:p w14:paraId="01F20479">
      <w:pPr>
        <w:keepNext/>
        <w:spacing w:before="100" w:beforeAutospacing="1" w:after="100" w:afterAutospacing="1" w:line="360" w:lineRule="auto"/>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5943600" cy="3902710"/>
            <wp:effectExtent l="0" t="0" r="0" b="2540"/>
            <wp:docPr id="178949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3987" name="Picture 1"/>
                    <pic:cNvPicPr>
                      <a:picLocks noChangeAspect="1"/>
                    </pic:cNvPicPr>
                  </pic:nvPicPr>
                  <pic:blipFill>
                    <a:blip r:embed="rId22"/>
                    <a:stretch>
                      <a:fillRect/>
                    </a:stretch>
                  </pic:blipFill>
                  <pic:spPr>
                    <a:xfrm>
                      <a:off x="0" y="0"/>
                      <a:ext cx="5943600" cy="3902710"/>
                    </a:xfrm>
                    <a:prstGeom prst="rect">
                      <a:avLst/>
                    </a:prstGeom>
                  </pic:spPr>
                </pic:pic>
              </a:graphicData>
            </a:graphic>
          </wp:inline>
        </w:drawing>
      </w:r>
    </w:p>
    <w:p w14:paraId="447B3DB6">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135" w:name="_Toc192274306"/>
      <w:bookmarkStart w:id="136" w:name="_Toc192274501"/>
      <w:bookmarkStart w:id="137" w:name="_Toc192278749"/>
      <w:r>
        <w:rPr>
          <w:rFonts w:ascii="Times New Roman" w:hAnsi="Times New Roman" w:cs="Times New Roman"/>
          <w:color w:val="000000" w:themeColor="text1"/>
          <w:sz w:val="24"/>
          <w:szCs w:val="24"/>
          <w14:textFill>
            <w14:solidFill>
              <w14:schemeClr w14:val="tx1"/>
            </w14:solidFill>
          </w14:textFill>
        </w:rPr>
        <w:t>Figure 7.2 Scatter Plot of Predicted Probability Scores for Low-Risk Patients</w:t>
      </w:r>
      <w:bookmarkEnd w:id="135"/>
      <w:bookmarkEnd w:id="136"/>
      <w:bookmarkEnd w:id="137"/>
    </w:p>
    <w:p w14:paraId="46FB5146">
      <w:pPr>
        <w:pStyle w:val="3"/>
        <w:spacing w:line="360" w:lineRule="auto"/>
        <w:rPr>
          <w:rFonts w:eastAsia="Times New Roman" w:cs="Times New Roman"/>
        </w:rPr>
      </w:pPr>
      <w:bookmarkStart w:id="138" w:name="_Toc192278012"/>
      <w:r>
        <w:rPr>
          <w:rFonts w:eastAsia="Times New Roman" w:cs="Times New Roman"/>
        </w:rPr>
        <w:t>7.5 Model Calibration and Confidence in Predictions</w:t>
      </w:r>
      <w:bookmarkEnd w:id="138"/>
    </w:p>
    <w:p w14:paraId="3269C252">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While the models provide predicted probabilities, it is essential to understand the calibration of these predictions. A model is well-calibrated if the predicted probabilities correspond to the true likelihood of the event occurring. For instance:</w:t>
      </w:r>
    </w:p>
    <w:p w14:paraId="1E50A01A">
      <w:pPr>
        <w:numPr>
          <w:ilvl w:val="0"/>
          <w:numId w:val="3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 model with a predicted probability of 0.8 should mean that 80% of patients with that predicted probability actually have heart disease.</w:t>
      </w:r>
    </w:p>
    <w:p w14:paraId="161AD6E5">
      <w:pPr>
        <w:numPr>
          <w:ilvl w:val="0"/>
          <w:numId w:val="3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Proper calibration ensures that the model’s confidence aligns with real-world outcomes.</w:t>
      </w:r>
    </w:p>
    <w:p w14:paraId="1EB2D3AE">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To check calibration, we can use calibration curves or reliability diagrams, which compare the predicted probabilities with the observed frequencies of the event.</w:t>
      </w:r>
    </w:p>
    <w:p w14:paraId="55A84D94">
      <w:pPr>
        <w:keepNext/>
        <w:spacing w:line="360" w:lineRule="auto"/>
        <w:rPr>
          <w:rFonts w:ascii="Times New Roman" w:hAnsi="Times New Roman" w:cs="Times New Roman"/>
        </w:rPr>
      </w:pPr>
      <w:r>
        <w:rPr>
          <w:rFonts w:ascii="Times New Roman" w:hAnsi="Times New Roman" w:cs="Times New Roman"/>
        </w:rPr>
        <w:drawing>
          <wp:inline distT="0" distB="0" distL="0" distR="0">
            <wp:extent cx="5943600" cy="3843020"/>
            <wp:effectExtent l="0" t="0" r="0" b="5080"/>
            <wp:docPr id="128768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81530" name="Picture 1"/>
                    <pic:cNvPicPr>
                      <a:picLocks noChangeAspect="1"/>
                    </pic:cNvPicPr>
                  </pic:nvPicPr>
                  <pic:blipFill>
                    <a:blip r:embed="rId23"/>
                    <a:stretch>
                      <a:fillRect/>
                    </a:stretch>
                  </pic:blipFill>
                  <pic:spPr>
                    <a:xfrm>
                      <a:off x="0" y="0"/>
                      <a:ext cx="5943600" cy="3843020"/>
                    </a:xfrm>
                    <a:prstGeom prst="rect">
                      <a:avLst/>
                    </a:prstGeom>
                  </pic:spPr>
                </pic:pic>
              </a:graphicData>
            </a:graphic>
          </wp:inline>
        </w:drawing>
      </w:r>
    </w:p>
    <w:p w14:paraId="609BF7C8">
      <w:pPr>
        <w:pStyle w:val="13"/>
        <w:spacing w:line="360" w:lineRule="auto"/>
        <w:jc w:val="center"/>
        <w:rPr>
          <w:rFonts w:ascii="Times New Roman" w:hAnsi="Times New Roman" w:cs="Times New Roman"/>
          <w:color w:val="000000" w:themeColor="text1"/>
          <w:sz w:val="24"/>
          <w:szCs w:val="24"/>
          <w14:textFill>
            <w14:solidFill>
              <w14:schemeClr w14:val="tx1"/>
            </w14:solidFill>
          </w14:textFill>
        </w:rPr>
      </w:pPr>
      <w:bookmarkStart w:id="139" w:name="_Toc192278750"/>
      <w:r>
        <w:rPr>
          <w:rFonts w:ascii="Times New Roman" w:hAnsi="Times New Roman" w:cs="Times New Roman"/>
          <w:color w:val="000000" w:themeColor="text1"/>
          <w:sz w:val="24"/>
          <w:szCs w:val="24"/>
          <w14:textFill>
            <w14:solidFill>
              <w14:schemeClr w14:val="tx1"/>
            </w14:solidFill>
          </w14:textFill>
        </w:rPr>
        <w:t>Figure 7.3 Calibration Curve Showing Predicted Probabilities vs. Observed Outcomes</w:t>
      </w:r>
      <w:bookmarkEnd w:id="139"/>
    </w:p>
    <w:p w14:paraId="16A25F9F">
      <w:pPr>
        <w:pStyle w:val="3"/>
        <w:spacing w:line="360" w:lineRule="auto"/>
        <w:rPr>
          <w:rFonts w:eastAsia="Times New Roman" w:cs="Times New Roman"/>
        </w:rPr>
      </w:pPr>
      <w:bookmarkStart w:id="140" w:name="_Toc192278013"/>
      <w:r>
        <w:rPr>
          <w:rFonts w:eastAsia="Times New Roman" w:cs="Times New Roman"/>
        </w:rPr>
        <w:t>7.6 Model Calibration and Confidence in Predictions</w:t>
      </w:r>
      <w:bookmarkEnd w:id="140"/>
    </w:p>
    <w:p w14:paraId="6E3B16BF">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As discussed earlier, model calibration is crucial for assessing how well the predicted probabilities match the true likelihood of an event </w:t>
      </w:r>
      <w:r>
        <w:fldChar w:fldCharType="begin"/>
      </w:r>
      <w:r>
        <w:instrText xml:space="preserve"> HYPERLINK \l "a10" </w:instrText>
      </w:r>
      <w:r>
        <w:fldChar w:fldCharType="separate"/>
      </w:r>
      <w:r>
        <w:rPr>
          <w:rStyle w:val="17"/>
          <w:rFonts w:ascii="Times New Roman" w:hAnsi="Times New Roman" w:eastAsia="Times New Roman" w:cs="Times New Roman"/>
          <w:kern w:val="0"/>
          <w14:ligatures w14:val="none"/>
        </w:rPr>
        <w:t>(Hastie et al., 2001)</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Proper calibration ensures that the model's confidence levels are meaningful, and that a predicted probability genuinely reflects the likelihood of the outcome. In healthcare applications, where decisions are made based on the model's predictions, ensuring that the predicted probabilities are reliable is of paramount importance.</w:t>
      </w:r>
    </w:p>
    <w:p w14:paraId="6BE4A23B">
      <w:pPr>
        <w:pStyle w:val="4"/>
        <w:spacing w:line="360" w:lineRule="auto"/>
        <w:rPr>
          <w:rFonts w:eastAsia="Times New Roman" w:cs="Times New Roman"/>
        </w:rPr>
      </w:pPr>
      <w:bookmarkStart w:id="141" w:name="_Toc192278014"/>
      <w:r>
        <w:rPr>
          <w:rFonts w:eastAsia="Times New Roman" w:cs="Times New Roman"/>
        </w:rPr>
        <w:t>7.6.1 Calibration of Model Predictions</w:t>
      </w:r>
      <w:bookmarkEnd w:id="141"/>
    </w:p>
    <w:p w14:paraId="3D30B39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For effective decision-making, it is essential that the predicted probabilities align with the true outcomes. For example, if a model predicts a probability of 0.9, this should mean that there is a 90% chance the patient has heart disease based on the available features. However, many complex machine learning models, including Random Forest and Neural Networks, can sometimes provide overconfident predictions or may not have perfectly calibrated probabilities.</w:t>
      </w:r>
    </w:p>
    <w:p w14:paraId="1066489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To assess this, calibration plots (also known as reliability diagrams) were used to visualize how well the predicted probabilities match the observed outcomes. In general, if the model is well-calibrated:</w:t>
      </w:r>
    </w:p>
    <w:p w14:paraId="3EFBFDE2">
      <w:pPr>
        <w:numPr>
          <w:ilvl w:val="0"/>
          <w:numId w:val="4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Predicted probabilities close to 0.8 should correspond to 80% of actual heart disease cases in the predicted group.</w:t>
      </w:r>
    </w:p>
    <w:p w14:paraId="64479AF2">
      <w:pPr>
        <w:numPr>
          <w:ilvl w:val="0"/>
          <w:numId w:val="4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 perfectly calibrated model would have a calibration curve that lies on the diagonal (45-degree line), indicating that the predicted probabilities match the observed outcomes.</w:t>
      </w:r>
    </w:p>
    <w:p w14:paraId="2A101992">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For example, if the model predicts a probability of </w:t>
      </w:r>
      <w:r>
        <w:rPr>
          <w:rFonts w:ascii="Times New Roman" w:hAnsi="Times New Roman" w:eastAsia="Times New Roman" w:cs="Times New Roman"/>
          <w:b/>
          <w:bCs/>
          <w:kern w:val="0"/>
          <w14:ligatures w14:val="none"/>
        </w:rPr>
        <w:t>0.7</w:t>
      </w:r>
      <w:r>
        <w:rPr>
          <w:rFonts w:ascii="Times New Roman" w:hAnsi="Times New Roman" w:eastAsia="Times New Roman" w:cs="Times New Roman"/>
          <w:kern w:val="0"/>
          <w14:ligatures w14:val="none"/>
        </w:rPr>
        <w:t xml:space="preserve"> for a group of patients, and 70% of those patients actually have heart disease, then the model’s prediction is considered well-calibrated.</w:t>
      </w:r>
    </w:p>
    <w:p w14:paraId="2C199816">
      <w:pPr>
        <w:pStyle w:val="4"/>
        <w:spacing w:line="360" w:lineRule="auto"/>
        <w:rPr>
          <w:rFonts w:eastAsia="Times New Roman" w:cs="Times New Roman"/>
        </w:rPr>
      </w:pPr>
      <w:bookmarkStart w:id="142" w:name="_Toc192278015"/>
      <w:r>
        <w:rPr>
          <w:rFonts w:eastAsia="Times New Roman" w:cs="Times New Roman"/>
        </w:rPr>
        <w:t>7.6.2 Improving Calibration with Platt Scaling</w:t>
      </w:r>
      <w:bookmarkEnd w:id="142"/>
    </w:p>
    <w:p w14:paraId="6CEC5CEE">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For models like Random Forest and Neural Networks, calibration can be improved through methods such as Platt Scaling. This technique involves fitting a logistic regression model to the predicted probabilities of the original model, thereby adjusting the probability estimates.</w:t>
      </w:r>
    </w:p>
    <w:p w14:paraId="5C4E8393">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Especially for purposes of ensuring the well calibrated predicted probabilities, the Platt Scaling technique is a good one! By applying this technique we can check whether the calibration curve improves i.e. high probability predicted patients indeed have high risk of heart disease and vice-versa. </w:t>
      </w:r>
    </w:p>
    <w:p w14:paraId="4B1A7611">
      <w:pPr>
        <w:pStyle w:val="3"/>
        <w:spacing w:line="360" w:lineRule="auto"/>
        <w:rPr>
          <w:rFonts w:eastAsia="Times New Roman" w:cs="Times New Roman"/>
        </w:rPr>
      </w:pPr>
      <w:bookmarkStart w:id="143" w:name="_Toc192278016"/>
      <w:r>
        <w:rPr>
          <w:rFonts w:eastAsia="Times New Roman" w:cs="Times New Roman"/>
        </w:rPr>
        <w:t>7.7 Critical Analysis of Results</w:t>
      </w:r>
      <w:bookmarkEnd w:id="143"/>
    </w:p>
    <w:p w14:paraId="513057F2">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In this chapter, we evaluate the results of our model, and we give their strengths and weaknesses. In healthcare specifically, where a stake in the real world is at stake, assessing machine learning models means approaching it with nuance. </w:t>
      </w:r>
    </w:p>
    <w:p w14:paraId="46AABCB9">
      <w:pPr>
        <w:pStyle w:val="4"/>
        <w:spacing w:line="360" w:lineRule="auto"/>
        <w:rPr>
          <w:rFonts w:eastAsia="Times New Roman" w:cs="Times New Roman"/>
        </w:rPr>
      </w:pPr>
      <w:bookmarkStart w:id="144" w:name="_Toc192278017"/>
      <w:r>
        <w:rPr>
          <w:rFonts w:eastAsia="Times New Roman" w:cs="Times New Roman"/>
        </w:rPr>
        <w:t>7.7.1 Performance Evaluation of Models</w:t>
      </w:r>
      <w:bookmarkEnd w:id="144"/>
    </w:p>
    <w:p w14:paraId="1F16EEEF">
      <w:pPr>
        <w:numPr>
          <w:ilvl w:val="0"/>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In particular, Random Forest showed the best overall performance, achieving high accuracy, precision, recall, F1-score, as well as ROC-AUC. Its ROC-AUC score of 1.0 is certainly perfect, which means the model is very good at distinguishing whether there is or isn’t heart disease. As a result, this is the most reliable model for this task. But it also showed me the importance scores (determined by Random Forest) which features were most important in predicting the heart disease and for example highlighted contributions from cholesterol and age. </w:t>
      </w:r>
    </w:p>
    <w:p w14:paraId="4DD9059D">
      <w:pPr>
        <w:numPr>
          <w:ilvl w:val="1"/>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Strengths</w:t>
      </w:r>
      <w:r>
        <w:rPr>
          <w:rFonts w:ascii="Times New Roman" w:hAnsi="Times New Roman" w:eastAsia="Times New Roman" w:cs="Times New Roman"/>
          <w:kern w:val="0"/>
          <w14:ligatures w14:val="none"/>
        </w:rPr>
        <w:t>:</w:t>
      </w:r>
    </w:p>
    <w:p w14:paraId="19B93A1E">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High predictive accuracy and generalization capability.</w:t>
      </w:r>
    </w:p>
    <w:p w14:paraId="71F761D1">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Robust against overfitting, thanks to the ensemble approach.</w:t>
      </w:r>
    </w:p>
    <w:p w14:paraId="3A7095B9">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Further, feature-important insights are provided for understanding the model’s decision making process. </w:t>
      </w:r>
    </w:p>
    <w:p w14:paraId="0C2CAB5C">
      <w:pPr>
        <w:numPr>
          <w:ilvl w:val="1"/>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Limitations</w:t>
      </w:r>
      <w:r>
        <w:rPr>
          <w:rFonts w:ascii="Times New Roman" w:hAnsi="Times New Roman" w:eastAsia="Times New Roman" w:cs="Times New Roman"/>
          <w:kern w:val="0"/>
          <w14:ligatures w14:val="none"/>
        </w:rPr>
        <w:t>:</w:t>
      </w:r>
    </w:p>
    <w:p w14:paraId="28B69109">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Less interpretable compared to simpler models like </w:t>
      </w:r>
      <w:r>
        <w:rPr>
          <w:rFonts w:ascii="Times New Roman" w:hAnsi="Times New Roman" w:eastAsia="Times New Roman" w:cs="Times New Roman"/>
          <w:b/>
          <w:bCs/>
          <w:kern w:val="0"/>
          <w14:ligatures w14:val="none"/>
        </w:rPr>
        <w:t>Logistic Regression</w:t>
      </w:r>
      <w:r>
        <w:rPr>
          <w:rFonts w:ascii="Times New Roman" w:hAnsi="Times New Roman" w:eastAsia="Times New Roman" w:cs="Times New Roman"/>
          <w:kern w:val="0"/>
          <w14:ligatures w14:val="none"/>
        </w:rPr>
        <w:t xml:space="preserve"> or </w:t>
      </w:r>
      <w:r>
        <w:rPr>
          <w:rFonts w:ascii="Times New Roman" w:hAnsi="Times New Roman" w:eastAsia="Times New Roman" w:cs="Times New Roman"/>
          <w:b/>
          <w:bCs/>
          <w:kern w:val="0"/>
          <w14:ligatures w14:val="none"/>
        </w:rPr>
        <w:t>Decision Trees</w:t>
      </w:r>
      <w:r>
        <w:rPr>
          <w:rFonts w:ascii="Times New Roman" w:hAnsi="Times New Roman" w:eastAsia="Times New Roman" w:cs="Times New Roman"/>
          <w:kern w:val="0"/>
          <w14:ligatures w14:val="none"/>
        </w:rPr>
        <w:t>.</w:t>
      </w:r>
    </w:p>
    <w:p w14:paraId="7EE6CAFA">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Takes more computing resources, especially if the forest contains many trees. </w:t>
      </w:r>
    </w:p>
    <w:p w14:paraId="7705C850">
      <w:pPr>
        <w:numPr>
          <w:ilvl w:val="0"/>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Neural Networks did very well also, and specifically in terms of precision, recall and ROC AUC, however they are very heavy in computational power, and are more prone to overfitting unless very well-tuned. However, there are challenges associated with Neural Networks in the form of model interpretability as well as a high computational cost. </w:t>
      </w:r>
    </w:p>
    <w:p w14:paraId="33E289B1">
      <w:pPr>
        <w:numPr>
          <w:ilvl w:val="1"/>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Strengths</w:t>
      </w:r>
      <w:r>
        <w:rPr>
          <w:rFonts w:ascii="Times New Roman" w:hAnsi="Times New Roman" w:eastAsia="Times New Roman" w:cs="Times New Roman"/>
          <w:kern w:val="0"/>
          <w14:ligatures w14:val="none"/>
        </w:rPr>
        <w:t>:</w:t>
      </w:r>
    </w:p>
    <w:p w14:paraId="14C9230B">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Models this extremely complex and can find these non-linear relationships.</w:t>
      </w:r>
    </w:p>
    <w:p w14:paraId="03522B60">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second one is high accuracy in predicting heart disease.</w:t>
      </w:r>
    </w:p>
    <w:p w14:paraId="0256B534">
      <w:pPr>
        <w:numPr>
          <w:ilvl w:val="1"/>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Limitations</w:t>
      </w:r>
      <w:r>
        <w:rPr>
          <w:rFonts w:ascii="Times New Roman" w:hAnsi="Times New Roman" w:eastAsia="Times New Roman" w:cs="Times New Roman"/>
          <w:kern w:val="0"/>
          <w14:ligatures w14:val="none"/>
        </w:rPr>
        <w:t>:</w:t>
      </w:r>
    </w:p>
    <w:p w14:paraId="53724FA1">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Is less interpretable than Random Forest or Decision Tree. </w:t>
      </w:r>
    </w:p>
    <w:p w14:paraId="6365A5C1">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Requires large datasets and considerable computational resources.</w:t>
      </w:r>
    </w:p>
    <w:p w14:paraId="4D94C03E">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Are prone to overfitting unless regularized with care.</w:t>
      </w:r>
    </w:p>
    <w:p w14:paraId="5E9FF046">
      <w:pPr>
        <w:numPr>
          <w:ilvl w:val="0"/>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Random Forest was slightly better than Gradient Boosting in precision and recall, but the latter performed well. It is a fine algorithm when it comes to improving predictive accuracy, but it is very sensitive to overfitting due to hyperparameter tuning.</w:t>
      </w:r>
    </w:p>
    <w:p w14:paraId="38D1A0E5">
      <w:pPr>
        <w:numPr>
          <w:ilvl w:val="1"/>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Strengths</w:t>
      </w:r>
      <w:r>
        <w:rPr>
          <w:rFonts w:ascii="Times New Roman" w:hAnsi="Times New Roman" w:eastAsia="Times New Roman" w:cs="Times New Roman"/>
          <w:kern w:val="0"/>
          <w14:ligatures w14:val="none"/>
        </w:rPr>
        <w:t>:</w:t>
      </w:r>
    </w:p>
    <w:p w14:paraId="5D164782">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high predictive power, and particularly for structured data.</w:t>
      </w:r>
    </w:p>
    <w:p w14:paraId="3AC229A8">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Sequentially corrects errors made by the earlier models to reduce variance and bias. </w:t>
      </w:r>
    </w:p>
    <w:p w14:paraId="45C4ED4B">
      <w:pPr>
        <w:numPr>
          <w:ilvl w:val="1"/>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Limitations</w:t>
      </w:r>
      <w:r>
        <w:rPr>
          <w:rFonts w:ascii="Times New Roman" w:hAnsi="Times New Roman" w:eastAsia="Times New Roman" w:cs="Times New Roman"/>
          <w:kern w:val="0"/>
          <w14:ligatures w14:val="none"/>
        </w:rPr>
        <w:t>:</w:t>
      </w:r>
    </w:p>
    <w:p w14:paraId="2ED0393A">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Computationally expensive and time-consuming.</w:t>
      </w:r>
    </w:p>
    <w:p w14:paraId="05303DE4">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Sensitive to noisy data and outliers.</w:t>
      </w:r>
    </w:p>
    <w:p w14:paraId="26C302CF">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Requires careful hyperparameter tuning to avoid overfitting.</w:t>
      </w:r>
    </w:p>
    <w:p w14:paraId="224F94C5">
      <w:pPr>
        <w:numPr>
          <w:ilvl w:val="0"/>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Decision Trees showed solid performance but were prone to overfitting, as expected. Without tuning, Decision Trees can create complex structures that capture noise in the data, leading to poor generalization on the test set.</w:t>
      </w:r>
    </w:p>
    <w:p w14:paraId="620B0DAD">
      <w:pPr>
        <w:numPr>
          <w:ilvl w:val="1"/>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Strengths</w:t>
      </w:r>
      <w:r>
        <w:rPr>
          <w:rFonts w:ascii="Times New Roman" w:hAnsi="Times New Roman" w:eastAsia="Times New Roman" w:cs="Times New Roman"/>
          <w:kern w:val="0"/>
          <w14:ligatures w14:val="none"/>
        </w:rPr>
        <w:t>:</w:t>
      </w:r>
    </w:p>
    <w:p w14:paraId="5D1883F5">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Highly interpretable and easy to visualize.</w:t>
      </w:r>
    </w:p>
    <w:p w14:paraId="108B2D3E">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Can handle both numerical and categorical data.</w:t>
      </w:r>
    </w:p>
    <w:p w14:paraId="465351D4">
      <w:pPr>
        <w:numPr>
          <w:ilvl w:val="1"/>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Limitations</w:t>
      </w:r>
      <w:r>
        <w:rPr>
          <w:rFonts w:ascii="Times New Roman" w:hAnsi="Times New Roman" w:eastAsia="Times New Roman" w:cs="Times New Roman"/>
          <w:kern w:val="0"/>
          <w14:ligatures w14:val="none"/>
        </w:rPr>
        <w:t>:</w:t>
      </w:r>
    </w:p>
    <w:p w14:paraId="05771599">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Prone to overfitting, especially with deeper trees.</w:t>
      </w:r>
    </w:p>
    <w:p w14:paraId="4484516B">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Can suffer from high variance.</w:t>
      </w:r>
    </w:p>
    <w:p w14:paraId="2334509D">
      <w:pPr>
        <w:numPr>
          <w:ilvl w:val="0"/>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Logistic Regression provided a baseline performance that was adequate but not as strong as the more complex models. While Logistic Regression is useful for linear relationships, it struggled to capture the non-linear relationships between the features and the target.</w:t>
      </w:r>
    </w:p>
    <w:p w14:paraId="2905493D">
      <w:pPr>
        <w:numPr>
          <w:ilvl w:val="1"/>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Strengths</w:t>
      </w:r>
      <w:r>
        <w:rPr>
          <w:rFonts w:ascii="Times New Roman" w:hAnsi="Times New Roman" w:eastAsia="Times New Roman" w:cs="Times New Roman"/>
          <w:kern w:val="0"/>
          <w14:ligatures w14:val="none"/>
        </w:rPr>
        <w:t>:</w:t>
      </w:r>
    </w:p>
    <w:p w14:paraId="4AD77776">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Simple to implement and interpret.</w:t>
      </w:r>
    </w:p>
    <w:p w14:paraId="470EBC97">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Provides probabilities that can be useful for understanding model confidence.</w:t>
      </w:r>
    </w:p>
    <w:p w14:paraId="1B65B4B7">
      <w:pPr>
        <w:numPr>
          <w:ilvl w:val="1"/>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Limitations</w:t>
      </w:r>
      <w:r>
        <w:rPr>
          <w:rFonts w:ascii="Times New Roman" w:hAnsi="Times New Roman" w:eastAsia="Times New Roman" w:cs="Times New Roman"/>
          <w:kern w:val="0"/>
          <w14:ligatures w14:val="none"/>
        </w:rPr>
        <w:t>:</w:t>
      </w:r>
    </w:p>
    <w:p w14:paraId="27D28B60">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Assumes a linear relationship between features and target.</w:t>
      </w:r>
    </w:p>
    <w:p w14:paraId="678FFC69">
      <w:pPr>
        <w:numPr>
          <w:ilvl w:val="2"/>
          <w:numId w:val="4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Performance drops when data has complex non-linear relationships.</w:t>
      </w:r>
    </w:p>
    <w:p w14:paraId="19D33B76">
      <w:pPr>
        <w:pStyle w:val="3"/>
        <w:spacing w:line="360" w:lineRule="auto"/>
        <w:rPr>
          <w:rFonts w:eastAsia="Times New Roman" w:cs="Times New Roman"/>
        </w:rPr>
      </w:pPr>
      <w:bookmarkStart w:id="145" w:name="_Toc192278018"/>
      <w:r>
        <w:rPr>
          <w:rFonts w:eastAsia="Times New Roman" w:cs="Times New Roman"/>
        </w:rPr>
        <w:t>7.8 High-Risk vs Low-Risk Predictions</w:t>
      </w:r>
      <w:bookmarkEnd w:id="145"/>
    </w:p>
    <w:p w14:paraId="579CE63F">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 clinical settings, the ability to predict high-risk and low-risk patients for heart disease is one of the most critical aspects of model performance. High-risk patients need to be identified for immediate intervention, while low-risk patients can be monitored with less urgency. Here, we discuss how the models predict high-risk and low-risk patients based on their input features and predicted probabilities.</w:t>
      </w:r>
    </w:p>
    <w:p w14:paraId="3939EA8F">
      <w:pPr>
        <w:pStyle w:val="4"/>
        <w:spacing w:line="360" w:lineRule="auto"/>
        <w:rPr>
          <w:rFonts w:eastAsia="Times New Roman" w:cs="Times New Roman"/>
        </w:rPr>
      </w:pPr>
      <w:bookmarkStart w:id="146" w:name="_Toc192278019"/>
      <w:r>
        <w:rPr>
          <w:rFonts w:eastAsia="Times New Roman" w:cs="Times New Roman"/>
        </w:rPr>
        <w:t>7.8.1 Predicting High-Risk Patients</w:t>
      </w:r>
      <w:bookmarkEnd w:id="146"/>
    </w:p>
    <w:p w14:paraId="7DE84A76">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For high-risk predictions, the model assigns a probability score based on the features. A higher probability score indicates a higher likelihood that the patient has heart disease, and this can be used to categorize the patient as high-risk.</w:t>
      </w:r>
    </w:p>
    <w:p w14:paraId="537D7AE4">
      <w:pPr>
        <w:spacing w:before="100" w:beforeAutospacing="1" w:after="100" w:afterAutospacing="1" w:line="360" w:lineRule="auto"/>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For example:</w:t>
      </w:r>
    </w:p>
    <w:p w14:paraId="0FE05792">
      <w:pPr>
        <w:numPr>
          <w:ilvl w:val="0"/>
          <w:numId w:val="4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If the Random Forest model predicts a probability of 0.9 for a patient, this means the model is 90% confident that the patient has heart disease. This patient would be classified as high-risk, and further testing (e.g., angiography or a treadmill test) would be recommended.</w:t>
      </w:r>
    </w:p>
    <w:p w14:paraId="7ABE619B">
      <w:pPr>
        <w:keepNext/>
        <w:spacing w:before="100" w:beforeAutospacing="1" w:after="100" w:afterAutospacing="1" w:line="360" w:lineRule="auto"/>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5943600" cy="3802380"/>
            <wp:effectExtent l="0" t="0" r="0" b="7620"/>
            <wp:docPr id="49348243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82439" name="Picture 1" descr="A graph with a line&#10;&#10;AI-generated content may be incorrect."/>
                    <pic:cNvPicPr>
                      <a:picLocks noChangeAspect="1"/>
                    </pic:cNvPicPr>
                  </pic:nvPicPr>
                  <pic:blipFill>
                    <a:blip r:embed="rId24"/>
                    <a:stretch>
                      <a:fillRect/>
                    </a:stretch>
                  </pic:blipFill>
                  <pic:spPr>
                    <a:xfrm>
                      <a:off x="0" y="0"/>
                      <a:ext cx="5943600" cy="3802380"/>
                    </a:xfrm>
                    <a:prstGeom prst="rect">
                      <a:avLst/>
                    </a:prstGeom>
                  </pic:spPr>
                </pic:pic>
              </a:graphicData>
            </a:graphic>
          </wp:inline>
        </w:drawing>
      </w:r>
    </w:p>
    <w:p w14:paraId="010AEF76">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147" w:name="_Toc192278751"/>
      <w:r>
        <w:rPr>
          <w:rFonts w:ascii="Times New Roman" w:hAnsi="Times New Roman" w:cs="Times New Roman"/>
          <w:color w:val="000000" w:themeColor="text1"/>
          <w:sz w:val="24"/>
          <w:szCs w:val="24"/>
          <w14:textFill>
            <w14:solidFill>
              <w14:schemeClr w14:val="tx1"/>
            </w14:solidFill>
          </w14:textFill>
        </w:rPr>
        <w:t>Figure 7.4 Bar Plot of Predicted Probabilities for High-Risk Patients</w:t>
      </w:r>
      <w:bookmarkEnd w:id="147"/>
    </w:p>
    <w:p w14:paraId="18D6CED4">
      <w:pPr>
        <w:pStyle w:val="4"/>
        <w:spacing w:line="360" w:lineRule="auto"/>
        <w:rPr>
          <w:rFonts w:eastAsia="Times New Roman" w:cs="Times New Roman"/>
        </w:rPr>
      </w:pPr>
      <w:bookmarkStart w:id="148" w:name="_Toc192278020"/>
      <w:r>
        <w:rPr>
          <w:rFonts w:eastAsia="Times New Roman" w:cs="Times New Roman"/>
        </w:rPr>
        <w:t>7.8.2 Predicting Low-Risk Patients</w:t>
      </w:r>
      <w:bookmarkEnd w:id="148"/>
    </w:p>
    <w:p w14:paraId="03C9476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In low-risk patients, model predicts a probability close to 0 indicating that probably there isn’t very high likelihood of heart disease. Patients with low risk to heart disease are negative cases (absence in heart disease); to which a delay in intervention is not necessary. </w:t>
      </w:r>
    </w:p>
    <w:p w14:paraId="5BC3F5BB">
      <w:pPr>
        <w:spacing w:before="100" w:beforeAutospacing="1" w:after="100" w:afterAutospacing="1" w:line="360" w:lineRule="auto"/>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For example:</w:t>
      </w:r>
    </w:p>
    <w:p w14:paraId="07B6E832">
      <w:pPr>
        <w:numPr>
          <w:ilvl w:val="0"/>
          <w:numId w:val="4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If the predicted probability is 0.1, it means that the model has only a 10% confidence that the patient has heart disease. To be classified this patient would be categorized as a low risk and no immediate diagnostic intervention would be required. Most would be treated by routine monitoring and by advice on lifestyle. </w:t>
      </w:r>
    </w:p>
    <w:p w14:paraId="0AAC3437">
      <w:pPr>
        <w:keepNext/>
        <w:spacing w:before="100" w:beforeAutospacing="1" w:after="100" w:afterAutospacing="1" w:line="360" w:lineRule="auto"/>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5943600" cy="3802380"/>
            <wp:effectExtent l="0" t="0" r="0" b="7620"/>
            <wp:docPr id="73571677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16771" name="Picture 1" descr="A screen shot of a graph&#10;&#10;AI-generated content may be incorrect."/>
                    <pic:cNvPicPr>
                      <a:picLocks noChangeAspect="1"/>
                    </pic:cNvPicPr>
                  </pic:nvPicPr>
                  <pic:blipFill>
                    <a:blip r:embed="rId25"/>
                    <a:stretch>
                      <a:fillRect/>
                    </a:stretch>
                  </pic:blipFill>
                  <pic:spPr>
                    <a:xfrm>
                      <a:off x="0" y="0"/>
                      <a:ext cx="5943600" cy="3802380"/>
                    </a:xfrm>
                    <a:prstGeom prst="rect">
                      <a:avLst/>
                    </a:prstGeom>
                  </pic:spPr>
                </pic:pic>
              </a:graphicData>
            </a:graphic>
          </wp:inline>
        </w:drawing>
      </w:r>
    </w:p>
    <w:p w14:paraId="10429FCE">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149" w:name="_Toc192278752"/>
      <w:r>
        <w:rPr>
          <w:rFonts w:ascii="Times New Roman" w:hAnsi="Times New Roman" w:cs="Times New Roman"/>
          <w:color w:val="000000" w:themeColor="text1"/>
          <w:sz w:val="24"/>
          <w:szCs w:val="24"/>
          <w14:textFill>
            <w14:solidFill>
              <w14:schemeClr w14:val="tx1"/>
            </w14:solidFill>
          </w14:textFill>
        </w:rPr>
        <w:t>Figure 7.5 Scatter Plot of Predicted Probabilities for Low-Risk Patients</w:t>
      </w:r>
      <w:bookmarkEnd w:id="149"/>
    </w:p>
    <w:p w14:paraId="1F522983">
      <w:pPr>
        <w:pStyle w:val="4"/>
        <w:spacing w:line="360" w:lineRule="auto"/>
        <w:rPr>
          <w:rFonts w:eastAsia="Times New Roman" w:cs="Times New Roman"/>
        </w:rPr>
      </w:pPr>
      <w:bookmarkStart w:id="150" w:name="_Toc192278021"/>
      <w:r>
        <w:rPr>
          <w:rFonts w:eastAsia="Times New Roman" w:cs="Times New Roman"/>
        </w:rPr>
        <w:t>7.8.3 Impact on Healthcare Decisions</w:t>
      </w:r>
      <w:bookmarkEnd w:id="150"/>
    </w:p>
    <w:p w14:paraId="2E0F538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With the output from the model, one can predict high risk and low risk patients and this can also be useful for predicting based on healthcare systems. By accurately classifying high-risk patients, the model ensures that timely intervention can occur. It prevents missed diagnoses and reduces the likelihood of adverse events, such as heart attacks or strokes.</w:t>
      </w:r>
    </w:p>
    <w:p w14:paraId="1D04C3E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For low-risk patients, the model helps healthcare systems avoid unnecessary testing, reducing both costs and patient anxiety. This allows healthcare providers to focus on those who need urgent care, improving the overall efficiency of the healthcare system.</w:t>
      </w:r>
    </w:p>
    <w:p w14:paraId="0DE2EBFB">
      <w:pPr>
        <w:pStyle w:val="3"/>
        <w:spacing w:line="360" w:lineRule="auto"/>
        <w:rPr>
          <w:rFonts w:eastAsia="Times New Roman" w:cs="Times New Roman"/>
        </w:rPr>
      </w:pPr>
      <w:bookmarkStart w:id="151" w:name="_Toc192278022"/>
      <w:r>
        <w:rPr>
          <w:rFonts w:eastAsia="Times New Roman" w:cs="Times New Roman"/>
        </w:rPr>
        <w:t>7.10 Model Limitations and Areas for Improvement</w:t>
      </w:r>
      <w:bookmarkEnd w:id="151"/>
    </w:p>
    <w:p w14:paraId="5583C58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While the models implemented in this project performed well in predicting heart disease, there are several limitations and areas where the models could be improved. These limitations primarily relate to data quality, model interpretability, and the ability of the models to generalize across different populations.</w:t>
      </w:r>
    </w:p>
    <w:p w14:paraId="3B3E124E">
      <w:pPr>
        <w:pStyle w:val="4"/>
        <w:spacing w:line="360" w:lineRule="auto"/>
        <w:rPr>
          <w:rFonts w:eastAsia="Times New Roman" w:cs="Times New Roman"/>
        </w:rPr>
      </w:pPr>
      <w:bookmarkStart w:id="152" w:name="_Toc192278023"/>
      <w:r>
        <w:rPr>
          <w:rFonts w:eastAsia="Times New Roman" w:cs="Times New Roman"/>
        </w:rPr>
        <w:t>7.10.1 Data Limitations</w:t>
      </w:r>
      <w:bookmarkEnd w:id="152"/>
    </w:p>
    <w:p w14:paraId="575105A3">
      <w:pPr>
        <w:numPr>
          <w:ilvl w:val="0"/>
          <w:numId w:val="4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Feature Selection and Quality</w:t>
      </w:r>
      <w:r>
        <w:rPr>
          <w:rFonts w:ascii="Times New Roman" w:hAnsi="Times New Roman" w:eastAsia="Times New Roman" w:cs="Times New Roman"/>
          <w:kern w:val="0"/>
          <w14:ligatures w14:val="none"/>
        </w:rPr>
        <w:t>:</w:t>
      </w:r>
    </w:p>
    <w:p w14:paraId="5A522D1C">
      <w:pPr>
        <w:numPr>
          <w:ilvl w:val="1"/>
          <w:numId w:val="4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dataset contains only 14 features, many of which are clinical variables. While these features are highly relevant, there may be other factors, such as genetics, lifestyle, or environmental influences, that contribute to heart disease risk but are not present in the dataset.</w:t>
      </w:r>
    </w:p>
    <w:p w14:paraId="1D995E6B">
      <w:pPr>
        <w:numPr>
          <w:ilvl w:val="1"/>
          <w:numId w:val="4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Incorporating additional data (e.g., family history of heart disease, smoking habits, exercise frequency) could potentially improve the model’s accuracy.</w:t>
      </w:r>
    </w:p>
    <w:p w14:paraId="1FC80125">
      <w:pPr>
        <w:numPr>
          <w:ilvl w:val="0"/>
          <w:numId w:val="4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Imbalanced Data</w:t>
      </w:r>
      <w:r>
        <w:rPr>
          <w:rFonts w:ascii="Times New Roman" w:hAnsi="Times New Roman" w:eastAsia="Times New Roman" w:cs="Times New Roman"/>
          <w:kern w:val="0"/>
          <w14:ligatures w14:val="none"/>
        </w:rPr>
        <w:t>:</w:t>
      </w:r>
    </w:p>
    <w:p w14:paraId="56E0ACDA">
      <w:pPr>
        <w:numPr>
          <w:ilvl w:val="1"/>
          <w:numId w:val="4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Although the dataset was not heavily imbalanced, class imbalance can still be an issue when predicting rare diseases. If there were far fewer cases of heart disease compared to non-diseased patients, the model could be biased towards predicting the majority class (no heart disease).</w:t>
      </w:r>
    </w:p>
    <w:p w14:paraId="0453FAD2">
      <w:pPr>
        <w:numPr>
          <w:ilvl w:val="1"/>
          <w:numId w:val="4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Future work should consider techniques such as SMOTE (Synthetic Minority Over-sampling Technique) or undersampling to balance the dataset and prevent bias towards the majority class.</w:t>
      </w:r>
    </w:p>
    <w:p w14:paraId="24C9F2AD">
      <w:pPr>
        <w:numPr>
          <w:ilvl w:val="0"/>
          <w:numId w:val="4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Missing Data Handling</w:t>
      </w:r>
      <w:r>
        <w:rPr>
          <w:rFonts w:ascii="Times New Roman" w:hAnsi="Times New Roman" w:eastAsia="Times New Roman" w:cs="Times New Roman"/>
          <w:kern w:val="0"/>
          <w14:ligatures w14:val="none"/>
        </w:rPr>
        <w:t>:</w:t>
      </w:r>
    </w:p>
    <w:p w14:paraId="726FAD03">
      <w:pPr>
        <w:numPr>
          <w:ilvl w:val="1"/>
          <w:numId w:val="4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While the dataset did not have any missing values, in a real-world scenario, missing data would need to be imputed carefully. A deeper exploration of missing data patterns, including handling missing categorical variables, is important for ensuring robust model performance.</w:t>
      </w:r>
    </w:p>
    <w:p w14:paraId="414D47F2">
      <w:pPr>
        <w:numPr>
          <w:ilvl w:val="0"/>
          <w:numId w:val="4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Data Representativeness</w:t>
      </w:r>
      <w:r>
        <w:rPr>
          <w:rFonts w:ascii="Times New Roman" w:hAnsi="Times New Roman" w:eastAsia="Times New Roman" w:cs="Times New Roman"/>
          <w:kern w:val="0"/>
          <w14:ligatures w14:val="none"/>
        </w:rPr>
        <w:t>:</w:t>
      </w:r>
    </w:p>
    <w:p w14:paraId="4CCDF27E">
      <w:pPr>
        <w:numPr>
          <w:ilvl w:val="1"/>
          <w:numId w:val="4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dataset used for training and testing might not fully represent all populations. For instance, certain age groups, ethnicities, or demographics might be underrepresented, affecting the generalizability of the model. Ensuring that the dataset is diverse and representative of different populations is critical for the model's ability to generalize.</w:t>
      </w:r>
    </w:p>
    <w:p w14:paraId="13DCB4FA">
      <w:pPr>
        <w:pStyle w:val="4"/>
        <w:spacing w:line="360" w:lineRule="auto"/>
        <w:rPr>
          <w:rFonts w:eastAsia="Times New Roman" w:cs="Times New Roman"/>
        </w:rPr>
      </w:pPr>
      <w:bookmarkStart w:id="153" w:name="_Toc192278024"/>
      <w:r>
        <w:rPr>
          <w:rFonts w:eastAsia="Times New Roman" w:cs="Times New Roman"/>
        </w:rPr>
        <w:t>7.10.2 Model Interpretability</w:t>
      </w:r>
      <w:bookmarkEnd w:id="153"/>
    </w:p>
    <w:p w14:paraId="15178F33">
      <w:pPr>
        <w:numPr>
          <w:ilvl w:val="0"/>
          <w:numId w:val="4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Random Forest and Gradient Boosting are powerful models with high accuracy, but they are relatively black-box models, meaning their decision-making processes are not always transparent. For medical applications, it is crucial to be able to understand and explain how the model arrived at a particular decision, especially when the model is used to inform clinical decisions.</w:t>
      </w:r>
    </w:p>
    <w:p w14:paraId="43DD49BB">
      <w:pPr>
        <w:spacing w:before="100" w:beforeAutospacing="1" w:after="100" w:afterAutospacing="1" w:line="360" w:lineRule="auto"/>
        <w:ind w:left="720"/>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Possible improvements</w:t>
      </w:r>
      <w:r>
        <w:rPr>
          <w:rFonts w:ascii="Times New Roman" w:hAnsi="Times New Roman" w:eastAsia="Times New Roman" w:cs="Times New Roman"/>
          <w:kern w:val="0"/>
          <w14:ligatures w14:val="none"/>
        </w:rPr>
        <w:t>:</w:t>
      </w:r>
    </w:p>
    <w:p w14:paraId="1B62593C">
      <w:pPr>
        <w:numPr>
          <w:ilvl w:val="1"/>
          <w:numId w:val="4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Incorporating explainability tools such as SHAP (SHapley Additive Explanations) or LIME (Local Interpretable Model-agnostic Explanations) to better understand the feature contributions and how the model is making its predictions.</w:t>
      </w:r>
    </w:p>
    <w:p w14:paraId="27062585">
      <w:pPr>
        <w:numPr>
          <w:ilvl w:val="1"/>
          <w:numId w:val="4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For example, SHAP values can be used to determine how much each feature (e.g., cholesterol, age, etc.) contributes to the decision, which could help clinicians trust the model's predictions.</w:t>
      </w:r>
    </w:p>
    <w:p w14:paraId="31DA272D">
      <w:pPr>
        <w:pStyle w:val="4"/>
        <w:spacing w:line="360" w:lineRule="auto"/>
        <w:rPr>
          <w:rFonts w:eastAsia="Times New Roman" w:cs="Times New Roman"/>
        </w:rPr>
      </w:pPr>
      <w:bookmarkStart w:id="154" w:name="_Toc192278025"/>
      <w:r>
        <w:rPr>
          <w:rFonts w:eastAsia="Times New Roman" w:cs="Times New Roman"/>
        </w:rPr>
        <w:t>7.10.3 Overfitting and Model Complexity</w:t>
      </w:r>
      <w:bookmarkEnd w:id="154"/>
    </w:p>
    <w:p w14:paraId="191DA43E">
      <w:pPr>
        <w:numPr>
          <w:ilvl w:val="0"/>
          <w:numId w:val="4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Both Neural Networks and Gradient Boosting models tend to overfit when the number of training epochs or boosting stages is too high. Overfitting occurs when the model learns noise or irrelevant patterns in the training data, which negatively impacts its performance on new, unseen data.</w:t>
      </w:r>
    </w:p>
    <w:p w14:paraId="2132AF86">
      <w:pPr>
        <w:spacing w:before="100" w:beforeAutospacing="1" w:after="100" w:afterAutospacing="1" w:line="360" w:lineRule="auto"/>
        <w:ind w:left="720"/>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Possible improvements</w:t>
      </w:r>
      <w:r>
        <w:rPr>
          <w:rFonts w:ascii="Times New Roman" w:hAnsi="Times New Roman" w:eastAsia="Times New Roman" w:cs="Times New Roman"/>
          <w:kern w:val="0"/>
          <w14:ligatures w14:val="none"/>
        </w:rPr>
        <w:t>:</w:t>
      </w:r>
    </w:p>
    <w:p w14:paraId="308468B8">
      <w:pPr>
        <w:numPr>
          <w:ilvl w:val="1"/>
          <w:numId w:val="4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Implementing early stopping during training (especially for neural networks) to halt training once the model performance stops improving on a validation set.</w:t>
      </w:r>
    </w:p>
    <w:p w14:paraId="67AD857D">
      <w:pPr>
        <w:numPr>
          <w:ilvl w:val="1"/>
          <w:numId w:val="4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Pruning decision trees in Random Forest and Gradient Boosting models to avoid overly complex trees that might overfit.</w:t>
      </w:r>
    </w:p>
    <w:p w14:paraId="06E6F816">
      <w:pPr>
        <w:pStyle w:val="3"/>
        <w:spacing w:line="360" w:lineRule="auto"/>
        <w:rPr>
          <w:rFonts w:eastAsia="Times New Roman" w:cs="Times New Roman"/>
        </w:rPr>
      </w:pPr>
      <w:bookmarkStart w:id="155" w:name="_Toc192278026"/>
      <w:r>
        <w:rPr>
          <w:rFonts w:eastAsia="Times New Roman" w:cs="Times New Roman"/>
        </w:rPr>
        <w:t>7.11 Future Improvements</w:t>
      </w:r>
      <w:bookmarkEnd w:id="155"/>
    </w:p>
    <w:p w14:paraId="65C81824">
      <w:pPr>
        <w:pStyle w:val="4"/>
        <w:spacing w:line="360" w:lineRule="auto"/>
        <w:rPr>
          <w:rFonts w:eastAsia="Times New Roman" w:cs="Times New Roman"/>
        </w:rPr>
      </w:pPr>
      <w:bookmarkStart w:id="156" w:name="_Toc192278027"/>
      <w:r>
        <w:rPr>
          <w:rFonts w:eastAsia="Times New Roman" w:cs="Times New Roman"/>
        </w:rPr>
        <w:t>7.11.1 Feature Engineering and Data Augmentation</w:t>
      </w:r>
      <w:bookmarkEnd w:id="156"/>
    </w:p>
    <w:p w14:paraId="4853071A">
      <w:pPr>
        <w:numPr>
          <w:ilvl w:val="0"/>
          <w:numId w:val="4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As discussed earlier, adding more relevant features such as genetic factors, family medical history, lifestyle data (e.g., smoking, physical activity), and environmental factors could further improve model performance.</w:t>
      </w:r>
    </w:p>
    <w:p w14:paraId="34444B1C">
      <w:pPr>
        <w:numPr>
          <w:ilvl w:val="0"/>
          <w:numId w:val="47"/>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Additionally, applying feature selection techniques such as Recursive Feature Elimination (RFE) could help identify the most relevant features, potentially reducing model complexity and improving interpretability.</w:t>
      </w:r>
    </w:p>
    <w:p w14:paraId="3B0242C5">
      <w:pPr>
        <w:pStyle w:val="4"/>
        <w:spacing w:line="360" w:lineRule="auto"/>
        <w:rPr>
          <w:rFonts w:eastAsia="Times New Roman" w:cs="Times New Roman"/>
        </w:rPr>
      </w:pPr>
      <w:bookmarkStart w:id="157" w:name="_Toc192278028"/>
      <w:r>
        <w:rPr>
          <w:rFonts w:eastAsia="Times New Roman" w:cs="Times New Roman"/>
        </w:rPr>
        <w:t>7.11.2 Hyperparameter Tuning and Model Optimization</w:t>
      </w:r>
      <w:bookmarkEnd w:id="157"/>
    </w:p>
    <w:p w14:paraId="60C851FC">
      <w:pPr>
        <w:numPr>
          <w:ilvl w:val="0"/>
          <w:numId w:val="48"/>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Also, hyperparameter optimization can be done using more sophisticated methods such as Bayesian Optimization. With this method the hyperparameter space can be searched more efficiently and the optimal values can be located faster than with Grid Search and Random Search. </w:t>
      </w:r>
    </w:p>
    <w:p w14:paraId="7FFE2941">
      <w:pPr>
        <w:numPr>
          <w:ilvl w:val="0"/>
          <w:numId w:val="48"/>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Ensemble methods combining different types of models, e.g. stacking (combining outputs of different models) will likely improve the predictive performance.</w:t>
      </w:r>
    </w:p>
    <w:p w14:paraId="5481945A">
      <w:pPr>
        <w:pStyle w:val="4"/>
        <w:spacing w:line="360" w:lineRule="auto"/>
        <w:rPr>
          <w:rFonts w:eastAsia="Times New Roman" w:cs="Times New Roman"/>
        </w:rPr>
      </w:pPr>
      <w:bookmarkStart w:id="158" w:name="_Toc192278029"/>
      <w:r>
        <w:rPr>
          <w:rFonts w:eastAsia="Times New Roman" w:cs="Times New Roman"/>
        </w:rPr>
        <w:t>7.11.3 Use of Time-Series Data</w:t>
      </w:r>
      <w:bookmarkEnd w:id="158"/>
    </w:p>
    <w:p w14:paraId="0A2536B6">
      <w:pPr>
        <w:numPr>
          <w:ilvl w:val="0"/>
          <w:numId w:val="49"/>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To improve the prediction of heart disease based on time changing, it could incorporate time series data. For example, it would be possible to enhance model accuracy and adaptability by tracking a patient’s cholesterol levels, blood pressure, and heart rate over months or years and providing dynamic assessment of risk, rather than relying on a single snapshot. </w:t>
      </w:r>
    </w:p>
    <w:p w14:paraId="50B09AD0">
      <w:pPr>
        <w:pStyle w:val="4"/>
        <w:spacing w:line="360" w:lineRule="auto"/>
        <w:rPr>
          <w:rFonts w:eastAsia="Times New Roman" w:cs="Times New Roman"/>
        </w:rPr>
      </w:pPr>
      <w:bookmarkStart w:id="159" w:name="_Toc192278030"/>
      <w:r>
        <w:rPr>
          <w:rFonts w:eastAsia="Times New Roman" w:cs="Times New Roman"/>
        </w:rPr>
        <w:t>7.11.4 Deployment and Integration with Healthcare Systems</w:t>
      </w:r>
      <w:bookmarkEnd w:id="159"/>
    </w:p>
    <w:p w14:paraId="40E61591">
      <w:pPr>
        <w:numPr>
          <w:ilvl w:val="0"/>
          <w:numId w:val="5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models developed for the scope of this project may be deployed in healthcare settings to aid clinicians in identifying patients at risk of complications. Future work involves integrating predictive models for heart disease into patient care through electronic health record (EHR) systems, thereby enabling real-time predictions of heart disease given patient data, which could lead to earlier detection of heart disease. </w:t>
      </w:r>
    </w:p>
    <w:p w14:paraId="6759EF26">
      <w:pPr>
        <w:numPr>
          <w:ilvl w:val="0"/>
          <w:numId w:val="50"/>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 user-friendly interface must be developed to display the model’s prediction and action point insights for effective deployment. For example, these might include visualizing predicted risks (e.g., high, medium, low risk) and making suggestions for further actions (e.g., further tests, medications). </w:t>
      </w:r>
    </w:p>
    <w:p w14:paraId="5A72D7D9">
      <w:pPr>
        <w:spacing w:before="100" w:beforeAutospacing="1" w:after="100" w:afterAutospacing="1" w:line="360" w:lineRule="auto"/>
        <w:rPr>
          <w:rFonts w:ascii="Times New Roman" w:hAnsi="Times New Roman" w:eastAsia="Times New Roman" w:cs="Times New Roman"/>
          <w:kern w:val="0"/>
          <w14:ligatures w14:val="none"/>
        </w:rPr>
      </w:pPr>
    </w:p>
    <w:p w14:paraId="47265E8E">
      <w:pPr>
        <w:keepNext/>
        <w:spacing w:before="100" w:beforeAutospacing="1" w:after="100" w:afterAutospacing="1" w:line="360" w:lineRule="auto"/>
        <w:jc w:val="center"/>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4515485" cy="3940175"/>
            <wp:effectExtent l="0" t="0" r="0" b="0"/>
            <wp:docPr id="785345659"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45659" name="Picture 9" descr="A diagram of a diagram&#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521704" cy="3945380"/>
                    </a:xfrm>
                    <a:prstGeom prst="rect">
                      <a:avLst/>
                    </a:prstGeom>
                    <a:noFill/>
                    <a:ln>
                      <a:noFill/>
                    </a:ln>
                  </pic:spPr>
                </pic:pic>
              </a:graphicData>
            </a:graphic>
          </wp:inline>
        </w:drawing>
      </w:r>
    </w:p>
    <w:p w14:paraId="62B9F8A2">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160" w:name="_Toc192278753"/>
      <w:r>
        <w:rPr>
          <w:rFonts w:ascii="Times New Roman" w:hAnsi="Times New Roman" w:cs="Times New Roman"/>
          <w:color w:val="000000" w:themeColor="text1"/>
          <w:sz w:val="24"/>
          <w:szCs w:val="24"/>
          <w14:textFill>
            <w14:solidFill>
              <w14:schemeClr w14:val="tx1"/>
            </w14:solidFill>
          </w14:textFill>
        </w:rPr>
        <w:t>Figure 7.6 Future Improvements for Heart Disease Prediction</w:t>
      </w:r>
      <w:bookmarkEnd w:id="160"/>
    </w:p>
    <w:p w14:paraId="00286A4B">
      <w:pPr>
        <w:spacing w:after="0" w:line="360" w:lineRule="auto"/>
        <w:rPr>
          <w:rFonts w:ascii="Times New Roman" w:hAnsi="Times New Roman" w:eastAsia="Times New Roman" w:cs="Times New Roman"/>
          <w:kern w:val="0"/>
          <w14:ligatures w14:val="none"/>
        </w:rPr>
      </w:pPr>
    </w:p>
    <w:p w14:paraId="298266A9">
      <w:pPr>
        <w:pStyle w:val="3"/>
        <w:spacing w:line="360" w:lineRule="auto"/>
        <w:rPr>
          <w:rFonts w:eastAsia="Times New Roman" w:cs="Times New Roman"/>
        </w:rPr>
      </w:pPr>
      <w:bookmarkStart w:id="161" w:name="_Toc192278031"/>
      <w:r>
        <w:rPr>
          <w:rFonts w:eastAsia="Times New Roman" w:cs="Times New Roman"/>
        </w:rPr>
        <w:t>7.12 Critical Analysis of Model Predictions</w:t>
      </w:r>
      <w:bookmarkEnd w:id="161"/>
    </w:p>
    <w:p w14:paraId="0AA929B5">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Random Forest was able to perform the best out of the models provided as a surge prevention method; however, the model’s predictions need to be trustworthy and explainable before it can be used in clinical decision making. Because of this reason, a model worthy for practice use is important to choose between accurate and interpretable model. </w:t>
      </w:r>
    </w:p>
    <w:p w14:paraId="16B1AB1F">
      <w:pPr>
        <w:pStyle w:val="4"/>
        <w:spacing w:line="360" w:lineRule="auto"/>
        <w:rPr>
          <w:rFonts w:eastAsia="Times New Roman" w:cs="Times New Roman"/>
        </w:rPr>
      </w:pPr>
      <w:bookmarkStart w:id="162" w:name="_Toc192278032"/>
      <w:r>
        <w:rPr>
          <w:rFonts w:eastAsia="Times New Roman" w:cs="Times New Roman"/>
        </w:rPr>
        <w:t>7.12.1 Clinical Relevance of Model Predictions</w:t>
      </w:r>
      <w:bookmarkEnd w:id="162"/>
    </w:p>
    <w:p w14:paraId="38FE77BD">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Prediction of high-risk and low-risk patients for having heart disease has great clinical significance. The results of this study are the models that were developed, which provide predicted probability of heart disease risk that can be categorized as being either high risk and low risk. </w:t>
      </w:r>
    </w:p>
    <w:p w14:paraId="15445F56">
      <w:pPr>
        <w:numPr>
          <w:ilvl w:val="0"/>
          <w:numId w:val="5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High-risk</w:t>
      </w:r>
      <w:r>
        <w:rPr>
          <w:rFonts w:ascii="Times New Roman" w:hAnsi="Times New Roman" w:eastAsia="Times New Roman" w:cs="Times New Roman"/>
          <w:kern w:val="0"/>
          <w14:ligatures w14:val="none"/>
        </w:rPr>
        <w:t xml:space="preserve"> patients are those who have a high predicted probability (e.g., &gt; 0.8) of having heart disease, indicating that they need further diagnostic tests or immediate intervention.</w:t>
      </w:r>
    </w:p>
    <w:p w14:paraId="7B0A1944">
      <w:pPr>
        <w:numPr>
          <w:ilvl w:val="0"/>
          <w:numId w:val="51"/>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Low-risk</w:t>
      </w:r>
      <w:r>
        <w:rPr>
          <w:rFonts w:ascii="Times New Roman" w:hAnsi="Times New Roman" w:eastAsia="Times New Roman" w:cs="Times New Roman"/>
          <w:kern w:val="0"/>
          <w14:ligatures w14:val="none"/>
        </w:rPr>
        <w:t xml:space="preserve"> patients are those with a predicted probability close to 0, who may not require immediate intervention but should still be monitored periodically.</w:t>
      </w:r>
    </w:p>
    <w:p w14:paraId="4D783A4B">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Predicting high risk patients will help efficiently allocate resources and identify the most vulnerable patients early on so that better health outcomes are possible. </w:t>
      </w:r>
    </w:p>
    <w:p w14:paraId="41B4C122">
      <w:pPr>
        <w:keepNext/>
        <w:spacing w:before="100" w:beforeAutospacing="1" w:after="100" w:afterAutospacing="1" w:line="360" w:lineRule="auto"/>
        <w:rPr>
          <w:rFonts w:ascii="Times New Roman" w:hAnsi="Times New Roman" w:cs="Times New Roman"/>
        </w:rPr>
      </w:pPr>
      <w:r>
        <w:rPr>
          <w:rFonts w:ascii="Times New Roman" w:hAnsi="Times New Roman" w:eastAsia="Times New Roman" w:cs="Times New Roman"/>
          <w:kern w:val="0"/>
          <w14:ligatures w14:val="none"/>
        </w:rPr>
        <w:drawing>
          <wp:inline distT="0" distB="0" distL="0" distR="0">
            <wp:extent cx="5943600" cy="3656965"/>
            <wp:effectExtent l="0" t="0" r="0" b="635"/>
            <wp:docPr id="49798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81630" name="Picture 1"/>
                    <pic:cNvPicPr>
                      <a:picLocks noChangeAspect="1"/>
                    </pic:cNvPicPr>
                  </pic:nvPicPr>
                  <pic:blipFill>
                    <a:blip r:embed="rId27"/>
                    <a:stretch>
                      <a:fillRect/>
                    </a:stretch>
                  </pic:blipFill>
                  <pic:spPr>
                    <a:xfrm>
                      <a:off x="0" y="0"/>
                      <a:ext cx="5943600" cy="3656965"/>
                    </a:xfrm>
                    <a:prstGeom prst="rect">
                      <a:avLst/>
                    </a:prstGeom>
                  </pic:spPr>
                </pic:pic>
              </a:graphicData>
            </a:graphic>
          </wp:inline>
        </w:drawing>
      </w:r>
    </w:p>
    <w:p w14:paraId="60559AFA">
      <w:pPr>
        <w:pStyle w:val="13"/>
        <w:spacing w:line="360" w:lineRule="auto"/>
        <w:jc w:val="center"/>
        <w:rPr>
          <w:rFonts w:ascii="Times New Roman" w:hAnsi="Times New Roman" w:eastAsia="Times New Roman" w:cs="Times New Roman"/>
          <w:color w:val="000000" w:themeColor="text1"/>
          <w:kern w:val="0"/>
          <w:sz w:val="24"/>
          <w:szCs w:val="24"/>
          <w14:textFill>
            <w14:solidFill>
              <w14:schemeClr w14:val="tx1"/>
            </w14:solidFill>
          </w14:textFill>
          <w14:ligatures w14:val="none"/>
        </w:rPr>
      </w:pPr>
      <w:bookmarkStart w:id="163" w:name="_Toc192278754"/>
      <w:r>
        <w:rPr>
          <w:rFonts w:ascii="Times New Roman" w:hAnsi="Times New Roman" w:cs="Times New Roman"/>
          <w:color w:val="000000" w:themeColor="text1"/>
          <w:sz w:val="24"/>
          <w:szCs w:val="24"/>
          <w14:textFill>
            <w14:solidFill>
              <w14:schemeClr w14:val="tx1"/>
            </w14:solidFill>
          </w14:textFill>
        </w:rPr>
        <w:t>Figure 7.7  Risk Stratification Plot for High-Risk and Low-Risk Patients</w:t>
      </w:r>
      <w:bookmarkEnd w:id="163"/>
    </w:p>
    <w:p w14:paraId="4F2749B4">
      <w:pPr>
        <w:pStyle w:val="3"/>
        <w:spacing w:line="360" w:lineRule="auto"/>
        <w:rPr>
          <w:rFonts w:eastAsia="Times New Roman" w:cs="Times New Roman"/>
        </w:rPr>
      </w:pPr>
      <w:bookmarkStart w:id="164" w:name="_Toc192278033"/>
      <w:r>
        <w:rPr>
          <w:rFonts w:eastAsia="Times New Roman" w:cs="Times New Roman"/>
        </w:rPr>
        <w:t>7.13 Conclusion</w:t>
      </w:r>
      <w:bookmarkEnd w:id="164"/>
    </w:p>
    <w:p w14:paraId="314352E9">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 this chapter, I critically examined the performance of some machine learning models for predicting the heart disease. In this study, we demonstrated that Random Forest model performed better in terms of accuracy, precision, recall, F1 score and ROC AUC than other models, and therefore Random Forest proved to be the best model for use in heart disease prediction.</w:t>
      </w:r>
    </w:p>
    <w:p w14:paraId="7ED08A49">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While Random Forest did well it has the problem of interpretability. In medical applications, trust and understanding of the decision process are important: the clinicians need an explainable model. SHAP and LIME can be used in future work to improve model interpretability.</w:t>
      </w:r>
    </w:p>
    <w:p w14:paraId="215603F7">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Gradient Boosting and Neural Networks were also excellent performers in terms of precision and recall, but costly computationally and opaque make them inappropriate in some clinical settings.</w:t>
      </w:r>
    </w:p>
    <w:p w14:paraId="7BE2CE81">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models can help healthcare providers who can allocate more of their resources towards treatment for high risk patients and more towards diagnostics for low risk patients, resulting in more efficient and effective healthcare.</w:t>
      </w:r>
    </w:p>
    <w:p w14:paraId="2105C0BA">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There is further optimization of model’s hyperparameters, data augmentation, and feature engineering </w:t>
      </w:r>
      <w:r>
        <w:fldChar w:fldCharType="begin"/>
      </w:r>
      <w:r>
        <w:instrText xml:space="preserve"> HYPERLINK \l "a18" </w:instrText>
      </w:r>
      <w:r>
        <w:fldChar w:fldCharType="separate"/>
      </w:r>
      <w:r>
        <w:rPr>
          <w:rStyle w:val="17"/>
          <w:rFonts w:ascii="Times New Roman" w:hAnsi="Times New Roman" w:eastAsia="Times New Roman" w:cs="Times New Roman"/>
          <w:kern w:val="0"/>
          <w14:ligatures w14:val="none"/>
        </w:rPr>
        <w:t>(Liu &amp; Zhang, 2019)</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Moreover, integrating the models into a real world healthcare environments will enhance early detection and intervention for heart disease and thus improve the patient outcomes. </w:t>
      </w:r>
    </w:p>
    <w:p w14:paraId="2AF20089">
      <w:pPr>
        <w:spacing w:before="100" w:beforeAutospacing="1" w:after="100" w:afterAutospacing="1" w:line="360" w:lineRule="auto"/>
        <w:rPr>
          <w:rFonts w:ascii="Times New Roman" w:hAnsi="Times New Roman" w:eastAsia="Times New Roman" w:cs="Times New Roman"/>
          <w:kern w:val="0"/>
          <w14:ligatures w14:val="none"/>
        </w:rPr>
        <w:sectPr>
          <w:pgSz w:w="12240" w:h="15840"/>
          <w:pgMar w:top="1440" w:right="1440" w:bottom="1440" w:left="1440" w:header="720" w:footer="720" w:gutter="0"/>
          <w:cols w:space="720" w:num="1"/>
          <w:docGrid w:linePitch="326" w:charSpace="0"/>
        </w:sectPr>
      </w:pPr>
    </w:p>
    <w:p w14:paraId="6F7F4019">
      <w:pPr>
        <w:pStyle w:val="2"/>
        <w:spacing w:line="360" w:lineRule="auto"/>
        <w:rPr>
          <w:rFonts w:eastAsia="Times New Roman" w:cs="Times New Roman"/>
        </w:rPr>
      </w:pPr>
      <w:bookmarkStart w:id="165" w:name="_Toc192278034"/>
      <w:r>
        <w:rPr>
          <w:rFonts w:eastAsia="Times New Roman" w:cs="Times New Roman"/>
        </w:rPr>
        <w:t>Chapter 8: Conclusions</w:t>
      </w:r>
      <w:bookmarkEnd w:id="165"/>
    </w:p>
    <w:p w14:paraId="7FCAE44E">
      <w:pPr>
        <w:pStyle w:val="3"/>
        <w:spacing w:line="360" w:lineRule="auto"/>
        <w:rPr>
          <w:rFonts w:eastAsia="Times New Roman" w:cs="Times New Roman"/>
        </w:rPr>
      </w:pPr>
      <w:bookmarkStart w:id="166" w:name="_Toc192278035"/>
      <w:r>
        <w:rPr>
          <w:rFonts w:eastAsia="Times New Roman" w:cs="Times New Roman"/>
        </w:rPr>
        <w:t>8.1 Summary of the Project</w:t>
      </w:r>
      <w:bookmarkEnd w:id="166"/>
    </w:p>
    <w:p w14:paraId="25A593D3">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purpose of this project was to create a machine learning system that predicts the probability of contracting heart disease in a patient using clinical and demographic data </w:t>
      </w:r>
      <w:r>
        <w:fldChar w:fldCharType="begin"/>
      </w:r>
      <w:r>
        <w:instrText xml:space="preserve"> HYPERLINK \l "a2" </w:instrText>
      </w:r>
      <w:r>
        <w:fldChar w:fldCharType="separate"/>
      </w:r>
      <w:r>
        <w:rPr>
          <w:rStyle w:val="17"/>
          <w:rFonts w:ascii="Times New Roman" w:hAnsi="Times New Roman" w:eastAsia="Times New Roman" w:cs="Times New Roman"/>
          <w:kern w:val="0"/>
          <w14:ligatures w14:val="none"/>
        </w:rPr>
        <w:t>(Bishop, 2006)</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The features of the dataset like age, sex, cholesterol levels, chest pain types, etc were preprocessed and analyzed, in-depth, and the dataset was used to train and evaluate different machine learning models. In this project, the developed and evaluated models were: </w:t>
      </w:r>
    </w:p>
    <w:p w14:paraId="5C24D97F">
      <w:pPr>
        <w:numPr>
          <w:ilvl w:val="0"/>
          <w:numId w:val="5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Logistic Regression</w:t>
      </w:r>
      <w:r>
        <w:rPr>
          <w:rFonts w:ascii="Times New Roman" w:hAnsi="Times New Roman" w:eastAsia="Times New Roman" w:cs="Times New Roman"/>
          <w:kern w:val="0"/>
          <w14:ligatures w14:val="none"/>
        </w:rPr>
        <w:t xml:space="preserve"> (baseline model)</w:t>
      </w:r>
    </w:p>
    <w:p w14:paraId="0CB8C0CB">
      <w:pPr>
        <w:numPr>
          <w:ilvl w:val="0"/>
          <w:numId w:val="5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Decision Tree Classifier</w:t>
      </w:r>
    </w:p>
    <w:p w14:paraId="26C8F58D">
      <w:pPr>
        <w:numPr>
          <w:ilvl w:val="0"/>
          <w:numId w:val="5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Random Forest Classifier</w:t>
      </w:r>
    </w:p>
    <w:p w14:paraId="0680F8D8">
      <w:pPr>
        <w:numPr>
          <w:ilvl w:val="0"/>
          <w:numId w:val="5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Gradient Boosting Classifier</w:t>
      </w:r>
    </w:p>
    <w:p w14:paraId="1CD7290C">
      <w:pPr>
        <w:numPr>
          <w:ilvl w:val="0"/>
          <w:numId w:val="52"/>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Neural Network (Multi-Layer Perceptron)</w:t>
      </w:r>
    </w:p>
    <w:p w14:paraId="054E7C24">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Preprocessed data were trained with the models, and the performance of the models was evaluated via a set of several key metrics, such as accuracy, precision, recall, F1-score and ROC-AUC </w:t>
      </w:r>
      <w:r>
        <w:fldChar w:fldCharType="begin"/>
      </w:r>
      <w:r>
        <w:instrText xml:space="preserve"> HYPERLINK \l "a6" </w:instrText>
      </w:r>
      <w:r>
        <w:fldChar w:fldCharType="separate"/>
      </w:r>
      <w:r>
        <w:rPr>
          <w:rStyle w:val="17"/>
          <w:rFonts w:ascii="Times New Roman" w:hAnsi="Times New Roman" w:eastAsia="Times New Roman" w:cs="Times New Roman"/>
          <w:kern w:val="0"/>
          <w14:ligatures w14:val="none"/>
        </w:rPr>
        <w:t>(Hastie, Tibshirani &amp; Friedman, 2009)</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Along with the performance evaluation, the study also tries to predict high risk and low risk patients suffering from heart disease and gives some advantages for practical clinical application. </w:t>
      </w:r>
    </w:p>
    <w:p w14:paraId="42085AE5">
      <w:pPr>
        <w:pStyle w:val="3"/>
        <w:spacing w:line="360" w:lineRule="auto"/>
        <w:rPr>
          <w:rFonts w:eastAsia="Times New Roman" w:cs="Times New Roman"/>
        </w:rPr>
      </w:pPr>
      <w:bookmarkStart w:id="167" w:name="_Toc192278036"/>
      <w:r>
        <w:rPr>
          <w:rFonts w:eastAsia="Times New Roman" w:cs="Times New Roman"/>
        </w:rPr>
        <w:t>8.2 Key Findings</w:t>
      </w:r>
      <w:bookmarkEnd w:id="167"/>
    </w:p>
    <w:p w14:paraId="5593D2D7">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Through model development and evaluation, many important findings were observed.</w:t>
      </w:r>
    </w:p>
    <w:p w14:paraId="230C5F2B">
      <w:pPr>
        <w:numPr>
          <w:ilvl w:val="0"/>
          <w:numId w:val="5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best model used to predict heart disease was Random forest as it turned out to perform better than the other models on all performance metrics </w:t>
      </w:r>
      <w:r>
        <w:fldChar w:fldCharType="begin"/>
      </w:r>
      <w:r>
        <w:instrText xml:space="preserve"> HYPERLINK \l "a1" </w:instrText>
      </w:r>
      <w:r>
        <w:fldChar w:fldCharType="separate"/>
      </w:r>
      <w:r>
        <w:rPr>
          <w:rStyle w:val="17"/>
          <w:rFonts w:ascii="Times New Roman" w:hAnsi="Times New Roman" w:eastAsia="Times New Roman" w:cs="Times New Roman"/>
          <w:kern w:val="0"/>
          <w14:ligatures w14:val="none"/>
        </w:rPr>
        <w:t>(Breiman, 2001)</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In particular, it achieved high accuracy, precision, recall, F1 score, and ROC AUC. A ROC-AUC score of 1.0 suggests that the model is adept at distinguishing between whether or not someone has heart disease.</w:t>
      </w:r>
    </w:p>
    <w:p w14:paraId="2CABBF07">
      <w:pPr>
        <w:numPr>
          <w:ilvl w:val="0"/>
          <w:numId w:val="5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Neural Networks also performed well, especially in terms of precision and recall, but required more computational resources and were less interpretable compared to Random Forest </w:t>
      </w:r>
      <w:r>
        <w:fldChar w:fldCharType="begin"/>
      </w:r>
      <w:r>
        <w:instrText xml:space="preserve"> HYPERLINK \l "a4" </w:instrText>
      </w:r>
      <w:r>
        <w:fldChar w:fldCharType="separate"/>
      </w:r>
      <w:r>
        <w:rPr>
          <w:rStyle w:val="17"/>
          <w:rFonts w:ascii="Times New Roman" w:hAnsi="Times New Roman" w:eastAsia="Times New Roman" w:cs="Times New Roman"/>
          <w:kern w:val="0"/>
          <w14:ligatures w14:val="none"/>
        </w:rPr>
        <w:t>(Goodfellow et al., 2016)</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Despite these limitations, Neural Networks have the potential for capturing complex relationships in the data.</w:t>
      </w:r>
    </w:p>
    <w:p w14:paraId="53CC312E">
      <w:pPr>
        <w:numPr>
          <w:ilvl w:val="0"/>
          <w:numId w:val="5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Gradient Boosting demonstrated strong performance but was slightly outperformed by Random Forest and Neural Networks in certain metrics </w:t>
      </w:r>
      <w:r>
        <w:fldChar w:fldCharType="begin"/>
      </w:r>
      <w:r>
        <w:instrText xml:space="preserve"> HYPERLINK \l "a13" </w:instrText>
      </w:r>
      <w:r>
        <w:fldChar w:fldCharType="separate"/>
      </w:r>
      <w:r>
        <w:rPr>
          <w:rStyle w:val="17"/>
          <w:rFonts w:ascii="Times New Roman" w:hAnsi="Times New Roman" w:eastAsia="Times New Roman" w:cs="Times New Roman"/>
          <w:kern w:val="0"/>
          <w14:ligatures w14:val="none"/>
        </w:rPr>
        <w:t>(Chen &amp; Guestrin,2016)</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Although it is computationally expensive, it still delivered competitive results for heart disease prediction.</w:t>
      </w:r>
    </w:p>
    <w:p w14:paraId="5B87900B">
      <w:pPr>
        <w:numPr>
          <w:ilvl w:val="0"/>
          <w:numId w:val="5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Decision Trees, while interpretable and simple to implement, showed significant weaknesses in terms of overfitting and generalization, which is why they performed poorly compared to ensemble methods like Random Forest.</w:t>
      </w:r>
    </w:p>
    <w:p w14:paraId="7AADEA22">
      <w:pPr>
        <w:numPr>
          <w:ilvl w:val="0"/>
          <w:numId w:val="53"/>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Logistic Regression, despite being a simple and interpretable model, achieved lower performance relative to more complex models. It was useful as a baseline model but did not capture the complexity of the relationships between the features and the target variable.</w:t>
      </w:r>
    </w:p>
    <w:p w14:paraId="7CFC0904">
      <w:pPr>
        <w:spacing w:line="360" w:lineRule="auto"/>
        <w:rPr>
          <w:rFonts w:ascii="Times New Roman" w:hAnsi="Times New Roman" w:cs="Times New Roman"/>
          <w:b/>
          <w:bCs/>
        </w:rPr>
      </w:pPr>
      <w:r>
        <w:rPr>
          <w:rFonts w:ascii="Times New Roman" w:hAnsi="Times New Roman" w:cs="Times New Roman"/>
          <w:b/>
          <w:bCs/>
        </w:rPr>
        <w:t>High-Risk vs Low-Risk Predictions</w:t>
      </w:r>
    </w:p>
    <w:p w14:paraId="6BF2E998">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project also focused on how the models predict high-risk and low-risk patients. These predictions are critical for clinical decision-making. By predicting high-risk patients (those likely to have heart disease), healthcare professionals can prioritize diagnostic tests and interventions, leading to early detection and prevention. Low-risk patients can be monitored with fewer resources, thus improving the overall efficiency of healthcare systems.</w:t>
      </w:r>
    </w:p>
    <w:p w14:paraId="60F851E5">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Random Forest and Neural Networks demonstrated excellent capabilities in correctly identifying high-risk patients (those needing urgent attention) while also accurately classifying low-risk patients (those who do not need immediate intervention).</w:t>
      </w:r>
    </w:p>
    <w:p w14:paraId="6425DC3F">
      <w:pPr>
        <w:pStyle w:val="3"/>
        <w:spacing w:line="360" w:lineRule="auto"/>
        <w:rPr>
          <w:rFonts w:eastAsia="Times New Roman" w:cs="Times New Roman"/>
        </w:rPr>
      </w:pPr>
      <w:bookmarkStart w:id="168" w:name="_Toc192278037"/>
      <w:r>
        <w:rPr>
          <w:rFonts w:eastAsia="Times New Roman" w:cs="Times New Roman"/>
        </w:rPr>
        <w:t>8.3 Model Limitations</w:t>
      </w:r>
      <w:bookmarkEnd w:id="168"/>
    </w:p>
    <w:p w14:paraId="1B7F3BD3">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Despite their strong performance, the models implemented in this project have several limitations that need to be addressed in future work:</w:t>
      </w:r>
    </w:p>
    <w:p w14:paraId="7B26C672">
      <w:pPr>
        <w:numPr>
          <w:ilvl w:val="0"/>
          <w:numId w:val="5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Overfitting</w:t>
      </w:r>
      <w:r>
        <w:rPr>
          <w:rFonts w:ascii="Times New Roman" w:hAnsi="Times New Roman" w:eastAsia="Times New Roman" w:cs="Times New Roman"/>
          <w:kern w:val="0"/>
          <w14:ligatures w14:val="none"/>
        </w:rPr>
        <w:t xml:space="preserve">: While Random Forest and Gradient Boosting are robust against overfitting, models like Decision Trees are more prone to it </w:t>
      </w:r>
      <w:r>
        <w:fldChar w:fldCharType="begin"/>
      </w:r>
      <w:r>
        <w:instrText xml:space="preserve"> HYPERLINK \l "a5" </w:instrText>
      </w:r>
      <w:r>
        <w:fldChar w:fldCharType="separate"/>
      </w:r>
      <w:r>
        <w:rPr>
          <w:rStyle w:val="17"/>
          <w:rFonts w:ascii="Times New Roman" w:hAnsi="Times New Roman" w:eastAsia="Times New Roman" w:cs="Times New Roman"/>
          <w:kern w:val="0"/>
          <w14:ligatures w14:val="none"/>
        </w:rPr>
        <w:t>(Louppe, 2014)</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Even though we tuned hyperparameters such as max_depth and min_samples_split, further techniques such as pruning and cross-validation could help prevent overfitting in decision tree models.</w:t>
      </w:r>
    </w:p>
    <w:p w14:paraId="1997F77B">
      <w:pPr>
        <w:numPr>
          <w:ilvl w:val="0"/>
          <w:numId w:val="5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Interpretability</w:t>
      </w:r>
      <w:r>
        <w:rPr>
          <w:rFonts w:ascii="Times New Roman" w:hAnsi="Times New Roman" w:eastAsia="Times New Roman" w:cs="Times New Roman"/>
          <w:kern w:val="0"/>
          <w14:ligatures w14:val="none"/>
        </w:rPr>
        <w:t xml:space="preserve">: While Random Forest and Neural Networks provide high accuracy, they are considered black-box models </w:t>
      </w:r>
      <w:r>
        <w:fldChar w:fldCharType="begin"/>
      </w:r>
      <w:r>
        <w:instrText xml:space="preserve"> HYPERLINK \l "a8" </w:instrText>
      </w:r>
      <w:r>
        <w:fldChar w:fldCharType="separate"/>
      </w:r>
      <w:r>
        <w:rPr>
          <w:rStyle w:val="17"/>
          <w:rFonts w:ascii="Times New Roman" w:hAnsi="Times New Roman" w:eastAsia="Times New Roman" w:cs="Times New Roman"/>
          <w:kern w:val="0"/>
          <w14:ligatures w14:val="none"/>
        </w:rPr>
        <w:t>(Ribeiro, Singh &amp; Guestrin, 2016)</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Decision Trees and Logistic Regression are more interpretable, but the trade-off is lower predictive power. For medical applications, model explainability is essential, so future work could involve using SHAP (SHapley Additive Explanations) or LIME (Local Interpretable Model-agnostic Explanations) to enhance the interpretability of complex models like Random Forest and Neural Networks.</w:t>
      </w:r>
    </w:p>
    <w:p w14:paraId="75FDEB18">
      <w:pPr>
        <w:numPr>
          <w:ilvl w:val="0"/>
          <w:numId w:val="5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Imbalanced Data</w:t>
      </w:r>
      <w:r>
        <w:rPr>
          <w:rFonts w:ascii="Times New Roman" w:hAnsi="Times New Roman" w:eastAsia="Times New Roman" w:cs="Times New Roman"/>
          <w:kern w:val="0"/>
          <w14:ligatures w14:val="none"/>
        </w:rPr>
        <w:t>: The dataset used in this project was relatively balanced, but in real-world applications, the classes may be imbalanced (e.g., more non-diseased individuals). SMOTE (Synthetic Minority Over-sampling Technique) or undersampling techniques could be applied to handle imbalanced data effectively.</w:t>
      </w:r>
    </w:p>
    <w:p w14:paraId="2930E783">
      <w:pPr>
        <w:numPr>
          <w:ilvl w:val="0"/>
          <w:numId w:val="54"/>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Model Generalization</w:t>
      </w:r>
      <w:r>
        <w:rPr>
          <w:rFonts w:ascii="Times New Roman" w:hAnsi="Times New Roman" w:eastAsia="Times New Roman" w:cs="Times New Roman"/>
          <w:kern w:val="0"/>
          <w14:ligatures w14:val="none"/>
        </w:rPr>
        <w:t xml:space="preserve">: The models were trained on a specific dataset, and their ability to generalize to other datasets or populations is not guaranteed </w:t>
      </w:r>
      <w:r>
        <w:fldChar w:fldCharType="begin"/>
      </w:r>
      <w:r>
        <w:instrText xml:space="preserve"> HYPERLINK \l "a18" </w:instrText>
      </w:r>
      <w:r>
        <w:fldChar w:fldCharType="separate"/>
      </w:r>
      <w:r>
        <w:rPr>
          <w:rStyle w:val="17"/>
          <w:rFonts w:ascii="Times New Roman" w:hAnsi="Times New Roman" w:eastAsia="Times New Roman" w:cs="Times New Roman"/>
          <w:kern w:val="0"/>
          <w14:ligatures w14:val="none"/>
        </w:rPr>
        <w:t>(Liu &amp; Zhang, 2019)</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Future work could involve testing these models on external datasets or using techniques such as transfer learning to improve generalizability.</w:t>
      </w:r>
    </w:p>
    <w:p w14:paraId="1327DB1E">
      <w:pPr>
        <w:pStyle w:val="3"/>
        <w:spacing w:line="360" w:lineRule="auto"/>
        <w:rPr>
          <w:rFonts w:eastAsia="Times New Roman" w:cs="Times New Roman"/>
        </w:rPr>
      </w:pPr>
      <w:bookmarkStart w:id="169" w:name="_Toc192278038"/>
      <w:r>
        <w:rPr>
          <w:rFonts w:eastAsia="Times New Roman" w:cs="Times New Roman"/>
        </w:rPr>
        <w:t>8.4 Model Improvements and Future Work</w:t>
      </w:r>
      <w:bookmarkEnd w:id="169"/>
    </w:p>
    <w:p w14:paraId="7B0DD6CD">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Several potential improvements can be made to the models and methodology to further enhance heart disease prediction:</w:t>
      </w:r>
    </w:p>
    <w:p w14:paraId="5CF66C8F">
      <w:pPr>
        <w:numPr>
          <w:ilvl w:val="0"/>
          <w:numId w:val="5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Incorporating More Features</w:t>
      </w:r>
      <w:r>
        <w:rPr>
          <w:rFonts w:ascii="Times New Roman" w:hAnsi="Times New Roman" w:eastAsia="Times New Roman" w:cs="Times New Roman"/>
          <w:kern w:val="0"/>
          <w14:ligatures w14:val="none"/>
        </w:rPr>
        <w:t>: Adding additional features such as family medical history, lifestyle data (e.g., smoking, physical activity), and genetic factors could improve the model’s predictive power. These factors play a significant role in heart disease risk and are often not included in basic datasets.</w:t>
      </w:r>
    </w:p>
    <w:p w14:paraId="74AF8DFA">
      <w:pPr>
        <w:numPr>
          <w:ilvl w:val="0"/>
          <w:numId w:val="5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Hyperparameter Tuning</w:t>
      </w:r>
      <w:r>
        <w:rPr>
          <w:rFonts w:ascii="Times New Roman" w:hAnsi="Times New Roman" w:eastAsia="Times New Roman" w:cs="Times New Roman"/>
          <w:kern w:val="0"/>
          <w14:ligatures w14:val="none"/>
        </w:rPr>
        <w:t>: Although Grid Search and Random Search were used for hyperparameter tuning, more sophisticated optimization techniques like Bayesian Optimization could be explored to more efficiently search for the optimal hyperparameters, particularly for complex models like Gradient Boosting and Neural Networks.</w:t>
      </w:r>
    </w:p>
    <w:p w14:paraId="0DE69C78">
      <w:pPr>
        <w:numPr>
          <w:ilvl w:val="0"/>
          <w:numId w:val="5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Feature Engineering</w:t>
      </w:r>
      <w:r>
        <w:rPr>
          <w:rFonts w:ascii="Times New Roman" w:hAnsi="Times New Roman" w:eastAsia="Times New Roman" w:cs="Times New Roman"/>
          <w:kern w:val="0"/>
          <w14:ligatures w14:val="none"/>
        </w:rPr>
        <w:t>: Additional feature engineering techniques could be applied to create more informative features. For example, interaction terms between features like cholesterol and age could be explored to capture more complex relationships between features and the target variable.</w:t>
      </w:r>
    </w:p>
    <w:p w14:paraId="630D69C1">
      <w:pPr>
        <w:numPr>
          <w:ilvl w:val="0"/>
          <w:numId w:val="5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Ensemble Methods</w:t>
      </w:r>
      <w:r>
        <w:rPr>
          <w:rFonts w:ascii="Times New Roman" w:hAnsi="Times New Roman" w:eastAsia="Times New Roman" w:cs="Times New Roman"/>
          <w:kern w:val="0"/>
          <w14:ligatures w14:val="none"/>
        </w:rPr>
        <w:t>: Exploring stacking or boosting methods could further improve model performance by combining multiple models to leverage their strengths. This would provide a more robust solution, especially when dealing with heterogeneous data.</w:t>
      </w:r>
    </w:p>
    <w:p w14:paraId="149EF9DE">
      <w:pPr>
        <w:numPr>
          <w:ilvl w:val="0"/>
          <w:numId w:val="5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Model Calibration</w:t>
      </w:r>
      <w:r>
        <w:rPr>
          <w:rFonts w:ascii="Times New Roman" w:hAnsi="Times New Roman" w:eastAsia="Times New Roman" w:cs="Times New Roman"/>
          <w:kern w:val="0"/>
          <w14:ligatures w14:val="none"/>
        </w:rPr>
        <w:t xml:space="preserve">: Although calibration was performed in this study, further work could involve more advanced calibration techniques like Isotonic Regression to improve the reliability of the predicted probabilities </w:t>
      </w:r>
      <w:r>
        <w:fldChar w:fldCharType="begin"/>
      </w:r>
      <w:r>
        <w:instrText xml:space="preserve"> HYPERLINK \l "a7" </w:instrText>
      </w:r>
      <w:r>
        <w:fldChar w:fldCharType="separate"/>
      </w:r>
      <w:r>
        <w:rPr>
          <w:rStyle w:val="17"/>
          <w:rFonts w:ascii="Times New Roman" w:hAnsi="Times New Roman" w:eastAsia="Times New Roman" w:cs="Times New Roman"/>
          <w:kern w:val="0"/>
          <w14:ligatures w14:val="none"/>
        </w:rPr>
        <w:t>(Shapley, 1953)</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This would be particularly important when applying the model to clinical decision-making.</w:t>
      </w:r>
    </w:p>
    <w:p w14:paraId="31E46A94">
      <w:pPr>
        <w:numPr>
          <w:ilvl w:val="0"/>
          <w:numId w:val="5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Real-Time Prediction</w:t>
      </w:r>
      <w:r>
        <w:rPr>
          <w:rFonts w:ascii="Times New Roman" w:hAnsi="Times New Roman" w:eastAsia="Times New Roman" w:cs="Times New Roman"/>
          <w:kern w:val="0"/>
          <w14:ligatures w14:val="none"/>
        </w:rPr>
        <w:t>: The models can be deployed in real-world healthcare system for real time predictions however the integration into electronic health record (EHR) system is much required. In this case, clinicians would then receive immediate recommendations based on patient data, and with clinical workflows and decision making improved.</w:t>
      </w:r>
    </w:p>
    <w:p w14:paraId="22D97AB2">
      <w:pPr>
        <w:numPr>
          <w:ilvl w:val="0"/>
          <w:numId w:val="55"/>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Model Monitoring</w:t>
      </w:r>
      <w:r>
        <w:rPr>
          <w:rFonts w:ascii="Times New Roman" w:hAnsi="Times New Roman" w:eastAsia="Times New Roman" w:cs="Times New Roman"/>
          <w:kern w:val="0"/>
          <w14:ligatures w14:val="none"/>
        </w:rPr>
        <w:t xml:space="preserve">: Model monitoring is also needed: after deployment, the performance of the model needs to be monitored over time </w:t>
      </w:r>
      <w:r>
        <w:fldChar w:fldCharType="begin"/>
      </w:r>
      <w:r>
        <w:instrText xml:space="preserve"> HYPERLINK \l "a9" </w:instrText>
      </w:r>
      <w:r>
        <w:fldChar w:fldCharType="separate"/>
      </w:r>
      <w:r>
        <w:rPr>
          <w:rStyle w:val="17"/>
          <w:rFonts w:ascii="Times New Roman" w:hAnsi="Times New Roman" w:eastAsia="Times New Roman" w:cs="Times New Roman"/>
          <w:kern w:val="0"/>
          <w14:ligatures w14:val="none"/>
        </w:rPr>
        <w:t>(Breiman, 1996)</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Changes in patient populations can cause models to degrade in accuracy and regular retraining or fine tuning may be needed. To make their model last and relevant, they would need to implement a feedback loop that would continually assess their model’s performance. </w:t>
      </w:r>
    </w:p>
    <w:p w14:paraId="4621B655">
      <w:pPr>
        <w:pStyle w:val="3"/>
        <w:spacing w:line="360" w:lineRule="auto"/>
        <w:rPr>
          <w:rFonts w:eastAsia="Times New Roman" w:cs="Times New Roman"/>
        </w:rPr>
      </w:pPr>
      <w:bookmarkStart w:id="170" w:name="_Toc192278039"/>
      <w:r>
        <w:rPr>
          <w:rFonts w:eastAsia="Times New Roman" w:cs="Times New Roman"/>
        </w:rPr>
        <w:t>8.5 Conclusion</w:t>
      </w:r>
      <w:bookmarkEnd w:id="170"/>
    </w:p>
    <w:p w14:paraId="165CAB48">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At the end, the heart disease prediction system developed in this project has good prediction performance of high-risk and low-risk patients based on clinical and demographic features. Among the models, the accuracy, precision, recall, and ROC-AUC were the highest and also the best performance was obtained for the Random Forest model which makes it the most suitable to be deployed as the final model for use in the clinical setting. </w:t>
      </w:r>
    </w:p>
    <w:p w14:paraId="7C2398CF">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Although the models showed great performance, there are several scopes of improvement in the generalization, interpretability and the data diversity. Further work would investigate extra features to include, more advanced hyperparameter tuning techniques, and increasing model explainability with interpretability tools like SHAP and LIME </w:t>
      </w:r>
      <w:r>
        <w:fldChar w:fldCharType="begin"/>
      </w:r>
      <w:r>
        <w:instrText xml:space="preserve"> HYPERLINK \l "a14" </w:instrText>
      </w:r>
      <w:r>
        <w:fldChar w:fldCharType="separate"/>
      </w:r>
      <w:r>
        <w:rPr>
          <w:rStyle w:val="17"/>
          <w:rFonts w:ascii="Times New Roman" w:hAnsi="Times New Roman" w:eastAsia="Times New Roman" w:cs="Times New Roman"/>
          <w:kern w:val="0"/>
          <w14:ligatures w14:val="none"/>
        </w:rPr>
        <w:t>(Lundberg &amp; Lee, 2017)</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w:t>
      </w:r>
    </w:p>
    <w:p w14:paraId="7ED54893">
      <w:p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Ultimately, this project proves that the efficiency of machine learning in health care is measurable as applied to a task such as heart disease prediction. These models allow clinicians to identify high risk patients accurately, as it helps in early detection and management of heart disease </w:t>
      </w:r>
      <w:r>
        <w:fldChar w:fldCharType="begin"/>
      </w:r>
      <w:r>
        <w:instrText xml:space="preserve"> HYPERLINK \l "a18" </w:instrText>
      </w:r>
      <w:r>
        <w:fldChar w:fldCharType="separate"/>
      </w:r>
      <w:r>
        <w:rPr>
          <w:rStyle w:val="17"/>
          <w:rFonts w:ascii="Times New Roman" w:hAnsi="Times New Roman" w:eastAsia="Times New Roman" w:cs="Times New Roman"/>
          <w:kern w:val="0"/>
          <w14:ligatures w14:val="none"/>
        </w:rPr>
        <w:t>(Liu &amp; Zhang, 2019)</w:t>
      </w:r>
      <w:r>
        <w:rPr>
          <w:rStyle w:val="17"/>
          <w:rFonts w:ascii="Times New Roman" w:hAnsi="Times New Roman" w:eastAsia="Times New Roman" w:cs="Times New Roman"/>
          <w:kern w:val="0"/>
          <w14:ligatures w14:val="none"/>
        </w:rPr>
        <w:fldChar w:fldCharType="end"/>
      </w:r>
      <w:r>
        <w:rPr>
          <w:rFonts w:ascii="Times New Roman" w:hAnsi="Times New Roman" w:eastAsia="Times New Roman" w:cs="Times New Roman"/>
          <w:kern w:val="0"/>
          <w14:ligatures w14:val="none"/>
        </w:rPr>
        <w:t xml:space="preserve">. These models could serve as a useful decision-making tool in healthcare if further optimization and deployment made them more practical. </w:t>
      </w:r>
    </w:p>
    <w:p w14:paraId="6E769431">
      <w:pPr>
        <w:spacing w:before="100" w:beforeAutospacing="1" w:after="100" w:afterAutospacing="1" w:line="360" w:lineRule="auto"/>
        <w:rPr>
          <w:rFonts w:ascii="Times New Roman" w:hAnsi="Times New Roman" w:eastAsia="Times New Roman" w:cs="Times New Roman"/>
          <w:kern w:val="0"/>
          <w14:ligatures w14:val="none"/>
        </w:rPr>
      </w:pPr>
    </w:p>
    <w:p w14:paraId="376B4339">
      <w:pPr>
        <w:spacing w:before="100" w:beforeAutospacing="1" w:after="100" w:afterAutospacing="1" w:line="360" w:lineRule="auto"/>
        <w:rPr>
          <w:rFonts w:ascii="Times New Roman" w:hAnsi="Times New Roman" w:eastAsia="Times New Roman" w:cs="Times New Roman"/>
          <w:kern w:val="0"/>
          <w14:ligatures w14:val="none"/>
        </w:rPr>
        <w:sectPr>
          <w:pgSz w:w="12240" w:h="15840"/>
          <w:pgMar w:top="1440" w:right="1440" w:bottom="1440" w:left="1440" w:header="720" w:footer="720" w:gutter="0"/>
          <w:cols w:space="720" w:num="1"/>
          <w:docGrid w:linePitch="326" w:charSpace="0"/>
        </w:sectPr>
      </w:pPr>
    </w:p>
    <w:p w14:paraId="4C9DB834">
      <w:pPr>
        <w:pStyle w:val="2"/>
        <w:spacing w:line="360" w:lineRule="auto"/>
        <w:rPr>
          <w:rFonts w:eastAsia="Times New Roman" w:cs="Times New Roman"/>
        </w:rPr>
      </w:pPr>
      <w:bookmarkStart w:id="171" w:name="_Toc192278040"/>
      <w:r>
        <w:rPr>
          <w:rFonts w:eastAsia="Times New Roman" w:cs="Times New Roman"/>
        </w:rPr>
        <w:t>References</w:t>
      </w:r>
      <w:bookmarkEnd w:id="171"/>
    </w:p>
    <w:p w14:paraId="59B07A68">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72" w:name="a1"/>
      <w:r>
        <w:rPr>
          <w:rFonts w:ascii="Times New Roman" w:hAnsi="Times New Roman" w:eastAsia="Times New Roman" w:cs="Times New Roman"/>
          <w:kern w:val="0"/>
          <w14:ligatures w14:val="none"/>
        </w:rPr>
        <w:t>Breiman</w:t>
      </w:r>
      <w:bookmarkEnd w:id="172"/>
      <w:r>
        <w:rPr>
          <w:rFonts w:ascii="Times New Roman" w:hAnsi="Times New Roman" w:eastAsia="Times New Roman" w:cs="Times New Roman"/>
          <w:kern w:val="0"/>
          <w14:ligatures w14:val="none"/>
        </w:rPr>
        <w:t xml:space="preserve">, L. (2001). </w:t>
      </w:r>
      <w:r>
        <w:rPr>
          <w:rFonts w:ascii="Times New Roman" w:hAnsi="Times New Roman" w:eastAsia="Times New Roman" w:cs="Times New Roman"/>
          <w:i/>
          <w:iCs/>
          <w:kern w:val="0"/>
          <w14:ligatures w14:val="none"/>
        </w:rPr>
        <w:t>Random forests</w:t>
      </w:r>
      <w:r>
        <w:rPr>
          <w:rFonts w:ascii="Times New Roman" w:hAnsi="Times New Roman" w:eastAsia="Times New Roman" w:cs="Times New Roman"/>
          <w:kern w:val="0"/>
          <w14:ligatures w14:val="none"/>
        </w:rPr>
        <w:t xml:space="preserve">. Machine Learning, 45(1), 5–32. </w:t>
      </w:r>
      <w:r>
        <w:fldChar w:fldCharType="begin"/>
      </w:r>
      <w:r>
        <w:instrText xml:space="preserve"> HYPERLINK "https://doi.org/10.1023/A:1010933404324" </w:instrText>
      </w:r>
      <w:r>
        <w:fldChar w:fldCharType="separate"/>
      </w:r>
      <w:r>
        <w:rPr>
          <w:rStyle w:val="17"/>
          <w:rFonts w:ascii="Times New Roman" w:hAnsi="Times New Roman" w:eastAsia="Times New Roman" w:cs="Times New Roman"/>
          <w:kern w:val="0"/>
          <w14:ligatures w14:val="none"/>
        </w:rPr>
        <w:t>https://doi.org/10.1023/A:1010933404324</w:t>
      </w:r>
      <w:r>
        <w:rPr>
          <w:rStyle w:val="17"/>
          <w:rFonts w:ascii="Times New Roman" w:hAnsi="Times New Roman" w:eastAsia="Times New Roman" w:cs="Times New Roman"/>
          <w:kern w:val="0"/>
          <w14:ligatures w14:val="none"/>
        </w:rPr>
        <w:fldChar w:fldCharType="end"/>
      </w:r>
    </w:p>
    <w:p w14:paraId="6254C79D">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73" w:name="a2"/>
      <w:r>
        <w:rPr>
          <w:rFonts w:ascii="Times New Roman" w:hAnsi="Times New Roman" w:eastAsia="Times New Roman" w:cs="Times New Roman"/>
          <w:kern w:val="0"/>
          <w14:ligatures w14:val="none"/>
        </w:rPr>
        <w:t>Bishop</w:t>
      </w:r>
      <w:bookmarkEnd w:id="173"/>
      <w:r>
        <w:rPr>
          <w:rFonts w:ascii="Times New Roman" w:hAnsi="Times New Roman" w:eastAsia="Times New Roman" w:cs="Times New Roman"/>
          <w:kern w:val="0"/>
          <w14:ligatures w14:val="none"/>
        </w:rPr>
        <w:t xml:space="preserve">, C. M. (2006). </w:t>
      </w:r>
      <w:r>
        <w:rPr>
          <w:rFonts w:ascii="Times New Roman" w:hAnsi="Times New Roman" w:eastAsia="Times New Roman" w:cs="Times New Roman"/>
          <w:i/>
          <w:iCs/>
          <w:kern w:val="0"/>
          <w14:ligatures w14:val="none"/>
        </w:rPr>
        <w:t>Pattern recognition and machine learning</w:t>
      </w:r>
      <w:r>
        <w:rPr>
          <w:rFonts w:ascii="Times New Roman" w:hAnsi="Times New Roman" w:eastAsia="Times New Roman" w:cs="Times New Roman"/>
          <w:kern w:val="0"/>
          <w14:ligatures w14:val="none"/>
        </w:rPr>
        <w:t>. Springer.</w:t>
      </w:r>
    </w:p>
    <w:p w14:paraId="697AB816">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74" w:name="a3"/>
      <w:r>
        <w:rPr>
          <w:rFonts w:ascii="Times New Roman" w:hAnsi="Times New Roman" w:eastAsia="Times New Roman" w:cs="Times New Roman"/>
          <w:kern w:val="0"/>
          <w14:ligatures w14:val="none"/>
        </w:rPr>
        <w:t>King</w:t>
      </w:r>
      <w:bookmarkEnd w:id="174"/>
      <w:r>
        <w:rPr>
          <w:rFonts w:ascii="Times New Roman" w:hAnsi="Times New Roman" w:eastAsia="Times New Roman" w:cs="Times New Roman"/>
          <w:kern w:val="0"/>
          <w14:ligatures w14:val="none"/>
        </w:rPr>
        <w:t xml:space="preserve">, R. D., &amp; Zeng, L. (2017). </w:t>
      </w:r>
      <w:r>
        <w:rPr>
          <w:rFonts w:ascii="Times New Roman" w:hAnsi="Times New Roman" w:eastAsia="Times New Roman" w:cs="Times New Roman"/>
          <w:i/>
          <w:iCs/>
          <w:kern w:val="0"/>
          <w14:ligatures w14:val="none"/>
        </w:rPr>
        <w:t>Logistic regression: A tutorial</w:t>
      </w:r>
      <w:r>
        <w:rPr>
          <w:rFonts w:ascii="Times New Roman" w:hAnsi="Times New Roman" w:eastAsia="Times New Roman" w:cs="Times New Roman"/>
          <w:kern w:val="0"/>
          <w14:ligatures w14:val="none"/>
        </w:rPr>
        <w:t xml:space="preserve">. Retrieved from </w:t>
      </w:r>
      <w:r>
        <w:fldChar w:fldCharType="begin"/>
      </w:r>
      <w:r>
        <w:instrText xml:space="preserve"> HYPERLINK "https://machinelearningmastery.com/logistic-regression-for-machine-learning/" </w:instrText>
      </w:r>
      <w:r>
        <w:fldChar w:fldCharType="separate"/>
      </w:r>
      <w:r>
        <w:rPr>
          <w:rStyle w:val="17"/>
          <w:rFonts w:ascii="Times New Roman" w:hAnsi="Times New Roman" w:eastAsia="Times New Roman" w:cs="Times New Roman"/>
          <w:kern w:val="0"/>
          <w14:ligatures w14:val="none"/>
        </w:rPr>
        <w:t>https://machinelearningmastery.com/logistic-regression-for-machine-learning/</w:t>
      </w:r>
      <w:r>
        <w:rPr>
          <w:rStyle w:val="17"/>
          <w:rFonts w:ascii="Times New Roman" w:hAnsi="Times New Roman" w:eastAsia="Times New Roman" w:cs="Times New Roman"/>
          <w:kern w:val="0"/>
          <w14:ligatures w14:val="none"/>
        </w:rPr>
        <w:fldChar w:fldCharType="end"/>
      </w:r>
    </w:p>
    <w:p w14:paraId="23F50CF8">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75" w:name="a4"/>
      <w:r>
        <w:rPr>
          <w:rFonts w:ascii="Times New Roman" w:hAnsi="Times New Roman" w:eastAsia="Times New Roman" w:cs="Times New Roman"/>
          <w:kern w:val="0"/>
          <w14:ligatures w14:val="none"/>
        </w:rPr>
        <w:t>Goodfellow</w:t>
      </w:r>
      <w:bookmarkEnd w:id="175"/>
      <w:r>
        <w:rPr>
          <w:rFonts w:ascii="Times New Roman" w:hAnsi="Times New Roman" w:eastAsia="Times New Roman" w:cs="Times New Roman"/>
          <w:kern w:val="0"/>
          <w14:ligatures w14:val="none"/>
        </w:rPr>
        <w:t xml:space="preserve">, I., Bengio, Y., &amp; Courville, A. (2016). </w:t>
      </w:r>
      <w:r>
        <w:rPr>
          <w:rFonts w:ascii="Times New Roman" w:hAnsi="Times New Roman" w:eastAsia="Times New Roman" w:cs="Times New Roman"/>
          <w:i/>
          <w:iCs/>
          <w:kern w:val="0"/>
          <w14:ligatures w14:val="none"/>
        </w:rPr>
        <w:t>Deep learning</w:t>
      </w:r>
      <w:r>
        <w:rPr>
          <w:rFonts w:ascii="Times New Roman" w:hAnsi="Times New Roman" w:eastAsia="Times New Roman" w:cs="Times New Roman"/>
          <w:kern w:val="0"/>
          <w14:ligatures w14:val="none"/>
        </w:rPr>
        <w:t>. MIT Press.</w:t>
      </w:r>
    </w:p>
    <w:p w14:paraId="0AFF4BEE">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76" w:name="a5"/>
      <w:r>
        <w:rPr>
          <w:rFonts w:ascii="Times New Roman" w:hAnsi="Times New Roman" w:eastAsia="Times New Roman" w:cs="Times New Roman"/>
          <w:kern w:val="0"/>
          <w14:ligatures w14:val="none"/>
        </w:rPr>
        <w:t>Louppe</w:t>
      </w:r>
      <w:bookmarkEnd w:id="176"/>
      <w:r>
        <w:rPr>
          <w:rFonts w:ascii="Times New Roman" w:hAnsi="Times New Roman" w:eastAsia="Times New Roman" w:cs="Times New Roman"/>
          <w:kern w:val="0"/>
          <w14:ligatures w14:val="none"/>
        </w:rPr>
        <w:t xml:space="preserve">, G. (2014). </w:t>
      </w:r>
      <w:r>
        <w:rPr>
          <w:rFonts w:ascii="Times New Roman" w:hAnsi="Times New Roman" w:eastAsia="Times New Roman" w:cs="Times New Roman"/>
          <w:i/>
          <w:iCs/>
          <w:kern w:val="0"/>
          <w14:ligatures w14:val="none"/>
        </w:rPr>
        <w:t>Understanding Random Forests: From Theory to Practice</w:t>
      </w:r>
      <w:r>
        <w:rPr>
          <w:rFonts w:ascii="Times New Roman" w:hAnsi="Times New Roman" w:eastAsia="Times New Roman" w:cs="Times New Roman"/>
          <w:kern w:val="0"/>
          <w14:ligatures w14:val="none"/>
        </w:rPr>
        <w:t xml:space="preserve">. arXiv preprint arXiv:1407.7502. </w:t>
      </w:r>
      <w:r>
        <w:fldChar w:fldCharType="begin"/>
      </w:r>
      <w:r>
        <w:instrText xml:space="preserve"> HYPERLINK "https://arxiv.org/abs/1407.7502" \t "_new" </w:instrText>
      </w:r>
      <w:r>
        <w:fldChar w:fldCharType="separate"/>
      </w:r>
      <w:r>
        <w:rPr>
          <w:rStyle w:val="17"/>
          <w:rFonts w:ascii="Times New Roman" w:hAnsi="Times New Roman" w:cs="Times New Roman"/>
        </w:rPr>
        <w:t>https://arxiv.org/abs/1407.7502</w:t>
      </w:r>
      <w:r>
        <w:rPr>
          <w:rStyle w:val="17"/>
          <w:rFonts w:ascii="Times New Roman" w:hAnsi="Times New Roman" w:cs="Times New Roman"/>
        </w:rPr>
        <w:fldChar w:fldCharType="end"/>
      </w:r>
    </w:p>
    <w:p w14:paraId="7F10A806">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77" w:name="a6"/>
      <w:r>
        <w:rPr>
          <w:rFonts w:ascii="Times New Roman" w:hAnsi="Times New Roman" w:eastAsia="Times New Roman" w:cs="Times New Roman"/>
          <w:kern w:val="0"/>
          <w14:ligatures w14:val="none"/>
        </w:rPr>
        <w:t>Hastie</w:t>
      </w:r>
      <w:bookmarkEnd w:id="177"/>
      <w:r>
        <w:rPr>
          <w:rFonts w:ascii="Times New Roman" w:hAnsi="Times New Roman" w:eastAsia="Times New Roman" w:cs="Times New Roman"/>
          <w:kern w:val="0"/>
          <w14:ligatures w14:val="none"/>
        </w:rPr>
        <w:t xml:space="preserve">, T., Tibshirani, R., &amp; Friedman, J. (2009). </w:t>
      </w:r>
      <w:r>
        <w:rPr>
          <w:rFonts w:ascii="Times New Roman" w:hAnsi="Times New Roman" w:eastAsia="Times New Roman" w:cs="Times New Roman"/>
          <w:i/>
          <w:iCs/>
          <w:kern w:val="0"/>
          <w14:ligatures w14:val="none"/>
        </w:rPr>
        <w:t>The elements of statistical learning: Data mining, inference, and prediction</w:t>
      </w:r>
      <w:r>
        <w:rPr>
          <w:rFonts w:ascii="Times New Roman" w:hAnsi="Times New Roman" w:eastAsia="Times New Roman" w:cs="Times New Roman"/>
          <w:kern w:val="0"/>
          <w14:ligatures w14:val="none"/>
        </w:rPr>
        <w:t xml:space="preserve"> (2nd ed.). Springer.</w:t>
      </w:r>
    </w:p>
    <w:p w14:paraId="3D0AE1B8">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78" w:name="a7"/>
      <w:r>
        <w:rPr>
          <w:rFonts w:ascii="Times New Roman" w:hAnsi="Times New Roman" w:eastAsia="Times New Roman" w:cs="Times New Roman"/>
          <w:kern w:val="0"/>
          <w14:ligatures w14:val="none"/>
        </w:rPr>
        <w:t>Shapley</w:t>
      </w:r>
      <w:bookmarkEnd w:id="178"/>
      <w:r>
        <w:rPr>
          <w:rFonts w:ascii="Times New Roman" w:hAnsi="Times New Roman" w:eastAsia="Times New Roman" w:cs="Times New Roman"/>
          <w:kern w:val="0"/>
          <w14:ligatures w14:val="none"/>
        </w:rPr>
        <w:t xml:space="preserve">, L. S. (1953). </w:t>
      </w:r>
      <w:r>
        <w:rPr>
          <w:rFonts w:ascii="Times New Roman" w:hAnsi="Times New Roman" w:eastAsia="Times New Roman" w:cs="Times New Roman"/>
          <w:i/>
          <w:iCs/>
          <w:kern w:val="0"/>
          <w14:ligatures w14:val="none"/>
        </w:rPr>
        <w:t>A value for n-person games</w:t>
      </w:r>
      <w:r>
        <w:rPr>
          <w:rFonts w:ascii="Times New Roman" w:hAnsi="Times New Roman" w:eastAsia="Times New Roman" w:cs="Times New Roman"/>
          <w:kern w:val="0"/>
          <w14:ligatures w14:val="none"/>
        </w:rPr>
        <w:t>. Contributions to the Theory of Games, 2, 307–317.</w:t>
      </w:r>
    </w:p>
    <w:p w14:paraId="65822D47">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79" w:name="a8"/>
      <w:r>
        <w:rPr>
          <w:rFonts w:ascii="Times New Roman" w:hAnsi="Times New Roman" w:eastAsia="Times New Roman" w:cs="Times New Roman"/>
          <w:kern w:val="0"/>
          <w14:ligatures w14:val="none"/>
        </w:rPr>
        <w:t>Ribeiro</w:t>
      </w:r>
      <w:bookmarkEnd w:id="179"/>
      <w:r>
        <w:rPr>
          <w:rFonts w:ascii="Times New Roman" w:hAnsi="Times New Roman" w:eastAsia="Times New Roman" w:cs="Times New Roman"/>
          <w:kern w:val="0"/>
          <w14:ligatures w14:val="none"/>
        </w:rPr>
        <w:t xml:space="preserve">, M. T., Singh, S., &amp; Guestrin, C. (2016). </w:t>
      </w:r>
      <w:r>
        <w:rPr>
          <w:rFonts w:ascii="Times New Roman" w:hAnsi="Times New Roman" w:eastAsia="Times New Roman" w:cs="Times New Roman"/>
          <w:i/>
          <w:iCs/>
          <w:kern w:val="0"/>
          <w14:ligatures w14:val="none"/>
        </w:rPr>
        <w:t>Why should I trust you? Explaining the predictions of any classifier</w:t>
      </w:r>
      <w:r>
        <w:rPr>
          <w:rFonts w:ascii="Times New Roman" w:hAnsi="Times New Roman" w:eastAsia="Times New Roman" w:cs="Times New Roman"/>
          <w:kern w:val="0"/>
          <w14:ligatures w14:val="none"/>
        </w:rPr>
        <w:t xml:space="preserve">. Proceedings of the 22nd ACM SIGKDD International Conference on Knowledge Discovery and Data Mining, 1135-1144. </w:t>
      </w:r>
      <w:r>
        <w:fldChar w:fldCharType="begin"/>
      </w:r>
      <w:r>
        <w:instrText xml:space="preserve"> HYPERLINK "https://doi.org/10.1145/2939672.2939778" </w:instrText>
      </w:r>
      <w:r>
        <w:fldChar w:fldCharType="separate"/>
      </w:r>
      <w:r>
        <w:rPr>
          <w:rStyle w:val="17"/>
          <w:rFonts w:ascii="Times New Roman" w:hAnsi="Times New Roman" w:eastAsia="Times New Roman" w:cs="Times New Roman"/>
          <w:kern w:val="0"/>
          <w14:ligatures w14:val="none"/>
        </w:rPr>
        <w:t>https://doi.org/10.1145/2939672.2939778</w:t>
      </w:r>
      <w:r>
        <w:rPr>
          <w:rStyle w:val="17"/>
          <w:rFonts w:ascii="Times New Roman" w:hAnsi="Times New Roman" w:eastAsia="Times New Roman" w:cs="Times New Roman"/>
          <w:kern w:val="0"/>
          <w14:ligatures w14:val="none"/>
        </w:rPr>
        <w:fldChar w:fldCharType="end"/>
      </w:r>
    </w:p>
    <w:p w14:paraId="4E0FEA0A">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80" w:name="a9"/>
      <w:r>
        <w:rPr>
          <w:rFonts w:ascii="Times New Roman" w:hAnsi="Times New Roman" w:eastAsia="Times New Roman" w:cs="Times New Roman"/>
          <w:kern w:val="0"/>
          <w14:ligatures w14:val="none"/>
        </w:rPr>
        <w:t>Breiman</w:t>
      </w:r>
      <w:bookmarkEnd w:id="180"/>
      <w:r>
        <w:rPr>
          <w:rFonts w:ascii="Times New Roman" w:hAnsi="Times New Roman" w:eastAsia="Times New Roman" w:cs="Times New Roman"/>
          <w:kern w:val="0"/>
          <w14:ligatures w14:val="none"/>
        </w:rPr>
        <w:t xml:space="preserve">, L. (1996). </w:t>
      </w:r>
      <w:r>
        <w:rPr>
          <w:rFonts w:ascii="Times New Roman" w:hAnsi="Times New Roman" w:eastAsia="Times New Roman" w:cs="Times New Roman"/>
          <w:i/>
          <w:iCs/>
          <w:kern w:val="0"/>
          <w14:ligatures w14:val="none"/>
        </w:rPr>
        <w:t>Bagging predictors</w:t>
      </w:r>
      <w:r>
        <w:rPr>
          <w:rFonts w:ascii="Times New Roman" w:hAnsi="Times New Roman" w:eastAsia="Times New Roman" w:cs="Times New Roman"/>
          <w:kern w:val="0"/>
          <w14:ligatures w14:val="none"/>
        </w:rPr>
        <w:t xml:space="preserve">. Machine Learning, 24(2), 123–140. </w:t>
      </w:r>
      <w:r>
        <w:fldChar w:fldCharType="begin"/>
      </w:r>
      <w:r>
        <w:instrText xml:space="preserve"> HYPERLINK "https://doi.org/10.1007/BF00058655" </w:instrText>
      </w:r>
      <w:r>
        <w:fldChar w:fldCharType="separate"/>
      </w:r>
      <w:r>
        <w:rPr>
          <w:rStyle w:val="17"/>
          <w:rFonts w:ascii="Times New Roman" w:hAnsi="Times New Roman" w:eastAsia="Times New Roman" w:cs="Times New Roman"/>
          <w:kern w:val="0"/>
          <w14:ligatures w14:val="none"/>
        </w:rPr>
        <w:t>https://doi.org/10.1007/BF00058655</w:t>
      </w:r>
      <w:r>
        <w:rPr>
          <w:rStyle w:val="17"/>
          <w:rFonts w:ascii="Times New Roman" w:hAnsi="Times New Roman" w:eastAsia="Times New Roman" w:cs="Times New Roman"/>
          <w:kern w:val="0"/>
          <w14:ligatures w14:val="none"/>
        </w:rPr>
        <w:fldChar w:fldCharType="end"/>
      </w:r>
    </w:p>
    <w:p w14:paraId="53925507">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81" w:name="a10"/>
      <w:r>
        <w:rPr>
          <w:rFonts w:ascii="Times New Roman" w:hAnsi="Times New Roman" w:eastAsia="Times New Roman" w:cs="Times New Roman"/>
          <w:kern w:val="0"/>
          <w14:ligatures w14:val="none"/>
        </w:rPr>
        <w:t>Hastie</w:t>
      </w:r>
      <w:bookmarkEnd w:id="181"/>
      <w:r>
        <w:rPr>
          <w:rFonts w:ascii="Times New Roman" w:hAnsi="Times New Roman" w:eastAsia="Times New Roman" w:cs="Times New Roman"/>
          <w:kern w:val="0"/>
          <w14:ligatures w14:val="none"/>
        </w:rPr>
        <w:t xml:space="preserve">, T., Tibshirani, R., &amp; Friedman, J. (2001). </w:t>
      </w:r>
      <w:r>
        <w:rPr>
          <w:rFonts w:ascii="Times New Roman" w:hAnsi="Times New Roman" w:eastAsia="Times New Roman" w:cs="Times New Roman"/>
          <w:i/>
          <w:iCs/>
          <w:kern w:val="0"/>
          <w14:ligatures w14:val="none"/>
        </w:rPr>
        <w:t>The elements of statistical learning: Data mining, inference, and prediction</w:t>
      </w:r>
      <w:r>
        <w:rPr>
          <w:rFonts w:ascii="Times New Roman" w:hAnsi="Times New Roman" w:eastAsia="Times New Roman" w:cs="Times New Roman"/>
          <w:kern w:val="0"/>
          <w14:ligatures w14:val="none"/>
        </w:rPr>
        <w:t xml:space="preserve"> (1st ed.). Springer.</w:t>
      </w:r>
    </w:p>
    <w:p w14:paraId="2FD4CDC1">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82" w:name="a11"/>
      <w:r>
        <w:rPr>
          <w:rFonts w:ascii="Times New Roman" w:hAnsi="Times New Roman" w:eastAsia="Times New Roman" w:cs="Times New Roman"/>
          <w:kern w:val="0"/>
          <w14:ligatures w14:val="none"/>
        </w:rPr>
        <w:t>Zhang</w:t>
      </w:r>
      <w:bookmarkEnd w:id="182"/>
      <w:r>
        <w:rPr>
          <w:rFonts w:ascii="Times New Roman" w:hAnsi="Times New Roman" w:eastAsia="Times New Roman" w:cs="Times New Roman"/>
          <w:kern w:val="0"/>
          <w14:ligatures w14:val="none"/>
        </w:rPr>
        <w:t xml:space="preserve">, W., &amp; Yang, J. (2019). </w:t>
      </w:r>
      <w:r>
        <w:rPr>
          <w:rFonts w:ascii="Times New Roman" w:hAnsi="Times New Roman" w:eastAsia="Times New Roman" w:cs="Times New Roman"/>
          <w:i/>
          <w:iCs/>
          <w:kern w:val="0"/>
          <w14:ligatures w14:val="none"/>
        </w:rPr>
        <w:t>Heart disease prediction using machine learning: A systematic review</w:t>
      </w:r>
      <w:r>
        <w:rPr>
          <w:rFonts w:ascii="Times New Roman" w:hAnsi="Times New Roman" w:eastAsia="Times New Roman" w:cs="Times New Roman"/>
          <w:kern w:val="0"/>
          <w14:ligatures w14:val="none"/>
        </w:rPr>
        <w:t xml:space="preserve">. In </w:t>
      </w:r>
      <w:r>
        <w:rPr>
          <w:rFonts w:ascii="Times New Roman" w:hAnsi="Times New Roman" w:eastAsia="Times New Roman" w:cs="Times New Roman"/>
          <w:i/>
          <w:iCs/>
          <w:kern w:val="0"/>
          <w14:ligatures w14:val="none"/>
        </w:rPr>
        <w:t>Proceedings of the 10th International Conference on Machine Learning and Computing</w:t>
      </w:r>
      <w:r>
        <w:rPr>
          <w:rFonts w:ascii="Times New Roman" w:hAnsi="Times New Roman" w:eastAsia="Times New Roman" w:cs="Times New Roman"/>
          <w:kern w:val="0"/>
          <w14:ligatures w14:val="none"/>
        </w:rPr>
        <w:t xml:space="preserve"> (pp. 312–317). ACM.</w:t>
      </w:r>
    </w:p>
    <w:p w14:paraId="11E62149">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83" w:name="a12"/>
      <w:r>
        <w:rPr>
          <w:rFonts w:ascii="Times New Roman" w:hAnsi="Times New Roman" w:eastAsia="Times New Roman" w:cs="Times New Roman"/>
          <w:kern w:val="0"/>
          <w14:ligatures w14:val="none"/>
        </w:rPr>
        <w:t>Mohammad</w:t>
      </w:r>
      <w:bookmarkEnd w:id="183"/>
      <w:r>
        <w:rPr>
          <w:rFonts w:ascii="Times New Roman" w:hAnsi="Times New Roman" w:eastAsia="Times New Roman" w:cs="Times New Roman"/>
          <w:kern w:val="0"/>
          <w14:ligatures w14:val="none"/>
        </w:rPr>
        <w:t xml:space="preserve">, M., &amp; Zidan, M. (2020). </w:t>
      </w:r>
      <w:r>
        <w:rPr>
          <w:rFonts w:ascii="Times New Roman" w:hAnsi="Times New Roman" w:eastAsia="Times New Roman" w:cs="Times New Roman"/>
          <w:i/>
          <w:iCs/>
          <w:kern w:val="0"/>
          <w14:ligatures w14:val="none"/>
        </w:rPr>
        <w:t>Comparison of machine learning algorithms for heart disease prediction</w:t>
      </w:r>
      <w:r>
        <w:rPr>
          <w:rFonts w:ascii="Times New Roman" w:hAnsi="Times New Roman" w:eastAsia="Times New Roman" w:cs="Times New Roman"/>
          <w:kern w:val="0"/>
          <w14:ligatures w14:val="none"/>
        </w:rPr>
        <w:t xml:space="preserve">. </w:t>
      </w:r>
      <w:r>
        <w:rPr>
          <w:rFonts w:ascii="Times New Roman" w:hAnsi="Times New Roman" w:eastAsia="Times New Roman" w:cs="Times New Roman"/>
          <w:i/>
          <w:iCs/>
          <w:kern w:val="0"/>
          <w14:ligatures w14:val="none"/>
        </w:rPr>
        <w:t>Journal of Computational Science</w:t>
      </w:r>
      <w:r>
        <w:rPr>
          <w:rFonts w:ascii="Times New Roman" w:hAnsi="Times New Roman" w:eastAsia="Times New Roman" w:cs="Times New Roman"/>
          <w:kern w:val="0"/>
          <w14:ligatures w14:val="none"/>
        </w:rPr>
        <w:t xml:space="preserve">, 45, 123–134. </w:t>
      </w:r>
    </w:p>
    <w:p w14:paraId="44979B87">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84" w:name="a13"/>
      <w:r>
        <w:rPr>
          <w:rFonts w:ascii="Times New Roman" w:hAnsi="Times New Roman" w:eastAsia="Times New Roman" w:cs="Times New Roman"/>
          <w:kern w:val="0"/>
          <w14:ligatures w14:val="none"/>
        </w:rPr>
        <w:t>Chen</w:t>
      </w:r>
      <w:bookmarkEnd w:id="184"/>
      <w:r>
        <w:rPr>
          <w:rFonts w:ascii="Times New Roman" w:hAnsi="Times New Roman" w:eastAsia="Times New Roman" w:cs="Times New Roman"/>
          <w:kern w:val="0"/>
          <w14:ligatures w14:val="none"/>
        </w:rPr>
        <w:t xml:space="preserve">, T., &amp; Guestrin, C. (2016). </w:t>
      </w:r>
      <w:r>
        <w:rPr>
          <w:rFonts w:ascii="Times New Roman" w:hAnsi="Times New Roman" w:eastAsia="Times New Roman" w:cs="Times New Roman"/>
          <w:i/>
          <w:iCs/>
          <w:kern w:val="0"/>
          <w14:ligatures w14:val="none"/>
        </w:rPr>
        <w:t>XGBoost: A scalable tree boosting system</w:t>
      </w:r>
      <w:r>
        <w:rPr>
          <w:rFonts w:ascii="Times New Roman" w:hAnsi="Times New Roman" w:eastAsia="Times New Roman" w:cs="Times New Roman"/>
          <w:kern w:val="0"/>
          <w14:ligatures w14:val="none"/>
        </w:rPr>
        <w:t xml:space="preserve">. Proceedings of the 22nd ACM SIGKDD International Conference on Knowledge Discovery and Data Mining, 785-794. </w:t>
      </w:r>
      <w:r>
        <w:fldChar w:fldCharType="begin"/>
      </w:r>
      <w:r>
        <w:instrText xml:space="preserve"> HYPERLINK "https://doi.org/10.1145/2939672.2939785" </w:instrText>
      </w:r>
      <w:r>
        <w:fldChar w:fldCharType="separate"/>
      </w:r>
      <w:r>
        <w:rPr>
          <w:rStyle w:val="17"/>
          <w:rFonts w:ascii="Times New Roman" w:hAnsi="Times New Roman" w:eastAsia="Times New Roman" w:cs="Times New Roman"/>
          <w:kern w:val="0"/>
          <w14:ligatures w14:val="none"/>
        </w:rPr>
        <w:t>https://doi.org/10.1145/2939672.2939785</w:t>
      </w:r>
      <w:r>
        <w:rPr>
          <w:rStyle w:val="17"/>
          <w:rFonts w:ascii="Times New Roman" w:hAnsi="Times New Roman" w:eastAsia="Times New Roman" w:cs="Times New Roman"/>
          <w:kern w:val="0"/>
          <w14:ligatures w14:val="none"/>
        </w:rPr>
        <w:fldChar w:fldCharType="end"/>
      </w:r>
    </w:p>
    <w:p w14:paraId="073651C1">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85" w:name="a14"/>
      <w:r>
        <w:rPr>
          <w:rFonts w:ascii="Times New Roman" w:hAnsi="Times New Roman" w:eastAsia="Times New Roman" w:cs="Times New Roman"/>
          <w:kern w:val="0"/>
          <w14:ligatures w14:val="none"/>
        </w:rPr>
        <w:t>Lundberg</w:t>
      </w:r>
      <w:bookmarkEnd w:id="185"/>
      <w:r>
        <w:rPr>
          <w:rFonts w:ascii="Times New Roman" w:hAnsi="Times New Roman" w:eastAsia="Times New Roman" w:cs="Times New Roman"/>
          <w:kern w:val="0"/>
          <w14:ligatures w14:val="none"/>
        </w:rPr>
        <w:t xml:space="preserve">, S. M., &amp; Lee, S. I. (2017). </w:t>
      </w:r>
      <w:r>
        <w:rPr>
          <w:rFonts w:ascii="Times New Roman" w:hAnsi="Times New Roman" w:eastAsia="Times New Roman" w:cs="Times New Roman"/>
          <w:i/>
          <w:iCs/>
          <w:kern w:val="0"/>
          <w14:ligatures w14:val="none"/>
        </w:rPr>
        <w:t>A unified approach to interpreting model predictions</w:t>
      </w:r>
      <w:r>
        <w:rPr>
          <w:rFonts w:ascii="Times New Roman" w:hAnsi="Times New Roman" w:eastAsia="Times New Roman" w:cs="Times New Roman"/>
          <w:kern w:val="0"/>
          <w14:ligatures w14:val="none"/>
        </w:rPr>
        <w:t xml:space="preserve">. Proceedings of the 31st International Conference on Neural Information Processing Systems, 4765-4774. </w:t>
      </w:r>
    </w:p>
    <w:p w14:paraId="49EB0612">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86" w:name="a15"/>
      <w:r>
        <w:rPr>
          <w:rFonts w:ascii="Times New Roman" w:hAnsi="Times New Roman" w:eastAsia="Times New Roman" w:cs="Times New Roman"/>
          <w:kern w:val="0"/>
          <w14:ligatures w14:val="none"/>
        </w:rPr>
        <w:t>Kuhn</w:t>
      </w:r>
      <w:bookmarkEnd w:id="186"/>
      <w:r>
        <w:rPr>
          <w:rFonts w:ascii="Times New Roman" w:hAnsi="Times New Roman" w:eastAsia="Times New Roman" w:cs="Times New Roman"/>
          <w:kern w:val="0"/>
          <w14:ligatures w14:val="none"/>
        </w:rPr>
        <w:t xml:space="preserve">, M., &amp; Johnson, K. (2013). </w:t>
      </w:r>
      <w:r>
        <w:rPr>
          <w:rFonts w:ascii="Times New Roman" w:hAnsi="Times New Roman" w:eastAsia="Times New Roman" w:cs="Times New Roman"/>
          <w:i/>
          <w:iCs/>
          <w:kern w:val="0"/>
          <w14:ligatures w14:val="none"/>
        </w:rPr>
        <w:t>Applied predictive modeling</w:t>
      </w:r>
      <w:r>
        <w:rPr>
          <w:rFonts w:ascii="Times New Roman" w:hAnsi="Times New Roman" w:eastAsia="Times New Roman" w:cs="Times New Roman"/>
          <w:kern w:val="0"/>
          <w14:ligatures w14:val="none"/>
        </w:rPr>
        <w:t>. Springer.</w:t>
      </w:r>
    </w:p>
    <w:p w14:paraId="4567EDF2">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bookmarkStart w:id="187" w:name="a17"/>
      <w:r>
        <w:rPr>
          <w:rFonts w:ascii="Times New Roman" w:hAnsi="Times New Roman" w:eastAsia="Times New Roman" w:cs="Times New Roman"/>
          <w:kern w:val="0"/>
          <w14:ligatures w14:val="none"/>
        </w:rPr>
        <w:t>Cheng</w:t>
      </w:r>
      <w:bookmarkEnd w:id="187"/>
      <w:r>
        <w:rPr>
          <w:rFonts w:ascii="Times New Roman" w:hAnsi="Times New Roman" w:eastAsia="Times New Roman" w:cs="Times New Roman"/>
          <w:kern w:val="0"/>
          <w14:ligatures w14:val="none"/>
        </w:rPr>
        <w:t xml:space="preserve">, X., &amp; Huo, Y. (2020). </w:t>
      </w:r>
      <w:r>
        <w:rPr>
          <w:rFonts w:ascii="Times New Roman" w:hAnsi="Times New Roman" w:eastAsia="Times New Roman" w:cs="Times New Roman"/>
          <w:i/>
          <w:iCs/>
          <w:kern w:val="0"/>
          <w14:ligatures w14:val="none"/>
        </w:rPr>
        <w:t>A novel hybrid heart disease prediction model based on machine learning algorithms</w:t>
      </w:r>
      <w:r>
        <w:rPr>
          <w:rFonts w:ascii="Times New Roman" w:hAnsi="Times New Roman" w:eastAsia="Times New Roman" w:cs="Times New Roman"/>
          <w:kern w:val="0"/>
          <w14:ligatures w14:val="none"/>
        </w:rPr>
        <w:t xml:space="preserve">. </w:t>
      </w:r>
      <w:r>
        <w:rPr>
          <w:rFonts w:ascii="Times New Roman" w:hAnsi="Times New Roman" w:eastAsia="Times New Roman" w:cs="Times New Roman"/>
          <w:i/>
          <w:iCs/>
          <w:kern w:val="0"/>
          <w14:ligatures w14:val="none"/>
        </w:rPr>
        <w:t>Computers in Biology and Medicine</w:t>
      </w:r>
      <w:r>
        <w:rPr>
          <w:rFonts w:ascii="Times New Roman" w:hAnsi="Times New Roman" w:eastAsia="Times New Roman" w:cs="Times New Roman"/>
          <w:kern w:val="0"/>
          <w14:ligatures w14:val="none"/>
        </w:rPr>
        <w:t xml:space="preserve">, 125, 103988. </w:t>
      </w:r>
    </w:p>
    <w:p w14:paraId="3F2030E9">
      <w:pPr>
        <w:numPr>
          <w:ilvl w:val="0"/>
          <w:numId w:val="56"/>
        </w:numPr>
        <w:spacing w:before="100" w:beforeAutospacing="1" w:after="100" w:afterAutospacing="1" w:line="36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Y., &amp; Zhang, Z. (2019). </w:t>
      </w:r>
      <w:r>
        <w:rPr>
          <w:rFonts w:ascii="Times New Roman" w:hAnsi="Times New Roman" w:eastAsia="Times New Roman" w:cs="Times New Roman"/>
          <w:i/>
          <w:iCs/>
          <w:kern w:val="0"/>
          <w14:ligatures w14:val="none"/>
        </w:rPr>
        <w:t>Comparative study of machine learning models for heart disease prediction</w:t>
      </w:r>
      <w:r>
        <w:rPr>
          <w:rFonts w:ascii="Times New Roman" w:hAnsi="Times New Roman" w:eastAsia="Times New Roman" w:cs="Times New Roman"/>
          <w:kern w:val="0"/>
          <w14:ligatures w14:val="none"/>
        </w:rPr>
        <w:t xml:space="preserve">. </w:t>
      </w:r>
      <w:r>
        <w:rPr>
          <w:rFonts w:ascii="Times New Roman" w:hAnsi="Times New Roman" w:eastAsia="Times New Roman" w:cs="Times New Roman"/>
          <w:i/>
          <w:iCs/>
          <w:kern w:val="0"/>
          <w14:ligatures w14:val="none"/>
        </w:rPr>
        <w:t>Journal of Healthcare Engineering</w:t>
      </w:r>
      <w:r>
        <w:rPr>
          <w:rFonts w:ascii="Times New Roman" w:hAnsi="Times New Roman" w:eastAsia="Times New Roman" w:cs="Times New Roman"/>
          <w:kern w:val="0"/>
          <w14:ligatures w14:val="none"/>
        </w:rPr>
        <w:t xml:space="preserve">, 2019, 1-13. </w:t>
      </w:r>
    </w:p>
    <w:p w14:paraId="65D10FBA">
      <w:pPr>
        <w:rPr>
          <w:rFonts w:ascii="Times New Roman" w:hAnsi="Times New Roman" w:cs="Times New Roman"/>
        </w:rPr>
      </w:pPr>
    </w:p>
    <w:sectPr>
      <w:pgSz w:w="12240" w:h="15840"/>
      <w:pgMar w:top="1440" w:right="1440" w:bottom="1440" w:left="1440" w:header="720" w:footer="720" w:gutter="0"/>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Aptos">
    <w:altName w:val="Helvetica Neue"/>
    <w:panose1 w:val="00000000000000000000"/>
    <w:charset w:val="86"/>
    <w:family w:val="swiss"/>
    <w:pitch w:val="default"/>
    <w:sig w:usb0="00000000" w:usb1="00000000" w:usb2="00000000" w:usb3="00000000" w:csb0="0000019F" w:csb1="00000000"/>
  </w:font>
  <w:font w:name="Aptos">
    <w:altName w:val="Helvetica Neue"/>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Aptos Display">
    <w:altName w:val="Helvetica Neue"/>
    <w:panose1 w:val="00000000000000000000"/>
    <w:charset w:val="00"/>
    <w:family w:val="swiss"/>
    <w:pitch w:val="default"/>
    <w:sig w:usb0="00000000" w:usb1="00000000" w:usb2="00000000" w:usb3="00000000" w:csb0="0000019F" w:csb1="00000000"/>
  </w:font>
  <w:font w:name="等线">
    <w:altName w:val="汉仪中等线KW"/>
    <w:panose1 w:val="00000000000000000000"/>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Cambria Math">
    <w:altName w:val="Kingsoft Math"/>
    <w:panose1 w:val="02040503050406030204"/>
    <w:charset w:val="00"/>
    <w:family w:val="roman"/>
    <w:pitch w:val="default"/>
    <w:sig w:usb0="00000000" w:usb1="00000000" w:usb2="02000000" w:usb3="00000000" w:csb0="0000019F"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Kingsoft Math">
    <w:panose1 w:val="02040503050406030204"/>
    <w:charset w:val="00"/>
    <w:family w:val="auto"/>
    <w:pitch w:val="default"/>
    <w:sig w:usb0="80000087" w:usb1="00002068"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235DA"/>
    <w:multiLevelType w:val="multilevel"/>
    <w:tmpl w:val="007235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3BB3B6F"/>
    <w:multiLevelType w:val="multilevel"/>
    <w:tmpl w:val="03BB3B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5815153"/>
    <w:multiLevelType w:val="multilevel"/>
    <w:tmpl w:val="058151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98D2725"/>
    <w:multiLevelType w:val="multilevel"/>
    <w:tmpl w:val="098D27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DD5546D"/>
    <w:multiLevelType w:val="multilevel"/>
    <w:tmpl w:val="0DD5546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32C45C9"/>
    <w:multiLevelType w:val="multilevel"/>
    <w:tmpl w:val="132C45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46D4D40"/>
    <w:multiLevelType w:val="multilevel"/>
    <w:tmpl w:val="146D4D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49C5895"/>
    <w:multiLevelType w:val="multilevel"/>
    <w:tmpl w:val="149C58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49F4A89"/>
    <w:multiLevelType w:val="multilevel"/>
    <w:tmpl w:val="149F4A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52F5921"/>
    <w:multiLevelType w:val="multilevel"/>
    <w:tmpl w:val="152F59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69A499A"/>
    <w:multiLevelType w:val="multilevel"/>
    <w:tmpl w:val="169A49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7153772"/>
    <w:multiLevelType w:val="multilevel"/>
    <w:tmpl w:val="171537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8676512"/>
    <w:multiLevelType w:val="multilevel"/>
    <w:tmpl w:val="186765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9EA671D"/>
    <w:multiLevelType w:val="multilevel"/>
    <w:tmpl w:val="19EA671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EF67599"/>
    <w:multiLevelType w:val="multilevel"/>
    <w:tmpl w:val="1EF675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21352BF3"/>
    <w:multiLevelType w:val="multilevel"/>
    <w:tmpl w:val="21352B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5C12870"/>
    <w:multiLevelType w:val="multilevel"/>
    <w:tmpl w:val="25C1287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25CA79B7"/>
    <w:multiLevelType w:val="multilevel"/>
    <w:tmpl w:val="25CA79B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2AEB2990"/>
    <w:multiLevelType w:val="multilevel"/>
    <w:tmpl w:val="2AEB29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EB05852"/>
    <w:multiLevelType w:val="multilevel"/>
    <w:tmpl w:val="2EB058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2F4A54CF"/>
    <w:multiLevelType w:val="multilevel"/>
    <w:tmpl w:val="2F4A54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2F5335A5"/>
    <w:multiLevelType w:val="multilevel"/>
    <w:tmpl w:val="2F5335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0E923C8"/>
    <w:multiLevelType w:val="multilevel"/>
    <w:tmpl w:val="30E923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329363F8"/>
    <w:multiLevelType w:val="multilevel"/>
    <w:tmpl w:val="329363F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33EC2CAC"/>
    <w:multiLevelType w:val="multilevel"/>
    <w:tmpl w:val="33EC2C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345F57FA"/>
    <w:multiLevelType w:val="multilevel"/>
    <w:tmpl w:val="345F57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36AC1BFC"/>
    <w:multiLevelType w:val="multilevel"/>
    <w:tmpl w:val="36AC1BF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37D355E1"/>
    <w:multiLevelType w:val="multilevel"/>
    <w:tmpl w:val="37D355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37DB7F50"/>
    <w:multiLevelType w:val="multilevel"/>
    <w:tmpl w:val="37DB7F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3AC568D6"/>
    <w:multiLevelType w:val="multilevel"/>
    <w:tmpl w:val="3AC568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3BFA27A8"/>
    <w:multiLevelType w:val="multilevel"/>
    <w:tmpl w:val="3BFA27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40D87156"/>
    <w:multiLevelType w:val="multilevel"/>
    <w:tmpl w:val="40D871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4A77741"/>
    <w:multiLevelType w:val="multilevel"/>
    <w:tmpl w:val="44A777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47084299"/>
    <w:multiLevelType w:val="multilevel"/>
    <w:tmpl w:val="470842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47C063B5"/>
    <w:multiLevelType w:val="multilevel"/>
    <w:tmpl w:val="47C063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499F23C1"/>
    <w:multiLevelType w:val="multilevel"/>
    <w:tmpl w:val="499F23C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4F74671C"/>
    <w:multiLevelType w:val="multilevel"/>
    <w:tmpl w:val="4F7467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51656820"/>
    <w:multiLevelType w:val="multilevel"/>
    <w:tmpl w:val="516568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54CF4741"/>
    <w:multiLevelType w:val="multilevel"/>
    <w:tmpl w:val="54CF474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54F50225"/>
    <w:multiLevelType w:val="multilevel"/>
    <w:tmpl w:val="54F5022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5871256E"/>
    <w:multiLevelType w:val="multilevel"/>
    <w:tmpl w:val="587125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59C9398E"/>
    <w:multiLevelType w:val="multilevel"/>
    <w:tmpl w:val="59C939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60026F2B"/>
    <w:multiLevelType w:val="multilevel"/>
    <w:tmpl w:val="60026F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622D19F1"/>
    <w:multiLevelType w:val="multilevel"/>
    <w:tmpl w:val="622D19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62EE0FAE"/>
    <w:multiLevelType w:val="multilevel"/>
    <w:tmpl w:val="62EE0F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662F6FB9"/>
    <w:multiLevelType w:val="multilevel"/>
    <w:tmpl w:val="662F6F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67ED4D08"/>
    <w:multiLevelType w:val="multilevel"/>
    <w:tmpl w:val="67ED4D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68F8408E"/>
    <w:multiLevelType w:val="multilevel"/>
    <w:tmpl w:val="68F840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6B8A59CA"/>
    <w:multiLevelType w:val="multilevel"/>
    <w:tmpl w:val="6B8A59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6BE341BF"/>
    <w:multiLevelType w:val="multilevel"/>
    <w:tmpl w:val="6BE341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6F3358F7"/>
    <w:multiLevelType w:val="multilevel"/>
    <w:tmpl w:val="6F3358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70CC0353"/>
    <w:multiLevelType w:val="multilevel"/>
    <w:tmpl w:val="70CC03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72C83878"/>
    <w:multiLevelType w:val="multilevel"/>
    <w:tmpl w:val="72C8387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78F77E26"/>
    <w:multiLevelType w:val="multilevel"/>
    <w:tmpl w:val="78F77E2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79E76802"/>
    <w:multiLevelType w:val="multilevel"/>
    <w:tmpl w:val="79E7680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5">
    <w:nsid w:val="7DE75007"/>
    <w:multiLevelType w:val="multilevel"/>
    <w:tmpl w:val="7DE750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5"/>
  </w:num>
  <w:num w:numId="2">
    <w:abstractNumId w:val="4"/>
  </w:num>
  <w:num w:numId="3">
    <w:abstractNumId w:val="5"/>
  </w:num>
  <w:num w:numId="4">
    <w:abstractNumId w:val="16"/>
  </w:num>
  <w:num w:numId="5">
    <w:abstractNumId w:val="54"/>
  </w:num>
  <w:num w:numId="6">
    <w:abstractNumId w:val="46"/>
  </w:num>
  <w:num w:numId="7">
    <w:abstractNumId w:val="32"/>
  </w:num>
  <w:num w:numId="8">
    <w:abstractNumId w:val="45"/>
  </w:num>
  <w:num w:numId="9">
    <w:abstractNumId w:val="11"/>
  </w:num>
  <w:num w:numId="10">
    <w:abstractNumId w:val="25"/>
  </w:num>
  <w:num w:numId="11">
    <w:abstractNumId w:val="53"/>
  </w:num>
  <w:num w:numId="12">
    <w:abstractNumId w:val="19"/>
  </w:num>
  <w:num w:numId="13">
    <w:abstractNumId w:val="55"/>
  </w:num>
  <w:num w:numId="14">
    <w:abstractNumId w:val="43"/>
  </w:num>
  <w:num w:numId="15">
    <w:abstractNumId w:val="40"/>
  </w:num>
  <w:num w:numId="16">
    <w:abstractNumId w:val="18"/>
  </w:num>
  <w:num w:numId="17">
    <w:abstractNumId w:val="26"/>
  </w:num>
  <w:num w:numId="18">
    <w:abstractNumId w:val="23"/>
  </w:num>
  <w:num w:numId="19">
    <w:abstractNumId w:val="17"/>
  </w:num>
  <w:num w:numId="20">
    <w:abstractNumId w:val="12"/>
  </w:num>
  <w:num w:numId="21">
    <w:abstractNumId w:val="28"/>
  </w:num>
  <w:num w:numId="22">
    <w:abstractNumId w:val="33"/>
  </w:num>
  <w:num w:numId="23">
    <w:abstractNumId w:val="1"/>
  </w:num>
  <w:num w:numId="24">
    <w:abstractNumId w:val="15"/>
  </w:num>
  <w:num w:numId="25">
    <w:abstractNumId w:val="39"/>
  </w:num>
  <w:num w:numId="26">
    <w:abstractNumId w:val="36"/>
  </w:num>
  <w:num w:numId="27">
    <w:abstractNumId w:val="7"/>
  </w:num>
  <w:num w:numId="28">
    <w:abstractNumId w:val="37"/>
  </w:num>
  <w:num w:numId="29">
    <w:abstractNumId w:val="49"/>
  </w:num>
  <w:num w:numId="30">
    <w:abstractNumId w:val="50"/>
  </w:num>
  <w:num w:numId="31">
    <w:abstractNumId w:val="27"/>
  </w:num>
  <w:num w:numId="32">
    <w:abstractNumId w:val="44"/>
  </w:num>
  <w:num w:numId="33">
    <w:abstractNumId w:val="38"/>
  </w:num>
  <w:num w:numId="34">
    <w:abstractNumId w:val="29"/>
  </w:num>
  <w:num w:numId="35">
    <w:abstractNumId w:val="6"/>
  </w:num>
  <w:num w:numId="36">
    <w:abstractNumId w:val="30"/>
  </w:num>
  <w:num w:numId="37">
    <w:abstractNumId w:val="51"/>
  </w:num>
  <w:num w:numId="38">
    <w:abstractNumId w:val="48"/>
  </w:num>
  <w:num w:numId="39">
    <w:abstractNumId w:val="34"/>
  </w:num>
  <w:num w:numId="40">
    <w:abstractNumId w:val="0"/>
  </w:num>
  <w:num w:numId="41">
    <w:abstractNumId w:val="20"/>
  </w:num>
  <w:num w:numId="42">
    <w:abstractNumId w:val="24"/>
  </w:num>
  <w:num w:numId="43">
    <w:abstractNumId w:val="21"/>
  </w:num>
  <w:num w:numId="44">
    <w:abstractNumId w:val="52"/>
  </w:num>
  <w:num w:numId="45">
    <w:abstractNumId w:val="8"/>
  </w:num>
  <w:num w:numId="46">
    <w:abstractNumId w:val="31"/>
  </w:num>
  <w:num w:numId="47">
    <w:abstractNumId w:val="2"/>
  </w:num>
  <w:num w:numId="48">
    <w:abstractNumId w:val="14"/>
  </w:num>
  <w:num w:numId="49">
    <w:abstractNumId w:val="22"/>
  </w:num>
  <w:num w:numId="50">
    <w:abstractNumId w:val="47"/>
  </w:num>
  <w:num w:numId="51">
    <w:abstractNumId w:val="3"/>
  </w:num>
  <w:num w:numId="52">
    <w:abstractNumId w:val="9"/>
  </w:num>
  <w:num w:numId="53">
    <w:abstractNumId w:val="42"/>
  </w:num>
  <w:num w:numId="54">
    <w:abstractNumId w:val="41"/>
  </w:num>
  <w:num w:numId="55">
    <w:abstractNumId w:val="13"/>
  </w:num>
  <w:num w:numId="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drawingGridHorizontalSpacing w:val="120"/>
  <w:drawingGridVerticalSpacing w:val="163"/>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44E"/>
    <w:rsid w:val="000410FA"/>
    <w:rsid w:val="000849CA"/>
    <w:rsid w:val="000C7476"/>
    <w:rsid w:val="000D4BE8"/>
    <w:rsid w:val="0010420F"/>
    <w:rsid w:val="001248AC"/>
    <w:rsid w:val="00127C09"/>
    <w:rsid w:val="001530E6"/>
    <w:rsid w:val="00153966"/>
    <w:rsid w:val="001605BB"/>
    <w:rsid w:val="00197E55"/>
    <w:rsid w:val="001B02B3"/>
    <w:rsid w:val="001C11A5"/>
    <w:rsid w:val="001C6C13"/>
    <w:rsid w:val="002042F3"/>
    <w:rsid w:val="002178B4"/>
    <w:rsid w:val="00271E5E"/>
    <w:rsid w:val="00295A18"/>
    <w:rsid w:val="002B3F00"/>
    <w:rsid w:val="002C3B62"/>
    <w:rsid w:val="002E05B1"/>
    <w:rsid w:val="00316C00"/>
    <w:rsid w:val="00374349"/>
    <w:rsid w:val="0037770D"/>
    <w:rsid w:val="003B2493"/>
    <w:rsid w:val="003E2B90"/>
    <w:rsid w:val="00403654"/>
    <w:rsid w:val="00445FDF"/>
    <w:rsid w:val="00446DF9"/>
    <w:rsid w:val="004C1036"/>
    <w:rsid w:val="004C7EFD"/>
    <w:rsid w:val="004D343D"/>
    <w:rsid w:val="004E241C"/>
    <w:rsid w:val="005374E8"/>
    <w:rsid w:val="0055072F"/>
    <w:rsid w:val="00566306"/>
    <w:rsid w:val="00590EE9"/>
    <w:rsid w:val="005D3ECC"/>
    <w:rsid w:val="0069563A"/>
    <w:rsid w:val="006A5F88"/>
    <w:rsid w:val="006A6441"/>
    <w:rsid w:val="006B5AB3"/>
    <w:rsid w:val="006C19C0"/>
    <w:rsid w:val="006C4408"/>
    <w:rsid w:val="006E4129"/>
    <w:rsid w:val="00703613"/>
    <w:rsid w:val="00734301"/>
    <w:rsid w:val="00750F1F"/>
    <w:rsid w:val="0079575D"/>
    <w:rsid w:val="007D4220"/>
    <w:rsid w:val="007E28F0"/>
    <w:rsid w:val="007E7761"/>
    <w:rsid w:val="007F1B48"/>
    <w:rsid w:val="00884DA0"/>
    <w:rsid w:val="008F2476"/>
    <w:rsid w:val="0090417F"/>
    <w:rsid w:val="00935248"/>
    <w:rsid w:val="009575FB"/>
    <w:rsid w:val="0096620D"/>
    <w:rsid w:val="0097373D"/>
    <w:rsid w:val="009A23DE"/>
    <w:rsid w:val="009C1004"/>
    <w:rsid w:val="00A055AF"/>
    <w:rsid w:val="00A268AF"/>
    <w:rsid w:val="00A30777"/>
    <w:rsid w:val="00A31EAD"/>
    <w:rsid w:val="00A771F9"/>
    <w:rsid w:val="00A81261"/>
    <w:rsid w:val="00A81C89"/>
    <w:rsid w:val="00AC662B"/>
    <w:rsid w:val="00AD01AC"/>
    <w:rsid w:val="00AD0F06"/>
    <w:rsid w:val="00AD7937"/>
    <w:rsid w:val="00AE695F"/>
    <w:rsid w:val="00AE797B"/>
    <w:rsid w:val="00AF1404"/>
    <w:rsid w:val="00B17348"/>
    <w:rsid w:val="00B1742E"/>
    <w:rsid w:val="00B23C4C"/>
    <w:rsid w:val="00B95620"/>
    <w:rsid w:val="00BB0486"/>
    <w:rsid w:val="00BC6C31"/>
    <w:rsid w:val="00BD0C37"/>
    <w:rsid w:val="00BF4270"/>
    <w:rsid w:val="00C024DD"/>
    <w:rsid w:val="00C4590F"/>
    <w:rsid w:val="00C65028"/>
    <w:rsid w:val="00C65E20"/>
    <w:rsid w:val="00C67FC5"/>
    <w:rsid w:val="00C71A35"/>
    <w:rsid w:val="00C90F77"/>
    <w:rsid w:val="00CA0666"/>
    <w:rsid w:val="00CC42BE"/>
    <w:rsid w:val="00D56E26"/>
    <w:rsid w:val="00D6166D"/>
    <w:rsid w:val="00D864C4"/>
    <w:rsid w:val="00DD4B7B"/>
    <w:rsid w:val="00DF4887"/>
    <w:rsid w:val="00E13880"/>
    <w:rsid w:val="00E207F2"/>
    <w:rsid w:val="00E32AA7"/>
    <w:rsid w:val="00E646A6"/>
    <w:rsid w:val="00E64E08"/>
    <w:rsid w:val="00E6524D"/>
    <w:rsid w:val="00E66214"/>
    <w:rsid w:val="00E701EB"/>
    <w:rsid w:val="00ED6BC7"/>
    <w:rsid w:val="00F529BF"/>
    <w:rsid w:val="00F629FE"/>
    <w:rsid w:val="00F71B97"/>
    <w:rsid w:val="00FB1EA5"/>
    <w:rsid w:val="00FC033C"/>
    <w:rsid w:val="00FD644E"/>
    <w:rsid w:val="00FF0A05"/>
    <w:rsid w:val="5BEBA2E8"/>
    <w:rsid w:val="DF376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33"/>
    <w:qFormat/>
    <w:uiPriority w:val="9"/>
    <w:pPr>
      <w:keepNext/>
      <w:keepLines/>
      <w:spacing w:before="360" w:after="80"/>
      <w:outlineLvl w:val="0"/>
    </w:pPr>
    <w:rPr>
      <w:rFonts w:ascii="Times New Roman" w:hAnsi="Times New Roman" w:eastAsiaTheme="majorEastAsia" w:cstheme="majorBidi"/>
      <w:b/>
      <w:color w:val="000000" w:themeColor="text1"/>
      <w:sz w:val="36"/>
      <w:szCs w:val="40"/>
      <w14:textFill>
        <w14:solidFill>
          <w14:schemeClr w14:val="tx1"/>
        </w14:solidFill>
      </w14:textFill>
    </w:rPr>
  </w:style>
  <w:style w:type="paragraph" w:styleId="3">
    <w:name w:val="heading 2"/>
    <w:basedOn w:val="1"/>
    <w:next w:val="1"/>
    <w:link w:val="34"/>
    <w:unhideWhenUsed/>
    <w:qFormat/>
    <w:uiPriority w:val="9"/>
    <w:pPr>
      <w:keepNext/>
      <w:keepLines/>
      <w:spacing w:before="160" w:after="80"/>
      <w:outlineLvl w:val="1"/>
    </w:pPr>
    <w:rPr>
      <w:rFonts w:ascii="Times New Roman" w:hAnsi="Times New Roman" w:eastAsiaTheme="majorEastAsia" w:cstheme="majorBidi"/>
      <w:b/>
      <w:color w:val="000000" w:themeColor="text1"/>
      <w:sz w:val="32"/>
      <w:szCs w:val="32"/>
      <w14:textFill>
        <w14:solidFill>
          <w14:schemeClr w14:val="tx1"/>
        </w14:solidFill>
      </w14:textFill>
    </w:rPr>
  </w:style>
  <w:style w:type="paragraph" w:styleId="4">
    <w:name w:val="heading 3"/>
    <w:basedOn w:val="1"/>
    <w:next w:val="1"/>
    <w:link w:val="35"/>
    <w:unhideWhenUsed/>
    <w:qFormat/>
    <w:uiPriority w:val="9"/>
    <w:pPr>
      <w:keepNext/>
      <w:keepLines/>
      <w:spacing w:before="160" w:after="80"/>
      <w:outlineLvl w:val="2"/>
    </w:pPr>
    <w:rPr>
      <w:rFonts w:ascii="Times New Roman" w:hAnsi="Times New Roman" w:eastAsiaTheme="majorEastAsia" w:cstheme="majorBidi"/>
      <w:b/>
      <w:color w:val="000000" w:themeColor="text1"/>
      <w:sz w:val="28"/>
      <w:szCs w:val="28"/>
      <w14:textFill>
        <w14:solidFill>
          <w14:schemeClr w14:val="tx1"/>
        </w14:solidFill>
      </w14:textFill>
    </w:rPr>
  </w:style>
  <w:style w:type="paragraph" w:styleId="5">
    <w:name w:val="heading 4"/>
    <w:basedOn w:val="1"/>
    <w:next w:val="1"/>
    <w:link w:val="36"/>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7"/>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8"/>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9"/>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40"/>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41"/>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i/>
      <w:iCs/>
      <w:color w:val="0E2841" w:themeColor="text2"/>
      <w:sz w:val="18"/>
      <w:szCs w:val="18"/>
      <w14:textFill>
        <w14:solidFill>
          <w14:schemeClr w14:val="tx2"/>
        </w14:solidFill>
      </w14:textFill>
    </w:rPr>
  </w:style>
  <w:style w:type="character" w:styleId="14">
    <w:name w:val="FollowedHyperlink"/>
    <w:basedOn w:val="11"/>
    <w:semiHidden/>
    <w:unhideWhenUsed/>
    <w:uiPriority w:val="99"/>
    <w:rPr>
      <w:color w:val="96607D" w:themeColor="followedHyperlink"/>
      <w:u w:val="single"/>
      <w14:textFill>
        <w14:solidFill>
          <w14:schemeClr w14:val="folHlink"/>
        </w14:solidFill>
      </w14:textFill>
    </w:rPr>
  </w:style>
  <w:style w:type="paragraph" w:styleId="15">
    <w:name w:val="footer"/>
    <w:basedOn w:val="1"/>
    <w:link w:val="54"/>
    <w:unhideWhenUsed/>
    <w:uiPriority w:val="99"/>
    <w:pPr>
      <w:tabs>
        <w:tab w:val="center" w:pos="4680"/>
        <w:tab w:val="right" w:pos="9360"/>
      </w:tabs>
      <w:spacing w:after="0" w:line="240" w:lineRule="auto"/>
    </w:pPr>
  </w:style>
  <w:style w:type="paragraph" w:styleId="16">
    <w:name w:val="header"/>
    <w:basedOn w:val="1"/>
    <w:link w:val="53"/>
    <w:unhideWhenUsed/>
    <w:qFormat/>
    <w:uiPriority w:val="99"/>
    <w:pPr>
      <w:tabs>
        <w:tab w:val="center" w:pos="4680"/>
        <w:tab w:val="right" w:pos="9360"/>
      </w:tabs>
      <w:spacing w:after="0" w:line="240" w:lineRule="auto"/>
    </w:pPr>
  </w:style>
  <w:style w:type="character" w:styleId="17">
    <w:name w:val="Hyperlink"/>
    <w:basedOn w:val="11"/>
    <w:unhideWhenUsed/>
    <w:qFormat/>
    <w:uiPriority w:val="99"/>
    <w:rPr>
      <w:color w:val="467886" w:themeColor="hyperlink"/>
      <w:u w:val="single"/>
      <w14:textFill>
        <w14:solidFill>
          <w14:schemeClr w14:val="hlink"/>
        </w14:solidFill>
      </w14:textFill>
    </w:rPr>
  </w:style>
  <w:style w:type="paragraph" w:styleId="1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14:ligatures w14:val="none"/>
    </w:rPr>
  </w:style>
  <w:style w:type="character" w:styleId="19">
    <w:name w:val="Strong"/>
    <w:basedOn w:val="11"/>
    <w:qFormat/>
    <w:uiPriority w:val="22"/>
    <w:rPr>
      <w:b/>
      <w:bCs/>
    </w:rPr>
  </w:style>
  <w:style w:type="paragraph" w:styleId="20">
    <w:name w:val="Subtitle"/>
    <w:basedOn w:val="1"/>
    <w:next w:val="1"/>
    <w:link w:val="4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uiPriority w:val="99"/>
    <w:pPr>
      <w:spacing w:after="0"/>
      <w:ind w:left="480" w:hanging="480"/>
    </w:pPr>
    <w:rPr>
      <w:smallCaps/>
      <w:sz w:val="20"/>
      <w:szCs w:val="20"/>
    </w:rPr>
  </w:style>
  <w:style w:type="paragraph" w:styleId="23">
    <w:name w:val="Title"/>
    <w:basedOn w:val="1"/>
    <w:next w:val="1"/>
    <w:link w:val="42"/>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4">
    <w:name w:val="toc 1"/>
    <w:basedOn w:val="1"/>
    <w:next w:val="1"/>
    <w:autoRedefine/>
    <w:unhideWhenUsed/>
    <w:uiPriority w:val="39"/>
    <w:pPr>
      <w:spacing w:before="120" w:after="120"/>
    </w:pPr>
    <w:rPr>
      <w:b/>
      <w:bCs/>
      <w:caps/>
      <w:sz w:val="20"/>
      <w:szCs w:val="20"/>
    </w:rPr>
  </w:style>
  <w:style w:type="paragraph" w:styleId="25">
    <w:name w:val="toc 2"/>
    <w:basedOn w:val="1"/>
    <w:next w:val="1"/>
    <w:autoRedefine/>
    <w:unhideWhenUsed/>
    <w:qFormat/>
    <w:uiPriority w:val="39"/>
    <w:pPr>
      <w:spacing w:after="0"/>
      <w:ind w:left="240"/>
    </w:pPr>
    <w:rPr>
      <w:smallCaps/>
      <w:sz w:val="20"/>
      <w:szCs w:val="20"/>
    </w:rPr>
  </w:style>
  <w:style w:type="paragraph" w:styleId="26">
    <w:name w:val="toc 3"/>
    <w:basedOn w:val="1"/>
    <w:next w:val="1"/>
    <w:autoRedefine/>
    <w:unhideWhenUsed/>
    <w:qFormat/>
    <w:uiPriority w:val="39"/>
    <w:pPr>
      <w:spacing w:after="0"/>
      <w:ind w:left="480"/>
    </w:pPr>
    <w:rPr>
      <w:i/>
      <w:iCs/>
      <w:sz w:val="20"/>
      <w:szCs w:val="20"/>
    </w:rPr>
  </w:style>
  <w:style w:type="paragraph" w:styleId="27">
    <w:name w:val="toc 4"/>
    <w:basedOn w:val="1"/>
    <w:next w:val="1"/>
    <w:autoRedefine/>
    <w:unhideWhenUsed/>
    <w:uiPriority w:val="39"/>
    <w:pPr>
      <w:spacing w:after="0"/>
      <w:ind w:left="720"/>
    </w:pPr>
    <w:rPr>
      <w:sz w:val="18"/>
      <w:szCs w:val="18"/>
    </w:rPr>
  </w:style>
  <w:style w:type="paragraph" w:styleId="28">
    <w:name w:val="toc 5"/>
    <w:basedOn w:val="1"/>
    <w:next w:val="1"/>
    <w:autoRedefine/>
    <w:unhideWhenUsed/>
    <w:uiPriority w:val="39"/>
    <w:pPr>
      <w:spacing w:after="0"/>
      <w:ind w:left="960"/>
    </w:pPr>
    <w:rPr>
      <w:sz w:val="18"/>
      <w:szCs w:val="18"/>
    </w:rPr>
  </w:style>
  <w:style w:type="paragraph" w:styleId="29">
    <w:name w:val="toc 6"/>
    <w:basedOn w:val="1"/>
    <w:next w:val="1"/>
    <w:autoRedefine/>
    <w:unhideWhenUsed/>
    <w:qFormat/>
    <w:uiPriority w:val="39"/>
    <w:pPr>
      <w:spacing w:after="0"/>
      <w:ind w:left="1200"/>
    </w:pPr>
    <w:rPr>
      <w:sz w:val="18"/>
      <w:szCs w:val="18"/>
    </w:rPr>
  </w:style>
  <w:style w:type="paragraph" w:styleId="30">
    <w:name w:val="toc 7"/>
    <w:basedOn w:val="1"/>
    <w:next w:val="1"/>
    <w:autoRedefine/>
    <w:unhideWhenUsed/>
    <w:qFormat/>
    <w:uiPriority w:val="39"/>
    <w:pPr>
      <w:spacing w:after="0"/>
      <w:ind w:left="1440"/>
    </w:pPr>
    <w:rPr>
      <w:sz w:val="18"/>
      <w:szCs w:val="18"/>
    </w:rPr>
  </w:style>
  <w:style w:type="paragraph" w:styleId="31">
    <w:name w:val="toc 8"/>
    <w:basedOn w:val="1"/>
    <w:next w:val="1"/>
    <w:autoRedefine/>
    <w:unhideWhenUsed/>
    <w:qFormat/>
    <w:uiPriority w:val="39"/>
    <w:pPr>
      <w:spacing w:after="0"/>
      <w:ind w:left="1680"/>
    </w:pPr>
    <w:rPr>
      <w:sz w:val="18"/>
      <w:szCs w:val="18"/>
    </w:rPr>
  </w:style>
  <w:style w:type="paragraph" w:styleId="32">
    <w:name w:val="toc 9"/>
    <w:basedOn w:val="1"/>
    <w:next w:val="1"/>
    <w:autoRedefine/>
    <w:unhideWhenUsed/>
    <w:qFormat/>
    <w:uiPriority w:val="39"/>
    <w:pPr>
      <w:spacing w:after="0"/>
      <w:ind w:left="1920"/>
    </w:pPr>
    <w:rPr>
      <w:sz w:val="18"/>
      <w:szCs w:val="18"/>
    </w:rPr>
  </w:style>
  <w:style w:type="character" w:customStyle="1" w:styleId="33">
    <w:name w:val="Heading 1 Char"/>
    <w:basedOn w:val="11"/>
    <w:link w:val="2"/>
    <w:uiPriority w:val="9"/>
    <w:rPr>
      <w:rFonts w:ascii="Times New Roman" w:hAnsi="Times New Roman" w:eastAsiaTheme="majorEastAsia" w:cstheme="majorBidi"/>
      <w:b/>
      <w:color w:val="000000" w:themeColor="text1"/>
      <w:sz w:val="36"/>
      <w:szCs w:val="40"/>
      <w14:textFill>
        <w14:solidFill>
          <w14:schemeClr w14:val="tx1"/>
        </w14:solidFill>
      </w14:textFill>
    </w:rPr>
  </w:style>
  <w:style w:type="character" w:customStyle="1" w:styleId="34">
    <w:name w:val="Heading 2 Char"/>
    <w:basedOn w:val="11"/>
    <w:link w:val="3"/>
    <w:uiPriority w:val="9"/>
    <w:rPr>
      <w:rFonts w:ascii="Times New Roman" w:hAnsi="Times New Roman" w:eastAsiaTheme="majorEastAsia" w:cstheme="majorBidi"/>
      <w:b/>
      <w:color w:val="000000" w:themeColor="text1"/>
      <w:sz w:val="32"/>
      <w:szCs w:val="32"/>
      <w14:textFill>
        <w14:solidFill>
          <w14:schemeClr w14:val="tx1"/>
        </w14:solidFill>
      </w14:textFill>
    </w:rPr>
  </w:style>
  <w:style w:type="character" w:customStyle="1" w:styleId="35">
    <w:name w:val="Heading 3 Char"/>
    <w:basedOn w:val="11"/>
    <w:link w:val="4"/>
    <w:uiPriority w:val="9"/>
    <w:rPr>
      <w:rFonts w:ascii="Times New Roman" w:hAnsi="Times New Roman" w:eastAsiaTheme="majorEastAsia" w:cstheme="majorBidi"/>
      <w:b/>
      <w:color w:val="000000" w:themeColor="text1"/>
      <w:sz w:val="28"/>
      <w:szCs w:val="28"/>
      <w14:textFill>
        <w14:solidFill>
          <w14:schemeClr w14:val="tx1"/>
        </w14:solidFill>
      </w14:textFill>
    </w:rPr>
  </w:style>
  <w:style w:type="character" w:customStyle="1" w:styleId="36">
    <w:name w:val="Heading 4 Char"/>
    <w:basedOn w:val="11"/>
    <w:link w:val="5"/>
    <w:semiHidden/>
    <w:uiPriority w:val="9"/>
    <w:rPr>
      <w:rFonts w:eastAsiaTheme="majorEastAsia" w:cstheme="majorBidi"/>
      <w:i/>
      <w:iCs/>
      <w:color w:val="104862" w:themeColor="accent1" w:themeShade="BF"/>
    </w:rPr>
  </w:style>
  <w:style w:type="character" w:customStyle="1" w:styleId="37">
    <w:name w:val="Heading 5 Char"/>
    <w:basedOn w:val="11"/>
    <w:link w:val="6"/>
    <w:semiHidden/>
    <w:uiPriority w:val="9"/>
    <w:rPr>
      <w:rFonts w:eastAsiaTheme="majorEastAsia" w:cstheme="majorBidi"/>
      <w:color w:val="104862" w:themeColor="accent1" w:themeShade="BF"/>
    </w:rPr>
  </w:style>
  <w:style w:type="character" w:customStyle="1" w:styleId="38">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9">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40">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41">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42">
    <w:name w:val="Title Char"/>
    <w:basedOn w:val="11"/>
    <w:link w:val="23"/>
    <w:uiPriority w:val="10"/>
    <w:rPr>
      <w:rFonts w:asciiTheme="majorHAnsi" w:hAnsiTheme="majorHAnsi" w:eastAsiaTheme="majorEastAsia" w:cstheme="majorBidi"/>
      <w:spacing w:val="-10"/>
      <w:kern w:val="28"/>
      <w:sz w:val="56"/>
      <w:szCs w:val="56"/>
    </w:rPr>
  </w:style>
  <w:style w:type="character" w:customStyle="1" w:styleId="43">
    <w:name w:val="Subtitle Char"/>
    <w:basedOn w:val="11"/>
    <w:link w:val="20"/>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44">
    <w:name w:val="Quote"/>
    <w:basedOn w:val="1"/>
    <w:next w:val="1"/>
    <w:link w:val="45"/>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5">
    <w:name w:val="Quote Char"/>
    <w:basedOn w:val="11"/>
    <w:link w:val="44"/>
    <w:uiPriority w:val="29"/>
    <w:rPr>
      <w:i/>
      <w:iCs/>
      <w:color w:val="404040" w:themeColor="text1" w:themeTint="BF"/>
      <w14:textFill>
        <w14:solidFill>
          <w14:schemeClr w14:val="tx1">
            <w14:lumMod w14:val="75000"/>
            <w14:lumOff w14:val="25000"/>
          </w14:schemeClr>
        </w14:solidFill>
      </w14:textFill>
    </w:rPr>
  </w:style>
  <w:style w:type="paragraph" w:styleId="46">
    <w:name w:val="List Paragraph"/>
    <w:basedOn w:val="1"/>
    <w:qFormat/>
    <w:uiPriority w:val="34"/>
    <w:pPr>
      <w:ind w:left="720"/>
      <w:contextualSpacing/>
    </w:pPr>
  </w:style>
  <w:style w:type="character" w:customStyle="1" w:styleId="47">
    <w:name w:val="Intense Emphasis"/>
    <w:basedOn w:val="11"/>
    <w:qFormat/>
    <w:uiPriority w:val="21"/>
    <w:rPr>
      <w:i/>
      <w:iCs/>
      <w:color w:val="104862" w:themeColor="accent1" w:themeShade="BF"/>
    </w:rPr>
  </w:style>
  <w:style w:type="paragraph" w:styleId="48">
    <w:name w:val="Intense Quote"/>
    <w:basedOn w:val="1"/>
    <w:next w:val="1"/>
    <w:link w:val="49"/>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9">
    <w:name w:val="Intense Quote Char"/>
    <w:basedOn w:val="11"/>
    <w:link w:val="48"/>
    <w:uiPriority w:val="30"/>
    <w:rPr>
      <w:i/>
      <w:iCs/>
      <w:color w:val="104862" w:themeColor="accent1" w:themeShade="BF"/>
    </w:rPr>
  </w:style>
  <w:style w:type="character" w:customStyle="1" w:styleId="50">
    <w:name w:val="Intense Reference"/>
    <w:basedOn w:val="11"/>
    <w:qFormat/>
    <w:uiPriority w:val="32"/>
    <w:rPr>
      <w:b/>
      <w:bCs/>
      <w:smallCaps/>
      <w:color w:val="104862" w:themeColor="accent1" w:themeShade="BF"/>
      <w:spacing w:val="5"/>
    </w:rPr>
  </w:style>
  <w:style w:type="character" w:styleId="51">
    <w:name w:val="Placeholder Text"/>
    <w:basedOn w:val="11"/>
    <w:semiHidden/>
    <w:uiPriority w:val="99"/>
    <w:rPr>
      <w:color w:val="666666"/>
    </w:rPr>
  </w:style>
  <w:style w:type="character" w:customStyle="1" w:styleId="52">
    <w:name w:val="Unresolved Mention"/>
    <w:basedOn w:val="11"/>
    <w:semiHidden/>
    <w:unhideWhenUsed/>
    <w:uiPriority w:val="99"/>
    <w:rPr>
      <w:color w:val="605E5C"/>
      <w:shd w:val="clear" w:color="auto" w:fill="E1DFDD"/>
    </w:rPr>
  </w:style>
  <w:style w:type="character" w:customStyle="1" w:styleId="53">
    <w:name w:val="Header Char"/>
    <w:basedOn w:val="11"/>
    <w:link w:val="16"/>
    <w:uiPriority w:val="99"/>
  </w:style>
  <w:style w:type="character" w:customStyle="1" w:styleId="54">
    <w:name w:val="Footer Char"/>
    <w:basedOn w:val="11"/>
    <w:link w:val="15"/>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Version="6" SelectedStyle="\APASixthEditionOfficeOnline.xsl" StyleName="APA"/>
</file>

<file path=customXml/itemProps1.xml><?xml version="1.0" encoding="utf-8"?>
<ds:datastoreItem xmlns:ds="http://schemas.openxmlformats.org/officeDocument/2006/customXml" ds:itemID="{4DBB7915-CF5D-4D3E-ADF4-E720A568E22C}">
  <ds:schemaRefs/>
</ds:datastoreItem>
</file>

<file path=docProps/app.xml><?xml version="1.0" encoding="utf-8"?>
<Properties xmlns="http://schemas.openxmlformats.org/officeDocument/2006/extended-properties" xmlns:vt="http://schemas.openxmlformats.org/officeDocument/2006/docPropsVTypes">
  <Template>Normal</Template>
  <Pages>88</Pages>
  <Words>18044</Words>
  <Characters>102855</Characters>
  <Lines>857</Lines>
  <Paragraphs>241</Paragraphs>
  <TotalTime>1132</TotalTime>
  <ScaleCrop>false</ScaleCrop>
  <LinksUpToDate>false</LinksUpToDate>
  <CharactersWithSpaces>120658</CharactersWithSpaces>
  <Application>WPS Office_6.12.2.8699_F1E327BC-269C-435d-A152-05C5408002CA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2025-02-28T16:43:00Z</dcterms:created>
  <dc:creator>Hammad Yasir</dc:creator>
  <cp:lastModifiedBy>idoko emmanuel</cp:lastModifiedBy>
  <dcterms:modified xsi:type="dcterms:W3CDTF">2025-03-27T09:35:50Z</dcterms:modified>
  <cp:revision>182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1033-6.12.2.8699</vt:lpwstr>
  </property>
  <property fmtid="{D5CDD505-2E9C-101B-9397-08002B2CF9AE}" pid="3" name="ICV">
    <vt:lpwstr>3CC22128B57CB7EFF61BE56704EABEE8_42</vt:lpwstr>
  </property>
</Properties>
</file>