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SOP Repository — Client-Facing SharePoint Page Content</w:t>
      </w:r>
    </w:p>
    <w:p>
      <w:r>
        <w:rPr>
          <w:i/>
          <w:color w:val="595959"/>
          <w:sz w:val="24"/>
        </w:rPr>
        <w:t>Village of Mundelein IT — SharePoint Framework Web Part</w:t>
      </w:r>
    </w:p>
    <w:p/>
    <w:p>
      <w:pPr>
        <w:pStyle w:val="Heading1"/>
      </w:pPr>
      <w:r>
        <w:t>Client-Facing SharePoint Page — "SOP Repository App: Documentation &amp; Support"</w:t>
      </w:r>
    </w:p>
    <w:p>
      <w:r>
        <w:t xml:space="preserve">This file is the </w:t>
      </w:r>
      <w:r>
        <w:rPr>
          <w:b/>
        </w:rPr>
        <w:t>content draft</w:t>
      </w:r>
      <w:r>
        <w:t xml:space="preserve"> for a SharePoint page that links staff to the SOP Repository application's supporting documentation. Copy the sections below into a SharePoint modern page using matching web parts, then publish.</w:t>
      </w:r>
    </w:p>
    <w:p>
      <w:pPr>
        <w:pStyle w:val="Heading2"/>
      </w:pPr>
      <w:r>
        <w:t>How to build the page in SharePoint</w:t>
      </w:r>
    </w:p>
    <w:p>
      <w:pPr>
        <w:pStyle w:val="ListNumber"/>
      </w:pPr>
      <w:r>
        <w:t xml:space="preserve">Go to the site that hosts the SOP Repository web part (e.g. </w:t>
      </w:r>
      <w:r>
        <w:rPr>
          <w:rFonts w:ascii="Consolas" w:hAnsi="Consolas"/>
          <w:color w:val="C7254E"/>
          <w:sz w:val="20"/>
        </w:rPr>
        <w:t>https://communityessentials.sharepoint.com/sites/SOPProcessManagement</w:t>
      </w:r>
      <w:r>
        <w:t>).</w:t>
      </w:r>
    </w:p>
    <w:p>
      <w:pPr>
        <w:pStyle w:val="ListNumber"/>
      </w:pPr>
      <w:r>
        <w:rPr>
          <w:b/>
        </w:rPr>
        <w:t>Site contents → Site Pages → + New → Site Page</w:t>
      </w:r>
      <w:r>
        <w:t>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  <w:color w:val="C7254E"/>
          <w:sz w:val="20"/>
        </w:rPr>
        <w:t>SOP Repository – Documentation</w:t>
      </w:r>
      <w:r>
        <w:t xml:space="preserve"> (or similar).</w:t>
      </w:r>
    </w:p>
    <w:p>
      <w:pPr>
        <w:pStyle w:val="ListNumber"/>
      </w:pPr>
      <w:r>
        <w:t>Add web parts in this order, using the content below:</w:t>
      </w:r>
    </w:p>
    <w:p>
      <w:pPr>
        <w:pStyle w:val="ListBullet2"/>
      </w:pPr>
      <w:r>
        <w:rPr>
          <w:b/>
        </w:rPr>
        <w:t>Text</w:t>
      </w:r>
      <w:r>
        <w:t xml:space="preserve"> web part → paste the "Overview" section.</w:t>
      </w:r>
    </w:p>
    <w:p>
      <w:pPr>
        <w:pStyle w:val="ListBullet2"/>
      </w:pPr>
      <w:r>
        <w:rPr>
          <w:b/>
        </w:rPr>
        <w:t>Quick Links</w:t>
      </w:r>
      <w:r>
        <w:t xml:space="preserve"> web part → one link per row in the "Documentation links" table below.</w:t>
      </w:r>
    </w:p>
    <w:p>
      <w:pPr>
        <w:pStyle w:val="ListBullet2"/>
      </w:pPr>
      <w:r>
        <w:rPr>
          <w:b/>
        </w:rPr>
        <w:t>Text</w:t>
      </w:r>
      <w:r>
        <w:t xml:space="preserve"> web part → paste the "Support &amp; change requests" section.</w:t>
      </w:r>
    </w:p>
    <w:p>
      <w:pPr>
        <w:pStyle w:val="ListNumber"/>
      </w:pPr>
      <w:r>
        <w:t xml:space="preserve">Set the page to </w:t>
      </w:r>
      <w:r>
        <w:rPr>
          <w:b/>
        </w:rPr>
        <w:t>News</w:t>
      </w:r>
      <w:r>
        <w:t xml:space="preserve"> or a standard page depending on how it should be surfaced; add it to site navigation (e.g. under "IT Resources").</w:t>
      </w:r>
    </w:p>
    <w:p>
      <w:pPr>
        <w:pStyle w:val="ListNumber"/>
      </w:pPr>
      <w:r>
        <w:t xml:space="preserve">Click </w:t>
      </w:r>
      <w:r>
        <w:rPr>
          <w:b/>
        </w:rPr>
        <w:t>Publish</w:t>
      </w:r>
      <w:r>
        <w:t>.</w:t>
      </w:r>
    </w:p>
    <w:p>
      <w:pPr>
        <w:pStyle w:val="ListNumber"/>
      </w:pPr>
      <w:r>
        <w:t>Optional: promote it to the site's home page navigation or a hub site link so it's easy to find.</w:t>
      </w:r>
    </w:p>
    <w:p>
      <w:r>
        <w:rPr>
          <w:color w:val="BFBFBF"/>
        </w:rPr>
        <w:t>____________________________________________________________</w:t>
      </w:r>
    </w:p>
    <w:p>
      <w:pPr>
        <w:pStyle w:val="Heading2"/>
      </w:pPr>
      <w:r>
        <w:t>Page content to paste in</w:t>
      </w:r>
    </w:p>
    <w:p>
      <w:pPr>
        <w:pStyle w:val="Heading3"/>
      </w:pPr>
      <w:r>
        <w:t>Overview</w:t>
      </w:r>
    </w:p>
    <w:p>
      <w:pPr>
        <w:pStyle w:val="Heading3"/>
      </w:pPr>
      <w:r>
        <w:t>SOP Repository App</w:t>
      </w:r>
    </w:p>
    <w:p>
      <w:pPr>
        <w:pStyle w:val="IntenseQuote"/>
      </w:pPr>
      <w:r>
        <w:t>The SOP Repository app helps Village of Mundelein staff quickly find the Standard Operating Procedures (SOPs) and Job Descriptions relevant to their role. It automatically filters documents by your role/department and flags processes that don't have a documented SOP yet.</w:t>
      </w:r>
    </w:p>
    <w:p>
      <w:pPr>
        <w:pStyle w:val="IntenseQuote"/>
      </w:pPr>
      <w:r>
        <w:t>Use the links below for setup help, technical documentation, and how to request changes or new content.</w:t>
      </w:r>
    </w:p>
    <w:p>
      <w:pPr>
        <w:pStyle w:val="Heading3"/>
      </w:pPr>
      <w:r>
        <w:t>Documentation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Application overview &amp; architecture</w:t>
            </w:r>
          </w:p>
        </w:tc>
        <w:tc>
          <w:tcPr>
            <w:tcW w:type="dxa" w:w="4320"/>
          </w:tcPr>
          <w:p>
            <w:r>
              <w:t xml:space="preserve">Link to </w:t>
            </w:r>
            <w:r>
              <w:rPr>
                <w:rFonts w:ascii="Consolas" w:hAnsi="Consolas"/>
                <w:color w:val="C7254E"/>
                <w:sz w:val="20"/>
              </w:rPr>
              <w:t>docs/APPLICATION-LIFECYCLE.md</w:t>
            </w:r>
            <w:r>
              <w:t xml:space="preserve"> (see "Where documentation lives" below)</w:t>
            </w:r>
          </w:p>
        </w:tc>
      </w:tr>
      <w:tr>
        <w:tc>
          <w:tcPr>
            <w:tcW w:type="dxa" w:w="4320"/>
          </w:tcPr>
          <w:p>
            <w:r>
              <w:t>How to request an update or fix</w:t>
            </w:r>
          </w:p>
        </w:tc>
        <w:tc>
          <w:tcPr>
            <w:tcW w:type="dxa" w:w="4320"/>
          </w:tcPr>
          <w:p>
            <w:r>
              <w:t xml:space="preserve">Link to </w:t>
            </w:r>
            <w:r>
              <w:rPr>
                <w:rFonts w:ascii="Consolas" w:hAnsi="Consolas"/>
                <w:color w:val="C7254E"/>
                <w:sz w:val="20"/>
              </w:rPr>
              <w:t>docs/UPDATE-GUIDE.md</w:t>
            </w:r>
            <w:r>
              <w:t>, or an internal IT ticket form</w:t>
            </w:r>
          </w:p>
        </w:tc>
      </w:tr>
      <w:tr>
        <w:tc>
          <w:tcPr>
            <w:tcW w:type="dxa" w:w="4320"/>
          </w:tcPr>
          <w:p>
            <w:r>
              <w:t>Source code repository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https://github.com/JonEricEubanks/sop-repo</w:t>
            </w:r>
          </w:p>
        </w:tc>
      </w:tr>
      <w:tr>
        <w:tc>
          <w:tcPr>
            <w:tcW w:type="dxa" w:w="4320"/>
          </w:tcPr>
          <w:p>
            <w:r>
              <w:t>SOP Process Library (source documents)</w:t>
            </w:r>
          </w:p>
        </w:tc>
        <w:tc>
          <w:tcPr>
            <w:tcW w:type="dxa" w:w="4320"/>
          </w:tcPr>
          <w:p>
            <w:r>
              <w:t xml:space="preserve">Your tenant's document library, e.g. </w:t>
            </w:r>
            <w:r>
              <w:rPr>
                <w:rFonts w:ascii="Consolas" w:hAnsi="Consolas"/>
                <w:color w:val="C7254E"/>
                <w:sz w:val="20"/>
              </w:rPr>
              <w:t>https://communityessentials.sharepoint.com/sites/SOPProcessManagement/SOP%20Process%20Library</w:t>
            </w:r>
          </w:p>
        </w:tc>
      </w:tr>
      <w:tr>
        <w:tc>
          <w:tcPr>
            <w:tcW w:type="dxa" w:w="4320"/>
          </w:tcPr>
          <w:p>
            <w:r>
              <w:t>Report missing/incorrect SOPs</w:t>
            </w:r>
          </w:p>
        </w:tc>
        <w:tc>
          <w:tcPr>
            <w:tcW w:type="dxa" w:w="4320"/>
          </w:tcPr>
          <w:p>
            <w:r>
              <w:t>Link to an IT Helpdesk request form/mailbox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Update the exact URLs above to match wherever your organization chooses to publish the repo docs (see options below) and your real document library path.</w:t>
      </w:r>
    </w:p>
    <w:p>
      <w:pPr>
        <w:pStyle w:val="Heading3"/>
      </w:pPr>
      <w:r>
        <w:t>Support &amp; change requests</w:t>
      </w:r>
    </w:p>
    <w:p>
      <w:pPr>
        <w:pStyle w:val="Heading3"/>
      </w:pPr>
      <w:r>
        <w:t>Need something changed?</w:t>
      </w:r>
    </w:p>
    <w:p>
      <w:pPr>
        <w:pStyle w:val="ListBullet"/>
      </w:pPr>
      <w:r>
        <w:rPr>
          <w:b/>
        </w:rPr>
        <w:t>Missing or outdated SOP content:</w:t>
      </w:r>
      <w:r>
        <w:t xml:space="preserve"> contact IT with the process name and role so the source document can be added/updated in the SOP Process Library.</w:t>
      </w:r>
    </w:p>
    <w:p>
      <w:pPr>
        <w:pStyle w:val="ListBullet"/>
      </w:pPr>
      <w:r>
        <w:rPr>
          <w:b/>
        </w:rPr>
        <w:t>App behavior or bug:</w:t>
      </w:r>
      <w:r>
        <w:t xml:space="preserve"> file a ticket with IT describing what you saw and which role/page you were on.</w:t>
      </w:r>
    </w:p>
    <w:p>
      <w:pPr>
        <w:pStyle w:val="ListBullet"/>
      </w:pPr>
      <w:r>
        <w:rPr>
          <w:b/>
        </w:rPr>
        <w:t>New feature request:</w:t>
      </w:r>
      <w:r>
        <w:t xml:space="preserve"> submit through the same IT request channel; requests are prioritized against the existing roadmap.</w:t>
      </w:r>
    </w:p>
    <w:p>
      <w:r>
        <w:rPr>
          <w:color w:val="BFBFBF"/>
        </w:rPr>
        <w:t>____________________________________________________________</w:t>
      </w:r>
    </w:p>
    <w:p>
      <w:pPr>
        <w:pStyle w:val="Heading2"/>
      </w:pPr>
      <w:r>
        <w:t>Where documentation lives (choose one and update the links above)</w:t>
      </w:r>
    </w:p>
    <w:p>
      <w:r>
        <w:t xml:space="preserve">Since </w:t>
      </w:r>
      <w:r>
        <w:rPr>
          <w:rFonts w:ascii="Consolas" w:hAnsi="Consolas"/>
          <w:color w:val="C7254E"/>
          <w:sz w:val="20"/>
        </w:rPr>
        <w:t>docs/APPLICATION-LIFECYCLE.md</w:t>
      </w:r>
      <w:r>
        <w:t xml:space="preserve"> and </w:t>
      </w:r>
      <w:r>
        <w:rPr>
          <w:rFonts w:ascii="Consolas" w:hAnsi="Consolas"/>
          <w:color w:val="C7254E"/>
          <w:sz w:val="20"/>
        </w:rPr>
        <w:t>docs/UPDATE-GUIDE.md</w:t>
      </w:r>
      <w:r>
        <w:t xml:space="preserve"> live in the git repository, pick how staff without repo access will read them:</w:t>
      </w:r>
    </w:p>
    <w:p>
      <w:pPr>
        <w:pStyle w:val="ListNumber"/>
      </w:pPr>
      <w:r>
        <w:rPr>
          <w:b/>
        </w:rPr>
        <w:t>Mirror as SharePoint pages</w:t>
      </w:r>
      <w:r>
        <w:t xml:space="preserve"> — copy the Markdown content into two more SharePoint site pages (simplest for non-technical staff, but must be manually kept in sync with the repo).</w:t>
      </w:r>
    </w:p>
    <w:p>
      <w:pPr>
        <w:pStyle w:val="ListNumber"/>
      </w:pPr>
      <w:r>
        <w:rPr>
          <w:b/>
        </w:rPr>
        <w:t>Link to GitHub directly</w:t>
      </w:r>
      <w:r>
        <w:t xml:space="preserve"> — if staff have GitHub access, link straight to the files in the repo (</w:t>
      </w:r>
      <w:r>
        <w:rPr>
          <w:rFonts w:ascii="Consolas" w:hAnsi="Consolas"/>
          <w:color w:val="C7254E"/>
          <w:sz w:val="20"/>
        </w:rPr>
        <w:t>https://github.com/JonEricEubanks/sop-repo/blob/main/docs/APPLICATION-LIFECYCLE.md</w:t>
      </w:r>
      <w:r>
        <w:t>). Lowest maintenance, but requires a GitHub account/permissions.</w:t>
      </w:r>
    </w:p>
    <w:p>
      <w:pPr>
        <w:pStyle w:val="ListNumber"/>
      </w:pPr>
      <w:r>
        <w:rPr>
          <w:b/>
        </w:rPr>
        <w:t>Upload as PDFs to a document library</w:t>
      </w:r>
      <w:r>
        <w:t xml:space="preserve"> — export both docs to PDF and store them in a SharePoint library alongside the SOPs, then link to those files. Good middle ground for non-technical audiences with no GitHub access.</w:t>
      </w:r>
    </w:p>
    <w:p>
      <w:r>
        <w:t>Whichever option is chosen, keep this page's links updated whenever the underlying docs move or are renamed.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