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DACAA" w14:textId="422CCBE8" w:rsidR="005105FE" w:rsidRDefault="00F50C1B">
      <w:pPr>
        <w:rPr>
          <w:rFonts w:ascii="Arial" w:hAnsi="Arial" w:cs="Arial"/>
          <w:sz w:val="32"/>
          <w:szCs w:val="32"/>
        </w:rPr>
      </w:pPr>
      <w:r w:rsidRPr="00F50C1B">
        <w:rPr>
          <w:rFonts w:ascii="Arial" w:hAnsi="Arial" w:cs="Arial"/>
          <w:sz w:val="32"/>
          <w:szCs w:val="32"/>
        </w:rPr>
        <w:t>Radical dematerialization and degrowth</w:t>
      </w:r>
    </w:p>
    <w:p w14:paraId="3F38ED03" w14:textId="39281B8A" w:rsidR="00D37974" w:rsidRDefault="00D37974">
      <w:pPr>
        <w:rPr>
          <w:rFonts w:ascii="Arial" w:hAnsi="Arial" w:cs="Arial"/>
          <w:sz w:val="21"/>
          <w:szCs w:val="21"/>
        </w:rPr>
      </w:pPr>
      <w:r w:rsidRPr="00D37974">
        <w:rPr>
          <w:rFonts w:ascii="Arial" w:hAnsi="Arial" w:cs="Arial"/>
          <w:sz w:val="21"/>
          <w:szCs w:val="21"/>
        </w:rPr>
        <w:t>Giorgos Kallis</w:t>
      </w:r>
    </w:p>
    <w:p w14:paraId="55F5F479" w14:textId="77777777" w:rsidR="002A3300" w:rsidRPr="002A3300" w:rsidRDefault="002A3300" w:rsidP="002A3300">
      <w:pPr>
        <w:rPr>
          <w:rFonts w:ascii="Arial" w:hAnsi="Arial" w:cs="Arial"/>
          <w:b/>
          <w:bCs/>
          <w:sz w:val="21"/>
          <w:szCs w:val="21"/>
        </w:rPr>
      </w:pPr>
      <w:r w:rsidRPr="002A3300">
        <w:rPr>
          <w:rFonts w:ascii="Arial" w:hAnsi="Arial" w:cs="Arial"/>
          <w:b/>
          <w:bCs/>
          <w:sz w:val="21"/>
          <w:szCs w:val="21"/>
        </w:rPr>
        <w:t xml:space="preserve">0. </w:t>
      </w:r>
      <w:r w:rsidRPr="002A3300">
        <w:rPr>
          <w:rFonts w:ascii="Arial" w:hAnsi="Arial" w:cs="Arial"/>
          <w:b/>
          <w:bCs/>
          <w:sz w:val="21"/>
          <w:szCs w:val="21"/>
        </w:rPr>
        <w:t>概览（文章主旨）</w:t>
      </w:r>
    </w:p>
    <w:p w14:paraId="57B0B41A" w14:textId="77777777" w:rsidR="002A3300" w:rsidRPr="002A3300" w:rsidRDefault="002A3300" w:rsidP="002A3300">
      <w:pPr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2A3300">
        <w:rPr>
          <w:rFonts w:ascii="Arial" w:hAnsi="Arial" w:cs="Arial"/>
          <w:b/>
          <w:bCs/>
          <w:sz w:val="21"/>
          <w:szCs w:val="21"/>
        </w:rPr>
        <w:t>核心命题</w:t>
      </w:r>
      <w:r w:rsidRPr="002A3300">
        <w:rPr>
          <w:rFonts w:ascii="Arial" w:hAnsi="Arial" w:cs="Arial"/>
          <w:sz w:val="21"/>
          <w:szCs w:val="21"/>
        </w:rPr>
        <w:t>：巴黎协定所需的深度减排意味着</w:t>
      </w:r>
      <w:r w:rsidRPr="002A3300">
        <w:rPr>
          <w:rFonts w:ascii="Arial" w:hAnsi="Arial" w:cs="Arial"/>
          <w:b/>
          <w:bCs/>
          <w:sz w:val="21"/>
          <w:szCs w:val="21"/>
        </w:rPr>
        <w:t>激进去物质化</w:t>
      </w:r>
      <w:r w:rsidRPr="002A3300">
        <w:rPr>
          <w:rFonts w:ascii="Arial" w:hAnsi="Arial" w:cs="Arial"/>
          <w:sz w:val="21"/>
          <w:szCs w:val="21"/>
        </w:rPr>
        <w:t>（大幅减少资源开采、使用与处置）。作者主张：</w:t>
      </w:r>
      <w:r w:rsidRPr="002A3300">
        <w:rPr>
          <w:rFonts w:ascii="Arial" w:hAnsi="Arial" w:cs="Arial"/>
          <w:b/>
          <w:bCs/>
          <w:sz w:val="21"/>
          <w:szCs w:val="21"/>
        </w:rPr>
        <w:t>激进去物质化与经济增长不相容</w:t>
      </w:r>
      <w:r w:rsidRPr="002A3300">
        <w:rPr>
          <w:rFonts w:ascii="Arial" w:hAnsi="Arial" w:cs="Arial"/>
          <w:sz w:val="21"/>
          <w:szCs w:val="21"/>
        </w:rPr>
        <w:t>；它几乎必然伴随</w:t>
      </w:r>
      <w:r w:rsidRPr="002A3300">
        <w:rPr>
          <w:rFonts w:ascii="Arial" w:hAnsi="Arial" w:cs="Arial"/>
          <w:b/>
          <w:bCs/>
          <w:sz w:val="21"/>
          <w:szCs w:val="21"/>
        </w:rPr>
        <w:t>去增长（</w:t>
      </w:r>
      <w:r w:rsidRPr="002A3300">
        <w:rPr>
          <w:rFonts w:ascii="Arial" w:hAnsi="Arial" w:cs="Arial"/>
          <w:b/>
          <w:bCs/>
          <w:sz w:val="21"/>
          <w:szCs w:val="21"/>
        </w:rPr>
        <w:t>degrowth</w:t>
      </w:r>
      <w:r w:rsidRPr="002A3300">
        <w:rPr>
          <w:rFonts w:ascii="Arial" w:hAnsi="Arial" w:cs="Arial"/>
          <w:b/>
          <w:bCs/>
          <w:sz w:val="21"/>
          <w:szCs w:val="21"/>
        </w:rPr>
        <w:t>）</w:t>
      </w:r>
      <w:r w:rsidRPr="002A3300">
        <w:rPr>
          <w:rFonts w:ascii="Arial" w:hAnsi="Arial" w:cs="Arial"/>
          <w:sz w:val="21"/>
          <w:szCs w:val="21"/>
        </w:rPr>
        <w:t>。于是关键问题转为：如果增长不可持续，</w:t>
      </w:r>
      <w:r w:rsidRPr="002A3300">
        <w:rPr>
          <w:rFonts w:ascii="Arial" w:hAnsi="Arial" w:cs="Arial"/>
          <w:b/>
          <w:bCs/>
          <w:sz w:val="21"/>
          <w:szCs w:val="21"/>
        </w:rPr>
        <w:t>怎样在无增长或负增长中维持社会可持续与福祉</w:t>
      </w:r>
      <w:r w:rsidRPr="002A3300">
        <w:rPr>
          <w:rFonts w:ascii="Arial" w:hAnsi="Arial" w:cs="Arial"/>
          <w:sz w:val="21"/>
          <w:szCs w:val="21"/>
        </w:rPr>
        <w:t>。</w:t>
      </w:r>
    </w:p>
    <w:p w14:paraId="30FA23BC" w14:textId="77777777" w:rsidR="002A3300" w:rsidRPr="002A3300" w:rsidRDefault="002A3300" w:rsidP="002A3300">
      <w:pPr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2A3300">
        <w:rPr>
          <w:rFonts w:ascii="Arial" w:hAnsi="Arial" w:cs="Arial"/>
          <w:b/>
          <w:bCs/>
          <w:sz w:val="21"/>
          <w:szCs w:val="21"/>
        </w:rPr>
        <w:t>政策线索</w:t>
      </w:r>
      <w:r w:rsidRPr="002A3300">
        <w:rPr>
          <w:rFonts w:ascii="Arial" w:hAnsi="Arial" w:cs="Arial"/>
          <w:sz w:val="21"/>
          <w:szCs w:val="21"/>
        </w:rPr>
        <w:t>：为让</w:t>
      </w:r>
      <w:r w:rsidRPr="002A3300">
        <w:rPr>
          <w:rFonts w:ascii="Arial" w:hAnsi="Arial" w:cs="Arial"/>
          <w:sz w:val="21"/>
          <w:szCs w:val="21"/>
        </w:rPr>
        <w:t>“</w:t>
      </w:r>
      <w:r w:rsidRPr="002A3300">
        <w:rPr>
          <w:rFonts w:ascii="Arial" w:hAnsi="Arial" w:cs="Arial"/>
          <w:sz w:val="21"/>
          <w:szCs w:val="21"/>
        </w:rPr>
        <w:t>不可避免的去增长</w:t>
      </w:r>
      <w:r w:rsidRPr="002A3300">
        <w:rPr>
          <w:rFonts w:ascii="Arial" w:hAnsi="Arial" w:cs="Arial"/>
          <w:sz w:val="21"/>
          <w:szCs w:val="21"/>
        </w:rPr>
        <w:t>”</w:t>
      </w:r>
      <w:r w:rsidRPr="002A3300">
        <w:rPr>
          <w:rFonts w:ascii="Arial" w:hAnsi="Arial" w:cs="Arial"/>
          <w:sz w:val="21"/>
          <w:szCs w:val="21"/>
        </w:rPr>
        <w:t>更可承受，作者讨论三类政策：</w:t>
      </w:r>
      <w:r w:rsidRPr="002A3300">
        <w:rPr>
          <w:rFonts w:ascii="Arial" w:hAnsi="Arial" w:cs="Arial"/>
          <w:b/>
          <w:bCs/>
          <w:sz w:val="21"/>
          <w:szCs w:val="21"/>
        </w:rPr>
        <w:t>工时分享（</w:t>
      </w:r>
      <w:r w:rsidRPr="002A3300">
        <w:rPr>
          <w:rFonts w:ascii="Arial" w:hAnsi="Arial" w:cs="Arial"/>
          <w:b/>
          <w:bCs/>
          <w:sz w:val="21"/>
          <w:szCs w:val="21"/>
        </w:rPr>
        <w:t>work</w:t>
      </w:r>
      <w:r w:rsidRPr="002A3300">
        <w:rPr>
          <w:rFonts w:ascii="Arial" w:hAnsi="Arial" w:cs="Arial"/>
          <w:b/>
          <w:bCs/>
          <w:sz w:val="21"/>
          <w:szCs w:val="21"/>
        </w:rPr>
        <w:noBreakHyphen/>
        <w:t>sharing</w:t>
      </w:r>
      <w:r w:rsidRPr="002A3300">
        <w:rPr>
          <w:rFonts w:ascii="Arial" w:hAnsi="Arial" w:cs="Arial"/>
          <w:b/>
          <w:bCs/>
          <w:sz w:val="21"/>
          <w:szCs w:val="21"/>
        </w:rPr>
        <w:t>）</w:t>
      </w:r>
      <w:r w:rsidRPr="002A3300">
        <w:rPr>
          <w:rFonts w:ascii="Arial" w:hAnsi="Arial" w:cs="Arial"/>
          <w:sz w:val="21"/>
          <w:szCs w:val="21"/>
        </w:rPr>
        <w:t>、</w:t>
      </w:r>
      <w:r w:rsidRPr="002A3300">
        <w:rPr>
          <w:rFonts w:ascii="Arial" w:hAnsi="Arial" w:cs="Arial"/>
          <w:b/>
          <w:bCs/>
          <w:sz w:val="21"/>
          <w:szCs w:val="21"/>
        </w:rPr>
        <w:t>绿色税收（</w:t>
      </w:r>
      <w:r w:rsidRPr="002A3300">
        <w:rPr>
          <w:rFonts w:ascii="Arial" w:hAnsi="Arial" w:cs="Arial"/>
          <w:b/>
          <w:bCs/>
          <w:sz w:val="21"/>
          <w:szCs w:val="21"/>
        </w:rPr>
        <w:t>green taxes</w:t>
      </w:r>
      <w:r w:rsidRPr="002A3300">
        <w:rPr>
          <w:rFonts w:ascii="Arial" w:hAnsi="Arial" w:cs="Arial"/>
          <w:b/>
          <w:bCs/>
          <w:sz w:val="21"/>
          <w:szCs w:val="21"/>
        </w:rPr>
        <w:t>）</w:t>
      </w:r>
      <w:r w:rsidRPr="002A3300">
        <w:rPr>
          <w:rFonts w:ascii="Arial" w:hAnsi="Arial" w:cs="Arial"/>
          <w:sz w:val="21"/>
          <w:szCs w:val="21"/>
        </w:rPr>
        <w:t>、</w:t>
      </w:r>
      <w:r w:rsidRPr="002A3300">
        <w:rPr>
          <w:rFonts w:ascii="Arial" w:hAnsi="Arial" w:cs="Arial"/>
          <w:b/>
          <w:bCs/>
          <w:sz w:val="21"/>
          <w:szCs w:val="21"/>
        </w:rPr>
        <w:t>公共货币（</w:t>
      </w:r>
      <w:r w:rsidRPr="002A3300">
        <w:rPr>
          <w:rFonts w:ascii="Arial" w:hAnsi="Arial" w:cs="Arial"/>
          <w:b/>
          <w:bCs/>
          <w:sz w:val="21"/>
          <w:szCs w:val="21"/>
        </w:rPr>
        <w:t>public money</w:t>
      </w:r>
      <w:r w:rsidRPr="002A3300">
        <w:rPr>
          <w:rFonts w:ascii="Arial" w:hAnsi="Arial" w:cs="Arial"/>
          <w:b/>
          <w:bCs/>
          <w:sz w:val="21"/>
          <w:szCs w:val="21"/>
        </w:rPr>
        <w:t>）</w:t>
      </w:r>
      <w:r w:rsidRPr="002A3300">
        <w:rPr>
          <w:rFonts w:ascii="Arial" w:hAnsi="Arial" w:cs="Arial"/>
          <w:sz w:val="21"/>
          <w:szCs w:val="21"/>
        </w:rPr>
        <w:t>。</w:t>
      </w:r>
    </w:p>
    <w:p w14:paraId="0739B86B" w14:textId="689A806F" w:rsidR="002A3300" w:rsidRPr="002A3300" w:rsidRDefault="002A3300" w:rsidP="002A3300">
      <w:pPr>
        <w:rPr>
          <w:rFonts w:ascii="Arial" w:hAnsi="Arial" w:cs="Arial"/>
          <w:sz w:val="21"/>
          <w:szCs w:val="21"/>
        </w:rPr>
      </w:pPr>
    </w:p>
    <w:p w14:paraId="4C64A189" w14:textId="77777777" w:rsidR="002A3300" w:rsidRPr="002A3300" w:rsidRDefault="002A3300" w:rsidP="002A3300">
      <w:pPr>
        <w:rPr>
          <w:rFonts w:ascii="Arial" w:hAnsi="Arial" w:cs="Arial"/>
          <w:b/>
          <w:bCs/>
          <w:sz w:val="21"/>
          <w:szCs w:val="21"/>
        </w:rPr>
      </w:pPr>
      <w:r w:rsidRPr="002A3300">
        <w:rPr>
          <w:rFonts w:ascii="Arial" w:hAnsi="Arial" w:cs="Arial"/>
          <w:b/>
          <w:bCs/>
          <w:sz w:val="21"/>
          <w:szCs w:val="21"/>
        </w:rPr>
        <w:t xml:space="preserve">1. </w:t>
      </w:r>
      <w:r w:rsidRPr="002A3300">
        <w:rPr>
          <w:rFonts w:ascii="Arial" w:hAnsi="Arial" w:cs="Arial"/>
          <w:b/>
          <w:bCs/>
          <w:sz w:val="21"/>
          <w:szCs w:val="21"/>
        </w:rPr>
        <w:t>引言（为什么把</w:t>
      </w:r>
      <w:r w:rsidRPr="002A3300">
        <w:rPr>
          <w:rFonts w:ascii="Arial" w:hAnsi="Arial" w:cs="Arial"/>
          <w:b/>
          <w:bCs/>
          <w:sz w:val="21"/>
          <w:szCs w:val="21"/>
        </w:rPr>
        <w:t>“</w:t>
      </w:r>
      <w:r w:rsidRPr="002A3300">
        <w:rPr>
          <w:rFonts w:ascii="Arial" w:hAnsi="Arial" w:cs="Arial"/>
          <w:b/>
          <w:bCs/>
          <w:sz w:val="21"/>
          <w:szCs w:val="21"/>
        </w:rPr>
        <w:t>去物质化</w:t>
      </w:r>
      <w:r w:rsidRPr="002A3300">
        <w:rPr>
          <w:rFonts w:ascii="Arial" w:hAnsi="Arial" w:cs="Arial"/>
          <w:b/>
          <w:bCs/>
          <w:sz w:val="21"/>
          <w:szCs w:val="21"/>
        </w:rPr>
        <w:t>”</w:t>
      </w:r>
      <w:r w:rsidRPr="002A3300">
        <w:rPr>
          <w:rFonts w:ascii="Arial" w:hAnsi="Arial" w:cs="Arial"/>
          <w:b/>
          <w:bCs/>
          <w:sz w:val="21"/>
          <w:szCs w:val="21"/>
        </w:rPr>
        <w:t>和</w:t>
      </w:r>
      <w:r w:rsidRPr="002A3300">
        <w:rPr>
          <w:rFonts w:ascii="Arial" w:hAnsi="Arial" w:cs="Arial"/>
          <w:b/>
          <w:bCs/>
          <w:sz w:val="21"/>
          <w:szCs w:val="21"/>
        </w:rPr>
        <w:t>“</w:t>
      </w:r>
      <w:r w:rsidRPr="002A3300">
        <w:rPr>
          <w:rFonts w:ascii="Arial" w:hAnsi="Arial" w:cs="Arial"/>
          <w:b/>
          <w:bCs/>
          <w:sz w:val="21"/>
          <w:szCs w:val="21"/>
        </w:rPr>
        <w:t>去增长</w:t>
      </w:r>
      <w:r w:rsidRPr="002A3300">
        <w:rPr>
          <w:rFonts w:ascii="Arial" w:hAnsi="Arial" w:cs="Arial"/>
          <w:b/>
          <w:bCs/>
          <w:sz w:val="21"/>
          <w:szCs w:val="21"/>
        </w:rPr>
        <w:t>”</w:t>
      </w:r>
      <w:r w:rsidRPr="002A3300">
        <w:rPr>
          <w:rFonts w:ascii="Arial" w:hAnsi="Arial" w:cs="Arial"/>
          <w:b/>
          <w:bCs/>
          <w:sz w:val="21"/>
          <w:szCs w:val="21"/>
        </w:rPr>
        <w:t>绑在一起）</w:t>
      </w:r>
    </w:p>
    <w:p w14:paraId="4B95D53E" w14:textId="77777777" w:rsidR="002A3300" w:rsidRPr="002A3300" w:rsidRDefault="002A3300" w:rsidP="002A3300">
      <w:pPr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 w:rsidRPr="002A3300">
        <w:rPr>
          <w:rFonts w:ascii="Arial" w:hAnsi="Arial" w:cs="Arial"/>
          <w:b/>
          <w:bCs/>
          <w:sz w:val="21"/>
          <w:szCs w:val="21"/>
        </w:rPr>
        <w:t>逻辑链</w:t>
      </w:r>
      <w:r w:rsidRPr="002A3300">
        <w:rPr>
          <w:rFonts w:ascii="Arial" w:hAnsi="Arial" w:cs="Arial"/>
          <w:sz w:val="21"/>
          <w:szCs w:val="21"/>
        </w:rPr>
        <w:t>：减排</w:t>
      </w:r>
      <w:r w:rsidRPr="002A3300">
        <w:rPr>
          <w:rFonts w:ascii="Arial" w:hAnsi="Arial" w:cs="Arial"/>
          <w:sz w:val="21"/>
          <w:szCs w:val="21"/>
        </w:rPr>
        <w:t>→</w:t>
      </w:r>
      <w:r w:rsidRPr="002A3300">
        <w:rPr>
          <w:rFonts w:ascii="Arial" w:hAnsi="Arial" w:cs="Arial"/>
          <w:sz w:val="21"/>
          <w:szCs w:val="21"/>
        </w:rPr>
        <w:t>要显著</w:t>
      </w:r>
      <w:r w:rsidRPr="002A3300">
        <w:rPr>
          <w:rFonts w:ascii="Arial" w:hAnsi="Arial" w:cs="Arial"/>
          <w:b/>
          <w:bCs/>
          <w:sz w:val="21"/>
          <w:szCs w:val="21"/>
        </w:rPr>
        <w:t>减材（</w:t>
      </w:r>
      <w:r w:rsidRPr="002A3300">
        <w:rPr>
          <w:rFonts w:ascii="Arial" w:hAnsi="Arial" w:cs="Arial"/>
          <w:b/>
          <w:bCs/>
          <w:sz w:val="21"/>
          <w:szCs w:val="21"/>
        </w:rPr>
        <w:t>dematerialization</w:t>
      </w:r>
      <w:r w:rsidRPr="002A3300">
        <w:rPr>
          <w:rFonts w:ascii="Arial" w:hAnsi="Arial" w:cs="Arial"/>
          <w:b/>
          <w:bCs/>
          <w:sz w:val="21"/>
          <w:szCs w:val="21"/>
        </w:rPr>
        <w:t>）</w:t>
      </w:r>
      <w:r w:rsidRPr="002A3300">
        <w:rPr>
          <w:rFonts w:ascii="Arial" w:hAnsi="Arial" w:cs="Arial"/>
          <w:sz w:val="21"/>
          <w:szCs w:val="21"/>
        </w:rPr>
        <w:t>→</w:t>
      </w:r>
      <w:r w:rsidRPr="002A3300">
        <w:rPr>
          <w:rFonts w:ascii="Arial" w:hAnsi="Arial" w:cs="Arial"/>
          <w:sz w:val="21"/>
          <w:szCs w:val="21"/>
        </w:rPr>
        <w:t>规模前所未有且伴随深刻社会</w:t>
      </w:r>
      <w:r w:rsidRPr="002A3300">
        <w:rPr>
          <w:rFonts w:ascii="Arial" w:hAnsi="Arial" w:cs="Arial"/>
          <w:sz w:val="21"/>
          <w:szCs w:val="21"/>
        </w:rPr>
        <w:t>/</w:t>
      </w:r>
      <w:r w:rsidRPr="002A3300">
        <w:rPr>
          <w:rFonts w:ascii="Arial" w:hAnsi="Arial" w:cs="Arial"/>
          <w:sz w:val="21"/>
          <w:szCs w:val="21"/>
        </w:rPr>
        <w:t>政治</w:t>
      </w:r>
      <w:r w:rsidRPr="002A3300">
        <w:rPr>
          <w:rFonts w:ascii="Arial" w:hAnsi="Arial" w:cs="Arial"/>
          <w:sz w:val="21"/>
          <w:szCs w:val="21"/>
        </w:rPr>
        <w:t>/</w:t>
      </w:r>
      <w:r w:rsidRPr="002A3300">
        <w:rPr>
          <w:rFonts w:ascii="Arial" w:hAnsi="Arial" w:cs="Arial"/>
          <w:sz w:val="21"/>
          <w:szCs w:val="21"/>
        </w:rPr>
        <w:t>文化变迁</w:t>
      </w:r>
      <w:r w:rsidRPr="002A3300">
        <w:rPr>
          <w:rFonts w:ascii="Arial" w:hAnsi="Arial" w:cs="Arial"/>
          <w:sz w:val="21"/>
          <w:szCs w:val="21"/>
        </w:rPr>
        <w:t>→</w:t>
      </w:r>
      <w:r w:rsidRPr="002A3300">
        <w:rPr>
          <w:rFonts w:ascii="Arial" w:hAnsi="Arial" w:cs="Arial"/>
          <w:b/>
          <w:bCs/>
          <w:sz w:val="21"/>
          <w:szCs w:val="21"/>
        </w:rPr>
        <w:t>小概率与经济增长兼容</w:t>
      </w:r>
      <w:r w:rsidRPr="002A3300">
        <w:rPr>
          <w:rFonts w:ascii="Arial" w:hAnsi="Arial" w:cs="Arial"/>
          <w:sz w:val="21"/>
          <w:szCs w:val="21"/>
        </w:rPr>
        <w:t>。资本主义经济在不增长时</w:t>
      </w:r>
      <w:r w:rsidRPr="002A3300">
        <w:rPr>
          <w:rFonts w:ascii="Arial" w:hAnsi="Arial" w:cs="Arial"/>
          <w:b/>
          <w:bCs/>
          <w:sz w:val="21"/>
          <w:szCs w:val="21"/>
        </w:rPr>
        <w:t>易失稳</w:t>
      </w:r>
      <w:r w:rsidRPr="002A3300">
        <w:rPr>
          <w:rFonts w:ascii="Arial" w:hAnsi="Arial" w:cs="Arial"/>
          <w:sz w:val="21"/>
          <w:szCs w:val="21"/>
        </w:rPr>
        <w:t>，而减材政策通常</w:t>
      </w:r>
      <w:r w:rsidRPr="002A3300">
        <w:rPr>
          <w:rFonts w:ascii="Arial" w:hAnsi="Arial" w:cs="Arial"/>
          <w:b/>
          <w:bCs/>
          <w:sz w:val="21"/>
          <w:szCs w:val="21"/>
        </w:rPr>
        <w:t>抑制增长</w:t>
      </w:r>
      <w:r w:rsidRPr="002A3300">
        <w:rPr>
          <w:rFonts w:ascii="Arial" w:hAnsi="Arial" w:cs="Arial"/>
          <w:sz w:val="21"/>
          <w:szCs w:val="21"/>
        </w:rPr>
        <w:t>。因此，若</w:t>
      </w:r>
      <w:r w:rsidRPr="002A3300">
        <w:rPr>
          <w:rFonts w:ascii="Arial" w:hAnsi="Arial" w:cs="Arial"/>
          <w:sz w:val="21"/>
          <w:szCs w:val="21"/>
        </w:rPr>
        <w:t>“</w:t>
      </w:r>
      <w:r w:rsidRPr="002A3300">
        <w:rPr>
          <w:rFonts w:ascii="Arial" w:hAnsi="Arial" w:cs="Arial"/>
          <w:sz w:val="21"/>
          <w:szCs w:val="21"/>
        </w:rPr>
        <w:t>无增长可被良好管理</w:t>
      </w:r>
      <w:r w:rsidRPr="002A3300">
        <w:rPr>
          <w:rFonts w:ascii="Arial" w:hAnsi="Arial" w:cs="Arial"/>
          <w:sz w:val="21"/>
          <w:szCs w:val="21"/>
        </w:rPr>
        <w:t>”</w:t>
      </w:r>
      <w:r w:rsidRPr="002A3300">
        <w:rPr>
          <w:rFonts w:ascii="Arial" w:hAnsi="Arial" w:cs="Arial"/>
          <w:sz w:val="21"/>
          <w:szCs w:val="21"/>
        </w:rPr>
        <w:t>，就更容易实施严格的减材</w:t>
      </w:r>
      <w:r w:rsidRPr="002A3300">
        <w:rPr>
          <w:rFonts w:ascii="Arial" w:hAnsi="Arial" w:cs="Arial"/>
          <w:sz w:val="21"/>
          <w:szCs w:val="21"/>
        </w:rPr>
        <w:t>/</w:t>
      </w:r>
      <w:r w:rsidRPr="002A3300">
        <w:rPr>
          <w:rFonts w:ascii="Arial" w:hAnsi="Arial" w:cs="Arial"/>
          <w:sz w:val="21"/>
          <w:szCs w:val="21"/>
        </w:rPr>
        <w:t>减排政策。</w:t>
      </w:r>
    </w:p>
    <w:p w14:paraId="4E228882" w14:textId="77777777" w:rsidR="002A3300" w:rsidRPr="002A3300" w:rsidRDefault="002A3300" w:rsidP="002A3300">
      <w:pPr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 w:rsidRPr="002A3300">
        <w:rPr>
          <w:rFonts w:ascii="Arial" w:hAnsi="Arial" w:cs="Arial"/>
          <w:b/>
          <w:bCs/>
          <w:sz w:val="21"/>
          <w:szCs w:val="21"/>
        </w:rPr>
        <w:t>要点</w:t>
      </w:r>
      <w:r w:rsidRPr="002A3300">
        <w:rPr>
          <w:rFonts w:ascii="Arial" w:hAnsi="Arial" w:cs="Arial"/>
          <w:sz w:val="21"/>
          <w:szCs w:val="21"/>
        </w:rPr>
        <w:t>：把</w:t>
      </w:r>
      <w:r w:rsidRPr="002A3300">
        <w:rPr>
          <w:rFonts w:ascii="Arial" w:hAnsi="Arial" w:cs="Arial"/>
          <w:sz w:val="21"/>
          <w:szCs w:val="21"/>
        </w:rPr>
        <w:t>“</w:t>
      </w:r>
      <w:r w:rsidRPr="002A3300">
        <w:rPr>
          <w:rFonts w:ascii="Arial" w:hAnsi="Arial" w:cs="Arial"/>
          <w:sz w:val="21"/>
          <w:szCs w:val="21"/>
        </w:rPr>
        <w:t>增长不可或缺</w:t>
      </w:r>
      <w:r w:rsidRPr="002A3300">
        <w:rPr>
          <w:rFonts w:ascii="Arial" w:hAnsi="Arial" w:cs="Arial"/>
          <w:sz w:val="21"/>
          <w:szCs w:val="21"/>
        </w:rPr>
        <w:t>”</w:t>
      </w:r>
      <w:r w:rsidRPr="002A3300">
        <w:rPr>
          <w:rFonts w:ascii="Arial" w:hAnsi="Arial" w:cs="Arial"/>
          <w:sz w:val="21"/>
          <w:szCs w:val="21"/>
        </w:rPr>
        <w:t>当作常识，是阻碍强力减材政策的关键心理与政治障碍。</w:t>
      </w:r>
    </w:p>
    <w:p w14:paraId="1DDBCD07" w14:textId="0A3E090E" w:rsidR="002A3300" w:rsidRPr="002A3300" w:rsidRDefault="002A3300" w:rsidP="002A3300">
      <w:pPr>
        <w:rPr>
          <w:rFonts w:ascii="Arial" w:hAnsi="Arial" w:cs="Arial"/>
          <w:sz w:val="21"/>
          <w:szCs w:val="21"/>
        </w:rPr>
      </w:pPr>
    </w:p>
    <w:p w14:paraId="14554B4E" w14:textId="77777777" w:rsidR="002A3300" w:rsidRPr="002A3300" w:rsidRDefault="002A3300" w:rsidP="002A3300">
      <w:pPr>
        <w:rPr>
          <w:rFonts w:ascii="Arial" w:hAnsi="Arial" w:cs="Arial"/>
          <w:b/>
          <w:bCs/>
          <w:sz w:val="21"/>
          <w:szCs w:val="21"/>
        </w:rPr>
      </w:pPr>
      <w:r w:rsidRPr="002A3300">
        <w:rPr>
          <w:rFonts w:ascii="Arial" w:hAnsi="Arial" w:cs="Arial"/>
          <w:b/>
          <w:bCs/>
          <w:sz w:val="21"/>
          <w:szCs w:val="21"/>
        </w:rPr>
        <w:t xml:space="preserve">2. </w:t>
      </w:r>
      <w:r w:rsidRPr="002A3300">
        <w:rPr>
          <w:rFonts w:ascii="Arial" w:hAnsi="Arial" w:cs="Arial"/>
          <w:b/>
          <w:bCs/>
          <w:sz w:val="21"/>
          <w:szCs w:val="21"/>
        </w:rPr>
        <w:t>生态经济学：一种</w:t>
      </w:r>
      <w:r w:rsidRPr="002A3300">
        <w:rPr>
          <w:rFonts w:ascii="Arial" w:hAnsi="Arial" w:cs="Arial"/>
          <w:b/>
          <w:bCs/>
          <w:sz w:val="21"/>
          <w:szCs w:val="21"/>
        </w:rPr>
        <w:t>“</w:t>
      </w:r>
      <w:r w:rsidRPr="002A3300">
        <w:rPr>
          <w:rFonts w:ascii="Arial" w:hAnsi="Arial" w:cs="Arial"/>
          <w:b/>
          <w:bCs/>
          <w:sz w:val="21"/>
          <w:szCs w:val="21"/>
        </w:rPr>
        <w:t>物质重要（</w:t>
      </w:r>
      <w:r w:rsidRPr="002A3300">
        <w:rPr>
          <w:rFonts w:ascii="Arial" w:hAnsi="Arial" w:cs="Arial"/>
          <w:b/>
          <w:bCs/>
          <w:sz w:val="21"/>
          <w:szCs w:val="21"/>
        </w:rPr>
        <w:t>matter matters</w:t>
      </w:r>
      <w:r w:rsidRPr="002A3300">
        <w:rPr>
          <w:rFonts w:ascii="Arial" w:hAnsi="Arial" w:cs="Arial"/>
          <w:b/>
          <w:bCs/>
          <w:sz w:val="21"/>
          <w:szCs w:val="21"/>
        </w:rPr>
        <w:t>）</w:t>
      </w:r>
      <w:r w:rsidRPr="002A3300">
        <w:rPr>
          <w:rFonts w:ascii="Arial" w:hAnsi="Arial" w:cs="Arial"/>
          <w:b/>
          <w:bCs/>
          <w:sz w:val="21"/>
          <w:szCs w:val="21"/>
        </w:rPr>
        <w:t>”</w:t>
      </w:r>
      <w:r w:rsidRPr="002A3300">
        <w:rPr>
          <w:rFonts w:ascii="Arial" w:hAnsi="Arial" w:cs="Arial"/>
          <w:b/>
          <w:bCs/>
          <w:sz w:val="21"/>
          <w:szCs w:val="21"/>
        </w:rPr>
        <w:t>的经济学</w:t>
      </w:r>
    </w:p>
    <w:p w14:paraId="2736A6EF" w14:textId="77777777" w:rsidR="002A3300" w:rsidRPr="002A3300" w:rsidRDefault="002A3300" w:rsidP="002A3300">
      <w:pPr>
        <w:rPr>
          <w:rFonts w:ascii="Arial" w:hAnsi="Arial" w:cs="Arial"/>
          <w:sz w:val="21"/>
          <w:szCs w:val="21"/>
        </w:rPr>
      </w:pPr>
      <w:r w:rsidRPr="002A3300">
        <w:rPr>
          <w:rFonts w:ascii="Arial" w:hAnsi="Arial" w:cs="Arial"/>
          <w:sz w:val="21"/>
          <w:szCs w:val="21"/>
        </w:rPr>
        <w:t>作者用生态经济学（</w:t>
      </w:r>
      <w:r w:rsidRPr="002A3300">
        <w:rPr>
          <w:rFonts w:ascii="Arial" w:hAnsi="Arial" w:cs="Arial"/>
          <w:sz w:val="21"/>
          <w:szCs w:val="21"/>
        </w:rPr>
        <w:t>EE</w:t>
      </w:r>
      <w:r w:rsidRPr="002A3300">
        <w:rPr>
          <w:rFonts w:ascii="Arial" w:hAnsi="Arial" w:cs="Arial"/>
          <w:sz w:val="21"/>
          <w:szCs w:val="21"/>
        </w:rPr>
        <w:t>）的五个基本洞见，搭好理论与实证骨架：</w:t>
      </w:r>
    </w:p>
    <w:p w14:paraId="76AEF01E" w14:textId="77777777" w:rsidR="002A3300" w:rsidRPr="002A3300" w:rsidRDefault="002A3300" w:rsidP="002A3300">
      <w:pPr>
        <w:rPr>
          <w:rFonts w:ascii="Arial" w:hAnsi="Arial" w:cs="Arial"/>
          <w:b/>
          <w:bCs/>
          <w:sz w:val="21"/>
          <w:szCs w:val="21"/>
        </w:rPr>
      </w:pPr>
      <w:r w:rsidRPr="002A3300">
        <w:rPr>
          <w:rFonts w:ascii="Arial" w:hAnsi="Arial" w:cs="Arial"/>
          <w:b/>
          <w:bCs/>
          <w:sz w:val="21"/>
          <w:szCs w:val="21"/>
        </w:rPr>
        <w:t xml:space="preserve">(a) </w:t>
      </w:r>
      <w:r w:rsidRPr="002A3300">
        <w:rPr>
          <w:rFonts w:ascii="Arial" w:hAnsi="Arial" w:cs="Arial"/>
          <w:b/>
          <w:bCs/>
          <w:sz w:val="21"/>
          <w:szCs w:val="21"/>
        </w:rPr>
        <w:t>经济过程＝物质转化，由人类与非人类</w:t>
      </w:r>
      <w:r w:rsidRPr="002A3300">
        <w:rPr>
          <w:rFonts w:ascii="Arial" w:hAnsi="Arial" w:cs="Arial"/>
          <w:b/>
          <w:bCs/>
          <w:sz w:val="21"/>
          <w:szCs w:val="21"/>
        </w:rPr>
        <w:t>“</w:t>
      </w:r>
      <w:r w:rsidRPr="002A3300">
        <w:rPr>
          <w:rFonts w:ascii="Arial" w:hAnsi="Arial" w:cs="Arial"/>
          <w:b/>
          <w:bCs/>
          <w:sz w:val="21"/>
          <w:szCs w:val="21"/>
        </w:rPr>
        <w:t>工作（</w:t>
      </w:r>
      <w:r w:rsidRPr="002A3300">
        <w:rPr>
          <w:rFonts w:ascii="Arial" w:hAnsi="Arial" w:cs="Arial"/>
          <w:b/>
          <w:bCs/>
          <w:sz w:val="21"/>
          <w:szCs w:val="21"/>
        </w:rPr>
        <w:t>work</w:t>
      </w:r>
      <w:r w:rsidRPr="002A3300">
        <w:rPr>
          <w:rFonts w:ascii="Arial" w:hAnsi="Arial" w:cs="Arial"/>
          <w:b/>
          <w:bCs/>
          <w:sz w:val="21"/>
          <w:szCs w:val="21"/>
        </w:rPr>
        <w:t>）</w:t>
      </w:r>
      <w:r w:rsidRPr="002A3300">
        <w:rPr>
          <w:rFonts w:ascii="Arial" w:hAnsi="Arial" w:cs="Arial"/>
          <w:b/>
          <w:bCs/>
          <w:sz w:val="21"/>
          <w:szCs w:val="21"/>
        </w:rPr>
        <w:t>”</w:t>
      </w:r>
      <w:r w:rsidRPr="002A3300">
        <w:rPr>
          <w:rFonts w:ascii="Arial" w:hAnsi="Arial" w:cs="Arial"/>
          <w:b/>
          <w:bCs/>
          <w:sz w:val="21"/>
          <w:szCs w:val="21"/>
        </w:rPr>
        <w:t>驱动</w:t>
      </w:r>
    </w:p>
    <w:p w14:paraId="303EB22D" w14:textId="77777777" w:rsidR="002A3300" w:rsidRPr="002A3300" w:rsidRDefault="002A3300" w:rsidP="002A3300">
      <w:pPr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 w:rsidRPr="002A3300">
        <w:rPr>
          <w:rFonts w:ascii="Arial" w:hAnsi="Arial" w:cs="Arial"/>
          <w:b/>
          <w:bCs/>
          <w:sz w:val="21"/>
          <w:szCs w:val="21"/>
        </w:rPr>
        <w:t>热力学视角</w:t>
      </w:r>
      <w:r w:rsidRPr="002A3300">
        <w:rPr>
          <w:rFonts w:ascii="Arial" w:hAnsi="Arial" w:cs="Arial"/>
          <w:sz w:val="21"/>
          <w:szCs w:val="21"/>
        </w:rPr>
        <w:t>（</w:t>
      </w:r>
      <w:r w:rsidRPr="002A3300">
        <w:rPr>
          <w:rFonts w:ascii="Arial" w:hAnsi="Arial" w:cs="Arial"/>
          <w:sz w:val="21"/>
          <w:szCs w:val="21"/>
        </w:rPr>
        <w:t>Georgescu</w:t>
      </w:r>
      <w:r w:rsidRPr="002A3300">
        <w:rPr>
          <w:rFonts w:ascii="Arial" w:hAnsi="Arial" w:cs="Arial"/>
          <w:sz w:val="21"/>
          <w:szCs w:val="21"/>
        </w:rPr>
        <w:noBreakHyphen/>
        <w:t>Roegen</w:t>
      </w:r>
      <w:r w:rsidRPr="002A3300">
        <w:rPr>
          <w:rFonts w:ascii="Arial" w:hAnsi="Arial" w:cs="Arial"/>
          <w:sz w:val="21"/>
          <w:szCs w:val="21"/>
        </w:rPr>
        <w:t>）：经济将低熵资源转为产品</w:t>
      </w:r>
      <w:r w:rsidRPr="002A3300">
        <w:rPr>
          <w:rFonts w:ascii="Arial" w:hAnsi="Arial" w:cs="Arial"/>
          <w:sz w:val="21"/>
          <w:szCs w:val="21"/>
        </w:rPr>
        <w:t>/</w:t>
      </w:r>
      <w:r w:rsidRPr="002A3300">
        <w:rPr>
          <w:rFonts w:ascii="Arial" w:hAnsi="Arial" w:cs="Arial"/>
          <w:sz w:val="21"/>
          <w:szCs w:val="21"/>
        </w:rPr>
        <w:t>服务，同时产生高熵废弃物。</w:t>
      </w:r>
    </w:p>
    <w:p w14:paraId="704624D0" w14:textId="77777777" w:rsidR="002A3300" w:rsidRPr="002A3300" w:rsidRDefault="002A3300" w:rsidP="002A3300">
      <w:pPr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 w:rsidRPr="002A3300">
        <w:rPr>
          <w:rFonts w:ascii="Arial" w:hAnsi="Arial" w:cs="Arial"/>
          <w:b/>
          <w:bCs/>
          <w:sz w:val="21"/>
          <w:szCs w:val="21"/>
        </w:rPr>
        <w:t>增长的能量面</w:t>
      </w:r>
      <w:r w:rsidRPr="002A3300">
        <w:rPr>
          <w:rFonts w:ascii="Arial" w:hAnsi="Arial" w:cs="Arial"/>
          <w:sz w:val="21"/>
          <w:szCs w:val="21"/>
        </w:rPr>
        <w:t>：</w:t>
      </w:r>
      <w:r w:rsidRPr="002A3300">
        <w:rPr>
          <w:rFonts w:ascii="Arial" w:hAnsi="Arial" w:cs="Arial"/>
          <w:b/>
          <w:bCs/>
          <w:sz w:val="21"/>
          <w:szCs w:val="21"/>
        </w:rPr>
        <w:t>有效能投入与产出强相关</w:t>
      </w:r>
      <w:r w:rsidRPr="002A3300">
        <w:rPr>
          <w:rFonts w:ascii="Arial" w:hAnsi="Arial" w:cs="Arial"/>
          <w:sz w:val="21"/>
          <w:szCs w:val="21"/>
        </w:rPr>
        <w:t>；技术进步很大程度上是</w:t>
      </w:r>
      <w:r w:rsidRPr="002A3300">
        <w:rPr>
          <w:rFonts w:ascii="Arial" w:hAnsi="Arial" w:cs="Arial"/>
          <w:sz w:val="21"/>
          <w:szCs w:val="21"/>
        </w:rPr>
        <w:t>“</w:t>
      </w:r>
      <w:r w:rsidRPr="002A3300">
        <w:rPr>
          <w:rFonts w:ascii="Arial" w:hAnsi="Arial" w:cs="Arial"/>
          <w:sz w:val="21"/>
          <w:szCs w:val="21"/>
        </w:rPr>
        <w:t>更大量、更高效率地把能源转化为</w:t>
      </w:r>
      <w:r w:rsidRPr="002A3300">
        <w:rPr>
          <w:rFonts w:ascii="Arial" w:hAnsi="Arial" w:cs="Arial"/>
          <w:b/>
          <w:bCs/>
          <w:sz w:val="21"/>
          <w:szCs w:val="21"/>
        </w:rPr>
        <w:t>有用功（</w:t>
      </w:r>
      <w:r w:rsidRPr="002A3300">
        <w:rPr>
          <w:rFonts w:ascii="Arial" w:hAnsi="Arial" w:cs="Arial"/>
          <w:b/>
          <w:bCs/>
          <w:sz w:val="21"/>
          <w:szCs w:val="21"/>
        </w:rPr>
        <w:t>useful work</w:t>
      </w:r>
      <w:r w:rsidRPr="002A3300">
        <w:rPr>
          <w:rFonts w:ascii="Arial" w:hAnsi="Arial" w:cs="Arial"/>
          <w:b/>
          <w:bCs/>
          <w:sz w:val="21"/>
          <w:szCs w:val="21"/>
        </w:rPr>
        <w:t>）</w:t>
      </w:r>
      <w:r w:rsidRPr="002A3300">
        <w:rPr>
          <w:rFonts w:ascii="Arial" w:hAnsi="Arial" w:cs="Arial"/>
          <w:sz w:val="21"/>
          <w:szCs w:val="21"/>
        </w:rPr>
        <w:t>”</w:t>
      </w:r>
      <w:r w:rsidRPr="002A3300">
        <w:rPr>
          <w:rFonts w:ascii="Arial" w:hAnsi="Arial" w:cs="Arial"/>
          <w:sz w:val="21"/>
          <w:szCs w:val="21"/>
        </w:rPr>
        <w:t>。</w:t>
      </w:r>
    </w:p>
    <w:p w14:paraId="4DFF2FCE" w14:textId="77777777" w:rsidR="002A3300" w:rsidRPr="002A3300" w:rsidRDefault="002A3300" w:rsidP="002A3300">
      <w:pPr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 w:rsidRPr="002A3300">
        <w:rPr>
          <w:rFonts w:ascii="Arial" w:hAnsi="Arial" w:cs="Arial"/>
          <w:b/>
          <w:bCs/>
          <w:sz w:val="21"/>
          <w:szCs w:val="21"/>
        </w:rPr>
        <w:t>EROI</w:t>
      </w:r>
      <w:r w:rsidRPr="002A3300">
        <w:rPr>
          <w:rFonts w:ascii="Arial" w:hAnsi="Arial" w:cs="Arial"/>
          <w:sz w:val="21"/>
          <w:szCs w:val="21"/>
        </w:rPr>
        <w:t>（能量回报率）关键：化石能源的</w:t>
      </w:r>
      <w:r w:rsidRPr="002A3300">
        <w:rPr>
          <w:rFonts w:ascii="Arial" w:hAnsi="Arial" w:cs="Arial"/>
          <w:b/>
          <w:bCs/>
          <w:sz w:val="21"/>
          <w:szCs w:val="21"/>
        </w:rPr>
        <w:t>高</w:t>
      </w:r>
      <w:r w:rsidRPr="002A3300">
        <w:rPr>
          <w:rFonts w:ascii="Arial" w:hAnsi="Arial" w:cs="Arial"/>
          <w:b/>
          <w:bCs/>
          <w:sz w:val="21"/>
          <w:szCs w:val="21"/>
        </w:rPr>
        <w:t>EROI</w:t>
      </w:r>
      <w:r w:rsidRPr="002A3300">
        <w:rPr>
          <w:rFonts w:ascii="Arial" w:hAnsi="Arial" w:cs="Arial"/>
          <w:sz w:val="21"/>
          <w:szCs w:val="21"/>
        </w:rPr>
        <w:t>是现代增长的重要</w:t>
      </w:r>
      <w:r w:rsidRPr="002A3300">
        <w:rPr>
          <w:rFonts w:ascii="Arial" w:hAnsi="Arial" w:cs="Arial"/>
          <w:sz w:val="21"/>
          <w:szCs w:val="21"/>
        </w:rPr>
        <w:t>“</w:t>
      </w:r>
      <w:r w:rsidRPr="002A3300">
        <w:rPr>
          <w:rFonts w:ascii="Arial" w:hAnsi="Arial" w:cs="Arial"/>
          <w:sz w:val="21"/>
          <w:szCs w:val="21"/>
        </w:rPr>
        <w:t>净能量</w:t>
      </w:r>
      <w:r w:rsidRPr="002A3300">
        <w:rPr>
          <w:rFonts w:ascii="Arial" w:hAnsi="Arial" w:cs="Arial"/>
          <w:sz w:val="21"/>
          <w:szCs w:val="21"/>
        </w:rPr>
        <w:t>”</w:t>
      </w:r>
      <w:r w:rsidRPr="002A3300">
        <w:rPr>
          <w:rFonts w:ascii="Arial" w:hAnsi="Arial" w:cs="Arial"/>
          <w:sz w:val="21"/>
          <w:szCs w:val="21"/>
        </w:rPr>
        <w:t>来源；可再生能源的</w:t>
      </w:r>
      <w:r w:rsidRPr="002A3300">
        <w:rPr>
          <w:rFonts w:ascii="Arial" w:hAnsi="Arial" w:cs="Arial"/>
          <w:sz w:val="21"/>
          <w:szCs w:val="21"/>
        </w:rPr>
        <w:t>EROI</w:t>
      </w:r>
      <w:r w:rsidRPr="002A3300">
        <w:rPr>
          <w:rFonts w:ascii="Arial" w:hAnsi="Arial" w:cs="Arial"/>
          <w:sz w:val="21"/>
          <w:szCs w:val="21"/>
        </w:rPr>
        <w:t>通常更低，意味着</w:t>
      </w:r>
      <w:r w:rsidRPr="002A3300">
        <w:rPr>
          <w:rFonts w:ascii="Arial" w:hAnsi="Arial" w:cs="Arial"/>
          <w:b/>
          <w:bCs/>
          <w:sz w:val="21"/>
          <w:szCs w:val="21"/>
        </w:rPr>
        <w:t>用可再生支撑同等规模的增长更难</w:t>
      </w:r>
      <w:r w:rsidRPr="002A3300">
        <w:rPr>
          <w:rFonts w:ascii="Arial" w:hAnsi="Arial" w:cs="Arial"/>
          <w:sz w:val="21"/>
          <w:szCs w:val="21"/>
        </w:rPr>
        <w:t>。</w:t>
      </w:r>
    </w:p>
    <w:p w14:paraId="51D9CF92" w14:textId="77777777" w:rsidR="002A3300" w:rsidRPr="002A3300" w:rsidRDefault="002A3300" w:rsidP="002A3300">
      <w:pPr>
        <w:rPr>
          <w:rFonts w:ascii="Arial" w:hAnsi="Arial" w:cs="Arial"/>
          <w:b/>
          <w:bCs/>
          <w:sz w:val="21"/>
          <w:szCs w:val="21"/>
        </w:rPr>
      </w:pPr>
      <w:r w:rsidRPr="002A3300">
        <w:rPr>
          <w:rFonts w:ascii="Arial" w:hAnsi="Arial" w:cs="Arial"/>
          <w:b/>
          <w:bCs/>
          <w:sz w:val="21"/>
          <w:szCs w:val="21"/>
        </w:rPr>
        <w:t xml:space="preserve">(b) </w:t>
      </w:r>
      <w:r w:rsidRPr="002A3300">
        <w:rPr>
          <w:rFonts w:ascii="Arial" w:hAnsi="Arial" w:cs="Arial"/>
          <w:b/>
          <w:bCs/>
          <w:sz w:val="21"/>
          <w:szCs w:val="21"/>
        </w:rPr>
        <w:t>效率与规模（反弹</w:t>
      </w:r>
      <w:r w:rsidRPr="002A3300">
        <w:rPr>
          <w:rFonts w:ascii="Arial" w:hAnsi="Arial" w:cs="Arial"/>
          <w:b/>
          <w:bCs/>
          <w:sz w:val="21"/>
          <w:szCs w:val="21"/>
        </w:rPr>
        <w:t>/</w:t>
      </w:r>
      <w:r w:rsidRPr="002A3300">
        <w:rPr>
          <w:rFonts w:ascii="Arial" w:hAnsi="Arial" w:cs="Arial"/>
          <w:b/>
          <w:bCs/>
          <w:sz w:val="21"/>
          <w:szCs w:val="21"/>
        </w:rPr>
        <w:t>耶文斯悖论）</w:t>
      </w:r>
    </w:p>
    <w:p w14:paraId="2BFCF6CC" w14:textId="77777777" w:rsidR="002A3300" w:rsidRPr="002A3300" w:rsidRDefault="002A3300" w:rsidP="002A3300">
      <w:pPr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 w:rsidRPr="002A3300">
        <w:rPr>
          <w:rFonts w:ascii="Arial" w:hAnsi="Arial" w:cs="Arial"/>
          <w:sz w:val="21"/>
          <w:szCs w:val="21"/>
        </w:rPr>
        <w:t>效率提升通常让单位产品更省料</w:t>
      </w:r>
      <w:r w:rsidRPr="002A3300">
        <w:rPr>
          <w:rFonts w:ascii="Arial" w:hAnsi="Arial" w:cs="Arial"/>
          <w:sz w:val="21"/>
          <w:szCs w:val="21"/>
        </w:rPr>
        <w:t>/</w:t>
      </w:r>
      <w:r w:rsidRPr="002A3300">
        <w:rPr>
          <w:rFonts w:ascii="Arial" w:hAnsi="Arial" w:cs="Arial"/>
          <w:sz w:val="21"/>
          <w:szCs w:val="21"/>
        </w:rPr>
        <w:t>省能，但</w:t>
      </w:r>
      <w:r w:rsidRPr="002A3300">
        <w:rPr>
          <w:rFonts w:ascii="Arial" w:hAnsi="Arial" w:cs="Arial"/>
          <w:b/>
          <w:bCs/>
          <w:sz w:val="21"/>
          <w:szCs w:val="21"/>
        </w:rPr>
        <w:t>价格下降</w:t>
      </w:r>
      <w:r w:rsidRPr="002A3300">
        <w:rPr>
          <w:rFonts w:ascii="Arial" w:hAnsi="Arial" w:cs="Arial"/>
          <w:b/>
          <w:bCs/>
          <w:sz w:val="21"/>
          <w:szCs w:val="21"/>
        </w:rPr>
        <w:t>→</w:t>
      </w:r>
      <w:r w:rsidRPr="002A3300">
        <w:rPr>
          <w:rFonts w:ascii="Arial" w:hAnsi="Arial" w:cs="Arial"/>
          <w:b/>
          <w:bCs/>
          <w:sz w:val="21"/>
          <w:szCs w:val="21"/>
        </w:rPr>
        <w:t>需求扩大</w:t>
      </w:r>
      <w:r w:rsidRPr="002A3300">
        <w:rPr>
          <w:rFonts w:ascii="Arial" w:hAnsi="Arial" w:cs="Arial"/>
          <w:b/>
          <w:bCs/>
          <w:sz w:val="21"/>
          <w:szCs w:val="21"/>
        </w:rPr>
        <w:t>→</w:t>
      </w:r>
      <w:r w:rsidRPr="002A3300">
        <w:rPr>
          <w:rFonts w:ascii="Arial" w:hAnsi="Arial" w:cs="Arial"/>
          <w:b/>
          <w:bCs/>
          <w:sz w:val="21"/>
          <w:szCs w:val="21"/>
        </w:rPr>
        <w:t>总量反增</w:t>
      </w:r>
      <w:r w:rsidRPr="002A3300">
        <w:rPr>
          <w:rFonts w:ascii="Arial" w:hAnsi="Arial" w:cs="Arial"/>
          <w:sz w:val="21"/>
          <w:szCs w:val="21"/>
        </w:rPr>
        <w:t>（反弹效应）。</w:t>
      </w:r>
    </w:p>
    <w:p w14:paraId="2294B306" w14:textId="77777777" w:rsidR="002A3300" w:rsidRPr="002A3300" w:rsidRDefault="002A3300" w:rsidP="002A3300">
      <w:pPr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 w:rsidRPr="002A3300">
        <w:rPr>
          <w:rFonts w:ascii="Arial" w:hAnsi="Arial" w:cs="Arial"/>
          <w:sz w:val="21"/>
          <w:szCs w:val="21"/>
        </w:rPr>
        <w:t>在资本主义积累逻辑下，</w:t>
      </w:r>
      <w:r w:rsidRPr="002A3300">
        <w:rPr>
          <w:rFonts w:ascii="Arial" w:hAnsi="Arial" w:cs="Arial"/>
          <w:b/>
          <w:bCs/>
          <w:sz w:val="21"/>
          <w:szCs w:val="21"/>
        </w:rPr>
        <w:t>效率红利被再投资</w:t>
      </w:r>
      <w:r w:rsidRPr="002A3300">
        <w:rPr>
          <w:rFonts w:ascii="Arial" w:hAnsi="Arial" w:cs="Arial"/>
          <w:sz w:val="21"/>
          <w:szCs w:val="21"/>
        </w:rPr>
        <w:t>推动再生产，从而</w:t>
      </w:r>
      <w:r w:rsidRPr="002A3300">
        <w:rPr>
          <w:rFonts w:ascii="Arial" w:hAnsi="Arial" w:cs="Arial"/>
          <w:b/>
          <w:bCs/>
          <w:sz w:val="21"/>
          <w:szCs w:val="21"/>
        </w:rPr>
        <w:t>吞噬节约</w:t>
      </w:r>
      <w:r w:rsidRPr="002A3300">
        <w:rPr>
          <w:rFonts w:ascii="Arial" w:hAnsi="Arial" w:cs="Arial"/>
          <w:sz w:val="21"/>
          <w:szCs w:val="21"/>
        </w:rPr>
        <w:t>。除非</w:t>
      </w:r>
      <w:r w:rsidRPr="002A3300">
        <w:rPr>
          <w:rFonts w:ascii="Arial" w:hAnsi="Arial" w:cs="Arial"/>
          <w:b/>
          <w:bCs/>
          <w:sz w:val="21"/>
          <w:szCs w:val="21"/>
        </w:rPr>
        <w:t>设定</w:t>
      </w:r>
      <w:r w:rsidRPr="002A3300">
        <w:rPr>
          <w:rFonts w:ascii="Arial" w:hAnsi="Arial" w:cs="Arial"/>
          <w:b/>
          <w:bCs/>
          <w:sz w:val="21"/>
          <w:szCs w:val="21"/>
        </w:rPr>
        <w:lastRenderedPageBreak/>
        <w:t>总量上限</w:t>
      </w:r>
      <w:r w:rsidRPr="002A3300">
        <w:rPr>
          <w:rFonts w:ascii="Arial" w:hAnsi="Arial" w:cs="Arial"/>
          <w:sz w:val="21"/>
          <w:szCs w:val="21"/>
        </w:rPr>
        <w:t>，否则效率无法带来总量下降。</w:t>
      </w:r>
    </w:p>
    <w:p w14:paraId="3DA4A886" w14:textId="77777777" w:rsidR="002A3300" w:rsidRPr="002A3300" w:rsidRDefault="002A3300" w:rsidP="002A3300">
      <w:pPr>
        <w:rPr>
          <w:rFonts w:ascii="Arial" w:hAnsi="Arial" w:cs="Arial"/>
          <w:b/>
          <w:bCs/>
          <w:sz w:val="21"/>
          <w:szCs w:val="21"/>
        </w:rPr>
      </w:pPr>
      <w:r w:rsidRPr="002A3300">
        <w:rPr>
          <w:rFonts w:ascii="Arial" w:hAnsi="Arial" w:cs="Arial"/>
          <w:b/>
          <w:bCs/>
          <w:sz w:val="21"/>
          <w:szCs w:val="21"/>
        </w:rPr>
        <w:t xml:space="preserve">(c) </w:t>
      </w:r>
      <w:r w:rsidRPr="002A3300">
        <w:rPr>
          <w:rFonts w:ascii="Arial" w:hAnsi="Arial" w:cs="Arial"/>
          <w:b/>
          <w:bCs/>
          <w:sz w:val="21"/>
          <w:szCs w:val="21"/>
        </w:rPr>
        <w:t>生产要素的互补性（而非完全替代）</w:t>
      </w:r>
    </w:p>
    <w:p w14:paraId="70E1F11F" w14:textId="77777777" w:rsidR="002A3300" w:rsidRPr="002A3300" w:rsidRDefault="002A3300" w:rsidP="002A3300">
      <w:pPr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 w:rsidRPr="002A3300">
        <w:rPr>
          <w:rFonts w:ascii="Arial" w:hAnsi="Arial" w:cs="Arial"/>
          <w:sz w:val="21"/>
          <w:szCs w:val="21"/>
        </w:rPr>
        <w:t>资本品本身具有物质性（需要能量与材料生产）。</w:t>
      </w:r>
    </w:p>
    <w:p w14:paraId="26EC274D" w14:textId="77777777" w:rsidR="002A3300" w:rsidRPr="002A3300" w:rsidRDefault="002A3300" w:rsidP="002A3300">
      <w:pPr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 w:rsidRPr="002A3300">
        <w:rPr>
          <w:rFonts w:ascii="Arial" w:hAnsi="Arial" w:cs="Arial"/>
          <w:sz w:val="21"/>
          <w:szCs w:val="21"/>
        </w:rPr>
        <w:t>人力与机器、能源彼此</w:t>
      </w:r>
      <w:r w:rsidRPr="002A3300">
        <w:rPr>
          <w:rFonts w:ascii="Arial" w:hAnsi="Arial" w:cs="Arial"/>
          <w:b/>
          <w:bCs/>
          <w:sz w:val="21"/>
          <w:szCs w:val="21"/>
        </w:rPr>
        <w:t>互补</w:t>
      </w:r>
      <w:r w:rsidRPr="002A3300">
        <w:rPr>
          <w:rFonts w:ascii="Arial" w:hAnsi="Arial" w:cs="Arial"/>
          <w:sz w:val="21"/>
          <w:szCs w:val="21"/>
        </w:rPr>
        <w:t>：很多过程存在</w:t>
      </w:r>
      <w:r w:rsidRPr="002A3300">
        <w:rPr>
          <w:rFonts w:ascii="Arial" w:hAnsi="Arial" w:cs="Arial"/>
          <w:b/>
          <w:bCs/>
          <w:sz w:val="21"/>
          <w:szCs w:val="21"/>
        </w:rPr>
        <w:t>最低要素配比</w:t>
      </w:r>
      <w:r w:rsidRPr="002A3300">
        <w:rPr>
          <w:rFonts w:ascii="Arial" w:hAnsi="Arial" w:cs="Arial"/>
          <w:sz w:val="21"/>
          <w:szCs w:val="21"/>
        </w:rPr>
        <w:t>，不能靠</w:t>
      </w:r>
      <w:r w:rsidRPr="002A3300">
        <w:rPr>
          <w:rFonts w:ascii="Arial" w:hAnsi="Arial" w:cs="Arial"/>
          <w:sz w:val="21"/>
          <w:szCs w:val="21"/>
        </w:rPr>
        <w:t>“</w:t>
      </w:r>
      <w:r w:rsidRPr="002A3300">
        <w:rPr>
          <w:rFonts w:ascii="Arial" w:hAnsi="Arial" w:cs="Arial"/>
          <w:sz w:val="21"/>
          <w:szCs w:val="21"/>
        </w:rPr>
        <w:t>多用一种要素</w:t>
      </w:r>
      <w:r w:rsidRPr="002A3300">
        <w:rPr>
          <w:rFonts w:ascii="Arial" w:hAnsi="Arial" w:cs="Arial"/>
          <w:sz w:val="21"/>
          <w:szCs w:val="21"/>
        </w:rPr>
        <w:t>”</w:t>
      </w:r>
      <w:r w:rsidRPr="002A3300">
        <w:rPr>
          <w:rFonts w:ascii="Arial" w:hAnsi="Arial" w:cs="Arial"/>
          <w:sz w:val="21"/>
          <w:szCs w:val="21"/>
        </w:rPr>
        <w:t>无限替代其他。</w:t>
      </w:r>
    </w:p>
    <w:p w14:paraId="4CAC8452" w14:textId="77777777" w:rsidR="002A3300" w:rsidRPr="002A3300" w:rsidRDefault="002A3300" w:rsidP="002A3300">
      <w:pPr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 w:rsidRPr="002A3300">
        <w:rPr>
          <w:rFonts w:ascii="Arial" w:hAnsi="Arial" w:cs="Arial"/>
          <w:sz w:val="21"/>
          <w:szCs w:val="21"/>
        </w:rPr>
        <w:t>“</w:t>
      </w:r>
      <w:r w:rsidRPr="002A3300">
        <w:rPr>
          <w:rFonts w:ascii="Arial" w:hAnsi="Arial" w:cs="Arial"/>
          <w:sz w:val="21"/>
          <w:szCs w:val="21"/>
        </w:rPr>
        <w:t>用劳动替代能源</w:t>
      </w:r>
      <w:r w:rsidRPr="002A3300">
        <w:rPr>
          <w:rFonts w:ascii="Arial" w:hAnsi="Arial" w:cs="Arial"/>
          <w:sz w:val="21"/>
          <w:szCs w:val="21"/>
        </w:rPr>
        <w:t>/</w:t>
      </w:r>
      <w:r w:rsidRPr="002A3300">
        <w:rPr>
          <w:rFonts w:ascii="Arial" w:hAnsi="Arial" w:cs="Arial"/>
          <w:sz w:val="21"/>
          <w:szCs w:val="21"/>
        </w:rPr>
        <w:t>材料</w:t>
      </w:r>
      <w:r w:rsidRPr="002A3300">
        <w:rPr>
          <w:rFonts w:ascii="Arial" w:hAnsi="Arial" w:cs="Arial"/>
          <w:sz w:val="21"/>
          <w:szCs w:val="21"/>
        </w:rPr>
        <w:t>”</w:t>
      </w:r>
      <w:r w:rsidRPr="002A3300">
        <w:rPr>
          <w:rFonts w:ascii="Arial" w:hAnsi="Arial" w:cs="Arial"/>
          <w:sz w:val="21"/>
          <w:szCs w:val="21"/>
        </w:rPr>
        <w:t>虽可能省资源，但会</w:t>
      </w:r>
      <w:r w:rsidRPr="002A3300">
        <w:rPr>
          <w:rFonts w:ascii="Arial" w:hAnsi="Arial" w:cs="Arial"/>
          <w:b/>
          <w:bCs/>
          <w:sz w:val="21"/>
          <w:szCs w:val="21"/>
        </w:rPr>
        <w:t>压低劳动生产率与产出</w:t>
      </w:r>
      <w:r w:rsidRPr="002A3300">
        <w:rPr>
          <w:rFonts w:ascii="Arial" w:hAnsi="Arial" w:cs="Arial"/>
          <w:sz w:val="21"/>
          <w:szCs w:val="21"/>
        </w:rPr>
        <w:t>，与</w:t>
      </w:r>
      <w:r w:rsidRPr="002A3300">
        <w:rPr>
          <w:rFonts w:ascii="Arial" w:hAnsi="Arial" w:cs="Arial"/>
          <w:sz w:val="21"/>
          <w:szCs w:val="21"/>
        </w:rPr>
        <w:t>“</w:t>
      </w:r>
      <w:r w:rsidRPr="002A3300">
        <w:rPr>
          <w:rFonts w:ascii="Arial" w:hAnsi="Arial" w:cs="Arial"/>
          <w:sz w:val="21"/>
          <w:szCs w:val="21"/>
        </w:rPr>
        <w:t>增长</w:t>
      </w:r>
      <w:r w:rsidRPr="002A3300">
        <w:rPr>
          <w:rFonts w:ascii="Arial" w:hAnsi="Arial" w:cs="Arial"/>
          <w:sz w:val="21"/>
          <w:szCs w:val="21"/>
        </w:rPr>
        <w:t>”</w:t>
      </w:r>
      <w:r w:rsidRPr="002A3300">
        <w:rPr>
          <w:rFonts w:ascii="Arial" w:hAnsi="Arial" w:cs="Arial"/>
          <w:sz w:val="21"/>
          <w:szCs w:val="21"/>
        </w:rPr>
        <w:t>目标冲突。</w:t>
      </w:r>
    </w:p>
    <w:p w14:paraId="115D2558" w14:textId="77777777" w:rsidR="002A3300" w:rsidRPr="002A3300" w:rsidRDefault="002A3300" w:rsidP="002A3300">
      <w:pPr>
        <w:rPr>
          <w:rFonts w:ascii="Arial" w:hAnsi="Arial" w:cs="Arial"/>
          <w:b/>
          <w:bCs/>
          <w:sz w:val="21"/>
          <w:szCs w:val="21"/>
        </w:rPr>
      </w:pPr>
      <w:r w:rsidRPr="002A3300">
        <w:rPr>
          <w:rFonts w:ascii="Arial" w:hAnsi="Arial" w:cs="Arial"/>
          <w:b/>
          <w:bCs/>
          <w:sz w:val="21"/>
          <w:szCs w:val="21"/>
        </w:rPr>
        <w:t xml:space="preserve">(d) </w:t>
      </w:r>
      <w:r w:rsidRPr="002A3300">
        <w:rPr>
          <w:rFonts w:ascii="Arial" w:hAnsi="Arial" w:cs="Arial"/>
          <w:b/>
          <w:bCs/>
          <w:sz w:val="21"/>
          <w:szCs w:val="21"/>
        </w:rPr>
        <w:t>隐含能</w:t>
      </w:r>
      <w:r w:rsidRPr="002A3300">
        <w:rPr>
          <w:rFonts w:ascii="Arial" w:hAnsi="Arial" w:cs="Arial"/>
          <w:b/>
          <w:bCs/>
          <w:sz w:val="21"/>
          <w:szCs w:val="21"/>
        </w:rPr>
        <w:t>/</w:t>
      </w:r>
      <w:r w:rsidRPr="002A3300">
        <w:rPr>
          <w:rFonts w:ascii="Arial" w:hAnsi="Arial" w:cs="Arial"/>
          <w:b/>
          <w:bCs/>
          <w:sz w:val="21"/>
          <w:szCs w:val="21"/>
        </w:rPr>
        <w:t>物质（</w:t>
      </w:r>
      <w:r w:rsidRPr="002A3300">
        <w:rPr>
          <w:rFonts w:ascii="Arial" w:hAnsi="Arial" w:cs="Arial"/>
          <w:b/>
          <w:bCs/>
          <w:sz w:val="21"/>
          <w:szCs w:val="21"/>
        </w:rPr>
        <w:t>embodied/“Emergy”</w:t>
      </w:r>
      <w:r w:rsidRPr="002A3300">
        <w:rPr>
          <w:rFonts w:ascii="Arial" w:hAnsi="Arial" w:cs="Arial"/>
          <w:b/>
          <w:bCs/>
          <w:sz w:val="21"/>
          <w:szCs w:val="21"/>
        </w:rPr>
        <w:t>与生态足迹）</w:t>
      </w:r>
    </w:p>
    <w:p w14:paraId="3D6E557E" w14:textId="77777777" w:rsidR="002A3300" w:rsidRPr="002A3300" w:rsidRDefault="002A3300" w:rsidP="002A3300">
      <w:pPr>
        <w:numPr>
          <w:ilvl w:val="0"/>
          <w:numId w:val="6"/>
        </w:numPr>
        <w:rPr>
          <w:rFonts w:ascii="Arial" w:hAnsi="Arial" w:cs="Arial"/>
          <w:sz w:val="21"/>
          <w:szCs w:val="21"/>
        </w:rPr>
      </w:pPr>
      <w:r w:rsidRPr="002A3300">
        <w:rPr>
          <w:rFonts w:ascii="Arial" w:hAnsi="Arial" w:cs="Arial"/>
          <w:sz w:val="21"/>
          <w:szCs w:val="21"/>
        </w:rPr>
        <w:t>服务并不</w:t>
      </w:r>
      <w:r w:rsidRPr="002A3300">
        <w:rPr>
          <w:rFonts w:ascii="Arial" w:hAnsi="Arial" w:cs="Arial"/>
          <w:sz w:val="21"/>
          <w:szCs w:val="21"/>
        </w:rPr>
        <w:t>“</w:t>
      </w:r>
      <w:r w:rsidRPr="002A3300">
        <w:rPr>
          <w:rFonts w:ascii="Arial" w:hAnsi="Arial" w:cs="Arial"/>
          <w:sz w:val="21"/>
          <w:szCs w:val="21"/>
        </w:rPr>
        <w:t>飘在天上</w:t>
      </w:r>
      <w:r w:rsidRPr="002A3300">
        <w:rPr>
          <w:rFonts w:ascii="Arial" w:hAnsi="Arial" w:cs="Arial"/>
          <w:sz w:val="21"/>
          <w:szCs w:val="21"/>
        </w:rPr>
        <w:t>”——</w:t>
      </w:r>
      <w:r w:rsidRPr="002A3300">
        <w:rPr>
          <w:rFonts w:ascii="Arial" w:hAnsi="Arial" w:cs="Arial"/>
          <w:sz w:val="21"/>
          <w:szCs w:val="21"/>
        </w:rPr>
        <w:t>服务人员的衣食住行、教育交通的能物投入也</w:t>
      </w:r>
      <w:r w:rsidRPr="002A3300">
        <w:rPr>
          <w:rFonts w:ascii="Arial" w:hAnsi="Arial" w:cs="Arial"/>
          <w:b/>
          <w:bCs/>
          <w:sz w:val="21"/>
          <w:szCs w:val="21"/>
        </w:rPr>
        <w:t>体现在服务里</w:t>
      </w:r>
      <w:r w:rsidRPr="002A3300">
        <w:rPr>
          <w:rFonts w:ascii="Arial" w:hAnsi="Arial" w:cs="Arial"/>
          <w:sz w:val="21"/>
          <w:szCs w:val="21"/>
        </w:rPr>
        <w:t>。</w:t>
      </w:r>
    </w:p>
    <w:p w14:paraId="4CD2A946" w14:textId="77777777" w:rsidR="002A3300" w:rsidRPr="002A3300" w:rsidRDefault="002A3300" w:rsidP="002A3300">
      <w:pPr>
        <w:numPr>
          <w:ilvl w:val="0"/>
          <w:numId w:val="6"/>
        </w:numPr>
        <w:rPr>
          <w:rFonts w:ascii="Arial" w:hAnsi="Arial" w:cs="Arial"/>
          <w:sz w:val="21"/>
          <w:szCs w:val="21"/>
        </w:rPr>
      </w:pPr>
      <w:r w:rsidRPr="002A3300">
        <w:rPr>
          <w:rFonts w:ascii="Arial" w:hAnsi="Arial" w:cs="Arial"/>
          <w:sz w:val="21"/>
          <w:szCs w:val="21"/>
        </w:rPr>
        <w:t>发展出</w:t>
      </w:r>
      <w:r w:rsidRPr="002A3300">
        <w:rPr>
          <w:rFonts w:ascii="Arial" w:hAnsi="Arial" w:cs="Arial"/>
          <w:sz w:val="21"/>
          <w:szCs w:val="21"/>
        </w:rPr>
        <w:t>**</w:t>
      </w:r>
      <w:r w:rsidRPr="002A3300">
        <w:rPr>
          <w:rFonts w:ascii="Arial" w:hAnsi="Arial" w:cs="Arial"/>
          <w:sz w:val="21"/>
          <w:szCs w:val="21"/>
        </w:rPr>
        <w:t>物质足迹（</w:t>
      </w:r>
      <w:r w:rsidRPr="002A3300">
        <w:rPr>
          <w:rFonts w:ascii="Arial" w:hAnsi="Arial" w:cs="Arial"/>
          <w:sz w:val="21"/>
          <w:szCs w:val="21"/>
        </w:rPr>
        <w:t>Material Footprint, MF</w:t>
      </w:r>
      <w:r w:rsidRPr="002A3300">
        <w:rPr>
          <w:rFonts w:ascii="Arial" w:hAnsi="Arial" w:cs="Arial"/>
          <w:sz w:val="21"/>
          <w:szCs w:val="21"/>
        </w:rPr>
        <w:t>）</w:t>
      </w:r>
      <w:r w:rsidRPr="002A3300">
        <w:rPr>
          <w:rFonts w:ascii="Arial" w:hAnsi="Arial" w:cs="Arial"/>
          <w:sz w:val="21"/>
          <w:szCs w:val="21"/>
        </w:rPr>
        <w:t>**</w:t>
      </w:r>
      <w:r w:rsidRPr="002A3300">
        <w:rPr>
          <w:rFonts w:ascii="Arial" w:hAnsi="Arial" w:cs="Arial"/>
          <w:sz w:val="21"/>
          <w:szCs w:val="21"/>
        </w:rPr>
        <w:t>等消费端核算：追溯进口品链条背后的材料和能量。</w:t>
      </w:r>
    </w:p>
    <w:p w14:paraId="48B4CEDA" w14:textId="77777777" w:rsidR="002A3300" w:rsidRPr="002A3300" w:rsidRDefault="002A3300" w:rsidP="002A3300">
      <w:pPr>
        <w:rPr>
          <w:rFonts w:ascii="Arial" w:hAnsi="Arial" w:cs="Arial"/>
          <w:b/>
          <w:bCs/>
          <w:sz w:val="21"/>
          <w:szCs w:val="21"/>
        </w:rPr>
      </w:pPr>
      <w:r w:rsidRPr="002A3300">
        <w:rPr>
          <w:rFonts w:ascii="Arial" w:hAnsi="Arial" w:cs="Arial"/>
          <w:b/>
          <w:bCs/>
          <w:sz w:val="21"/>
          <w:szCs w:val="21"/>
        </w:rPr>
        <w:t xml:space="preserve">(e) </w:t>
      </w:r>
      <w:r w:rsidRPr="002A3300">
        <w:rPr>
          <w:rFonts w:ascii="Arial" w:hAnsi="Arial" w:cs="Arial"/>
          <w:b/>
          <w:bCs/>
          <w:sz w:val="21"/>
          <w:szCs w:val="21"/>
        </w:rPr>
        <w:t>外部性＝成功的转嫁成本</w:t>
      </w:r>
    </w:p>
    <w:p w14:paraId="5B7054AA" w14:textId="77777777" w:rsidR="002A3300" w:rsidRPr="002A3300" w:rsidRDefault="002A3300" w:rsidP="002A3300">
      <w:pPr>
        <w:numPr>
          <w:ilvl w:val="0"/>
          <w:numId w:val="7"/>
        </w:numPr>
        <w:rPr>
          <w:rFonts w:ascii="Arial" w:hAnsi="Arial" w:cs="Arial"/>
          <w:sz w:val="21"/>
          <w:szCs w:val="21"/>
        </w:rPr>
      </w:pPr>
      <w:r w:rsidRPr="002A3300">
        <w:rPr>
          <w:rFonts w:ascii="Arial" w:hAnsi="Arial" w:cs="Arial"/>
          <w:sz w:val="21"/>
          <w:szCs w:val="21"/>
        </w:rPr>
        <w:t>不把污染</w:t>
      </w:r>
      <w:r w:rsidRPr="002A3300">
        <w:rPr>
          <w:rFonts w:ascii="Arial" w:hAnsi="Arial" w:cs="Arial"/>
          <w:sz w:val="21"/>
          <w:szCs w:val="21"/>
        </w:rPr>
        <w:t>/</w:t>
      </w:r>
      <w:r w:rsidRPr="002A3300">
        <w:rPr>
          <w:rFonts w:ascii="Arial" w:hAnsi="Arial" w:cs="Arial"/>
          <w:sz w:val="21"/>
          <w:szCs w:val="21"/>
        </w:rPr>
        <w:t>生态破坏计入价格，不是</w:t>
      </w:r>
      <w:r w:rsidRPr="002A3300">
        <w:rPr>
          <w:rFonts w:ascii="Arial" w:hAnsi="Arial" w:cs="Arial"/>
          <w:sz w:val="21"/>
          <w:szCs w:val="21"/>
        </w:rPr>
        <w:t>“</w:t>
      </w:r>
      <w:r w:rsidRPr="002A3300">
        <w:rPr>
          <w:rFonts w:ascii="Arial" w:hAnsi="Arial" w:cs="Arial"/>
          <w:sz w:val="21"/>
          <w:szCs w:val="21"/>
        </w:rPr>
        <w:t>市场的小失误</w:t>
      </w:r>
      <w:r w:rsidRPr="002A3300">
        <w:rPr>
          <w:rFonts w:ascii="Arial" w:hAnsi="Arial" w:cs="Arial"/>
          <w:sz w:val="21"/>
          <w:szCs w:val="21"/>
        </w:rPr>
        <w:t>”</w:t>
      </w:r>
      <w:r w:rsidRPr="002A3300">
        <w:rPr>
          <w:rFonts w:ascii="Arial" w:hAnsi="Arial" w:cs="Arial"/>
          <w:sz w:val="21"/>
          <w:szCs w:val="21"/>
        </w:rPr>
        <w:t>，而是</w:t>
      </w:r>
      <w:r w:rsidRPr="002A3300">
        <w:rPr>
          <w:rFonts w:ascii="Arial" w:hAnsi="Arial" w:cs="Arial"/>
          <w:b/>
          <w:bCs/>
          <w:sz w:val="21"/>
          <w:szCs w:val="21"/>
        </w:rPr>
        <w:t>逐利下的系统性成本转嫁</w:t>
      </w:r>
      <w:r w:rsidRPr="002A3300">
        <w:rPr>
          <w:rFonts w:ascii="Arial" w:hAnsi="Arial" w:cs="Arial"/>
          <w:sz w:val="21"/>
          <w:szCs w:val="21"/>
        </w:rPr>
        <w:t>。</w:t>
      </w:r>
    </w:p>
    <w:p w14:paraId="7F6CE4EE" w14:textId="77777777" w:rsidR="002A3300" w:rsidRPr="002A3300" w:rsidRDefault="002A3300" w:rsidP="002A3300">
      <w:pPr>
        <w:numPr>
          <w:ilvl w:val="0"/>
          <w:numId w:val="7"/>
        </w:numPr>
        <w:rPr>
          <w:rFonts w:ascii="Arial" w:hAnsi="Arial" w:cs="Arial"/>
          <w:sz w:val="21"/>
          <w:szCs w:val="21"/>
        </w:rPr>
      </w:pPr>
      <w:r w:rsidRPr="002A3300">
        <w:rPr>
          <w:rFonts w:ascii="Arial" w:hAnsi="Arial" w:cs="Arial"/>
          <w:sz w:val="21"/>
          <w:szCs w:val="21"/>
        </w:rPr>
        <w:t>若全面</w:t>
      </w:r>
      <w:r w:rsidRPr="002A3300">
        <w:rPr>
          <w:rFonts w:ascii="Arial" w:hAnsi="Arial" w:cs="Arial"/>
          <w:sz w:val="21"/>
          <w:szCs w:val="21"/>
        </w:rPr>
        <w:t>“</w:t>
      </w:r>
      <w:r w:rsidRPr="002A3300">
        <w:rPr>
          <w:rFonts w:ascii="Arial" w:hAnsi="Arial" w:cs="Arial"/>
          <w:sz w:val="21"/>
          <w:szCs w:val="21"/>
        </w:rPr>
        <w:t>内部化</w:t>
      </w:r>
      <w:r w:rsidRPr="002A3300">
        <w:rPr>
          <w:rFonts w:ascii="Arial" w:hAnsi="Arial" w:cs="Arial"/>
          <w:sz w:val="21"/>
          <w:szCs w:val="21"/>
        </w:rPr>
        <w:t>”</w:t>
      </w:r>
      <w:r w:rsidRPr="002A3300">
        <w:rPr>
          <w:rFonts w:ascii="Arial" w:hAnsi="Arial" w:cs="Arial"/>
          <w:sz w:val="21"/>
          <w:szCs w:val="21"/>
        </w:rPr>
        <w:t>历史与当下的生态成本，</w:t>
      </w:r>
      <w:r w:rsidRPr="002A3300">
        <w:rPr>
          <w:rFonts w:ascii="Arial" w:hAnsi="Arial" w:cs="Arial"/>
          <w:b/>
          <w:bCs/>
          <w:sz w:val="21"/>
          <w:szCs w:val="21"/>
        </w:rPr>
        <w:t>增长可能从一开始就难以成立</w:t>
      </w:r>
      <w:r w:rsidRPr="002A3300">
        <w:rPr>
          <w:rFonts w:ascii="Arial" w:hAnsi="Arial" w:cs="Arial"/>
          <w:sz w:val="21"/>
          <w:szCs w:val="21"/>
        </w:rPr>
        <w:t>；这也解释了强碳税等为何遭遇既得利益的抵制。</w:t>
      </w:r>
    </w:p>
    <w:p w14:paraId="0F97833D" w14:textId="77777777" w:rsidR="002A3300" w:rsidRPr="002A3300" w:rsidRDefault="002A3300" w:rsidP="002A3300">
      <w:pPr>
        <w:rPr>
          <w:rFonts w:ascii="Arial" w:hAnsi="Arial" w:cs="Arial"/>
          <w:sz w:val="21"/>
          <w:szCs w:val="21"/>
        </w:rPr>
      </w:pPr>
      <w:r w:rsidRPr="002A3300">
        <w:rPr>
          <w:rFonts w:ascii="Arial" w:hAnsi="Arial" w:cs="Arial"/>
          <w:b/>
          <w:bCs/>
          <w:sz w:val="21"/>
          <w:szCs w:val="21"/>
        </w:rPr>
        <w:t>节要</w:t>
      </w:r>
      <w:r w:rsidRPr="002A3300">
        <w:rPr>
          <w:rFonts w:ascii="Arial" w:hAnsi="Arial" w:cs="Arial"/>
          <w:sz w:val="21"/>
          <w:szCs w:val="21"/>
        </w:rPr>
        <w:t>：</w:t>
      </w:r>
      <w:r w:rsidRPr="002A3300">
        <w:rPr>
          <w:rFonts w:ascii="Arial" w:hAnsi="Arial" w:cs="Arial"/>
          <w:sz w:val="21"/>
          <w:szCs w:val="21"/>
        </w:rPr>
        <w:t>EE</w:t>
      </w:r>
      <w:r w:rsidRPr="002A3300">
        <w:rPr>
          <w:rFonts w:ascii="Arial" w:hAnsi="Arial" w:cs="Arial"/>
          <w:sz w:val="21"/>
          <w:szCs w:val="21"/>
        </w:rPr>
        <w:t>框架下，</w:t>
      </w:r>
      <w:r w:rsidRPr="002A3300">
        <w:rPr>
          <w:rFonts w:ascii="Arial" w:hAnsi="Arial" w:cs="Arial"/>
          <w:b/>
          <w:bCs/>
          <w:sz w:val="21"/>
          <w:szCs w:val="21"/>
        </w:rPr>
        <w:t>增长与物质</w:t>
      </w:r>
      <w:r w:rsidRPr="002A3300">
        <w:rPr>
          <w:rFonts w:ascii="Arial" w:hAnsi="Arial" w:cs="Arial"/>
          <w:b/>
          <w:bCs/>
          <w:sz w:val="21"/>
          <w:szCs w:val="21"/>
        </w:rPr>
        <w:t>/</w:t>
      </w:r>
      <w:r w:rsidRPr="002A3300">
        <w:rPr>
          <w:rFonts w:ascii="Arial" w:hAnsi="Arial" w:cs="Arial"/>
          <w:b/>
          <w:bCs/>
          <w:sz w:val="21"/>
          <w:szCs w:val="21"/>
        </w:rPr>
        <w:t>能源投入强耦合</w:t>
      </w:r>
      <w:r w:rsidRPr="002A3300">
        <w:rPr>
          <w:rFonts w:ascii="Arial" w:hAnsi="Arial" w:cs="Arial"/>
          <w:sz w:val="21"/>
          <w:szCs w:val="21"/>
        </w:rPr>
        <w:t>；效率与替代在</w:t>
      </w:r>
      <w:r w:rsidRPr="002A3300">
        <w:rPr>
          <w:rFonts w:ascii="Arial" w:hAnsi="Arial" w:cs="Arial"/>
          <w:sz w:val="21"/>
          <w:szCs w:val="21"/>
        </w:rPr>
        <w:t>“</w:t>
      </w:r>
      <w:r w:rsidRPr="002A3300">
        <w:rPr>
          <w:rFonts w:ascii="Arial" w:hAnsi="Arial" w:cs="Arial"/>
          <w:sz w:val="21"/>
          <w:szCs w:val="21"/>
        </w:rPr>
        <w:t>增长机器</w:t>
      </w:r>
      <w:r w:rsidRPr="002A3300">
        <w:rPr>
          <w:rFonts w:ascii="Arial" w:hAnsi="Arial" w:cs="Arial"/>
          <w:sz w:val="21"/>
          <w:szCs w:val="21"/>
        </w:rPr>
        <w:t>”</w:t>
      </w:r>
      <w:r w:rsidRPr="002A3300">
        <w:rPr>
          <w:rFonts w:ascii="Arial" w:hAnsi="Arial" w:cs="Arial"/>
          <w:sz w:val="21"/>
          <w:szCs w:val="21"/>
        </w:rPr>
        <w:t>里往往被</w:t>
      </w:r>
      <w:r w:rsidRPr="002A3300">
        <w:rPr>
          <w:rFonts w:ascii="Arial" w:hAnsi="Arial" w:cs="Arial"/>
          <w:sz w:val="21"/>
          <w:szCs w:val="21"/>
        </w:rPr>
        <w:t>“</w:t>
      </w:r>
      <w:r w:rsidRPr="002A3300">
        <w:rPr>
          <w:rFonts w:ascii="Arial" w:hAnsi="Arial" w:cs="Arial"/>
          <w:sz w:val="21"/>
          <w:szCs w:val="21"/>
        </w:rPr>
        <w:t>总量扩张</w:t>
      </w:r>
      <w:r w:rsidRPr="002A3300">
        <w:rPr>
          <w:rFonts w:ascii="Arial" w:hAnsi="Arial" w:cs="Arial"/>
          <w:sz w:val="21"/>
          <w:szCs w:val="21"/>
        </w:rPr>
        <w:t>”</w:t>
      </w:r>
      <w:r w:rsidRPr="002A3300">
        <w:rPr>
          <w:rFonts w:ascii="Arial" w:hAnsi="Arial" w:cs="Arial"/>
          <w:sz w:val="21"/>
          <w:szCs w:val="21"/>
        </w:rPr>
        <w:t>抵消。</w:t>
      </w:r>
    </w:p>
    <w:p w14:paraId="4292698A" w14:textId="08EE12B0" w:rsidR="002A3300" w:rsidRPr="002A3300" w:rsidRDefault="002A3300" w:rsidP="002A3300">
      <w:pPr>
        <w:rPr>
          <w:rFonts w:ascii="Arial" w:hAnsi="Arial" w:cs="Arial"/>
          <w:sz w:val="21"/>
          <w:szCs w:val="21"/>
        </w:rPr>
      </w:pPr>
    </w:p>
    <w:p w14:paraId="05E7BDAF" w14:textId="77777777" w:rsidR="002A3300" w:rsidRPr="002A3300" w:rsidRDefault="002A3300" w:rsidP="002A3300">
      <w:pPr>
        <w:rPr>
          <w:rFonts w:ascii="Arial" w:hAnsi="Arial" w:cs="Arial"/>
          <w:b/>
          <w:bCs/>
          <w:sz w:val="21"/>
          <w:szCs w:val="21"/>
        </w:rPr>
      </w:pPr>
      <w:r w:rsidRPr="002A3300">
        <w:rPr>
          <w:rFonts w:ascii="Arial" w:hAnsi="Arial" w:cs="Arial"/>
          <w:b/>
          <w:bCs/>
          <w:sz w:val="21"/>
          <w:szCs w:val="21"/>
        </w:rPr>
        <w:t xml:space="preserve">3. </w:t>
      </w:r>
      <w:r w:rsidRPr="002A3300">
        <w:rPr>
          <w:rFonts w:ascii="Arial" w:hAnsi="Arial" w:cs="Arial"/>
          <w:b/>
          <w:bCs/>
          <w:sz w:val="21"/>
          <w:szCs w:val="21"/>
        </w:rPr>
        <w:t>为什么</w:t>
      </w:r>
      <w:r w:rsidRPr="002A3300">
        <w:rPr>
          <w:rFonts w:ascii="Arial" w:hAnsi="Arial" w:cs="Arial"/>
          <w:b/>
          <w:bCs/>
          <w:sz w:val="21"/>
          <w:szCs w:val="21"/>
        </w:rPr>
        <w:t>“</w:t>
      </w:r>
      <w:r w:rsidRPr="002A3300">
        <w:rPr>
          <w:rFonts w:ascii="Arial" w:hAnsi="Arial" w:cs="Arial"/>
          <w:b/>
          <w:bCs/>
          <w:sz w:val="21"/>
          <w:szCs w:val="21"/>
        </w:rPr>
        <w:t>去物质化</w:t>
      </w:r>
      <w:r w:rsidRPr="002A3300">
        <w:rPr>
          <w:rFonts w:ascii="Arial" w:hAnsi="Arial" w:cs="Arial"/>
          <w:b/>
          <w:bCs/>
          <w:sz w:val="21"/>
          <w:szCs w:val="21"/>
        </w:rPr>
        <w:t>”</w:t>
      </w:r>
      <w:r w:rsidRPr="002A3300">
        <w:rPr>
          <w:rFonts w:ascii="Arial" w:hAnsi="Arial" w:cs="Arial"/>
          <w:b/>
          <w:bCs/>
          <w:sz w:val="21"/>
          <w:szCs w:val="21"/>
        </w:rPr>
        <w:t>与经济增长不大可能相容</w:t>
      </w:r>
    </w:p>
    <w:p w14:paraId="2664A14B" w14:textId="77777777" w:rsidR="002A3300" w:rsidRPr="002A3300" w:rsidRDefault="002A3300" w:rsidP="002A3300">
      <w:pPr>
        <w:numPr>
          <w:ilvl w:val="0"/>
          <w:numId w:val="8"/>
        </w:numPr>
        <w:rPr>
          <w:rFonts w:ascii="Arial" w:hAnsi="Arial" w:cs="Arial"/>
          <w:sz w:val="21"/>
          <w:szCs w:val="21"/>
        </w:rPr>
      </w:pPr>
      <w:r w:rsidRPr="002A3300">
        <w:rPr>
          <w:rFonts w:ascii="Arial" w:hAnsi="Arial" w:cs="Arial"/>
          <w:b/>
          <w:bCs/>
          <w:sz w:val="21"/>
          <w:szCs w:val="21"/>
        </w:rPr>
        <w:t>全球证据</w:t>
      </w:r>
      <w:r w:rsidRPr="002A3300">
        <w:rPr>
          <w:rFonts w:ascii="Arial" w:hAnsi="Arial" w:cs="Arial"/>
          <w:sz w:val="21"/>
          <w:szCs w:val="21"/>
        </w:rPr>
        <w:t>：</w:t>
      </w:r>
      <w:r w:rsidRPr="002A3300">
        <w:rPr>
          <w:rFonts w:ascii="Arial" w:hAnsi="Arial" w:cs="Arial"/>
          <w:sz w:val="21"/>
          <w:szCs w:val="21"/>
        </w:rPr>
        <w:t>1980</w:t>
      </w:r>
      <w:r w:rsidRPr="002A3300">
        <w:rPr>
          <w:rFonts w:ascii="Arial" w:hAnsi="Arial" w:cs="Arial"/>
          <w:sz w:val="21"/>
          <w:szCs w:val="21"/>
        </w:rPr>
        <w:t>年以来，</w:t>
      </w:r>
      <w:r w:rsidRPr="002A3300">
        <w:rPr>
          <w:rFonts w:ascii="Arial" w:hAnsi="Arial" w:cs="Arial"/>
          <w:b/>
          <w:bCs/>
          <w:sz w:val="21"/>
          <w:szCs w:val="21"/>
        </w:rPr>
        <w:t>全球材料开采总量超过翻番</w:t>
      </w:r>
      <w:r w:rsidRPr="002A3300">
        <w:rPr>
          <w:rFonts w:ascii="Arial" w:hAnsi="Arial" w:cs="Arial"/>
          <w:sz w:val="21"/>
          <w:szCs w:val="21"/>
        </w:rPr>
        <w:t>；单位产值的材料强度略降，但</w:t>
      </w:r>
      <w:r w:rsidRPr="002A3300">
        <w:rPr>
          <w:rFonts w:ascii="Arial" w:hAnsi="Arial" w:cs="Arial"/>
          <w:b/>
          <w:bCs/>
          <w:sz w:val="21"/>
          <w:szCs w:val="21"/>
        </w:rPr>
        <w:t>总量仍大涨</w:t>
      </w:r>
      <w:r w:rsidRPr="002A3300">
        <w:rPr>
          <w:rFonts w:ascii="Arial" w:hAnsi="Arial" w:cs="Arial"/>
          <w:sz w:val="21"/>
          <w:szCs w:val="21"/>
        </w:rPr>
        <w:t>。</w:t>
      </w:r>
    </w:p>
    <w:p w14:paraId="7D8C6EFE" w14:textId="77777777" w:rsidR="002A3300" w:rsidRPr="002A3300" w:rsidRDefault="002A3300" w:rsidP="002A3300">
      <w:pPr>
        <w:numPr>
          <w:ilvl w:val="0"/>
          <w:numId w:val="8"/>
        </w:numPr>
        <w:rPr>
          <w:rFonts w:ascii="Arial" w:hAnsi="Arial" w:cs="Arial"/>
          <w:sz w:val="21"/>
          <w:szCs w:val="21"/>
        </w:rPr>
      </w:pPr>
      <w:r w:rsidRPr="002A3300">
        <w:rPr>
          <w:rFonts w:ascii="Arial" w:hAnsi="Arial" w:cs="Arial"/>
          <w:b/>
          <w:bCs/>
          <w:sz w:val="21"/>
          <w:szCs w:val="21"/>
        </w:rPr>
        <w:t>“</w:t>
      </w:r>
      <w:r w:rsidRPr="002A3300">
        <w:rPr>
          <w:rFonts w:ascii="Arial" w:hAnsi="Arial" w:cs="Arial"/>
          <w:b/>
          <w:bCs/>
          <w:sz w:val="21"/>
          <w:szCs w:val="21"/>
        </w:rPr>
        <w:t>峰值物质（</w:t>
      </w:r>
      <w:r w:rsidRPr="002A3300">
        <w:rPr>
          <w:rFonts w:ascii="Arial" w:hAnsi="Arial" w:cs="Arial"/>
          <w:b/>
          <w:bCs/>
          <w:sz w:val="21"/>
          <w:szCs w:val="21"/>
        </w:rPr>
        <w:t>peak stuff</w:t>
      </w:r>
      <w:r w:rsidRPr="002A3300">
        <w:rPr>
          <w:rFonts w:ascii="Arial" w:hAnsi="Arial" w:cs="Arial"/>
          <w:b/>
          <w:bCs/>
          <w:sz w:val="21"/>
          <w:szCs w:val="21"/>
        </w:rPr>
        <w:t>）</w:t>
      </w:r>
      <w:r w:rsidRPr="002A3300">
        <w:rPr>
          <w:rFonts w:ascii="Arial" w:hAnsi="Arial" w:cs="Arial"/>
          <w:b/>
          <w:bCs/>
          <w:sz w:val="21"/>
          <w:szCs w:val="21"/>
        </w:rPr>
        <w:t>”</w:t>
      </w:r>
      <w:r w:rsidRPr="002A3300">
        <w:rPr>
          <w:rFonts w:ascii="Arial" w:hAnsi="Arial" w:cs="Arial"/>
          <w:b/>
          <w:bCs/>
          <w:sz w:val="21"/>
          <w:szCs w:val="21"/>
        </w:rPr>
        <w:t>的误读</w:t>
      </w:r>
      <w:r w:rsidRPr="002A3300">
        <w:rPr>
          <w:rFonts w:ascii="Arial" w:hAnsi="Arial" w:cs="Arial"/>
          <w:sz w:val="21"/>
          <w:szCs w:val="21"/>
        </w:rPr>
        <w:t>：在一些发达经济体，</w:t>
      </w:r>
      <w:r w:rsidRPr="002A3300">
        <w:rPr>
          <w:rFonts w:ascii="Arial" w:hAnsi="Arial" w:cs="Arial"/>
          <w:b/>
          <w:bCs/>
          <w:sz w:val="21"/>
          <w:szCs w:val="21"/>
        </w:rPr>
        <w:t>国内材料消费（</w:t>
      </w:r>
      <w:r w:rsidRPr="002A3300">
        <w:rPr>
          <w:rFonts w:ascii="Arial" w:hAnsi="Arial" w:cs="Arial"/>
          <w:b/>
          <w:bCs/>
          <w:sz w:val="21"/>
          <w:szCs w:val="21"/>
        </w:rPr>
        <w:t>DMC</w:t>
      </w:r>
      <w:r w:rsidRPr="002A3300">
        <w:rPr>
          <w:rFonts w:ascii="Arial" w:hAnsi="Arial" w:cs="Arial"/>
          <w:b/>
          <w:bCs/>
          <w:sz w:val="21"/>
          <w:szCs w:val="21"/>
        </w:rPr>
        <w:t>）停滞不等于总需求下降，因为进口制成品中隐含材料</w:t>
      </w:r>
      <w:r w:rsidRPr="002A3300">
        <w:rPr>
          <w:rFonts w:ascii="Arial" w:hAnsi="Arial" w:cs="Arial"/>
          <w:sz w:val="21"/>
          <w:szCs w:val="21"/>
        </w:rPr>
        <w:t>被统计遗漏。看</w:t>
      </w:r>
      <w:r w:rsidRPr="002A3300">
        <w:rPr>
          <w:rFonts w:ascii="Arial" w:hAnsi="Arial" w:cs="Arial"/>
          <w:sz w:val="21"/>
          <w:szCs w:val="21"/>
        </w:rPr>
        <w:t>**</w:t>
      </w:r>
      <w:r w:rsidRPr="002A3300">
        <w:rPr>
          <w:rFonts w:ascii="Arial" w:hAnsi="Arial" w:cs="Arial"/>
          <w:sz w:val="21"/>
          <w:szCs w:val="21"/>
        </w:rPr>
        <w:t>物质足迹（</w:t>
      </w:r>
      <w:r w:rsidRPr="002A3300">
        <w:rPr>
          <w:rFonts w:ascii="Arial" w:hAnsi="Arial" w:cs="Arial"/>
          <w:sz w:val="21"/>
          <w:szCs w:val="21"/>
        </w:rPr>
        <w:t>MF</w:t>
      </w:r>
      <w:r w:rsidRPr="002A3300">
        <w:rPr>
          <w:rFonts w:ascii="Arial" w:hAnsi="Arial" w:cs="Arial"/>
          <w:sz w:val="21"/>
          <w:szCs w:val="21"/>
        </w:rPr>
        <w:t>）</w:t>
      </w:r>
      <w:r w:rsidRPr="002A3300">
        <w:rPr>
          <w:rFonts w:ascii="Arial" w:hAnsi="Arial" w:cs="Arial"/>
          <w:sz w:val="21"/>
          <w:szCs w:val="21"/>
        </w:rPr>
        <w:t>**</w:t>
      </w:r>
      <w:r w:rsidRPr="002A3300">
        <w:rPr>
          <w:rFonts w:ascii="Arial" w:hAnsi="Arial" w:cs="Arial"/>
          <w:sz w:val="21"/>
          <w:szCs w:val="21"/>
        </w:rPr>
        <w:t>时，</w:t>
      </w:r>
      <w:r w:rsidRPr="002A3300">
        <w:rPr>
          <w:rFonts w:ascii="Arial" w:hAnsi="Arial" w:cs="Arial"/>
          <w:b/>
          <w:bCs/>
          <w:sz w:val="21"/>
          <w:szCs w:val="21"/>
        </w:rPr>
        <w:t>MF</w:t>
      </w:r>
      <w:r w:rsidRPr="002A3300">
        <w:rPr>
          <w:rFonts w:ascii="Arial" w:hAnsi="Arial" w:cs="Arial"/>
          <w:b/>
          <w:bCs/>
          <w:sz w:val="21"/>
          <w:szCs w:val="21"/>
        </w:rPr>
        <w:t>仍随</w:t>
      </w:r>
      <w:r w:rsidRPr="002A3300">
        <w:rPr>
          <w:rFonts w:ascii="Arial" w:hAnsi="Arial" w:cs="Arial"/>
          <w:b/>
          <w:bCs/>
          <w:sz w:val="21"/>
          <w:szCs w:val="21"/>
        </w:rPr>
        <w:t>GDP</w:t>
      </w:r>
      <w:r w:rsidRPr="002A3300">
        <w:rPr>
          <w:rFonts w:ascii="Arial" w:hAnsi="Arial" w:cs="Arial"/>
          <w:b/>
          <w:bCs/>
          <w:sz w:val="21"/>
          <w:szCs w:val="21"/>
        </w:rPr>
        <w:t>同步上升</w:t>
      </w:r>
      <w:r w:rsidRPr="002A3300">
        <w:rPr>
          <w:rFonts w:ascii="Arial" w:hAnsi="Arial" w:cs="Arial"/>
          <w:sz w:val="21"/>
          <w:szCs w:val="21"/>
        </w:rPr>
        <w:t>。</w:t>
      </w:r>
    </w:p>
    <w:p w14:paraId="0F8B01AF" w14:textId="77777777" w:rsidR="002A3300" w:rsidRPr="002A3300" w:rsidRDefault="002A3300" w:rsidP="002A3300">
      <w:pPr>
        <w:numPr>
          <w:ilvl w:val="0"/>
          <w:numId w:val="8"/>
        </w:numPr>
        <w:rPr>
          <w:rFonts w:ascii="Arial" w:hAnsi="Arial" w:cs="Arial"/>
          <w:sz w:val="21"/>
          <w:szCs w:val="21"/>
        </w:rPr>
      </w:pPr>
      <w:r w:rsidRPr="002A3300">
        <w:rPr>
          <w:rFonts w:ascii="Arial" w:hAnsi="Arial" w:cs="Arial"/>
          <w:b/>
          <w:bCs/>
          <w:sz w:val="21"/>
          <w:szCs w:val="21"/>
        </w:rPr>
        <w:t>跨国计量</w:t>
      </w:r>
      <w:r w:rsidRPr="002A3300">
        <w:rPr>
          <w:rFonts w:ascii="Arial" w:hAnsi="Arial" w:cs="Arial"/>
          <w:sz w:val="21"/>
          <w:szCs w:val="21"/>
        </w:rPr>
        <w:t>：</w:t>
      </w:r>
      <w:r w:rsidRPr="002A3300">
        <w:rPr>
          <w:rFonts w:ascii="Arial" w:hAnsi="Arial" w:cs="Arial"/>
          <w:sz w:val="21"/>
          <w:szCs w:val="21"/>
        </w:rPr>
        <w:t>GDP</w:t>
      </w:r>
      <w:r w:rsidRPr="002A3300">
        <w:rPr>
          <w:rFonts w:ascii="Arial" w:hAnsi="Arial" w:cs="Arial"/>
          <w:sz w:val="21"/>
          <w:szCs w:val="21"/>
        </w:rPr>
        <w:t>每增长</w:t>
      </w:r>
      <w:r w:rsidRPr="002A3300">
        <w:rPr>
          <w:rFonts w:ascii="Arial" w:hAnsi="Arial" w:cs="Arial"/>
          <w:sz w:val="21"/>
          <w:szCs w:val="21"/>
        </w:rPr>
        <w:t>1%</w:t>
      </w:r>
      <w:r w:rsidRPr="002A3300">
        <w:rPr>
          <w:rFonts w:ascii="Arial" w:hAnsi="Arial" w:cs="Arial"/>
          <w:sz w:val="21"/>
          <w:szCs w:val="21"/>
        </w:rPr>
        <w:t>，</w:t>
      </w:r>
      <w:r w:rsidRPr="002A3300">
        <w:rPr>
          <w:rFonts w:ascii="Arial" w:hAnsi="Arial" w:cs="Arial"/>
          <w:b/>
          <w:bCs/>
          <w:sz w:val="21"/>
          <w:szCs w:val="21"/>
        </w:rPr>
        <w:t>物质足迹约增</w:t>
      </w:r>
      <w:r w:rsidRPr="002A3300">
        <w:rPr>
          <w:rFonts w:ascii="Arial" w:hAnsi="Arial" w:cs="Arial"/>
          <w:b/>
          <w:bCs/>
          <w:sz w:val="21"/>
          <w:szCs w:val="21"/>
        </w:rPr>
        <w:t>0.6%</w:t>
      </w:r>
      <w:r w:rsidRPr="002A3300">
        <w:rPr>
          <w:rFonts w:ascii="Arial" w:hAnsi="Arial" w:cs="Arial"/>
          <w:sz w:val="21"/>
          <w:szCs w:val="21"/>
        </w:rPr>
        <w:t>；碳排与</w:t>
      </w:r>
      <w:r w:rsidRPr="002A3300">
        <w:rPr>
          <w:rFonts w:ascii="Arial" w:hAnsi="Arial" w:cs="Arial"/>
          <w:sz w:val="21"/>
          <w:szCs w:val="21"/>
        </w:rPr>
        <w:t>GDP</w:t>
      </w:r>
      <w:r w:rsidRPr="002A3300">
        <w:rPr>
          <w:rFonts w:ascii="Arial" w:hAnsi="Arial" w:cs="Arial"/>
          <w:sz w:val="21"/>
          <w:szCs w:val="21"/>
        </w:rPr>
        <w:t>亦呈</w:t>
      </w:r>
      <w:r w:rsidRPr="002A3300">
        <w:rPr>
          <w:rFonts w:ascii="Arial" w:hAnsi="Arial" w:cs="Arial"/>
          <w:sz w:val="21"/>
          <w:szCs w:val="21"/>
        </w:rPr>
        <w:t>0.5–0.7%</w:t>
      </w:r>
      <w:r w:rsidRPr="002A3300">
        <w:rPr>
          <w:rFonts w:ascii="Arial" w:hAnsi="Arial" w:cs="Arial"/>
          <w:sz w:val="21"/>
          <w:szCs w:val="21"/>
        </w:rPr>
        <w:t>的弹性关系。</w:t>
      </w:r>
      <w:r w:rsidRPr="002A3300">
        <w:rPr>
          <w:rFonts w:ascii="Arial" w:hAnsi="Arial" w:cs="Arial"/>
          <w:b/>
          <w:bCs/>
          <w:sz w:val="21"/>
          <w:szCs w:val="21"/>
        </w:rPr>
        <w:t>强耦合仍在</w:t>
      </w:r>
      <w:r w:rsidRPr="002A3300">
        <w:rPr>
          <w:rFonts w:ascii="Arial" w:hAnsi="Arial" w:cs="Arial"/>
          <w:sz w:val="21"/>
          <w:szCs w:val="21"/>
        </w:rPr>
        <w:t>。</w:t>
      </w:r>
    </w:p>
    <w:p w14:paraId="62CC5058" w14:textId="77777777" w:rsidR="002A3300" w:rsidRPr="002A3300" w:rsidRDefault="002A3300" w:rsidP="002A3300">
      <w:pPr>
        <w:numPr>
          <w:ilvl w:val="0"/>
          <w:numId w:val="8"/>
        </w:numPr>
        <w:rPr>
          <w:rFonts w:ascii="Arial" w:hAnsi="Arial" w:cs="Arial"/>
          <w:sz w:val="21"/>
          <w:szCs w:val="21"/>
        </w:rPr>
      </w:pPr>
      <w:r w:rsidRPr="002A3300">
        <w:rPr>
          <w:rFonts w:ascii="Arial" w:hAnsi="Arial" w:cs="Arial"/>
          <w:b/>
          <w:bCs/>
          <w:sz w:val="21"/>
          <w:szCs w:val="21"/>
        </w:rPr>
        <w:t>结论</w:t>
      </w:r>
      <w:r w:rsidRPr="002A3300">
        <w:rPr>
          <w:rFonts w:ascii="Arial" w:hAnsi="Arial" w:cs="Arial"/>
          <w:sz w:val="21"/>
          <w:szCs w:val="21"/>
        </w:rPr>
        <w:t>：</w:t>
      </w:r>
      <w:r w:rsidRPr="002A3300">
        <w:rPr>
          <w:rFonts w:ascii="Arial" w:hAnsi="Arial" w:cs="Arial"/>
          <w:b/>
          <w:bCs/>
          <w:sz w:val="21"/>
          <w:szCs w:val="21"/>
        </w:rPr>
        <w:t>增长</w:t>
      </w:r>
      <w:r w:rsidRPr="002A3300">
        <w:rPr>
          <w:rFonts w:ascii="Arial" w:hAnsi="Arial" w:cs="Arial"/>
          <w:b/>
          <w:bCs/>
          <w:sz w:val="21"/>
          <w:szCs w:val="21"/>
        </w:rPr>
        <w:t>→</w:t>
      </w:r>
      <w:r w:rsidRPr="002A3300">
        <w:rPr>
          <w:rFonts w:ascii="Arial" w:hAnsi="Arial" w:cs="Arial"/>
          <w:b/>
          <w:bCs/>
          <w:sz w:val="21"/>
          <w:szCs w:val="21"/>
        </w:rPr>
        <w:t>更多材料使用</w:t>
      </w:r>
      <w:r w:rsidRPr="002A3300">
        <w:rPr>
          <w:rFonts w:ascii="Arial" w:hAnsi="Arial" w:cs="Arial"/>
          <w:sz w:val="21"/>
          <w:szCs w:val="21"/>
        </w:rPr>
        <w:t>；反向亦然：</w:t>
      </w:r>
      <w:r w:rsidRPr="002A3300">
        <w:rPr>
          <w:rFonts w:ascii="Arial" w:hAnsi="Arial" w:cs="Arial"/>
          <w:b/>
          <w:bCs/>
          <w:sz w:val="21"/>
          <w:szCs w:val="21"/>
        </w:rPr>
        <w:t>少用材料</w:t>
      </w:r>
      <w:r w:rsidRPr="002A3300">
        <w:rPr>
          <w:rFonts w:ascii="Arial" w:hAnsi="Arial" w:cs="Arial"/>
          <w:sz w:val="21"/>
          <w:szCs w:val="21"/>
        </w:rPr>
        <w:t>通常意味着</w:t>
      </w:r>
      <w:r w:rsidRPr="002A3300">
        <w:rPr>
          <w:rFonts w:ascii="Arial" w:hAnsi="Arial" w:cs="Arial"/>
          <w:b/>
          <w:bCs/>
          <w:sz w:val="21"/>
          <w:szCs w:val="21"/>
        </w:rPr>
        <w:t>更慢的经济</w:t>
      </w:r>
      <w:r w:rsidRPr="002A3300">
        <w:rPr>
          <w:rFonts w:ascii="Arial" w:hAnsi="Arial" w:cs="Arial"/>
          <w:sz w:val="21"/>
          <w:szCs w:val="21"/>
        </w:rPr>
        <w:t>。</w:t>
      </w:r>
    </w:p>
    <w:p w14:paraId="53331B88" w14:textId="304FB10C" w:rsidR="002A3300" w:rsidRPr="002A3300" w:rsidRDefault="002A3300" w:rsidP="002A3300">
      <w:pPr>
        <w:rPr>
          <w:rFonts w:ascii="Arial" w:hAnsi="Arial" w:cs="Arial"/>
          <w:sz w:val="21"/>
          <w:szCs w:val="21"/>
        </w:rPr>
      </w:pPr>
    </w:p>
    <w:p w14:paraId="6AB408E5" w14:textId="77777777" w:rsidR="002A3300" w:rsidRPr="002A3300" w:rsidRDefault="002A3300" w:rsidP="002A3300">
      <w:pPr>
        <w:rPr>
          <w:rFonts w:ascii="Arial" w:hAnsi="Arial" w:cs="Arial"/>
          <w:b/>
          <w:bCs/>
          <w:sz w:val="21"/>
          <w:szCs w:val="21"/>
        </w:rPr>
      </w:pPr>
      <w:r w:rsidRPr="002A3300">
        <w:rPr>
          <w:rFonts w:ascii="Arial" w:hAnsi="Arial" w:cs="Arial"/>
          <w:b/>
          <w:bCs/>
          <w:sz w:val="21"/>
          <w:szCs w:val="21"/>
        </w:rPr>
        <w:lastRenderedPageBreak/>
        <w:t xml:space="preserve">4. </w:t>
      </w:r>
      <w:r w:rsidRPr="002A3300">
        <w:rPr>
          <w:rFonts w:ascii="Arial" w:hAnsi="Arial" w:cs="Arial"/>
          <w:b/>
          <w:bCs/>
          <w:sz w:val="21"/>
          <w:szCs w:val="21"/>
        </w:rPr>
        <w:t>去物质化为何会放慢经济</w:t>
      </w:r>
    </w:p>
    <w:p w14:paraId="17C626E4" w14:textId="77777777" w:rsidR="002A3300" w:rsidRPr="002A3300" w:rsidRDefault="002A3300" w:rsidP="002A3300">
      <w:pPr>
        <w:rPr>
          <w:rFonts w:ascii="Arial" w:hAnsi="Arial" w:cs="Arial"/>
          <w:sz w:val="21"/>
          <w:szCs w:val="21"/>
        </w:rPr>
      </w:pPr>
      <w:r w:rsidRPr="002A3300">
        <w:rPr>
          <w:rFonts w:ascii="Arial" w:hAnsi="Arial" w:cs="Arial"/>
          <w:sz w:val="21"/>
          <w:szCs w:val="21"/>
        </w:rPr>
        <w:t>四条机制：</w:t>
      </w:r>
    </w:p>
    <w:p w14:paraId="27CEA94F" w14:textId="77777777" w:rsidR="002A3300" w:rsidRPr="002A3300" w:rsidRDefault="002A3300" w:rsidP="002A3300">
      <w:pPr>
        <w:numPr>
          <w:ilvl w:val="0"/>
          <w:numId w:val="9"/>
        </w:numPr>
        <w:rPr>
          <w:rFonts w:ascii="Arial" w:hAnsi="Arial" w:cs="Arial"/>
          <w:sz w:val="21"/>
          <w:szCs w:val="21"/>
        </w:rPr>
      </w:pPr>
      <w:r w:rsidRPr="002A3300">
        <w:rPr>
          <w:rFonts w:ascii="Arial" w:hAnsi="Arial" w:cs="Arial"/>
          <w:b/>
          <w:bCs/>
          <w:sz w:val="21"/>
          <w:szCs w:val="21"/>
        </w:rPr>
        <w:t>效率</w:t>
      </w:r>
      <w:r w:rsidRPr="002A3300">
        <w:rPr>
          <w:rFonts w:ascii="Arial" w:hAnsi="Arial" w:cs="Arial"/>
          <w:b/>
          <w:bCs/>
          <w:sz w:val="21"/>
          <w:szCs w:val="21"/>
        </w:rPr>
        <w:t>→</w:t>
      </w:r>
      <w:r w:rsidRPr="002A3300">
        <w:rPr>
          <w:rFonts w:ascii="Arial" w:hAnsi="Arial" w:cs="Arial"/>
          <w:b/>
          <w:bCs/>
          <w:sz w:val="21"/>
          <w:szCs w:val="21"/>
        </w:rPr>
        <w:t>利润</w:t>
      </w:r>
      <w:r w:rsidRPr="002A3300">
        <w:rPr>
          <w:rFonts w:ascii="Arial" w:hAnsi="Arial" w:cs="Arial"/>
          <w:b/>
          <w:bCs/>
          <w:sz w:val="21"/>
          <w:szCs w:val="21"/>
        </w:rPr>
        <w:t>→</w:t>
      </w:r>
      <w:r w:rsidRPr="002A3300">
        <w:rPr>
          <w:rFonts w:ascii="Arial" w:hAnsi="Arial" w:cs="Arial"/>
          <w:b/>
          <w:bCs/>
          <w:sz w:val="21"/>
          <w:szCs w:val="21"/>
        </w:rPr>
        <w:t>再投资扩张</w:t>
      </w:r>
      <w:r w:rsidRPr="002A3300">
        <w:rPr>
          <w:rFonts w:ascii="Arial" w:hAnsi="Arial" w:cs="Arial"/>
          <w:sz w:val="21"/>
          <w:szCs w:val="21"/>
        </w:rPr>
        <w:t>：若无总量上限，效率省下的材料会被</w:t>
      </w:r>
      <w:r w:rsidRPr="002A3300">
        <w:rPr>
          <w:rFonts w:ascii="Arial" w:hAnsi="Arial" w:cs="Arial"/>
          <w:b/>
          <w:bCs/>
          <w:sz w:val="21"/>
          <w:szCs w:val="21"/>
        </w:rPr>
        <w:t>增长吞没</w:t>
      </w:r>
      <w:r w:rsidRPr="002A3300">
        <w:rPr>
          <w:rFonts w:ascii="Arial" w:hAnsi="Arial" w:cs="Arial"/>
          <w:sz w:val="21"/>
          <w:szCs w:val="21"/>
        </w:rPr>
        <w:t>。</w:t>
      </w:r>
    </w:p>
    <w:p w14:paraId="3E42032E" w14:textId="77777777" w:rsidR="002A3300" w:rsidRPr="002A3300" w:rsidRDefault="002A3300" w:rsidP="002A3300">
      <w:pPr>
        <w:numPr>
          <w:ilvl w:val="0"/>
          <w:numId w:val="9"/>
        </w:numPr>
        <w:rPr>
          <w:rFonts w:ascii="Arial" w:hAnsi="Arial" w:cs="Arial"/>
          <w:sz w:val="21"/>
          <w:szCs w:val="21"/>
        </w:rPr>
      </w:pPr>
      <w:r w:rsidRPr="002A3300">
        <w:rPr>
          <w:rFonts w:ascii="Arial" w:hAnsi="Arial" w:cs="Arial"/>
          <w:b/>
          <w:bCs/>
          <w:sz w:val="21"/>
          <w:szCs w:val="21"/>
        </w:rPr>
        <w:t>以工代料</w:t>
      </w:r>
      <w:r w:rsidRPr="002A3300">
        <w:rPr>
          <w:rFonts w:ascii="Arial" w:hAnsi="Arial" w:cs="Arial"/>
          <w:sz w:val="21"/>
          <w:szCs w:val="21"/>
        </w:rPr>
        <w:t>（例：</w:t>
      </w:r>
      <w:r w:rsidRPr="002A3300">
        <w:rPr>
          <w:rFonts w:ascii="Arial" w:hAnsi="Arial" w:cs="Arial"/>
          <w:b/>
          <w:bCs/>
          <w:sz w:val="21"/>
          <w:szCs w:val="21"/>
        </w:rPr>
        <w:t>大修旧楼</w:t>
      </w:r>
      <w:r w:rsidRPr="002A3300">
        <w:rPr>
          <w:rFonts w:ascii="Arial" w:hAnsi="Arial" w:cs="Arial"/>
          <w:sz w:val="21"/>
          <w:szCs w:val="21"/>
        </w:rPr>
        <w:t>而非重建）：能</w:t>
      </w:r>
      <w:r w:rsidRPr="002A3300">
        <w:rPr>
          <w:rFonts w:ascii="Arial" w:hAnsi="Arial" w:cs="Arial"/>
          <w:b/>
          <w:bCs/>
          <w:sz w:val="21"/>
          <w:szCs w:val="21"/>
        </w:rPr>
        <w:t>增就业、减物料</w:t>
      </w:r>
      <w:r w:rsidRPr="002A3300">
        <w:rPr>
          <w:rFonts w:ascii="Arial" w:hAnsi="Arial" w:cs="Arial"/>
          <w:sz w:val="21"/>
          <w:szCs w:val="21"/>
        </w:rPr>
        <w:t>，但</w:t>
      </w:r>
      <w:r w:rsidRPr="002A3300">
        <w:rPr>
          <w:rFonts w:ascii="Arial" w:hAnsi="Arial" w:cs="Arial"/>
          <w:b/>
          <w:bCs/>
          <w:sz w:val="21"/>
          <w:szCs w:val="21"/>
        </w:rPr>
        <w:t>拉低劳动生产率与盈利</w:t>
      </w:r>
      <w:r w:rsidRPr="002A3300">
        <w:rPr>
          <w:rFonts w:ascii="Arial" w:hAnsi="Arial" w:cs="Arial"/>
          <w:sz w:val="21"/>
          <w:szCs w:val="21"/>
        </w:rPr>
        <w:t>，抑制增长。</w:t>
      </w:r>
    </w:p>
    <w:p w14:paraId="0580E07E" w14:textId="77777777" w:rsidR="002A3300" w:rsidRPr="002A3300" w:rsidRDefault="002A3300" w:rsidP="002A3300">
      <w:pPr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 w:rsidRPr="002A3300">
        <w:rPr>
          <w:rFonts w:ascii="Arial" w:hAnsi="Arial" w:cs="Arial"/>
          <w:b/>
          <w:bCs/>
          <w:sz w:val="21"/>
          <w:szCs w:val="21"/>
        </w:rPr>
        <w:t>能源转型</w:t>
      </w:r>
      <w:r w:rsidRPr="002A3300">
        <w:rPr>
          <w:rFonts w:ascii="Arial" w:hAnsi="Arial" w:cs="Arial"/>
          <w:sz w:val="21"/>
          <w:szCs w:val="21"/>
        </w:rPr>
        <w:t>：风光等</w:t>
      </w:r>
      <w:r w:rsidRPr="002A3300">
        <w:rPr>
          <w:rFonts w:ascii="Arial" w:hAnsi="Arial" w:cs="Arial"/>
          <w:b/>
          <w:bCs/>
          <w:sz w:val="21"/>
          <w:szCs w:val="21"/>
        </w:rPr>
        <w:t>低</w:t>
      </w:r>
      <w:r w:rsidRPr="002A3300">
        <w:rPr>
          <w:rFonts w:ascii="Arial" w:hAnsi="Arial" w:cs="Arial"/>
          <w:b/>
          <w:bCs/>
          <w:sz w:val="21"/>
          <w:szCs w:val="21"/>
        </w:rPr>
        <w:t>EROI</w:t>
      </w:r>
      <w:r w:rsidRPr="002A3300">
        <w:rPr>
          <w:rFonts w:ascii="Arial" w:hAnsi="Arial" w:cs="Arial"/>
          <w:sz w:val="21"/>
          <w:szCs w:val="21"/>
        </w:rPr>
        <w:t>→</w:t>
      </w:r>
      <w:r w:rsidRPr="002A3300">
        <w:rPr>
          <w:rFonts w:ascii="Arial" w:hAnsi="Arial" w:cs="Arial"/>
          <w:b/>
          <w:bCs/>
          <w:sz w:val="21"/>
          <w:szCs w:val="21"/>
        </w:rPr>
        <w:t>净能盈余下降</w:t>
      </w:r>
      <w:r w:rsidRPr="002A3300">
        <w:rPr>
          <w:rFonts w:ascii="Arial" w:hAnsi="Arial" w:cs="Arial"/>
          <w:sz w:val="21"/>
          <w:szCs w:val="21"/>
        </w:rPr>
        <w:t>，难以支撑当下体量与</w:t>
      </w:r>
      <w:r w:rsidRPr="002A3300">
        <w:rPr>
          <w:rFonts w:ascii="Arial" w:hAnsi="Arial" w:cs="Arial"/>
          <w:sz w:val="21"/>
          <w:szCs w:val="21"/>
        </w:rPr>
        <w:t>2–3%</w:t>
      </w:r>
      <w:r w:rsidRPr="002A3300">
        <w:rPr>
          <w:rFonts w:ascii="Arial" w:hAnsi="Arial" w:cs="Arial"/>
          <w:sz w:val="21"/>
          <w:szCs w:val="21"/>
        </w:rPr>
        <w:t>年增速。</w:t>
      </w:r>
    </w:p>
    <w:p w14:paraId="3C310103" w14:textId="77777777" w:rsidR="002A3300" w:rsidRPr="002A3300" w:rsidRDefault="002A3300" w:rsidP="002A3300">
      <w:pPr>
        <w:numPr>
          <w:ilvl w:val="0"/>
          <w:numId w:val="9"/>
        </w:numPr>
        <w:rPr>
          <w:rFonts w:ascii="Arial" w:hAnsi="Arial" w:cs="Arial"/>
          <w:sz w:val="21"/>
          <w:szCs w:val="21"/>
        </w:rPr>
      </w:pPr>
      <w:r w:rsidRPr="002A3300">
        <w:rPr>
          <w:rFonts w:ascii="Arial" w:hAnsi="Arial" w:cs="Arial"/>
          <w:b/>
          <w:bCs/>
          <w:sz w:val="21"/>
          <w:szCs w:val="21"/>
        </w:rPr>
        <w:t>延缓商品周转</w:t>
      </w:r>
      <w:r w:rsidRPr="002A3300">
        <w:rPr>
          <w:rFonts w:ascii="Arial" w:hAnsi="Arial" w:cs="Arial"/>
          <w:sz w:val="21"/>
          <w:szCs w:val="21"/>
        </w:rPr>
        <w:t>（自修手机</w:t>
      </w:r>
      <w:r w:rsidRPr="002A3300">
        <w:rPr>
          <w:rFonts w:ascii="Arial" w:hAnsi="Arial" w:cs="Arial"/>
          <w:sz w:val="21"/>
          <w:szCs w:val="21"/>
        </w:rPr>
        <w:t>/</w:t>
      </w:r>
      <w:r w:rsidRPr="002A3300">
        <w:rPr>
          <w:rFonts w:ascii="Arial" w:hAnsi="Arial" w:cs="Arial"/>
          <w:sz w:val="21"/>
          <w:szCs w:val="21"/>
        </w:rPr>
        <w:t>汽车、延长寿命）：</w:t>
      </w:r>
      <w:r w:rsidRPr="002A3300">
        <w:rPr>
          <w:rFonts w:ascii="Arial" w:hAnsi="Arial" w:cs="Arial"/>
          <w:b/>
          <w:bCs/>
          <w:sz w:val="21"/>
          <w:szCs w:val="21"/>
        </w:rPr>
        <w:t>非市场部门扩大</w:t>
      </w:r>
      <w:r w:rsidRPr="002A3300">
        <w:rPr>
          <w:rFonts w:ascii="Arial" w:hAnsi="Arial" w:cs="Arial"/>
          <w:b/>
          <w:bCs/>
          <w:sz w:val="21"/>
          <w:szCs w:val="21"/>
        </w:rPr>
        <w:t>→</w:t>
      </w:r>
      <w:r w:rsidRPr="002A3300">
        <w:rPr>
          <w:rFonts w:ascii="Arial" w:hAnsi="Arial" w:cs="Arial"/>
          <w:b/>
          <w:bCs/>
          <w:sz w:val="21"/>
          <w:szCs w:val="21"/>
        </w:rPr>
        <w:t>市场交易缩小</w:t>
      </w:r>
      <w:r w:rsidRPr="002A3300">
        <w:rPr>
          <w:rFonts w:ascii="Arial" w:hAnsi="Arial" w:cs="Arial"/>
          <w:sz w:val="21"/>
          <w:szCs w:val="21"/>
        </w:rPr>
        <w:t>；</w:t>
      </w:r>
      <w:r w:rsidRPr="002A3300">
        <w:rPr>
          <w:rFonts w:ascii="Arial" w:hAnsi="Arial" w:cs="Arial"/>
          <w:sz w:val="21"/>
          <w:szCs w:val="21"/>
        </w:rPr>
        <w:t>“2%</w:t>
      </w:r>
      <w:r w:rsidRPr="002A3300">
        <w:rPr>
          <w:rFonts w:ascii="Arial" w:hAnsi="Arial" w:cs="Arial"/>
          <w:sz w:val="21"/>
          <w:szCs w:val="21"/>
        </w:rPr>
        <w:t>年增</w:t>
      </w:r>
      <w:r w:rsidRPr="002A3300">
        <w:rPr>
          <w:rFonts w:ascii="Arial" w:hAnsi="Arial" w:cs="Arial"/>
          <w:sz w:val="21"/>
          <w:szCs w:val="21"/>
        </w:rPr>
        <w:t>=</w:t>
      </w:r>
      <w:r w:rsidRPr="002A3300">
        <w:rPr>
          <w:rFonts w:ascii="Arial" w:hAnsi="Arial" w:cs="Arial"/>
          <w:sz w:val="21"/>
          <w:szCs w:val="21"/>
        </w:rPr>
        <w:t>约</w:t>
      </w:r>
      <w:r w:rsidRPr="002A3300">
        <w:rPr>
          <w:rFonts w:ascii="Arial" w:hAnsi="Arial" w:cs="Arial"/>
          <w:sz w:val="21"/>
          <w:szCs w:val="21"/>
        </w:rPr>
        <w:t>35</w:t>
      </w:r>
      <w:r w:rsidRPr="002A3300">
        <w:rPr>
          <w:rFonts w:ascii="Arial" w:hAnsi="Arial" w:cs="Arial"/>
          <w:sz w:val="21"/>
          <w:szCs w:val="21"/>
        </w:rPr>
        <w:t>年翻番</w:t>
      </w:r>
      <w:r w:rsidRPr="002A3300">
        <w:rPr>
          <w:rFonts w:ascii="Arial" w:hAnsi="Arial" w:cs="Arial"/>
          <w:sz w:val="21"/>
          <w:szCs w:val="21"/>
        </w:rPr>
        <w:t>”</w:t>
      </w:r>
      <w:r w:rsidRPr="002A3300">
        <w:rPr>
          <w:rFonts w:ascii="Arial" w:hAnsi="Arial" w:cs="Arial"/>
          <w:sz w:val="21"/>
          <w:szCs w:val="21"/>
        </w:rPr>
        <w:t>的周转速度难维持。</w:t>
      </w:r>
    </w:p>
    <w:p w14:paraId="3F00B59E" w14:textId="77777777" w:rsidR="002A3300" w:rsidRPr="002A3300" w:rsidRDefault="002A3300" w:rsidP="002A3300">
      <w:pPr>
        <w:numPr>
          <w:ilvl w:val="0"/>
          <w:numId w:val="9"/>
        </w:numPr>
        <w:rPr>
          <w:rFonts w:ascii="Arial" w:hAnsi="Arial" w:cs="Arial"/>
          <w:sz w:val="21"/>
          <w:szCs w:val="21"/>
        </w:rPr>
      </w:pPr>
      <w:r w:rsidRPr="002A3300">
        <w:rPr>
          <w:rFonts w:ascii="Arial" w:hAnsi="Arial" w:cs="Arial"/>
          <w:b/>
          <w:bCs/>
          <w:sz w:val="21"/>
          <w:szCs w:val="21"/>
        </w:rPr>
        <w:t>绿色基建</w:t>
      </w:r>
      <w:r w:rsidRPr="002A3300">
        <w:rPr>
          <w:rFonts w:ascii="Arial" w:hAnsi="Arial" w:cs="Arial"/>
          <w:b/>
          <w:bCs/>
          <w:sz w:val="21"/>
          <w:szCs w:val="21"/>
        </w:rPr>
        <w:t>“</w:t>
      </w:r>
      <w:r w:rsidRPr="002A3300">
        <w:rPr>
          <w:rFonts w:ascii="Arial" w:hAnsi="Arial" w:cs="Arial"/>
          <w:b/>
          <w:bCs/>
          <w:sz w:val="21"/>
          <w:szCs w:val="21"/>
        </w:rPr>
        <w:t>挤出</w:t>
      </w:r>
      <w:r w:rsidRPr="002A3300">
        <w:rPr>
          <w:rFonts w:ascii="Arial" w:hAnsi="Arial" w:cs="Arial"/>
          <w:b/>
          <w:bCs/>
          <w:sz w:val="21"/>
          <w:szCs w:val="21"/>
        </w:rPr>
        <w:t>”</w:t>
      </w:r>
      <w:r w:rsidRPr="002A3300">
        <w:rPr>
          <w:rFonts w:ascii="Arial" w:hAnsi="Arial" w:cs="Arial"/>
          <w:sz w:val="21"/>
          <w:szCs w:val="21"/>
        </w:rPr>
        <w:t>：大规模减碳</w:t>
      </w:r>
      <w:r w:rsidRPr="002A3300">
        <w:rPr>
          <w:rFonts w:ascii="Arial" w:hAnsi="Arial" w:cs="Arial"/>
          <w:sz w:val="21"/>
          <w:szCs w:val="21"/>
        </w:rPr>
        <w:t>/</w:t>
      </w:r>
      <w:r w:rsidRPr="002A3300">
        <w:rPr>
          <w:rFonts w:ascii="Arial" w:hAnsi="Arial" w:cs="Arial"/>
          <w:sz w:val="21"/>
          <w:szCs w:val="21"/>
        </w:rPr>
        <w:t>去物质化投资会</w:t>
      </w:r>
      <w:r w:rsidRPr="002A3300">
        <w:rPr>
          <w:rFonts w:ascii="Arial" w:hAnsi="Arial" w:cs="Arial"/>
          <w:b/>
          <w:bCs/>
          <w:sz w:val="21"/>
          <w:szCs w:val="21"/>
        </w:rPr>
        <w:t>挤出</w:t>
      </w:r>
      <w:r w:rsidRPr="002A3300">
        <w:rPr>
          <w:rFonts w:ascii="Arial" w:hAnsi="Arial" w:cs="Arial"/>
          <w:sz w:val="21"/>
          <w:szCs w:val="21"/>
        </w:rPr>
        <w:t>提升劳动生产率的传统投资，</w:t>
      </w:r>
      <w:r w:rsidRPr="002A3300">
        <w:rPr>
          <w:rFonts w:ascii="Arial" w:hAnsi="Arial" w:cs="Arial"/>
          <w:b/>
          <w:bCs/>
          <w:sz w:val="21"/>
          <w:szCs w:val="21"/>
        </w:rPr>
        <w:t>压低长期增长</w:t>
      </w:r>
      <w:r w:rsidRPr="002A3300">
        <w:rPr>
          <w:rFonts w:ascii="Arial" w:hAnsi="Arial" w:cs="Arial"/>
          <w:sz w:val="21"/>
          <w:szCs w:val="21"/>
        </w:rPr>
        <w:t>。</w:t>
      </w:r>
    </w:p>
    <w:p w14:paraId="19444CF6" w14:textId="77777777" w:rsidR="002A3300" w:rsidRPr="002A3300" w:rsidRDefault="002A3300" w:rsidP="002A3300">
      <w:pPr>
        <w:numPr>
          <w:ilvl w:val="0"/>
          <w:numId w:val="10"/>
        </w:numPr>
        <w:rPr>
          <w:rFonts w:ascii="Arial" w:hAnsi="Arial" w:cs="Arial"/>
          <w:sz w:val="21"/>
          <w:szCs w:val="21"/>
        </w:rPr>
      </w:pPr>
      <w:r w:rsidRPr="002A3300">
        <w:rPr>
          <w:rFonts w:ascii="Arial" w:hAnsi="Arial" w:cs="Arial"/>
          <w:b/>
          <w:bCs/>
          <w:sz w:val="21"/>
          <w:szCs w:val="21"/>
        </w:rPr>
        <w:t>价值与偏好面</w:t>
      </w:r>
      <w:r w:rsidRPr="002A3300">
        <w:rPr>
          <w:rFonts w:ascii="Arial" w:hAnsi="Arial" w:cs="Arial"/>
          <w:sz w:val="21"/>
          <w:szCs w:val="21"/>
        </w:rPr>
        <w:t>：在满足基本需要与公平分配的前提下，人们可能接受</w:t>
      </w:r>
      <w:r w:rsidRPr="002A3300">
        <w:rPr>
          <w:rFonts w:ascii="Arial" w:hAnsi="Arial" w:cs="Arial"/>
          <w:b/>
          <w:bCs/>
          <w:sz w:val="21"/>
          <w:szCs w:val="21"/>
        </w:rPr>
        <w:t>更朴素的高关系性福祉</w:t>
      </w:r>
      <w:r w:rsidRPr="002A3300">
        <w:rPr>
          <w:rFonts w:ascii="Arial" w:hAnsi="Arial" w:cs="Arial"/>
          <w:sz w:val="21"/>
          <w:szCs w:val="21"/>
        </w:rPr>
        <w:t>（少物质多关系），从而使</w:t>
      </w:r>
      <w:r w:rsidRPr="002A3300">
        <w:rPr>
          <w:rFonts w:ascii="Arial" w:hAnsi="Arial" w:cs="Arial"/>
          <w:sz w:val="21"/>
          <w:szCs w:val="21"/>
        </w:rPr>
        <w:t>“</w:t>
      </w:r>
      <w:r w:rsidRPr="002A3300">
        <w:rPr>
          <w:rFonts w:ascii="Arial" w:hAnsi="Arial" w:cs="Arial"/>
          <w:sz w:val="21"/>
          <w:szCs w:val="21"/>
        </w:rPr>
        <w:t>去增长</w:t>
      </w:r>
      <w:r w:rsidRPr="002A3300">
        <w:rPr>
          <w:rFonts w:ascii="Arial" w:hAnsi="Arial" w:cs="Arial"/>
          <w:sz w:val="21"/>
          <w:szCs w:val="21"/>
        </w:rPr>
        <w:t>”</w:t>
      </w:r>
      <w:r w:rsidRPr="002A3300">
        <w:rPr>
          <w:rFonts w:ascii="Arial" w:hAnsi="Arial" w:cs="Arial"/>
          <w:sz w:val="21"/>
          <w:szCs w:val="21"/>
        </w:rPr>
        <w:t>社会上可行。</w:t>
      </w:r>
    </w:p>
    <w:p w14:paraId="6C4935AF" w14:textId="77777777" w:rsidR="002A3300" w:rsidRPr="002A3300" w:rsidRDefault="002A3300" w:rsidP="002A3300">
      <w:pPr>
        <w:numPr>
          <w:ilvl w:val="0"/>
          <w:numId w:val="10"/>
        </w:numPr>
        <w:rPr>
          <w:rFonts w:ascii="Arial" w:hAnsi="Arial" w:cs="Arial"/>
          <w:sz w:val="21"/>
          <w:szCs w:val="21"/>
        </w:rPr>
      </w:pPr>
      <w:r w:rsidRPr="002A3300">
        <w:rPr>
          <w:rFonts w:ascii="Arial" w:hAnsi="Arial" w:cs="Arial"/>
          <w:b/>
          <w:bCs/>
          <w:sz w:val="21"/>
          <w:szCs w:val="21"/>
        </w:rPr>
        <w:t>术语</w:t>
      </w:r>
      <w:r w:rsidRPr="002A3300">
        <w:rPr>
          <w:rFonts w:ascii="Arial" w:hAnsi="Arial" w:cs="Arial"/>
          <w:sz w:val="21"/>
          <w:szCs w:val="21"/>
        </w:rPr>
        <w:t>：</w:t>
      </w:r>
      <w:r w:rsidRPr="002A3300">
        <w:rPr>
          <w:rFonts w:ascii="Arial" w:hAnsi="Arial" w:cs="Arial"/>
          <w:b/>
          <w:bCs/>
          <w:sz w:val="21"/>
          <w:szCs w:val="21"/>
        </w:rPr>
        <w:t>可持续去增长（</w:t>
      </w:r>
      <w:r w:rsidRPr="002A3300">
        <w:rPr>
          <w:rFonts w:ascii="Arial" w:hAnsi="Arial" w:cs="Arial"/>
          <w:b/>
          <w:bCs/>
          <w:sz w:val="21"/>
          <w:szCs w:val="21"/>
        </w:rPr>
        <w:t>sustainable degrowth</w:t>
      </w:r>
      <w:r w:rsidRPr="002A3300">
        <w:rPr>
          <w:rFonts w:ascii="Arial" w:hAnsi="Arial" w:cs="Arial"/>
          <w:b/>
          <w:bCs/>
          <w:sz w:val="21"/>
          <w:szCs w:val="21"/>
        </w:rPr>
        <w:t>）</w:t>
      </w:r>
      <w:r w:rsidRPr="002A3300">
        <w:rPr>
          <w:rFonts w:ascii="Arial" w:hAnsi="Arial" w:cs="Arial"/>
          <w:sz w:val="21"/>
          <w:szCs w:val="21"/>
        </w:rPr>
        <w:t>=</w:t>
      </w:r>
      <w:r w:rsidRPr="002A3300">
        <w:rPr>
          <w:rFonts w:ascii="Arial" w:hAnsi="Arial" w:cs="Arial"/>
          <w:sz w:val="21"/>
          <w:szCs w:val="21"/>
        </w:rPr>
        <w:t>在</w:t>
      </w:r>
      <w:r w:rsidRPr="002A3300">
        <w:rPr>
          <w:rFonts w:ascii="Arial" w:hAnsi="Arial" w:cs="Arial"/>
          <w:b/>
          <w:bCs/>
          <w:sz w:val="21"/>
          <w:szCs w:val="21"/>
        </w:rPr>
        <w:t>产出下降</w:t>
      </w:r>
      <w:r w:rsidRPr="002A3300">
        <w:rPr>
          <w:rFonts w:ascii="Arial" w:hAnsi="Arial" w:cs="Arial"/>
          <w:sz w:val="21"/>
          <w:szCs w:val="21"/>
        </w:rPr>
        <w:t>环境下，</w:t>
      </w:r>
      <w:r w:rsidRPr="002A3300">
        <w:rPr>
          <w:rFonts w:ascii="Arial" w:hAnsi="Arial" w:cs="Arial"/>
          <w:b/>
          <w:bCs/>
          <w:sz w:val="21"/>
          <w:szCs w:val="21"/>
        </w:rPr>
        <w:t>福祉上升</w:t>
      </w:r>
      <w:r w:rsidRPr="002A3300">
        <w:rPr>
          <w:rFonts w:ascii="Arial" w:hAnsi="Arial" w:cs="Arial"/>
          <w:b/>
          <w:bCs/>
          <w:sz w:val="21"/>
          <w:szCs w:val="21"/>
        </w:rPr>
        <w:t>/</w:t>
      </w:r>
      <w:r w:rsidRPr="002A3300">
        <w:rPr>
          <w:rFonts w:ascii="Arial" w:hAnsi="Arial" w:cs="Arial"/>
          <w:b/>
          <w:bCs/>
          <w:sz w:val="21"/>
          <w:szCs w:val="21"/>
        </w:rPr>
        <w:t>稳住</w:t>
      </w:r>
      <w:r w:rsidRPr="002A3300">
        <w:rPr>
          <w:rFonts w:ascii="Arial" w:hAnsi="Arial" w:cs="Arial"/>
          <w:sz w:val="21"/>
          <w:szCs w:val="21"/>
        </w:rPr>
        <w:t>。</w:t>
      </w:r>
    </w:p>
    <w:p w14:paraId="4F9D5CE1" w14:textId="7C47DB4B" w:rsidR="002A3300" w:rsidRPr="002A3300" w:rsidRDefault="002A3300" w:rsidP="002A3300">
      <w:pPr>
        <w:rPr>
          <w:rFonts w:ascii="Arial" w:hAnsi="Arial" w:cs="Arial"/>
          <w:sz w:val="21"/>
          <w:szCs w:val="21"/>
        </w:rPr>
      </w:pPr>
    </w:p>
    <w:p w14:paraId="63010990" w14:textId="77777777" w:rsidR="002A3300" w:rsidRPr="002A3300" w:rsidRDefault="002A3300" w:rsidP="002A3300">
      <w:pPr>
        <w:rPr>
          <w:rFonts w:ascii="Arial" w:hAnsi="Arial" w:cs="Arial"/>
          <w:b/>
          <w:bCs/>
          <w:sz w:val="21"/>
          <w:szCs w:val="21"/>
        </w:rPr>
      </w:pPr>
      <w:r w:rsidRPr="002A3300">
        <w:rPr>
          <w:rFonts w:ascii="Arial" w:hAnsi="Arial" w:cs="Arial"/>
          <w:b/>
          <w:bCs/>
          <w:sz w:val="21"/>
          <w:szCs w:val="21"/>
        </w:rPr>
        <w:t xml:space="preserve">5. </w:t>
      </w:r>
      <w:r w:rsidRPr="002A3300">
        <w:rPr>
          <w:rFonts w:ascii="Arial" w:hAnsi="Arial" w:cs="Arial"/>
          <w:b/>
          <w:bCs/>
          <w:sz w:val="21"/>
          <w:szCs w:val="21"/>
        </w:rPr>
        <w:t>走向</w:t>
      </w:r>
      <w:r w:rsidRPr="002A3300">
        <w:rPr>
          <w:rFonts w:ascii="Arial" w:hAnsi="Arial" w:cs="Arial"/>
          <w:b/>
          <w:bCs/>
          <w:sz w:val="21"/>
          <w:szCs w:val="21"/>
        </w:rPr>
        <w:t>“</w:t>
      </w:r>
      <w:r w:rsidRPr="002A3300">
        <w:rPr>
          <w:rFonts w:ascii="Arial" w:hAnsi="Arial" w:cs="Arial"/>
          <w:b/>
          <w:bCs/>
          <w:sz w:val="21"/>
          <w:szCs w:val="21"/>
        </w:rPr>
        <w:t>可持续去增长</w:t>
      </w:r>
      <w:r w:rsidRPr="002A3300">
        <w:rPr>
          <w:rFonts w:ascii="Arial" w:hAnsi="Arial" w:cs="Arial"/>
          <w:b/>
          <w:bCs/>
          <w:sz w:val="21"/>
          <w:szCs w:val="21"/>
        </w:rPr>
        <w:t>”</w:t>
      </w:r>
      <w:r w:rsidRPr="002A3300">
        <w:rPr>
          <w:rFonts w:ascii="Arial" w:hAnsi="Arial" w:cs="Arial"/>
          <w:b/>
          <w:bCs/>
          <w:sz w:val="21"/>
          <w:szCs w:val="21"/>
        </w:rPr>
        <w:t>的三类政策</w:t>
      </w:r>
    </w:p>
    <w:p w14:paraId="39D8D3BF" w14:textId="77777777" w:rsidR="002A3300" w:rsidRPr="002A3300" w:rsidRDefault="002A3300" w:rsidP="002A3300">
      <w:pPr>
        <w:rPr>
          <w:rFonts w:ascii="Arial" w:hAnsi="Arial" w:cs="Arial"/>
          <w:b/>
          <w:bCs/>
          <w:sz w:val="21"/>
          <w:szCs w:val="21"/>
        </w:rPr>
      </w:pPr>
      <w:r w:rsidRPr="002A3300">
        <w:rPr>
          <w:rFonts w:ascii="Arial" w:hAnsi="Arial" w:cs="Arial"/>
          <w:b/>
          <w:bCs/>
          <w:sz w:val="21"/>
          <w:szCs w:val="21"/>
        </w:rPr>
        <w:t xml:space="preserve">A. </w:t>
      </w:r>
      <w:r w:rsidRPr="002A3300">
        <w:rPr>
          <w:rFonts w:ascii="Arial" w:hAnsi="Arial" w:cs="Arial"/>
          <w:b/>
          <w:bCs/>
          <w:sz w:val="21"/>
          <w:szCs w:val="21"/>
        </w:rPr>
        <w:t>工时分享（</w:t>
      </w:r>
      <w:r w:rsidRPr="002A3300">
        <w:rPr>
          <w:rFonts w:ascii="Arial" w:hAnsi="Arial" w:cs="Arial"/>
          <w:b/>
          <w:bCs/>
          <w:sz w:val="21"/>
          <w:szCs w:val="21"/>
        </w:rPr>
        <w:t>Work</w:t>
      </w:r>
      <w:r w:rsidRPr="002A3300">
        <w:rPr>
          <w:rFonts w:ascii="Arial" w:hAnsi="Arial" w:cs="Arial"/>
          <w:b/>
          <w:bCs/>
          <w:sz w:val="21"/>
          <w:szCs w:val="21"/>
        </w:rPr>
        <w:noBreakHyphen/>
        <w:t>sharing</w:t>
      </w:r>
      <w:r w:rsidRPr="002A3300">
        <w:rPr>
          <w:rFonts w:ascii="Arial" w:hAnsi="Arial" w:cs="Arial"/>
          <w:b/>
          <w:bCs/>
          <w:sz w:val="21"/>
          <w:szCs w:val="21"/>
        </w:rPr>
        <w:t>）</w:t>
      </w:r>
    </w:p>
    <w:p w14:paraId="4E401895" w14:textId="77777777" w:rsidR="002A3300" w:rsidRPr="002A3300" w:rsidRDefault="002A3300" w:rsidP="002A3300">
      <w:pPr>
        <w:numPr>
          <w:ilvl w:val="0"/>
          <w:numId w:val="11"/>
        </w:numPr>
        <w:rPr>
          <w:rFonts w:ascii="Arial" w:hAnsi="Arial" w:cs="Arial"/>
          <w:sz w:val="21"/>
          <w:szCs w:val="21"/>
        </w:rPr>
      </w:pPr>
      <w:r w:rsidRPr="002A3300">
        <w:rPr>
          <w:rFonts w:ascii="Arial" w:hAnsi="Arial" w:cs="Arial"/>
          <w:sz w:val="21"/>
          <w:szCs w:val="21"/>
        </w:rPr>
        <w:t>减少个人工作时长但</w:t>
      </w:r>
      <w:r w:rsidRPr="002A3300">
        <w:rPr>
          <w:rFonts w:ascii="Arial" w:hAnsi="Arial" w:cs="Arial"/>
          <w:b/>
          <w:bCs/>
          <w:sz w:val="21"/>
          <w:szCs w:val="21"/>
        </w:rPr>
        <w:t>不减收入</w:t>
      </w:r>
      <w:r w:rsidRPr="002A3300">
        <w:rPr>
          <w:rFonts w:ascii="Arial" w:hAnsi="Arial" w:cs="Arial"/>
          <w:sz w:val="21"/>
          <w:szCs w:val="21"/>
        </w:rPr>
        <w:t>，以此</w:t>
      </w:r>
      <w:r w:rsidRPr="002A3300">
        <w:rPr>
          <w:rFonts w:ascii="Arial" w:hAnsi="Arial" w:cs="Arial"/>
          <w:b/>
          <w:bCs/>
          <w:sz w:val="21"/>
          <w:szCs w:val="21"/>
        </w:rPr>
        <w:t>平摊就业</w:t>
      </w:r>
      <w:r w:rsidRPr="002A3300">
        <w:rPr>
          <w:rFonts w:ascii="Arial" w:hAnsi="Arial" w:cs="Arial"/>
          <w:sz w:val="21"/>
          <w:szCs w:val="21"/>
        </w:rPr>
        <w:t>、共享生产率红利为</w:t>
      </w:r>
      <w:r w:rsidRPr="002A3300">
        <w:rPr>
          <w:rFonts w:ascii="Arial" w:hAnsi="Arial" w:cs="Arial"/>
          <w:b/>
          <w:bCs/>
          <w:sz w:val="21"/>
          <w:szCs w:val="21"/>
        </w:rPr>
        <w:t>闲暇</w:t>
      </w:r>
      <w:r w:rsidRPr="002A3300">
        <w:rPr>
          <w:rFonts w:ascii="Arial" w:hAnsi="Arial" w:cs="Arial"/>
          <w:b/>
          <w:bCs/>
          <w:sz w:val="21"/>
          <w:szCs w:val="21"/>
        </w:rPr>
        <w:t>/</w:t>
      </w:r>
      <w:r w:rsidRPr="002A3300">
        <w:rPr>
          <w:rFonts w:ascii="Arial" w:hAnsi="Arial" w:cs="Arial"/>
          <w:b/>
          <w:bCs/>
          <w:sz w:val="21"/>
          <w:szCs w:val="21"/>
        </w:rPr>
        <w:t>生活时间</w:t>
      </w:r>
      <w:r w:rsidRPr="002A3300">
        <w:rPr>
          <w:rFonts w:ascii="Arial" w:hAnsi="Arial" w:cs="Arial"/>
          <w:sz w:val="21"/>
          <w:szCs w:val="21"/>
        </w:rPr>
        <w:t>，而不是为资本利润。</w:t>
      </w:r>
    </w:p>
    <w:p w14:paraId="0BFBEFF0" w14:textId="77777777" w:rsidR="002A3300" w:rsidRPr="002A3300" w:rsidRDefault="002A3300" w:rsidP="002A3300">
      <w:pPr>
        <w:numPr>
          <w:ilvl w:val="0"/>
          <w:numId w:val="11"/>
        </w:numPr>
        <w:rPr>
          <w:rFonts w:ascii="Arial" w:hAnsi="Arial" w:cs="Arial"/>
          <w:sz w:val="21"/>
          <w:szCs w:val="21"/>
        </w:rPr>
      </w:pPr>
      <w:r w:rsidRPr="002A3300">
        <w:rPr>
          <w:rFonts w:ascii="Arial" w:hAnsi="Arial" w:cs="Arial"/>
          <w:sz w:val="21"/>
          <w:szCs w:val="21"/>
        </w:rPr>
        <w:t>实证与模型：</w:t>
      </w:r>
      <w:r w:rsidRPr="002A3300">
        <w:rPr>
          <w:rFonts w:ascii="Arial" w:hAnsi="Arial" w:cs="Arial"/>
          <w:b/>
          <w:bCs/>
          <w:sz w:val="21"/>
          <w:szCs w:val="21"/>
        </w:rPr>
        <w:t>缩时工作</w:t>
      </w:r>
      <w:r w:rsidRPr="002A3300">
        <w:rPr>
          <w:rFonts w:ascii="Arial" w:hAnsi="Arial" w:cs="Arial"/>
          <w:sz w:val="21"/>
          <w:szCs w:val="21"/>
        </w:rPr>
        <w:t>有助于</w:t>
      </w:r>
      <w:r w:rsidRPr="002A3300">
        <w:rPr>
          <w:rFonts w:ascii="Arial" w:hAnsi="Arial" w:cs="Arial"/>
          <w:b/>
          <w:bCs/>
          <w:sz w:val="21"/>
          <w:szCs w:val="21"/>
        </w:rPr>
        <w:t>就业、减排、提升幸福感</w:t>
      </w:r>
      <w:r w:rsidRPr="002A3300">
        <w:rPr>
          <w:rFonts w:ascii="Arial" w:hAnsi="Arial" w:cs="Arial"/>
          <w:sz w:val="21"/>
          <w:szCs w:val="21"/>
        </w:rPr>
        <w:t>；是</w:t>
      </w:r>
      <w:r w:rsidRPr="002A3300">
        <w:rPr>
          <w:rFonts w:ascii="Arial" w:hAnsi="Arial" w:cs="Arial"/>
          <w:b/>
          <w:bCs/>
          <w:sz w:val="21"/>
          <w:szCs w:val="21"/>
        </w:rPr>
        <w:t>零增长稳定路径</w:t>
      </w:r>
      <w:r w:rsidRPr="002A3300">
        <w:rPr>
          <w:rFonts w:ascii="Arial" w:hAnsi="Arial" w:cs="Arial"/>
          <w:sz w:val="21"/>
          <w:szCs w:val="21"/>
        </w:rPr>
        <w:t>的关键条件之一。</w:t>
      </w:r>
    </w:p>
    <w:p w14:paraId="5B307B90" w14:textId="77777777" w:rsidR="002A3300" w:rsidRPr="002A3300" w:rsidRDefault="002A3300" w:rsidP="002A3300">
      <w:pPr>
        <w:numPr>
          <w:ilvl w:val="0"/>
          <w:numId w:val="11"/>
        </w:numPr>
        <w:rPr>
          <w:rFonts w:ascii="Arial" w:hAnsi="Arial" w:cs="Arial"/>
          <w:sz w:val="21"/>
          <w:szCs w:val="21"/>
        </w:rPr>
      </w:pPr>
      <w:r w:rsidRPr="002A3300">
        <w:rPr>
          <w:rFonts w:ascii="Arial" w:hAnsi="Arial" w:cs="Arial"/>
          <w:sz w:val="21"/>
          <w:szCs w:val="21"/>
        </w:rPr>
        <w:t>限制与配套：若</w:t>
      </w:r>
      <w:r w:rsidRPr="002A3300">
        <w:rPr>
          <w:rFonts w:ascii="Arial" w:hAnsi="Arial" w:cs="Arial"/>
          <w:sz w:val="21"/>
          <w:szCs w:val="21"/>
        </w:rPr>
        <w:t>“</w:t>
      </w:r>
      <w:r w:rsidRPr="002A3300">
        <w:rPr>
          <w:rFonts w:ascii="Arial" w:hAnsi="Arial" w:cs="Arial"/>
          <w:sz w:val="21"/>
          <w:szCs w:val="21"/>
        </w:rPr>
        <w:t>多出来的时间</w:t>
      </w:r>
      <w:r w:rsidRPr="002A3300">
        <w:rPr>
          <w:rFonts w:ascii="Arial" w:hAnsi="Arial" w:cs="Arial"/>
          <w:sz w:val="21"/>
          <w:szCs w:val="21"/>
        </w:rPr>
        <w:t>”</w:t>
      </w:r>
      <w:r w:rsidRPr="002A3300">
        <w:rPr>
          <w:rFonts w:ascii="Arial" w:hAnsi="Arial" w:cs="Arial"/>
          <w:sz w:val="21"/>
          <w:szCs w:val="21"/>
        </w:rPr>
        <w:t>被用在</w:t>
      </w:r>
      <w:r w:rsidRPr="002A3300">
        <w:rPr>
          <w:rFonts w:ascii="Arial" w:hAnsi="Arial" w:cs="Arial"/>
          <w:b/>
          <w:bCs/>
          <w:sz w:val="21"/>
          <w:szCs w:val="21"/>
        </w:rPr>
        <w:t>高物耗休闲</w:t>
      </w:r>
      <w:r w:rsidRPr="002A3300">
        <w:rPr>
          <w:rFonts w:ascii="Arial" w:hAnsi="Arial" w:cs="Arial"/>
          <w:sz w:val="21"/>
          <w:szCs w:val="21"/>
        </w:rPr>
        <w:t>，会</w:t>
      </w:r>
      <w:r w:rsidRPr="002A3300">
        <w:rPr>
          <w:rFonts w:ascii="Arial" w:hAnsi="Arial" w:cs="Arial"/>
          <w:b/>
          <w:bCs/>
          <w:sz w:val="21"/>
          <w:szCs w:val="21"/>
        </w:rPr>
        <w:t>反弹</w:t>
      </w:r>
      <w:r w:rsidRPr="002A3300">
        <w:rPr>
          <w:rFonts w:ascii="Arial" w:hAnsi="Arial" w:cs="Arial"/>
          <w:sz w:val="21"/>
          <w:szCs w:val="21"/>
        </w:rPr>
        <w:t>；需配</w:t>
      </w:r>
      <w:r w:rsidRPr="002A3300">
        <w:rPr>
          <w:rFonts w:ascii="Arial" w:hAnsi="Arial" w:cs="Arial"/>
          <w:b/>
          <w:bCs/>
          <w:sz w:val="21"/>
          <w:szCs w:val="21"/>
        </w:rPr>
        <w:t>绿色税</w:t>
      </w:r>
      <w:r w:rsidRPr="002A3300">
        <w:rPr>
          <w:rFonts w:ascii="Arial" w:hAnsi="Arial" w:cs="Arial"/>
          <w:sz w:val="21"/>
          <w:szCs w:val="21"/>
        </w:rPr>
        <w:t>抑制高耗消费。</w:t>
      </w:r>
    </w:p>
    <w:p w14:paraId="6E01380C" w14:textId="77777777" w:rsidR="002A3300" w:rsidRPr="002A3300" w:rsidRDefault="002A3300" w:rsidP="002A3300">
      <w:pPr>
        <w:rPr>
          <w:rFonts w:ascii="Arial" w:hAnsi="Arial" w:cs="Arial"/>
          <w:b/>
          <w:bCs/>
          <w:sz w:val="21"/>
          <w:szCs w:val="21"/>
        </w:rPr>
      </w:pPr>
      <w:r w:rsidRPr="002A3300">
        <w:rPr>
          <w:rFonts w:ascii="Arial" w:hAnsi="Arial" w:cs="Arial"/>
          <w:b/>
          <w:bCs/>
          <w:sz w:val="21"/>
          <w:szCs w:val="21"/>
        </w:rPr>
        <w:t xml:space="preserve">B. </w:t>
      </w:r>
      <w:r w:rsidRPr="002A3300">
        <w:rPr>
          <w:rFonts w:ascii="Arial" w:hAnsi="Arial" w:cs="Arial"/>
          <w:b/>
          <w:bCs/>
          <w:sz w:val="21"/>
          <w:szCs w:val="21"/>
        </w:rPr>
        <w:t>绿色税收（</w:t>
      </w:r>
      <w:r w:rsidRPr="002A3300">
        <w:rPr>
          <w:rFonts w:ascii="Arial" w:hAnsi="Arial" w:cs="Arial"/>
          <w:b/>
          <w:bCs/>
          <w:sz w:val="21"/>
          <w:szCs w:val="21"/>
        </w:rPr>
        <w:t>Green taxes</w:t>
      </w:r>
      <w:r w:rsidRPr="002A3300">
        <w:rPr>
          <w:rFonts w:ascii="Arial" w:hAnsi="Arial" w:cs="Arial"/>
          <w:b/>
          <w:bCs/>
          <w:sz w:val="21"/>
          <w:szCs w:val="21"/>
        </w:rPr>
        <w:t>）</w:t>
      </w:r>
    </w:p>
    <w:p w14:paraId="3FD0246A" w14:textId="77777777" w:rsidR="002A3300" w:rsidRPr="002A3300" w:rsidRDefault="002A3300" w:rsidP="002A3300">
      <w:pPr>
        <w:numPr>
          <w:ilvl w:val="0"/>
          <w:numId w:val="12"/>
        </w:numPr>
        <w:rPr>
          <w:rFonts w:ascii="Arial" w:hAnsi="Arial" w:cs="Arial"/>
          <w:sz w:val="21"/>
          <w:szCs w:val="21"/>
        </w:rPr>
      </w:pPr>
      <w:r w:rsidRPr="002A3300">
        <w:rPr>
          <w:rFonts w:ascii="Arial" w:hAnsi="Arial" w:cs="Arial"/>
          <w:sz w:val="21"/>
          <w:szCs w:val="21"/>
        </w:rPr>
        <w:t>税负从</w:t>
      </w:r>
      <w:r w:rsidRPr="002A3300">
        <w:rPr>
          <w:rFonts w:ascii="Arial" w:hAnsi="Arial" w:cs="Arial"/>
          <w:sz w:val="21"/>
          <w:szCs w:val="21"/>
        </w:rPr>
        <w:t>“</w:t>
      </w:r>
      <w:r w:rsidRPr="002A3300">
        <w:rPr>
          <w:rFonts w:ascii="Arial" w:hAnsi="Arial" w:cs="Arial"/>
          <w:sz w:val="21"/>
          <w:szCs w:val="21"/>
        </w:rPr>
        <w:t>好东西</w:t>
      </w:r>
      <w:r w:rsidRPr="002A3300">
        <w:rPr>
          <w:rFonts w:ascii="Arial" w:hAnsi="Arial" w:cs="Arial"/>
          <w:sz w:val="21"/>
          <w:szCs w:val="21"/>
        </w:rPr>
        <w:t>”</w:t>
      </w:r>
      <w:r w:rsidRPr="002A3300">
        <w:rPr>
          <w:rFonts w:ascii="Arial" w:hAnsi="Arial" w:cs="Arial"/>
          <w:sz w:val="21"/>
          <w:szCs w:val="21"/>
        </w:rPr>
        <w:t>（劳动）转向</w:t>
      </w:r>
      <w:r w:rsidRPr="002A3300">
        <w:rPr>
          <w:rFonts w:ascii="Arial" w:hAnsi="Arial" w:cs="Arial"/>
          <w:sz w:val="21"/>
          <w:szCs w:val="21"/>
        </w:rPr>
        <w:t>“</w:t>
      </w:r>
      <w:r w:rsidRPr="002A3300">
        <w:rPr>
          <w:rFonts w:ascii="Arial" w:hAnsi="Arial" w:cs="Arial"/>
          <w:sz w:val="21"/>
          <w:szCs w:val="21"/>
        </w:rPr>
        <w:t>坏东西</w:t>
      </w:r>
      <w:r w:rsidRPr="002A3300">
        <w:rPr>
          <w:rFonts w:ascii="Arial" w:hAnsi="Arial" w:cs="Arial"/>
          <w:sz w:val="21"/>
          <w:szCs w:val="21"/>
        </w:rPr>
        <w:t>”</w:t>
      </w:r>
      <w:r w:rsidRPr="002A3300">
        <w:rPr>
          <w:rFonts w:ascii="Arial" w:hAnsi="Arial" w:cs="Arial"/>
          <w:sz w:val="21"/>
          <w:szCs w:val="21"/>
        </w:rPr>
        <w:t>（资源消耗</w:t>
      </w:r>
      <w:r w:rsidRPr="002A3300">
        <w:rPr>
          <w:rFonts w:ascii="Arial" w:hAnsi="Arial" w:cs="Arial"/>
          <w:sz w:val="21"/>
          <w:szCs w:val="21"/>
        </w:rPr>
        <w:t>/</w:t>
      </w:r>
      <w:r w:rsidRPr="002A3300">
        <w:rPr>
          <w:rFonts w:ascii="Arial" w:hAnsi="Arial" w:cs="Arial"/>
          <w:sz w:val="21"/>
          <w:szCs w:val="21"/>
        </w:rPr>
        <w:t>污染）。</w:t>
      </w:r>
    </w:p>
    <w:p w14:paraId="2F11BA52" w14:textId="77777777" w:rsidR="002A3300" w:rsidRPr="002A3300" w:rsidRDefault="002A3300" w:rsidP="002A3300">
      <w:pPr>
        <w:numPr>
          <w:ilvl w:val="0"/>
          <w:numId w:val="12"/>
        </w:numPr>
        <w:rPr>
          <w:rFonts w:ascii="Arial" w:hAnsi="Arial" w:cs="Arial"/>
          <w:sz w:val="21"/>
          <w:szCs w:val="21"/>
        </w:rPr>
      </w:pPr>
      <w:r w:rsidRPr="002A3300">
        <w:rPr>
          <w:rFonts w:ascii="Arial" w:hAnsi="Arial" w:cs="Arial"/>
          <w:sz w:val="21"/>
          <w:szCs w:val="21"/>
        </w:rPr>
        <w:t>需覆盖</w:t>
      </w:r>
      <w:r w:rsidRPr="002A3300">
        <w:rPr>
          <w:rFonts w:ascii="Arial" w:hAnsi="Arial" w:cs="Arial"/>
          <w:b/>
          <w:bCs/>
          <w:sz w:val="21"/>
          <w:szCs w:val="21"/>
        </w:rPr>
        <w:t>进口隐含碳</w:t>
      </w:r>
      <w:r w:rsidRPr="002A3300">
        <w:rPr>
          <w:rFonts w:ascii="Arial" w:hAnsi="Arial" w:cs="Arial"/>
          <w:b/>
          <w:bCs/>
          <w:sz w:val="21"/>
          <w:szCs w:val="21"/>
        </w:rPr>
        <w:t>/</w:t>
      </w:r>
      <w:r w:rsidRPr="002A3300">
        <w:rPr>
          <w:rFonts w:ascii="Arial" w:hAnsi="Arial" w:cs="Arial"/>
          <w:b/>
          <w:bCs/>
          <w:sz w:val="21"/>
          <w:szCs w:val="21"/>
        </w:rPr>
        <w:t>材料</w:t>
      </w:r>
      <w:r w:rsidRPr="002A3300">
        <w:rPr>
          <w:rFonts w:ascii="Arial" w:hAnsi="Arial" w:cs="Arial"/>
          <w:sz w:val="21"/>
          <w:szCs w:val="21"/>
        </w:rPr>
        <w:t>。</w:t>
      </w:r>
    </w:p>
    <w:p w14:paraId="56259E06" w14:textId="77777777" w:rsidR="002A3300" w:rsidRPr="002A3300" w:rsidRDefault="002A3300" w:rsidP="002A3300">
      <w:pPr>
        <w:numPr>
          <w:ilvl w:val="0"/>
          <w:numId w:val="12"/>
        </w:numPr>
        <w:rPr>
          <w:rFonts w:ascii="Arial" w:hAnsi="Arial" w:cs="Arial"/>
          <w:sz w:val="21"/>
          <w:szCs w:val="21"/>
        </w:rPr>
      </w:pPr>
      <w:r w:rsidRPr="002A3300">
        <w:rPr>
          <w:rFonts w:ascii="Arial" w:hAnsi="Arial" w:cs="Arial"/>
          <w:b/>
          <w:bCs/>
          <w:sz w:val="21"/>
          <w:szCs w:val="21"/>
        </w:rPr>
        <w:t>累退性问题</w:t>
      </w:r>
      <w:r w:rsidRPr="002A3300">
        <w:rPr>
          <w:rFonts w:ascii="Arial" w:hAnsi="Arial" w:cs="Arial"/>
          <w:sz w:val="21"/>
          <w:szCs w:val="21"/>
        </w:rPr>
        <w:t>：穷人收入中能源占比高；对策：</w:t>
      </w:r>
      <w:r w:rsidRPr="002A3300">
        <w:rPr>
          <w:rFonts w:ascii="Arial" w:hAnsi="Arial" w:cs="Arial"/>
          <w:b/>
          <w:bCs/>
          <w:sz w:val="21"/>
          <w:szCs w:val="21"/>
        </w:rPr>
        <w:t>以税返税</w:t>
      </w:r>
      <w:r w:rsidRPr="002A3300">
        <w:rPr>
          <w:rFonts w:ascii="Arial" w:hAnsi="Arial" w:cs="Arial"/>
          <w:sz w:val="21"/>
          <w:szCs w:val="21"/>
        </w:rPr>
        <w:t>或</w:t>
      </w:r>
      <w:r w:rsidRPr="002A3300">
        <w:rPr>
          <w:rFonts w:ascii="Arial" w:hAnsi="Arial" w:cs="Arial"/>
          <w:b/>
          <w:bCs/>
          <w:sz w:val="21"/>
          <w:szCs w:val="21"/>
        </w:rPr>
        <w:t>替代低收入群体的个税</w:t>
      </w:r>
      <w:r w:rsidRPr="002A3300">
        <w:rPr>
          <w:rFonts w:ascii="Arial" w:hAnsi="Arial" w:cs="Arial"/>
          <w:sz w:val="21"/>
          <w:szCs w:val="21"/>
        </w:rPr>
        <w:t>，保证</w:t>
      </w:r>
      <w:r w:rsidRPr="002A3300">
        <w:rPr>
          <w:rFonts w:ascii="Arial" w:hAnsi="Arial" w:cs="Arial"/>
          <w:b/>
          <w:bCs/>
          <w:sz w:val="21"/>
          <w:szCs w:val="21"/>
        </w:rPr>
        <w:t>总体税负不上升</w:t>
      </w:r>
      <w:r w:rsidRPr="002A3300">
        <w:rPr>
          <w:rFonts w:ascii="Arial" w:hAnsi="Arial" w:cs="Arial"/>
          <w:sz w:val="21"/>
          <w:szCs w:val="21"/>
        </w:rPr>
        <w:t>、分配不恶化。</w:t>
      </w:r>
    </w:p>
    <w:p w14:paraId="7C2C3BE5" w14:textId="77777777" w:rsidR="002A3300" w:rsidRPr="002A3300" w:rsidRDefault="002A3300" w:rsidP="002A3300">
      <w:pPr>
        <w:numPr>
          <w:ilvl w:val="0"/>
          <w:numId w:val="12"/>
        </w:numPr>
        <w:rPr>
          <w:rFonts w:ascii="Arial" w:hAnsi="Arial" w:cs="Arial"/>
          <w:sz w:val="21"/>
          <w:szCs w:val="21"/>
        </w:rPr>
      </w:pPr>
      <w:r w:rsidRPr="002A3300">
        <w:rPr>
          <w:rFonts w:ascii="Arial" w:hAnsi="Arial" w:cs="Arial"/>
          <w:sz w:val="21"/>
          <w:szCs w:val="21"/>
        </w:rPr>
        <w:t>与去增长的关系：</w:t>
      </w:r>
      <w:r w:rsidRPr="002A3300">
        <w:rPr>
          <w:rFonts w:ascii="Arial" w:hAnsi="Arial" w:cs="Arial"/>
          <w:b/>
          <w:bCs/>
          <w:sz w:val="21"/>
          <w:szCs w:val="21"/>
        </w:rPr>
        <w:t>足够严格的绿税会抑制经济</w:t>
      </w:r>
      <w:r w:rsidRPr="002A3300">
        <w:rPr>
          <w:rFonts w:ascii="Arial" w:hAnsi="Arial" w:cs="Arial"/>
          <w:sz w:val="21"/>
          <w:szCs w:val="21"/>
        </w:rPr>
        <w:t>，所以必须与</w:t>
      </w:r>
      <w:r w:rsidRPr="002A3300">
        <w:rPr>
          <w:rFonts w:ascii="Arial" w:hAnsi="Arial" w:cs="Arial"/>
          <w:b/>
          <w:bCs/>
          <w:sz w:val="21"/>
          <w:szCs w:val="21"/>
        </w:rPr>
        <w:t>工时分享等社会政策</w:t>
      </w:r>
      <w:r w:rsidRPr="002A3300">
        <w:rPr>
          <w:rFonts w:ascii="Arial" w:hAnsi="Arial" w:cs="Arial"/>
          <w:sz w:val="21"/>
          <w:szCs w:val="21"/>
        </w:rPr>
        <w:t>配</w:t>
      </w:r>
      <w:r w:rsidRPr="002A3300">
        <w:rPr>
          <w:rFonts w:ascii="Arial" w:hAnsi="Arial" w:cs="Arial"/>
          <w:sz w:val="21"/>
          <w:szCs w:val="21"/>
        </w:rPr>
        <w:lastRenderedPageBreak/>
        <w:t>套，承接</w:t>
      </w:r>
      <w:r w:rsidRPr="002A3300">
        <w:rPr>
          <w:rFonts w:ascii="Arial" w:hAnsi="Arial" w:cs="Arial"/>
          <w:sz w:val="21"/>
          <w:szCs w:val="21"/>
        </w:rPr>
        <w:t>“</w:t>
      </w:r>
      <w:r w:rsidRPr="002A3300">
        <w:rPr>
          <w:rFonts w:ascii="Arial" w:hAnsi="Arial" w:cs="Arial"/>
          <w:sz w:val="21"/>
          <w:szCs w:val="21"/>
        </w:rPr>
        <w:t>低增长</w:t>
      </w:r>
      <w:r w:rsidRPr="002A3300">
        <w:rPr>
          <w:rFonts w:ascii="Arial" w:hAnsi="Arial" w:cs="Arial"/>
          <w:sz w:val="21"/>
          <w:szCs w:val="21"/>
        </w:rPr>
        <w:t>/</w:t>
      </w:r>
      <w:r w:rsidRPr="002A3300">
        <w:rPr>
          <w:rFonts w:ascii="Arial" w:hAnsi="Arial" w:cs="Arial"/>
          <w:sz w:val="21"/>
          <w:szCs w:val="21"/>
        </w:rPr>
        <w:t>无增长</w:t>
      </w:r>
      <w:r w:rsidRPr="002A3300">
        <w:rPr>
          <w:rFonts w:ascii="Arial" w:hAnsi="Arial" w:cs="Arial"/>
          <w:sz w:val="21"/>
          <w:szCs w:val="21"/>
        </w:rPr>
        <w:t>”</w:t>
      </w:r>
      <w:r w:rsidRPr="002A3300">
        <w:rPr>
          <w:rFonts w:ascii="Arial" w:hAnsi="Arial" w:cs="Arial"/>
          <w:sz w:val="21"/>
          <w:szCs w:val="21"/>
        </w:rPr>
        <w:t>的后果。</w:t>
      </w:r>
    </w:p>
    <w:p w14:paraId="4802B9BA" w14:textId="77777777" w:rsidR="002A3300" w:rsidRPr="002A3300" w:rsidRDefault="002A3300" w:rsidP="002A3300">
      <w:pPr>
        <w:rPr>
          <w:rFonts w:ascii="Arial" w:hAnsi="Arial" w:cs="Arial"/>
          <w:b/>
          <w:bCs/>
          <w:sz w:val="21"/>
          <w:szCs w:val="21"/>
        </w:rPr>
      </w:pPr>
      <w:r w:rsidRPr="002A3300">
        <w:rPr>
          <w:rFonts w:ascii="Arial" w:hAnsi="Arial" w:cs="Arial"/>
          <w:b/>
          <w:bCs/>
          <w:sz w:val="21"/>
          <w:szCs w:val="21"/>
        </w:rPr>
        <w:t xml:space="preserve">C. </w:t>
      </w:r>
      <w:r w:rsidRPr="002A3300">
        <w:rPr>
          <w:rFonts w:ascii="Arial" w:hAnsi="Arial" w:cs="Arial"/>
          <w:b/>
          <w:bCs/>
          <w:sz w:val="21"/>
          <w:szCs w:val="21"/>
        </w:rPr>
        <w:t>公共货币（</w:t>
      </w:r>
      <w:r w:rsidRPr="002A3300">
        <w:rPr>
          <w:rFonts w:ascii="Arial" w:hAnsi="Arial" w:cs="Arial"/>
          <w:b/>
          <w:bCs/>
          <w:sz w:val="21"/>
          <w:szCs w:val="21"/>
        </w:rPr>
        <w:t>Public money</w:t>
      </w:r>
      <w:r w:rsidRPr="002A3300">
        <w:rPr>
          <w:rFonts w:ascii="Arial" w:hAnsi="Arial" w:cs="Arial"/>
          <w:b/>
          <w:bCs/>
          <w:sz w:val="21"/>
          <w:szCs w:val="21"/>
        </w:rPr>
        <w:t>）</w:t>
      </w:r>
    </w:p>
    <w:p w14:paraId="2B9BE006" w14:textId="77777777" w:rsidR="002A3300" w:rsidRPr="002A3300" w:rsidRDefault="002A3300" w:rsidP="002A3300">
      <w:pPr>
        <w:numPr>
          <w:ilvl w:val="0"/>
          <w:numId w:val="13"/>
        </w:numPr>
        <w:rPr>
          <w:rFonts w:ascii="Arial" w:hAnsi="Arial" w:cs="Arial"/>
          <w:sz w:val="21"/>
          <w:szCs w:val="21"/>
        </w:rPr>
      </w:pPr>
      <w:r w:rsidRPr="002A3300">
        <w:rPr>
          <w:rFonts w:ascii="Arial" w:hAnsi="Arial" w:cs="Arial"/>
          <w:sz w:val="21"/>
          <w:szCs w:val="21"/>
        </w:rPr>
        <w:t>现行系统中，</w:t>
      </w:r>
      <w:r w:rsidRPr="002A3300">
        <w:rPr>
          <w:rFonts w:ascii="Arial" w:hAnsi="Arial" w:cs="Arial"/>
          <w:b/>
          <w:bCs/>
          <w:sz w:val="21"/>
          <w:szCs w:val="21"/>
        </w:rPr>
        <w:t>商业银行放贷创造货币</w:t>
      </w:r>
      <w:r w:rsidRPr="002A3300">
        <w:rPr>
          <w:rFonts w:ascii="Arial" w:hAnsi="Arial" w:cs="Arial"/>
          <w:sz w:val="21"/>
          <w:szCs w:val="21"/>
        </w:rPr>
        <w:t>并附带利息，形成</w:t>
      </w:r>
      <w:r w:rsidRPr="002A3300">
        <w:rPr>
          <w:rFonts w:ascii="Arial" w:hAnsi="Arial" w:cs="Arial"/>
          <w:b/>
          <w:bCs/>
          <w:sz w:val="21"/>
          <w:szCs w:val="21"/>
        </w:rPr>
        <w:t>增长压力</w:t>
      </w:r>
      <w:r w:rsidRPr="002A3300">
        <w:rPr>
          <w:rFonts w:ascii="Arial" w:hAnsi="Arial" w:cs="Arial"/>
          <w:sz w:val="21"/>
          <w:szCs w:val="21"/>
        </w:rPr>
        <w:t>。公共货币主张由</w:t>
      </w:r>
      <w:r w:rsidRPr="002A3300">
        <w:rPr>
          <w:rFonts w:ascii="Arial" w:hAnsi="Arial" w:cs="Arial"/>
          <w:b/>
          <w:bCs/>
          <w:sz w:val="21"/>
          <w:szCs w:val="21"/>
        </w:rPr>
        <w:t>国家直接发钞</w:t>
      </w:r>
      <w:r w:rsidRPr="002A3300">
        <w:rPr>
          <w:rFonts w:ascii="Arial" w:hAnsi="Arial" w:cs="Arial"/>
          <w:sz w:val="21"/>
          <w:szCs w:val="21"/>
        </w:rPr>
        <w:t>用于</w:t>
      </w:r>
      <w:r w:rsidRPr="002A3300">
        <w:rPr>
          <w:rFonts w:ascii="Arial" w:hAnsi="Arial" w:cs="Arial"/>
          <w:b/>
          <w:bCs/>
          <w:sz w:val="21"/>
          <w:szCs w:val="21"/>
        </w:rPr>
        <w:t>公共目的</w:t>
      </w:r>
      <w:r w:rsidRPr="002A3300">
        <w:rPr>
          <w:rFonts w:ascii="Arial" w:hAnsi="Arial" w:cs="Arial"/>
          <w:sz w:val="21"/>
          <w:szCs w:val="21"/>
        </w:rPr>
        <w:t>（如</w:t>
      </w:r>
      <w:r w:rsidRPr="002A3300">
        <w:rPr>
          <w:rFonts w:ascii="Arial" w:hAnsi="Arial" w:cs="Arial"/>
          <w:b/>
          <w:bCs/>
          <w:sz w:val="21"/>
          <w:szCs w:val="21"/>
        </w:rPr>
        <w:t>基本收入</w:t>
      </w:r>
      <w:r w:rsidRPr="002A3300">
        <w:rPr>
          <w:rFonts w:ascii="Arial" w:hAnsi="Arial" w:cs="Arial"/>
          <w:sz w:val="21"/>
          <w:szCs w:val="21"/>
        </w:rPr>
        <w:t>或</w:t>
      </w:r>
      <w:r w:rsidRPr="002A3300">
        <w:rPr>
          <w:rFonts w:ascii="Arial" w:hAnsi="Arial" w:cs="Arial"/>
          <w:b/>
          <w:bCs/>
          <w:sz w:val="21"/>
          <w:szCs w:val="21"/>
        </w:rPr>
        <w:t>绿色补贴</w:t>
      </w:r>
      <w:r w:rsidRPr="002A3300">
        <w:rPr>
          <w:rFonts w:ascii="Arial" w:hAnsi="Arial" w:cs="Arial"/>
          <w:sz w:val="21"/>
          <w:szCs w:val="21"/>
        </w:rPr>
        <w:t>），回收</w:t>
      </w:r>
      <w:r w:rsidRPr="002A3300">
        <w:rPr>
          <w:rFonts w:ascii="Arial" w:hAnsi="Arial" w:cs="Arial"/>
          <w:b/>
          <w:bCs/>
          <w:sz w:val="21"/>
          <w:szCs w:val="21"/>
        </w:rPr>
        <w:t>铸币税</w:t>
      </w:r>
      <w:r w:rsidRPr="002A3300">
        <w:rPr>
          <w:rFonts w:ascii="Arial" w:hAnsi="Arial" w:cs="Arial"/>
          <w:sz w:val="21"/>
          <w:szCs w:val="21"/>
        </w:rPr>
        <w:t>，弱化对</w:t>
      </w:r>
      <w:r w:rsidRPr="002A3300">
        <w:rPr>
          <w:rFonts w:ascii="Arial" w:hAnsi="Arial" w:cs="Arial"/>
          <w:b/>
          <w:bCs/>
          <w:sz w:val="21"/>
          <w:szCs w:val="21"/>
        </w:rPr>
        <w:t>私人债务驱动扩张</w:t>
      </w:r>
      <w:r w:rsidRPr="002A3300">
        <w:rPr>
          <w:rFonts w:ascii="Arial" w:hAnsi="Arial" w:cs="Arial"/>
          <w:sz w:val="21"/>
          <w:szCs w:val="21"/>
        </w:rPr>
        <w:t>的依赖。</w:t>
      </w:r>
    </w:p>
    <w:p w14:paraId="15EE1CA6" w14:textId="77777777" w:rsidR="002A3300" w:rsidRPr="002A3300" w:rsidRDefault="002A3300" w:rsidP="002A3300">
      <w:pPr>
        <w:numPr>
          <w:ilvl w:val="0"/>
          <w:numId w:val="13"/>
        </w:numPr>
        <w:rPr>
          <w:rFonts w:ascii="Arial" w:hAnsi="Arial" w:cs="Arial"/>
          <w:sz w:val="21"/>
          <w:szCs w:val="21"/>
        </w:rPr>
      </w:pPr>
      <w:r w:rsidRPr="002A3300">
        <w:rPr>
          <w:rFonts w:ascii="Arial" w:hAnsi="Arial" w:cs="Arial"/>
          <w:sz w:val="21"/>
          <w:szCs w:val="21"/>
        </w:rPr>
        <w:t>更广泛的制度议题：若实行这些</w:t>
      </w:r>
      <w:r w:rsidRPr="002A3300">
        <w:rPr>
          <w:rFonts w:ascii="Arial" w:hAnsi="Arial" w:cs="Arial"/>
          <w:sz w:val="21"/>
          <w:szCs w:val="21"/>
        </w:rPr>
        <w:t>“</w:t>
      </w:r>
      <w:r w:rsidRPr="002A3300">
        <w:rPr>
          <w:rFonts w:ascii="Arial" w:hAnsi="Arial" w:cs="Arial"/>
          <w:sz w:val="21"/>
          <w:szCs w:val="21"/>
        </w:rPr>
        <w:t>改革</w:t>
      </w:r>
      <w:r w:rsidRPr="002A3300">
        <w:rPr>
          <w:rFonts w:ascii="Arial" w:hAnsi="Arial" w:cs="Arial"/>
          <w:sz w:val="21"/>
          <w:szCs w:val="21"/>
        </w:rPr>
        <w:t>”</w:t>
      </w:r>
      <w:r w:rsidRPr="002A3300">
        <w:rPr>
          <w:rFonts w:ascii="Arial" w:hAnsi="Arial" w:cs="Arial"/>
          <w:sz w:val="21"/>
          <w:szCs w:val="21"/>
        </w:rPr>
        <w:t>，经济将</w:t>
      </w:r>
      <w:r w:rsidRPr="002A3300">
        <w:rPr>
          <w:rFonts w:ascii="Arial" w:hAnsi="Arial" w:cs="Arial"/>
          <w:b/>
          <w:bCs/>
          <w:sz w:val="21"/>
          <w:szCs w:val="21"/>
        </w:rPr>
        <w:t>大异于当代资本主义</w:t>
      </w:r>
      <w:r w:rsidRPr="002A3300">
        <w:rPr>
          <w:rFonts w:ascii="Arial" w:hAnsi="Arial" w:cs="Arial"/>
          <w:sz w:val="21"/>
          <w:szCs w:val="21"/>
        </w:rPr>
        <w:t>（劳动雇佣减少、银行去中介化、资源能源使用被严格限额），并需要</w:t>
      </w:r>
      <w:r w:rsidRPr="002A3300">
        <w:rPr>
          <w:rFonts w:ascii="Arial" w:hAnsi="Arial" w:cs="Arial"/>
          <w:b/>
          <w:bCs/>
          <w:sz w:val="21"/>
          <w:szCs w:val="21"/>
        </w:rPr>
        <w:t>重大权力结构变化</w:t>
      </w:r>
      <w:r w:rsidRPr="002A3300">
        <w:rPr>
          <w:rFonts w:ascii="Arial" w:hAnsi="Arial" w:cs="Arial"/>
          <w:sz w:val="21"/>
          <w:szCs w:val="21"/>
        </w:rPr>
        <w:t>。</w:t>
      </w:r>
    </w:p>
    <w:p w14:paraId="6ACDD74E" w14:textId="77777777" w:rsidR="002A3300" w:rsidRPr="002A3300" w:rsidRDefault="002A3300" w:rsidP="002A3300">
      <w:pPr>
        <w:rPr>
          <w:rFonts w:ascii="Arial" w:hAnsi="Arial" w:cs="Arial"/>
          <w:b/>
          <w:bCs/>
          <w:sz w:val="21"/>
          <w:szCs w:val="21"/>
        </w:rPr>
      </w:pPr>
      <w:r w:rsidRPr="002A3300">
        <w:rPr>
          <w:rFonts w:ascii="Arial" w:hAnsi="Arial" w:cs="Arial"/>
          <w:b/>
          <w:bCs/>
          <w:sz w:val="21"/>
          <w:szCs w:val="21"/>
        </w:rPr>
        <w:t>配套的分配与制度问题</w:t>
      </w:r>
    </w:p>
    <w:p w14:paraId="75C9C4B8" w14:textId="77777777" w:rsidR="002A3300" w:rsidRPr="002A3300" w:rsidRDefault="002A3300" w:rsidP="002A3300">
      <w:pPr>
        <w:numPr>
          <w:ilvl w:val="0"/>
          <w:numId w:val="14"/>
        </w:numPr>
        <w:rPr>
          <w:rFonts w:ascii="Arial" w:hAnsi="Arial" w:cs="Arial"/>
          <w:sz w:val="21"/>
          <w:szCs w:val="21"/>
        </w:rPr>
      </w:pPr>
      <w:r w:rsidRPr="002A3300">
        <w:rPr>
          <w:rFonts w:ascii="Arial" w:hAnsi="Arial" w:cs="Arial"/>
          <w:b/>
          <w:bCs/>
          <w:sz w:val="21"/>
          <w:szCs w:val="21"/>
        </w:rPr>
        <w:t>不增长时的不平等</w:t>
      </w:r>
      <w:r w:rsidRPr="002A3300">
        <w:rPr>
          <w:rFonts w:ascii="Arial" w:hAnsi="Arial" w:cs="Arial"/>
          <w:sz w:val="21"/>
          <w:szCs w:val="21"/>
        </w:rPr>
        <w:t>：理论上资本回报率</w:t>
      </w:r>
      <w:r w:rsidRPr="002A3300">
        <w:rPr>
          <w:rFonts w:ascii="Arial" w:hAnsi="Arial" w:cs="Arial"/>
          <w:sz w:val="21"/>
          <w:szCs w:val="21"/>
        </w:rPr>
        <w:t>&gt;</w:t>
      </w:r>
      <w:r w:rsidRPr="002A3300">
        <w:rPr>
          <w:rFonts w:ascii="Arial" w:hAnsi="Arial" w:cs="Arial"/>
          <w:sz w:val="21"/>
          <w:szCs w:val="21"/>
        </w:rPr>
        <w:t>增长率会推高不平等；但</w:t>
      </w:r>
      <w:r w:rsidRPr="002A3300">
        <w:rPr>
          <w:rFonts w:ascii="Arial" w:hAnsi="Arial" w:cs="Arial"/>
          <w:b/>
          <w:bCs/>
          <w:sz w:val="21"/>
          <w:szCs w:val="21"/>
        </w:rPr>
        <w:t>慢增长也可能压低资本回报</w:t>
      </w:r>
      <w:r w:rsidRPr="002A3300">
        <w:rPr>
          <w:rFonts w:ascii="Arial" w:hAnsi="Arial" w:cs="Arial"/>
          <w:sz w:val="21"/>
          <w:szCs w:val="21"/>
        </w:rPr>
        <w:t>，辅以</w:t>
      </w:r>
      <w:r w:rsidRPr="002A3300">
        <w:rPr>
          <w:rFonts w:ascii="Arial" w:hAnsi="Arial" w:cs="Arial"/>
          <w:b/>
          <w:bCs/>
          <w:sz w:val="21"/>
          <w:szCs w:val="21"/>
        </w:rPr>
        <w:t>累进税</w:t>
      </w:r>
      <w:r w:rsidRPr="002A3300">
        <w:rPr>
          <w:rFonts w:ascii="Arial" w:hAnsi="Arial" w:cs="Arial"/>
          <w:b/>
          <w:bCs/>
          <w:sz w:val="21"/>
          <w:szCs w:val="21"/>
        </w:rPr>
        <w:t>/</w:t>
      </w:r>
      <w:r w:rsidRPr="002A3300">
        <w:rPr>
          <w:rFonts w:ascii="Arial" w:hAnsi="Arial" w:cs="Arial"/>
          <w:b/>
          <w:bCs/>
          <w:sz w:val="21"/>
          <w:szCs w:val="21"/>
        </w:rPr>
        <w:t>遗产税</w:t>
      </w:r>
      <w:r w:rsidRPr="002A3300">
        <w:rPr>
          <w:rFonts w:ascii="Arial" w:hAnsi="Arial" w:cs="Arial"/>
          <w:b/>
          <w:bCs/>
          <w:sz w:val="21"/>
          <w:szCs w:val="21"/>
        </w:rPr>
        <w:t>/</w:t>
      </w:r>
      <w:r w:rsidRPr="002A3300">
        <w:rPr>
          <w:rFonts w:ascii="Arial" w:hAnsi="Arial" w:cs="Arial"/>
          <w:b/>
          <w:bCs/>
          <w:sz w:val="21"/>
          <w:szCs w:val="21"/>
        </w:rPr>
        <w:t>最高收入上限</w:t>
      </w:r>
      <w:r w:rsidRPr="002A3300">
        <w:rPr>
          <w:rFonts w:ascii="Arial" w:hAnsi="Arial" w:cs="Arial"/>
          <w:sz w:val="21"/>
          <w:szCs w:val="21"/>
        </w:rPr>
        <w:t>可控不平等。</w:t>
      </w:r>
    </w:p>
    <w:p w14:paraId="588CAA92" w14:textId="77777777" w:rsidR="002A3300" w:rsidRPr="002A3300" w:rsidRDefault="002A3300" w:rsidP="002A3300">
      <w:pPr>
        <w:numPr>
          <w:ilvl w:val="0"/>
          <w:numId w:val="14"/>
        </w:numPr>
        <w:rPr>
          <w:rFonts w:ascii="Arial" w:hAnsi="Arial" w:cs="Arial"/>
          <w:sz w:val="21"/>
          <w:szCs w:val="21"/>
        </w:rPr>
      </w:pPr>
      <w:r w:rsidRPr="002A3300">
        <w:rPr>
          <w:rFonts w:ascii="Arial" w:hAnsi="Arial" w:cs="Arial"/>
          <w:b/>
          <w:bCs/>
          <w:sz w:val="21"/>
          <w:szCs w:val="21"/>
        </w:rPr>
        <w:t>全球发展难题</w:t>
      </w:r>
      <w:r w:rsidRPr="002A3300">
        <w:rPr>
          <w:rFonts w:ascii="Arial" w:hAnsi="Arial" w:cs="Arial"/>
          <w:sz w:val="21"/>
          <w:szCs w:val="21"/>
        </w:rPr>
        <w:t>：历史上</w:t>
      </w:r>
      <w:r w:rsidRPr="002A3300">
        <w:rPr>
          <w:rFonts w:ascii="Arial" w:hAnsi="Arial" w:cs="Arial"/>
          <w:b/>
          <w:bCs/>
          <w:sz w:val="21"/>
          <w:szCs w:val="21"/>
        </w:rPr>
        <w:t>没有</w:t>
      </w:r>
      <w:r w:rsidRPr="002A3300">
        <w:rPr>
          <w:rFonts w:ascii="Arial" w:hAnsi="Arial" w:cs="Arial"/>
          <w:b/>
          <w:bCs/>
          <w:sz w:val="21"/>
          <w:szCs w:val="21"/>
        </w:rPr>
        <w:t>“</w:t>
      </w:r>
      <w:r w:rsidRPr="002A3300">
        <w:rPr>
          <w:rFonts w:ascii="Arial" w:hAnsi="Arial" w:cs="Arial"/>
          <w:b/>
          <w:bCs/>
          <w:sz w:val="21"/>
          <w:szCs w:val="21"/>
        </w:rPr>
        <w:t>无工业化的发展</w:t>
      </w:r>
      <w:r w:rsidRPr="002A3300">
        <w:rPr>
          <w:rFonts w:ascii="Arial" w:hAnsi="Arial" w:cs="Arial"/>
          <w:b/>
          <w:bCs/>
          <w:sz w:val="21"/>
          <w:szCs w:val="21"/>
        </w:rPr>
        <w:t>”</w:t>
      </w:r>
      <w:r w:rsidRPr="002A3300">
        <w:rPr>
          <w:rFonts w:ascii="Arial" w:hAnsi="Arial" w:cs="Arial"/>
          <w:sz w:val="21"/>
          <w:szCs w:val="21"/>
        </w:rPr>
        <w:t>；而工业化伴随</w:t>
      </w:r>
      <w:r w:rsidRPr="002A3300">
        <w:rPr>
          <w:rFonts w:ascii="Arial" w:hAnsi="Arial" w:cs="Arial"/>
          <w:b/>
          <w:bCs/>
          <w:sz w:val="21"/>
          <w:szCs w:val="21"/>
        </w:rPr>
        <w:t>资源使用增加</w:t>
      </w:r>
      <w:r w:rsidRPr="002A3300">
        <w:rPr>
          <w:rFonts w:ascii="Arial" w:hAnsi="Arial" w:cs="Arial"/>
          <w:sz w:val="21"/>
          <w:szCs w:val="21"/>
        </w:rPr>
        <w:t>。若所有国家都追求</w:t>
      </w:r>
      <w:r w:rsidRPr="002A3300">
        <w:rPr>
          <w:rFonts w:ascii="Arial" w:hAnsi="Arial" w:cs="Arial"/>
          <w:sz w:val="21"/>
          <w:szCs w:val="21"/>
        </w:rPr>
        <w:t>“</w:t>
      </w:r>
      <w:r w:rsidRPr="002A3300">
        <w:rPr>
          <w:rFonts w:ascii="Arial" w:hAnsi="Arial" w:cs="Arial"/>
          <w:sz w:val="21"/>
          <w:szCs w:val="21"/>
        </w:rPr>
        <w:t>体面的人类发展指数</w:t>
      </w:r>
      <w:r w:rsidRPr="002A3300">
        <w:rPr>
          <w:rFonts w:ascii="Arial" w:hAnsi="Arial" w:cs="Arial"/>
          <w:sz w:val="21"/>
          <w:szCs w:val="21"/>
        </w:rPr>
        <w:t>”</w:t>
      </w:r>
      <w:r w:rsidRPr="002A3300">
        <w:rPr>
          <w:rFonts w:ascii="Arial" w:hAnsi="Arial" w:cs="Arial"/>
          <w:sz w:val="21"/>
          <w:szCs w:val="21"/>
        </w:rPr>
        <w:t>，即便在较低资源强度路径下，也可能</w:t>
      </w:r>
      <w:r w:rsidRPr="002A3300">
        <w:rPr>
          <w:rFonts w:ascii="Arial" w:hAnsi="Arial" w:cs="Arial"/>
          <w:b/>
          <w:bCs/>
          <w:sz w:val="21"/>
          <w:szCs w:val="21"/>
        </w:rPr>
        <w:t>越过地球边界</w:t>
      </w:r>
      <w:r w:rsidRPr="002A3300">
        <w:rPr>
          <w:rFonts w:ascii="Arial" w:hAnsi="Arial" w:cs="Arial"/>
          <w:sz w:val="21"/>
          <w:szCs w:val="21"/>
        </w:rPr>
        <w:t>。这构成一种</w:t>
      </w:r>
      <w:r w:rsidRPr="002A3300">
        <w:rPr>
          <w:rFonts w:ascii="Arial" w:hAnsi="Arial" w:cs="Arial"/>
          <w:sz w:val="21"/>
          <w:szCs w:val="21"/>
        </w:rPr>
        <w:t>“</w:t>
      </w:r>
      <w:r w:rsidRPr="002A3300">
        <w:rPr>
          <w:rFonts w:ascii="Arial" w:hAnsi="Arial" w:cs="Arial"/>
          <w:b/>
          <w:bCs/>
          <w:sz w:val="21"/>
          <w:szCs w:val="21"/>
        </w:rPr>
        <w:t>不可能三角</w:t>
      </w:r>
      <w:r w:rsidRPr="002A3300">
        <w:rPr>
          <w:rFonts w:ascii="Arial" w:hAnsi="Arial" w:cs="Arial"/>
          <w:sz w:val="21"/>
          <w:szCs w:val="21"/>
        </w:rPr>
        <w:t>”</w:t>
      </w:r>
      <w:r w:rsidRPr="002A3300">
        <w:rPr>
          <w:rFonts w:ascii="Arial" w:hAnsi="Arial" w:cs="Arial"/>
          <w:sz w:val="21"/>
          <w:szCs w:val="21"/>
        </w:rPr>
        <w:t>：若</w:t>
      </w:r>
      <w:r w:rsidRPr="002A3300">
        <w:rPr>
          <w:rFonts w:ascii="Arial" w:hAnsi="Arial" w:cs="Arial"/>
          <w:b/>
          <w:bCs/>
          <w:sz w:val="21"/>
          <w:szCs w:val="21"/>
        </w:rPr>
        <w:t>绿色增长不可行</w:t>
      </w:r>
      <w:r w:rsidRPr="002A3300">
        <w:rPr>
          <w:rFonts w:ascii="Arial" w:hAnsi="Arial" w:cs="Arial"/>
          <w:sz w:val="21"/>
          <w:szCs w:val="21"/>
        </w:rPr>
        <w:t>、而</w:t>
      </w:r>
      <w:r w:rsidRPr="002A3300">
        <w:rPr>
          <w:rFonts w:ascii="Arial" w:hAnsi="Arial" w:cs="Arial"/>
          <w:b/>
          <w:bCs/>
          <w:sz w:val="21"/>
          <w:szCs w:val="21"/>
        </w:rPr>
        <w:t>无增长的发展又不可行</w:t>
      </w:r>
      <w:r w:rsidRPr="002A3300">
        <w:rPr>
          <w:rFonts w:ascii="Arial" w:hAnsi="Arial" w:cs="Arial"/>
          <w:sz w:val="21"/>
          <w:szCs w:val="21"/>
        </w:rPr>
        <w:t>，则</w:t>
      </w:r>
      <w:r w:rsidRPr="002A3300">
        <w:rPr>
          <w:rFonts w:ascii="Arial" w:hAnsi="Arial" w:cs="Arial"/>
          <w:b/>
          <w:bCs/>
          <w:sz w:val="21"/>
          <w:szCs w:val="21"/>
        </w:rPr>
        <w:t>传统发展概念</w:t>
      </w:r>
      <w:r w:rsidRPr="002A3300">
        <w:rPr>
          <w:rFonts w:ascii="Arial" w:hAnsi="Arial" w:cs="Arial"/>
          <w:sz w:val="21"/>
          <w:szCs w:val="21"/>
        </w:rPr>
        <w:t>需重估</w:t>
      </w:r>
      <w:r w:rsidRPr="002A3300">
        <w:rPr>
          <w:rFonts w:ascii="Arial" w:hAnsi="Arial" w:cs="Arial"/>
          <w:sz w:val="21"/>
          <w:szCs w:val="21"/>
        </w:rPr>
        <w:t>——</w:t>
      </w:r>
      <w:r w:rsidRPr="002A3300">
        <w:rPr>
          <w:rFonts w:ascii="Arial" w:hAnsi="Arial" w:cs="Arial"/>
          <w:sz w:val="21"/>
          <w:szCs w:val="21"/>
        </w:rPr>
        <w:t>转向</w:t>
      </w:r>
      <w:r w:rsidRPr="002A3300">
        <w:rPr>
          <w:rFonts w:ascii="Arial" w:hAnsi="Arial" w:cs="Arial"/>
          <w:b/>
          <w:bCs/>
          <w:sz w:val="21"/>
          <w:szCs w:val="21"/>
        </w:rPr>
        <w:t>可持续满足</w:t>
      </w:r>
      <w:r w:rsidRPr="002A3300">
        <w:rPr>
          <w:rFonts w:ascii="Arial" w:hAnsi="Arial" w:cs="Arial"/>
          <w:b/>
          <w:bCs/>
          <w:sz w:val="21"/>
          <w:szCs w:val="21"/>
        </w:rPr>
        <w:t>“</w:t>
      </w:r>
      <w:r w:rsidRPr="002A3300">
        <w:rPr>
          <w:rFonts w:ascii="Arial" w:hAnsi="Arial" w:cs="Arial"/>
          <w:b/>
          <w:bCs/>
          <w:sz w:val="21"/>
          <w:szCs w:val="21"/>
        </w:rPr>
        <w:t>基本需要</w:t>
      </w:r>
      <w:r w:rsidRPr="002A3300">
        <w:rPr>
          <w:rFonts w:ascii="Arial" w:hAnsi="Arial" w:cs="Arial"/>
          <w:b/>
          <w:bCs/>
          <w:sz w:val="21"/>
          <w:szCs w:val="21"/>
        </w:rPr>
        <w:t>”</w:t>
      </w:r>
      <w:r w:rsidRPr="002A3300">
        <w:rPr>
          <w:rFonts w:ascii="Arial" w:hAnsi="Arial" w:cs="Arial"/>
          <w:b/>
          <w:bCs/>
          <w:sz w:val="21"/>
          <w:szCs w:val="21"/>
        </w:rPr>
        <w:t>的福祉定义</w:t>
      </w:r>
      <w:r w:rsidRPr="002A3300">
        <w:rPr>
          <w:rFonts w:ascii="Arial" w:hAnsi="Arial" w:cs="Arial"/>
          <w:sz w:val="21"/>
          <w:szCs w:val="21"/>
        </w:rPr>
        <w:t>。</w:t>
      </w:r>
    </w:p>
    <w:p w14:paraId="27789A40" w14:textId="6BB4C674" w:rsidR="002A3300" w:rsidRPr="002A3300" w:rsidRDefault="002A3300" w:rsidP="002A3300">
      <w:pPr>
        <w:rPr>
          <w:rFonts w:ascii="Arial" w:hAnsi="Arial" w:cs="Arial"/>
          <w:sz w:val="21"/>
          <w:szCs w:val="21"/>
        </w:rPr>
      </w:pPr>
    </w:p>
    <w:p w14:paraId="58C262B7" w14:textId="77777777" w:rsidR="002A3300" w:rsidRPr="002A3300" w:rsidRDefault="002A3300" w:rsidP="002A3300">
      <w:pPr>
        <w:rPr>
          <w:rFonts w:ascii="Arial" w:hAnsi="Arial" w:cs="Arial"/>
          <w:b/>
          <w:bCs/>
          <w:sz w:val="21"/>
          <w:szCs w:val="21"/>
        </w:rPr>
      </w:pPr>
      <w:r w:rsidRPr="002A3300">
        <w:rPr>
          <w:rFonts w:ascii="Arial" w:hAnsi="Arial" w:cs="Arial"/>
          <w:b/>
          <w:bCs/>
          <w:sz w:val="21"/>
          <w:szCs w:val="21"/>
        </w:rPr>
        <w:t xml:space="preserve">6. </w:t>
      </w:r>
      <w:r w:rsidRPr="002A3300">
        <w:rPr>
          <w:rFonts w:ascii="Arial" w:hAnsi="Arial" w:cs="Arial"/>
          <w:b/>
          <w:bCs/>
          <w:sz w:val="21"/>
          <w:szCs w:val="21"/>
        </w:rPr>
        <w:t>结论（直面</w:t>
      </w:r>
      <w:r w:rsidRPr="002A3300">
        <w:rPr>
          <w:rFonts w:ascii="Arial" w:hAnsi="Arial" w:cs="Arial"/>
          <w:b/>
          <w:bCs/>
          <w:sz w:val="21"/>
          <w:szCs w:val="21"/>
        </w:rPr>
        <w:t>“</w:t>
      </w:r>
      <w:r w:rsidRPr="002A3300">
        <w:rPr>
          <w:rFonts w:ascii="Arial" w:hAnsi="Arial" w:cs="Arial"/>
          <w:b/>
          <w:bCs/>
          <w:sz w:val="21"/>
          <w:szCs w:val="21"/>
        </w:rPr>
        <w:t>政治上难、生态上必要</w:t>
      </w:r>
      <w:r w:rsidRPr="002A3300">
        <w:rPr>
          <w:rFonts w:ascii="Arial" w:hAnsi="Arial" w:cs="Arial"/>
          <w:b/>
          <w:bCs/>
          <w:sz w:val="21"/>
          <w:szCs w:val="21"/>
        </w:rPr>
        <w:t>”</w:t>
      </w:r>
      <w:r w:rsidRPr="002A3300">
        <w:rPr>
          <w:rFonts w:ascii="Arial" w:hAnsi="Arial" w:cs="Arial"/>
          <w:b/>
          <w:bCs/>
          <w:sz w:val="21"/>
          <w:szCs w:val="21"/>
        </w:rPr>
        <w:t>的张力）</w:t>
      </w:r>
    </w:p>
    <w:p w14:paraId="3451DBAD" w14:textId="77777777" w:rsidR="002A3300" w:rsidRPr="002A3300" w:rsidRDefault="002A3300" w:rsidP="002A3300">
      <w:pPr>
        <w:numPr>
          <w:ilvl w:val="0"/>
          <w:numId w:val="15"/>
        </w:numPr>
        <w:rPr>
          <w:rFonts w:ascii="Arial" w:hAnsi="Arial" w:cs="Arial"/>
          <w:sz w:val="21"/>
          <w:szCs w:val="21"/>
        </w:rPr>
      </w:pPr>
      <w:r w:rsidRPr="002A3300">
        <w:rPr>
          <w:rFonts w:ascii="Arial" w:hAnsi="Arial" w:cs="Arial"/>
          <w:b/>
          <w:bCs/>
          <w:sz w:val="21"/>
          <w:szCs w:val="21"/>
        </w:rPr>
        <w:t>主结论</w:t>
      </w:r>
      <w:r w:rsidRPr="002A3300">
        <w:rPr>
          <w:rFonts w:ascii="Arial" w:hAnsi="Arial" w:cs="Arial"/>
          <w:sz w:val="21"/>
          <w:szCs w:val="21"/>
        </w:rPr>
        <w:t>：深度</w:t>
      </w:r>
      <w:r w:rsidRPr="002A3300">
        <w:rPr>
          <w:rFonts w:ascii="Arial" w:hAnsi="Arial" w:cs="Arial"/>
          <w:b/>
          <w:bCs/>
          <w:sz w:val="21"/>
          <w:szCs w:val="21"/>
        </w:rPr>
        <w:t>脱碳与去物质化</w:t>
      </w:r>
      <w:r w:rsidRPr="002A3300">
        <w:rPr>
          <w:rFonts w:ascii="Arial" w:hAnsi="Arial" w:cs="Arial"/>
          <w:sz w:val="21"/>
          <w:szCs w:val="21"/>
        </w:rPr>
        <w:t>与</w:t>
      </w:r>
      <w:r w:rsidRPr="002A3300">
        <w:rPr>
          <w:rFonts w:ascii="Arial" w:hAnsi="Arial" w:cs="Arial"/>
          <w:b/>
          <w:bCs/>
          <w:sz w:val="21"/>
          <w:szCs w:val="21"/>
        </w:rPr>
        <w:t>经济增长不相容</w:t>
      </w:r>
      <w:r w:rsidRPr="002A3300">
        <w:rPr>
          <w:rFonts w:ascii="Arial" w:hAnsi="Arial" w:cs="Arial"/>
          <w:sz w:val="21"/>
          <w:szCs w:val="21"/>
        </w:rPr>
        <w:t>；推行严格的脱碳</w:t>
      </w:r>
      <w:r w:rsidRPr="002A3300">
        <w:rPr>
          <w:rFonts w:ascii="Arial" w:hAnsi="Arial" w:cs="Arial"/>
          <w:sz w:val="21"/>
          <w:szCs w:val="21"/>
        </w:rPr>
        <w:t>/</w:t>
      </w:r>
      <w:r w:rsidRPr="002A3300">
        <w:rPr>
          <w:rFonts w:ascii="Arial" w:hAnsi="Arial" w:cs="Arial"/>
          <w:sz w:val="21"/>
          <w:szCs w:val="21"/>
        </w:rPr>
        <w:t>去物质化</w:t>
      </w:r>
      <w:r w:rsidRPr="002A3300">
        <w:rPr>
          <w:rFonts w:ascii="Arial" w:hAnsi="Arial" w:cs="Arial"/>
          <w:b/>
          <w:bCs/>
          <w:sz w:val="21"/>
          <w:szCs w:val="21"/>
        </w:rPr>
        <w:t>将抑制增长</w:t>
      </w:r>
      <w:r w:rsidRPr="002A3300">
        <w:rPr>
          <w:rFonts w:ascii="Arial" w:hAnsi="Arial" w:cs="Arial"/>
          <w:sz w:val="21"/>
          <w:szCs w:val="21"/>
        </w:rPr>
        <w:t>。因此应当研究并筹划</w:t>
      </w:r>
      <w:r w:rsidRPr="002A3300">
        <w:rPr>
          <w:rFonts w:ascii="Arial" w:hAnsi="Arial" w:cs="Arial"/>
          <w:sz w:val="21"/>
          <w:szCs w:val="21"/>
        </w:rPr>
        <w:t>**“</w:t>
      </w:r>
      <w:r w:rsidRPr="002A3300">
        <w:rPr>
          <w:rFonts w:ascii="Arial" w:hAnsi="Arial" w:cs="Arial"/>
          <w:sz w:val="21"/>
          <w:szCs w:val="21"/>
        </w:rPr>
        <w:t>无增长的管理之道</w:t>
      </w:r>
      <w:r w:rsidRPr="002A3300">
        <w:rPr>
          <w:rFonts w:ascii="Arial" w:hAnsi="Arial" w:cs="Arial"/>
          <w:sz w:val="21"/>
          <w:szCs w:val="21"/>
        </w:rPr>
        <w:t>”**</w:t>
      </w:r>
      <w:r w:rsidRPr="002A3300">
        <w:rPr>
          <w:rFonts w:ascii="Arial" w:hAnsi="Arial" w:cs="Arial"/>
          <w:sz w:val="21"/>
          <w:szCs w:val="21"/>
        </w:rPr>
        <w:t>。</w:t>
      </w:r>
    </w:p>
    <w:p w14:paraId="4365437B" w14:textId="77777777" w:rsidR="002A3300" w:rsidRPr="002A3300" w:rsidRDefault="002A3300" w:rsidP="002A3300">
      <w:pPr>
        <w:numPr>
          <w:ilvl w:val="0"/>
          <w:numId w:val="15"/>
        </w:numPr>
        <w:rPr>
          <w:rFonts w:ascii="Arial" w:hAnsi="Arial" w:cs="Arial"/>
          <w:sz w:val="21"/>
          <w:szCs w:val="21"/>
        </w:rPr>
      </w:pPr>
      <w:r w:rsidRPr="002A3300">
        <w:rPr>
          <w:rFonts w:ascii="Arial" w:hAnsi="Arial" w:cs="Arial"/>
          <w:b/>
          <w:bCs/>
          <w:sz w:val="21"/>
          <w:szCs w:val="21"/>
        </w:rPr>
        <w:t>集体行动困境</w:t>
      </w:r>
      <w:r w:rsidRPr="002A3300">
        <w:rPr>
          <w:rFonts w:ascii="Arial" w:hAnsi="Arial" w:cs="Arial"/>
          <w:sz w:val="21"/>
          <w:szCs w:val="21"/>
        </w:rPr>
        <w:t>：在国家间竞争格局下，</w:t>
      </w:r>
      <w:r w:rsidRPr="002A3300">
        <w:rPr>
          <w:rFonts w:ascii="Arial" w:hAnsi="Arial" w:cs="Arial"/>
          <w:b/>
          <w:bCs/>
          <w:sz w:val="21"/>
          <w:szCs w:val="21"/>
        </w:rPr>
        <w:t>各自追逐增长</w:t>
      </w:r>
      <w:r w:rsidRPr="002A3300">
        <w:rPr>
          <w:rFonts w:ascii="Arial" w:hAnsi="Arial" w:cs="Arial"/>
          <w:sz w:val="21"/>
          <w:szCs w:val="21"/>
        </w:rPr>
        <w:t>以保经济</w:t>
      </w:r>
      <w:r w:rsidRPr="002A3300">
        <w:rPr>
          <w:rFonts w:ascii="Arial" w:hAnsi="Arial" w:cs="Arial"/>
          <w:sz w:val="21"/>
          <w:szCs w:val="21"/>
        </w:rPr>
        <w:t>/</w:t>
      </w:r>
      <w:r w:rsidRPr="002A3300">
        <w:rPr>
          <w:rFonts w:ascii="Arial" w:hAnsi="Arial" w:cs="Arial"/>
          <w:sz w:val="21"/>
          <w:szCs w:val="21"/>
        </w:rPr>
        <w:t>军事实力，</w:t>
      </w:r>
      <w:r w:rsidRPr="002A3300">
        <w:rPr>
          <w:rFonts w:ascii="Arial" w:hAnsi="Arial" w:cs="Arial"/>
          <w:b/>
          <w:bCs/>
          <w:sz w:val="21"/>
          <w:szCs w:val="21"/>
        </w:rPr>
        <w:t>合成结果反而走向生态灾难</w:t>
      </w:r>
      <w:r w:rsidRPr="002A3300">
        <w:rPr>
          <w:rFonts w:ascii="Arial" w:hAnsi="Arial" w:cs="Arial"/>
          <w:sz w:val="21"/>
          <w:szCs w:val="21"/>
        </w:rPr>
        <w:t>。</w:t>
      </w:r>
    </w:p>
    <w:p w14:paraId="1EDA920A" w14:textId="77777777" w:rsidR="002A3300" w:rsidRPr="002A3300" w:rsidRDefault="002A3300" w:rsidP="002A3300">
      <w:pPr>
        <w:numPr>
          <w:ilvl w:val="0"/>
          <w:numId w:val="15"/>
        </w:numPr>
        <w:rPr>
          <w:rFonts w:ascii="Arial" w:hAnsi="Arial" w:cs="Arial"/>
          <w:sz w:val="21"/>
          <w:szCs w:val="21"/>
        </w:rPr>
      </w:pPr>
      <w:r w:rsidRPr="002A3300">
        <w:rPr>
          <w:rFonts w:ascii="Arial" w:hAnsi="Arial" w:cs="Arial"/>
          <w:b/>
          <w:bCs/>
          <w:sz w:val="21"/>
          <w:szCs w:val="21"/>
        </w:rPr>
        <w:t>现实提醒</w:t>
      </w:r>
      <w:r w:rsidRPr="002A3300">
        <w:rPr>
          <w:rFonts w:ascii="Arial" w:hAnsi="Arial" w:cs="Arial"/>
          <w:sz w:val="21"/>
          <w:szCs w:val="21"/>
        </w:rPr>
        <w:t>：两百年技术进步靠的是</w:t>
      </w:r>
      <w:r w:rsidRPr="002A3300">
        <w:rPr>
          <w:rFonts w:ascii="Arial" w:hAnsi="Arial" w:cs="Arial"/>
          <w:b/>
          <w:bCs/>
          <w:sz w:val="21"/>
          <w:szCs w:val="21"/>
        </w:rPr>
        <w:t>高能高材</w:t>
      </w:r>
      <w:r w:rsidRPr="002A3300">
        <w:rPr>
          <w:rFonts w:ascii="Arial" w:hAnsi="Arial" w:cs="Arial"/>
          <w:sz w:val="21"/>
          <w:szCs w:val="21"/>
        </w:rPr>
        <w:t>、向新边疆扩张；</w:t>
      </w:r>
      <w:r w:rsidRPr="002A3300">
        <w:rPr>
          <w:rFonts w:ascii="Arial" w:hAnsi="Arial" w:cs="Arial"/>
          <w:b/>
          <w:bCs/>
          <w:sz w:val="21"/>
          <w:szCs w:val="21"/>
        </w:rPr>
        <w:t>和平收缩</w:t>
      </w:r>
      <w:r w:rsidRPr="002A3300">
        <w:rPr>
          <w:rFonts w:ascii="Arial" w:hAnsi="Arial" w:cs="Arial"/>
          <w:sz w:val="21"/>
          <w:szCs w:val="21"/>
        </w:rPr>
        <w:t>并非资本主义的强项。</w:t>
      </w:r>
    </w:p>
    <w:p w14:paraId="422140A1" w14:textId="77777777" w:rsidR="002A3300" w:rsidRPr="002A3300" w:rsidRDefault="002A3300" w:rsidP="002A3300">
      <w:pPr>
        <w:numPr>
          <w:ilvl w:val="0"/>
          <w:numId w:val="15"/>
        </w:numPr>
        <w:rPr>
          <w:rFonts w:ascii="Arial" w:hAnsi="Arial" w:cs="Arial"/>
          <w:sz w:val="21"/>
          <w:szCs w:val="21"/>
        </w:rPr>
      </w:pPr>
      <w:r w:rsidRPr="002A3300">
        <w:rPr>
          <w:rFonts w:ascii="Arial" w:hAnsi="Arial" w:cs="Arial"/>
          <w:b/>
          <w:bCs/>
          <w:sz w:val="21"/>
          <w:szCs w:val="21"/>
        </w:rPr>
        <w:t>学术伦理</w:t>
      </w:r>
      <w:r w:rsidRPr="002A3300">
        <w:rPr>
          <w:rFonts w:ascii="Arial" w:hAnsi="Arial" w:cs="Arial"/>
          <w:sz w:val="21"/>
          <w:szCs w:val="21"/>
        </w:rPr>
        <w:t>：科学家不应只说</w:t>
      </w:r>
      <w:r w:rsidRPr="002A3300">
        <w:rPr>
          <w:rFonts w:ascii="Arial" w:hAnsi="Arial" w:cs="Arial"/>
          <w:sz w:val="21"/>
          <w:szCs w:val="21"/>
        </w:rPr>
        <w:t>“</w:t>
      </w:r>
      <w:r w:rsidRPr="002A3300">
        <w:rPr>
          <w:rFonts w:ascii="Arial" w:hAnsi="Arial" w:cs="Arial"/>
          <w:sz w:val="21"/>
          <w:szCs w:val="21"/>
        </w:rPr>
        <w:t>政治上可接受</w:t>
      </w:r>
      <w:r w:rsidRPr="002A3300">
        <w:rPr>
          <w:rFonts w:ascii="Arial" w:hAnsi="Arial" w:cs="Arial"/>
          <w:sz w:val="21"/>
          <w:szCs w:val="21"/>
        </w:rPr>
        <w:t>”</w:t>
      </w:r>
      <w:r w:rsidRPr="002A3300">
        <w:rPr>
          <w:rFonts w:ascii="Arial" w:hAnsi="Arial" w:cs="Arial"/>
          <w:sz w:val="21"/>
          <w:szCs w:val="21"/>
        </w:rPr>
        <w:t>的话，而应坚持</w:t>
      </w:r>
      <w:r w:rsidRPr="002A3300">
        <w:rPr>
          <w:rFonts w:ascii="Arial" w:hAnsi="Arial" w:cs="Arial"/>
          <w:sz w:val="21"/>
          <w:szCs w:val="21"/>
        </w:rPr>
        <w:t>“</w:t>
      </w:r>
      <w:r w:rsidRPr="002A3300">
        <w:rPr>
          <w:rFonts w:ascii="Arial" w:hAnsi="Arial" w:cs="Arial"/>
          <w:sz w:val="21"/>
          <w:szCs w:val="21"/>
        </w:rPr>
        <w:t>生态上必要</w:t>
      </w:r>
      <w:r w:rsidRPr="002A3300">
        <w:rPr>
          <w:rFonts w:ascii="Arial" w:hAnsi="Arial" w:cs="Arial"/>
          <w:sz w:val="21"/>
          <w:szCs w:val="21"/>
        </w:rPr>
        <w:t>”</w:t>
      </w:r>
      <w:r w:rsidRPr="002A3300">
        <w:rPr>
          <w:rFonts w:ascii="Arial" w:hAnsi="Arial" w:cs="Arial"/>
          <w:sz w:val="21"/>
          <w:szCs w:val="21"/>
        </w:rPr>
        <w:t>的真相。</w:t>
      </w:r>
    </w:p>
    <w:p w14:paraId="218DEE99" w14:textId="77777777" w:rsidR="002A3300" w:rsidRDefault="002A3300">
      <w:pPr>
        <w:rPr>
          <w:rFonts w:ascii="Arial" w:hAnsi="Arial" w:cs="Arial"/>
          <w:sz w:val="21"/>
          <w:szCs w:val="21"/>
        </w:rPr>
      </w:pPr>
    </w:p>
    <w:p w14:paraId="0B96F82E" w14:textId="77777777" w:rsidR="001F152A" w:rsidRDefault="001F152A">
      <w:pPr>
        <w:rPr>
          <w:rFonts w:ascii="Arial" w:hAnsi="Arial" w:cs="Arial"/>
          <w:sz w:val="21"/>
          <w:szCs w:val="21"/>
        </w:rPr>
      </w:pPr>
    </w:p>
    <w:p w14:paraId="6DBFB868" w14:textId="77777777" w:rsidR="001F152A" w:rsidRPr="001F152A" w:rsidRDefault="001F152A" w:rsidP="001F152A">
      <w:pPr>
        <w:rPr>
          <w:rFonts w:ascii="Arial" w:hAnsi="Arial" w:cs="Arial"/>
          <w:b/>
          <w:bCs/>
          <w:sz w:val="21"/>
          <w:szCs w:val="21"/>
        </w:rPr>
      </w:pPr>
      <w:r w:rsidRPr="001F152A">
        <w:rPr>
          <w:rFonts w:ascii="Arial" w:hAnsi="Arial" w:cs="Arial"/>
          <w:b/>
          <w:bCs/>
          <w:sz w:val="21"/>
          <w:szCs w:val="21"/>
        </w:rPr>
        <w:t>0. Big picture</w:t>
      </w:r>
    </w:p>
    <w:p w14:paraId="6F126F1B" w14:textId="77777777" w:rsidR="001F152A" w:rsidRPr="001F152A" w:rsidRDefault="001F152A" w:rsidP="001F152A">
      <w:pPr>
        <w:numPr>
          <w:ilvl w:val="0"/>
          <w:numId w:val="16"/>
        </w:numPr>
        <w:rPr>
          <w:rFonts w:ascii="Arial" w:hAnsi="Arial" w:cs="Arial"/>
          <w:sz w:val="21"/>
          <w:szCs w:val="21"/>
        </w:rPr>
      </w:pPr>
      <w:r w:rsidRPr="001F152A">
        <w:rPr>
          <w:rFonts w:ascii="Arial" w:hAnsi="Arial" w:cs="Arial"/>
          <w:b/>
          <w:bCs/>
          <w:sz w:val="21"/>
          <w:szCs w:val="21"/>
        </w:rPr>
        <w:t>Thesis</w:t>
      </w:r>
      <w:r w:rsidRPr="001F152A">
        <w:rPr>
          <w:rFonts w:ascii="Arial" w:hAnsi="Arial" w:cs="Arial"/>
          <w:sz w:val="21"/>
          <w:szCs w:val="21"/>
        </w:rPr>
        <w:t xml:space="preserve">: Meeting Paris targets implies </w:t>
      </w:r>
      <w:r w:rsidRPr="001F152A">
        <w:rPr>
          <w:rFonts w:ascii="Arial" w:hAnsi="Arial" w:cs="Arial"/>
          <w:b/>
          <w:bCs/>
          <w:sz w:val="21"/>
          <w:szCs w:val="21"/>
        </w:rPr>
        <w:t>radical dematerialization</w:t>
      </w:r>
      <w:r w:rsidRPr="001F152A">
        <w:rPr>
          <w:rFonts w:ascii="Arial" w:hAnsi="Arial" w:cs="Arial"/>
          <w:sz w:val="21"/>
          <w:szCs w:val="21"/>
        </w:rPr>
        <w:t xml:space="preserve">. Such dematerialization is </w:t>
      </w:r>
      <w:r w:rsidRPr="001F152A">
        <w:rPr>
          <w:rFonts w:ascii="Arial" w:hAnsi="Arial" w:cs="Arial"/>
          <w:b/>
          <w:bCs/>
          <w:sz w:val="21"/>
          <w:szCs w:val="21"/>
        </w:rPr>
        <w:t>incompatible with economic growth</w:t>
      </w:r>
      <w:r w:rsidRPr="001F152A">
        <w:rPr>
          <w:rFonts w:ascii="Arial" w:hAnsi="Arial" w:cs="Arial"/>
          <w:sz w:val="21"/>
          <w:szCs w:val="21"/>
        </w:rPr>
        <w:t xml:space="preserve">; it will likely come with </w:t>
      </w:r>
      <w:r w:rsidRPr="001F152A">
        <w:rPr>
          <w:rFonts w:ascii="Arial" w:hAnsi="Arial" w:cs="Arial"/>
          <w:b/>
          <w:bCs/>
          <w:sz w:val="21"/>
          <w:szCs w:val="21"/>
        </w:rPr>
        <w:t>degrowth</w:t>
      </w:r>
      <w:r w:rsidRPr="001F152A">
        <w:rPr>
          <w:rFonts w:ascii="Arial" w:hAnsi="Arial" w:cs="Arial"/>
          <w:sz w:val="21"/>
          <w:szCs w:val="21"/>
        </w:rPr>
        <w:t xml:space="preserve">. The key question becomes how to maintain </w:t>
      </w:r>
      <w:r w:rsidRPr="001F152A">
        <w:rPr>
          <w:rFonts w:ascii="Arial" w:hAnsi="Arial" w:cs="Arial"/>
          <w:b/>
          <w:bCs/>
          <w:sz w:val="21"/>
          <w:szCs w:val="21"/>
        </w:rPr>
        <w:t>social sustainability and wellbeing without growth</w:t>
      </w:r>
      <w:r w:rsidRPr="001F152A">
        <w:rPr>
          <w:rFonts w:ascii="Arial" w:hAnsi="Arial" w:cs="Arial"/>
          <w:sz w:val="21"/>
          <w:szCs w:val="21"/>
        </w:rPr>
        <w:t>.</w:t>
      </w:r>
    </w:p>
    <w:p w14:paraId="313D4C6E" w14:textId="77777777" w:rsidR="001F152A" w:rsidRPr="001F152A" w:rsidRDefault="001F152A" w:rsidP="001F152A">
      <w:pPr>
        <w:numPr>
          <w:ilvl w:val="0"/>
          <w:numId w:val="16"/>
        </w:numPr>
        <w:rPr>
          <w:rFonts w:ascii="Arial" w:hAnsi="Arial" w:cs="Arial"/>
          <w:sz w:val="21"/>
          <w:szCs w:val="21"/>
        </w:rPr>
      </w:pPr>
      <w:r w:rsidRPr="001F152A">
        <w:rPr>
          <w:rFonts w:ascii="Arial" w:hAnsi="Arial" w:cs="Arial"/>
          <w:b/>
          <w:bCs/>
          <w:sz w:val="21"/>
          <w:szCs w:val="21"/>
        </w:rPr>
        <w:t>Policy preview</w:t>
      </w:r>
      <w:r w:rsidRPr="001F152A">
        <w:rPr>
          <w:rFonts w:ascii="Arial" w:hAnsi="Arial" w:cs="Arial"/>
          <w:sz w:val="21"/>
          <w:szCs w:val="21"/>
        </w:rPr>
        <w:t xml:space="preserve">: Three levers to make “inevitable degrowth” socially sustainable: </w:t>
      </w:r>
      <w:r w:rsidRPr="001F152A">
        <w:rPr>
          <w:rFonts w:ascii="Arial" w:hAnsi="Arial" w:cs="Arial"/>
          <w:b/>
          <w:bCs/>
          <w:sz w:val="21"/>
          <w:szCs w:val="21"/>
        </w:rPr>
        <w:lastRenderedPageBreak/>
        <w:t>work</w:t>
      </w:r>
      <w:r w:rsidRPr="001F152A">
        <w:rPr>
          <w:rFonts w:ascii="Arial" w:hAnsi="Arial" w:cs="Arial"/>
          <w:b/>
          <w:bCs/>
          <w:sz w:val="21"/>
          <w:szCs w:val="21"/>
        </w:rPr>
        <w:noBreakHyphen/>
        <w:t>sharing</w:t>
      </w:r>
      <w:r w:rsidRPr="001F152A">
        <w:rPr>
          <w:rFonts w:ascii="Arial" w:hAnsi="Arial" w:cs="Arial"/>
          <w:sz w:val="21"/>
          <w:szCs w:val="21"/>
        </w:rPr>
        <w:t xml:space="preserve">, </w:t>
      </w:r>
      <w:r w:rsidRPr="001F152A">
        <w:rPr>
          <w:rFonts w:ascii="Arial" w:hAnsi="Arial" w:cs="Arial"/>
          <w:b/>
          <w:bCs/>
          <w:sz w:val="21"/>
          <w:szCs w:val="21"/>
        </w:rPr>
        <w:t>green taxes</w:t>
      </w:r>
      <w:r w:rsidRPr="001F152A">
        <w:rPr>
          <w:rFonts w:ascii="Arial" w:hAnsi="Arial" w:cs="Arial"/>
          <w:sz w:val="21"/>
          <w:szCs w:val="21"/>
        </w:rPr>
        <w:t xml:space="preserve">, and </w:t>
      </w:r>
      <w:r w:rsidRPr="001F152A">
        <w:rPr>
          <w:rFonts w:ascii="Arial" w:hAnsi="Arial" w:cs="Arial"/>
          <w:b/>
          <w:bCs/>
          <w:sz w:val="21"/>
          <w:szCs w:val="21"/>
        </w:rPr>
        <w:t>public money</w:t>
      </w:r>
      <w:r w:rsidRPr="001F152A">
        <w:rPr>
          <w:rFonts w:ascii="Arial" w:hAnsi="Arial" w:cs="Arial"/>
          <w:sz w:val="21"/>
          <w:szCs w:val="21"/>
        </w:rPr>
        <w:t>.</w:t>
      </w:r>
    </w:p>
    <w:p w14:paraId="17A9E7EA" w14:textId="77777777" w:rsidR="001F152A" w:rsidRPr="001F152A" w:rsidRDefault="001F152A" w:rsidP="001F152A">
      <w:pPr>
        <w:rPr>
          <w:rFonts w:ascii="Arial" w:hAnsi="Arial" w:cs="Arial"/>
          <w:sz w:val="21"/>
          <w:szCs w:val="21"/>
        </w:rPr>
      </w:pPr>
      <w:r w:rsidRPr="001F152A">
        <w:rPr>
          <w:rFonts w:ascii="Arial" w:hAnsi="Arial" w:cs="Arial"/>
          <w:sz w:val="21"/>
          <w:szCs w:val="21"/>
        </w:rPr>
        <w:pict w14:anchorId="3B18BD44">
          <v:rect id="_x0000_i1115" style="width:0;height:1.5pt" o:hralign="center" o:hrstd="t" o:hr="t" fillcolor="#a0a0a0" stroked="f"/>
        </w:pict>
      </w:r>
    </w:p>
    <w:p w14:paraId="6C32A837" w14:textId="77777777" w:rsidR="001F152A" w:rsidRPr="001F152A" w:rsidRDefault="001F152A" w:rsidP="001F152A">
      <w:pPr>
        <w:rPr>
          <w:rFonts w:ascii="Arial" w:hAnsi="Arial" w:cs="Arial"/>
          <w:b/>
          <w:bCs/>
          <w:sz w:val="21"/>
          <w:szCs w:val="21"/>
        </w:rPr>
      </w:pPr>
      <w:r w:rsidRPr="001F152A">
        <w:rPr>
          <w:rFonts w:ascii="Arial" w:hAnsi="Arial" w:cs="Arial"/>
          <w:b/>
          <w:bCs/>
          <w:sz w:val="21"/>
          <w:szCs w:val="21"/>
        </w:rPr>
        <w:t>1. Introduction</w:t>
      </w:r>
    </w:p>
    <w:p w14:paraId="6E6C2643" w14:textId="77777777" w:rsidR="001F152A" w:rsidRPr="001F152A" w:rsidRDefault="001F152A" w:rsidP="001F152A">
      <w:pPr>
        <w:numPr>
          <w:ilvl w:val="0"/>
          <w:numId w:val="17"/>
        </w:numPr>
        <w:rPr>
          <w:rFonts w:ascii="Arial" w:hAnsi="Arial" w:cs="Arial"/>
          <w:sz w:val="21"/>
          <w:szCs w:val="21"/>
        </w:rPr>
      </w:pPr>
      <w:r w:rsidRPr="001F152A">
        <w:rPr>
          <w:rFonts w:ascii="Arial" w:hAnsi="Arial" w:cs="Arial"/>
          <w:b/>
          <w:bCs/>
          <w:sz w:val="21"/>
          <w:szCs w:val="21"/>
        </w:rPr>
        <w:t>Logic</w:t>
      </w:r>
      <w:r w:rsidRPr="001F152A">
        <w:rPr>
          <w:rFonts w:ascii="Arial" w:hAnsi="Arial" w:cs="Arial"/>
          <w:sz w:val="21"/>
          <w:szCs w:val="21"/>
        </w:rPr>
        <w:t xml:space="preserve">: Deep emissions cuts → deep </w:t>
      </w:r>
      <w:r w:rsidRPr="001F152A">
        <w:rPr>
          <w:rFonts w:ascii="Arial" w:hAnsi="Arial" w:cs="Arial"/>
          <w:b/>
          <w:bCs/>
          <w:sz w:val="21"/>
          <w:szCs w:val="21"/>
        </w:rPr>
        <w:t>reduction in material throughput</w:t>
      </w:r>
      <w:r w:rsidRPr="001F152A">
        <w:rPr>
          <w:rFonts w:ascii="Arial" w:hAnsi="Arial" w:cs="Arial"/>
          <w:sz w:val="21"/>
          <w:szCs w:val="21"/>
        </w:rPr>
        <w:t xml:space="preserve"> → unlikely to co</w:t>
      </w:r>
      <w:r w:rsidRPr="001F152A">
        <w:rPr>
          <w:rFonts w:ascii="Arial" w:hAnsi="Arial" w:cs="Arial"/>
          <w:sz w:val="21"/>
          <w:szCs w:val="21"/>
        </w:rPr>
        <w:noBreakHyphen/>
        <w:t xml:space="preserve">exist with growth. Since capitalist economies tend to be </w:t>
      </w:r>
      <w:r w:rsidRPr="001F152A">
        <w:rPr>
          <w:rFonts w:ascii="Arial" w:hAnsi="Arial" w:cs="Arial"/>
          <w:b/>
          <w:bCs/>
          <w:sz w:val="21"/>
          <w:szCs w:val="21"/>
        </w:rPr>
        <w:t>unstable without growth</w:t>
      </w:r>
      <w:r w:rsidRPr="001F152A">
        <w:rPr>
          <w:rFonts w:ascii="Arial" w:hAnsi="Arial" w:cs="Arial"/>
          <w:sz w:val="21"/>
          <w:szCs w:val="21"/>
        </w:rPr>
        <w:t xml:space="preserve">, strict dematerialization policies are politically hard </w:t>
      </w:r>
      <w:r w:rsidRPr="001F152A">
        <w:rPr>
          <w:rFonts w:ascii="Arial" w:hAnsi="Arial" w:cs="Arial"/>
          <w:b/>
          <w:bCs/>
          <w:sz w:val="21"/>
          <w:szCs w:val="21"/>
        </w:rPr>
        <w:t>because</w:t>
      </w:r>
      <w:r w:rsidRPr="001F152A">
        <w:rPr>
          <w:rFonts w:ascii="Arial" w:hAnsi="Arial" w:cs="Arial"/>
          <w:sz w:val="21"/>
          <w:szCs w:val="21"/>
        </w:rPr>
        <w:t xml:space="preserve"> they slow growth. If </w:t>
      </w:r>
      <w:r w:rsidRPr="001F152A">
        <w:rPr>
          <w:rFonts w:ascii="Arial" w:hAnsi="Arial" w:cs="Arial"/>
          <w:b/>
          <w:bCs/>
          <w:sz w:val="21"/>
          <w:szCs w:val="21"/>
        </w:rPr>
        <w:t>no</w:t>
      </w:r>
      <w:r w:rsidRPr="001F152A">
        <w:rPr>
          <w:rFonts w:ascii="Arial" w:hAnsi="Arial" w:cs="Arial"/>
          <w:b/>
          <w:bCs/>
          <w:sz w:val="21"/>
          <w:szCs w:val="21"/>
        </w:rPr>
        <w:noBreakHyphen/>
        <w:t>growth can be managed</w:t>
      </w:r>
      <w:r w:rsidRPr="001F152A">
        <w:rPr>
          <w:rFonts w:ascii="Arial" w:hAnsi="Arial" w:cs="Arial"/>
          <w:sz w:val="21"/>
          <w:szCs w:val="21"/>
        </w:rPr>
        <w:t>, strict material demand reduction becomes more feasible.</w:t>
      </w:r>
    </w:p>
    <w:p w14:paraId="4604C1EA" w14:textId="77777777" w:rsidR="001F152A" w:rsidRPr="001F152A" w:rsidRDefault="001F152A" w:rsidP="001F152A">
      <w:pPr>
        <w:rPr>
          <w:rFonts w:ascii="Arial" w:hAnsi="Arial" w:cs="Arial"/>
          <w:sz w:val="21"/>
          <w:szCs w:val="21"/>
        </w:rPr>
      </w:pPr>
      <w:r w:rsidRPr="001F152A">
        <w:rPr>
          <w:rFonts w:ascii="Arial" w:hAnsi="Arial" w:cs="Arial"/>
          <w:sz w:val="21"/>
          <w:szCs w:val="21"/>
        </w:rPr>
        <w:pict w14:anchorId="3F21AB13">
          <v:rect id="_x0000_i1116" style="width:0;height:1.5pt" o:hralign="center" o:hrstd="t" o:hr="t" fillcolor="#a0a0a0" stroked="f"/>
        </w:pict>
      </w:r>
    </w:p>
    <w:p w14:paraId="3F90054D" w14:textId="77777777" w:rsidR="001F152A" w:rsidRPr="001F152A" w:rsidRDefault="001F152A" w:rsidP="001F152A">
      <w:pPr>
        <w:rPr>
          <w:rFonts w:ascii="Arial" w:hAnsi="Arial" w:cs="Arial"/>
          <w:b/>
          <w:bCs/>
          <w:sz w:val="21"/>
          <w:szCs w:val="21"/>
        </w:rPr>
      </w:pPr>
      <w:r w:rsidRPr="001F152A">
        <w:rPr>
          <w:rFonts w:ascii="Arial" w:hAnsi="Arial" w:cs="Arial"/>
          <w:b/>
          <w:bCs/>
          <w:sz w:val="21"/>
          <w:szCs w:val="21"/>
        </w:rPr>
        <w:t>2. Ecological Economics: “An economics where matter matters”</w:t>
      </w:r>
    </w:p>
    <w:p w14:paraId="132825E7" w14:textId="77777777" w:rsidR="001F152A" w:rsidRPr="001F152A" w:rsidRDefault="001F152A" w:rsidP="001F152A">
      <w:pPr>
        <w:rPr>
          <w:rFonts w:ascii="Arial" w:hAnsi="Arial" w:cs="Arial"/>
          <w:sz w:val="21"/>
          <w:szCs w:val="21"/>
        </w:rPr>
      </w:pPr>
      <w:r w:rsidRPr="001F152A">
        <w:rPr>
          <w:rFonts w:ascii="Arial" w:hAnsi="Arial" w:cs="Arial"/>
          <w:sz w:val="21"/>
          <w:szCs w:val="21"/>
        </w:rPr>
        <w:t>Five building blocks:</w:t>
      </w:r>
    </w:p>
    <w:p w14:paraId="0642DAF9" w14:textId="77777777" w:rsidR="001F152A" w:rsidRPr="001F152A" w:rsidRDefault="001F152A" w:rsidP="001F152A">
      <w:pPr>
        <w:rPr>
          <w:rFonts w:ascii="Arial" w:hAnsi="Arial" w:cs="Arial"/>
          <w:b/>
          <w:bCs/>
          <w:sz w:val="21"/>
          <w:szCs w:val="21"/>
        </w:rPr>
      </w:pPr>
      <w:r w:rsidRPr="001F152A">
        <w:rPr>
          <w:rFonts w:ascii="Arial" w:hAnsi="Arial" w:cs="Arial"/>
          <w:b/>
          <w:bCs/>
          <w:sz w:val="21"/>
          <w:szCs w:val="21"/>
        </w:rPr>
        <w:t>(a) The economy as material transformation driven by work</w:t>
      </w:r>
    </w:p>
    <w:p w14:paraId="4DD743F2" w14:textId="77777777" w:rsidR="001F152A" w:rsidRPr="001F152A" w:rsidRDefault="001F152A" w:rsidP="001F152A">
      <w:pPr>
        <w:numPr>
          <w:ilvl w:val="0"/>
          <w:numId w:val="18"/>
        </w:numPr>
        <w:rPr>
          <w:rFonts w:ascii="Arial" w:hAnsi="Arial" w:cs="Arial"/>
          <w:sz w:val="21"/>
          <w:szCs w:val="21"/>
        </w:rPr>
      </w:pPr>
      <w:r w:rsidRPr="001F152A">
        <w:rPr>
          <w:rFonts w:ascii="Arial" w:hAnsi="Arial" w:cs="Arial"/>
          <w:sz w:val="21"/>
          <w:szCs w:val="21"/>
        </w:rPr>
        <w:t>Thermodynamic view: converting low</w:t>
      </w:r>
      <w:r w:rsidRPr="001F152A">
        <w:rPr>
          <w:rFonts w:ascii="Arial" w:hAnsi="Arial" w:cs="Arial"/>
          <w:sz w:val="21"/>
          <w:szCs w:val="21"/>
        </w:rPr>
        <w:noBreakHyphen/>
        <w:t>entropy resources into goods/services produces high</w:t>
      </w:r>
      <w:r w:rsidRPr="001F152A">
        <w:rPr>
          <w:rFonts w:ascii="Arial" w:hAnsi="Arial" w:cs="Arial"/>
          <w:sz w:val="21"/>
          <w:szCs w:val="21"/>
        </w:rPr>
        <w:noBreakHyphen/>
        <w:t>entropy wastes.</w:t>
      </w:r>
    </w:p>
    <w:p w14:paraId="56566B50" w14:textId="77777777" w:rsidR="001F152A" w:rsidRPr="001F152A" w:rsidRDefault="001F152A" w:rsidP="001F152A">
      <w:pPr>
        <w:numPr>
          <w:ilvl w:val="0"/>
          <w:numId w:val="18"/>
        </w:numPr>
        <w:rPr>
          <w:rFonts w:ascii="Arial" w:hAnsi="Arial" w:cs="Arial"/>
          <w:sz w:val="21"/>
          <w:szCs w:val="21"/>
        </w:rPr>
      </w:pPr>
      <w:r w:rsidRPr="001F152A">
        <w:rPr>
          <w:rFonts w:ascii="Arial" w:hAnsi="Arial" w:cs="Arial"/>
          <w:b/>
          <w:bCs/>
          <w:sz w:val="21"/>
          <w:szCs w:val="21"/>
        </w:rPr>
        <w:t>Useful work</w:t>
      </w:r>
      <w:r w:rsidRPr="001F152A">
        <w:rPr>
          <w:rFonts w:ascii="Arial" w:hAnsi="Arial" w:cs="Arial"/>
          <w:sz w:val="21"/>
          <w:szCs w:val="21"/>
        </w:rPr>
        <w:t xml:space="preserve"> explains much of “technological progress”: it’s about </w:t>
      </w:r>
      <w:r w:rsidRPr="001F152A">
        <w:rPr>
          <w:rFonts w:ascii="Arial" w:hAnsi="Arial" w:cs="Arial"/>
          <w:b/>
          <w:bCs/>
          <w:sz w:val="21"/>
          <w:szCs w:val="21"/>
        </w:rPr>
        <w:t>using more energy more efficiently</w:t>
      </w:r>
      <w:r w:rsidRPr="001F152A">
        <w:rPr>
          <w:rFonts w:ascii="Arial" w:hAnsi="Arial" w:cs="Arial"/>
          <w:sz w:val="21"/>
          <w:szCs w:val="21"/>
        </w:rPr>
        <w:t>.</w:t>
      </w:r>
    </w:p>
    <w:p w14:paraId="4C5FB214" w14:textId="77777777" w:rsidR="001F152A" w:rsidRPr="001F152A" w:rsidRDefault="001F152A" w:rsidP="001F152A">
      <w:pPr>
        <w:numPr>
          <w:ilvl w:val="0"/>
          <w:numId w:val="18"/>
        </w:numPr>
        <w:rPr>
          <w:rFonts w:ascii="Arial" w:hAnsi="Arial" w:cs="Arial"/>
          <w:sz w:val="21"/>
          <w:szCs w:val="21"/>
        </w:rPr>
      </w:pPr>
      <w:r w:rsidRPr="001F152A">
        <w:rPr>
          <w:rFonts w:ascii="Arial" w:hAnsi="Arial" w:cs="Arial"/>
          <w:b/>
          <w:bCs/>
          <w:sz w:val="21"/>
          <w:szCs w:val="21"/>
        </w:rPr>
        <w:t>EROI matters</w:t>
      </w:r>
      <w:r w:rsidRPr="001F152A">
        <w:rPr>
          <w:rFonts w:ascii="Arial" w:hAnsi="Arial" w:cs="Arial"/>
          <w:sz w:val="21"/>
          <w:szCs w:val="21"/>
        </w:rPr>
        <w:t xml:space="preserve">: fossil fuels’ high EROI underwrote modern growth; </w:t>
      </w:r>
      <w:r w:rsidRPr="001F152A">
        <w:rPr>
          <w:rFonts w:ascii="Arial" w:hAnsi="Arial" w:cs="Arial"/>
          <w:b/>
          <w:bCs/>
          <w:sz w:val="21"/>
          <w:szCs w:val="21"/>
        </w:rPr>
        <w:t>lower</w:t>
      </w:r>
      <w:r w:rsidRPr="001F152A">
        <w:rPr>
          <w:rFonts w:ascii="Arial" w:hAnsi="Arial" w:cs="Arial"/>
          <w:b/>
          <w:bCs/>
          <w:sz w:val="21"/>
          <w:szCs w:val="21"/>
        </w:rPr>
        <w:noBreakHyphen/>
        <w:t>EROI renewables</w:t>
      </w:r>
      <w:r w:rsidRPr="001F152A">
        <w:rPr>
          <w:rFonts w:ascii="Arial" w:hAnsi="Arial" w:cs="Arial"/>
          <w:sz w:val="21"/>
          <w:szCs w:val="21"/>
        </w:rPr>
        <w:t xml:space="preserve"> make sustaining the same scale of output/growth harder.</w:t>
      </w:r>
    </w:p>
    <w:p w14:paraId="0E3F9730" w14:textId="77777777" w:rsidR="001F152A" w:rsidRPr="001F152A" w:rsidRDefault="001F152A" w:rsidP="001F152A">
      <w:pPr>
        <w:rPr>
          <w:rFonts w:ascii="Arial" w:hAnsi="Arial" w:cs="Arial"/>
          <w:b/>
          <w:bCs/>
          <w:sz w:val="21"/>
          <w:szCs w:val="21"/>
        </w:rPr>
      </w:pPr>
      <w:r w:rsidRPr="001F152A">
        <w:rPr>
          <w:rFonts w:ascii="Arial" w:hAnsi="Arial" w:cs="Arial"/>
          <w:b/>
          <w:bCs/>
          <w:sz w:val="21"/>
          <w:szCs w:val="21"/>
        </w:rPr>
        <w:t>(b) Efficiency and scale (Jevons/rebound)</w:t>
      </w:r>
    </w:p>
    <w:p w14:paraId="3897D1D2" w14:textId="77777777" w:rsidR="001F152A" w:rsidRPr="001F152A" w:rsidRDefault="001F152A" w:rsidP="001F152A">
      <w:pPr>
        <w:numPr>
          <w:ilvl w:val="0"/>
          <w:numId w:val="19"/>
        </w:numPr>
        <w:rPr>
          <w:rFonts w:ascii="Arial" w:hAnsi="Arial" w:cs="Arial"/>
          <w:sz w:val="21"/>
          <w:szCs w:val="21"/>
        </w:rPr>
      </w:pPr>
      <w:r w:rsidRPr="001F152A">
        <w:rPr>
          <w:rFonts w:ascii="Arial" w:hAnsi="Arial" w:cs="Arial"/>
          <w:sz w:val="21"/>
          <w:szCs w:val="21"/>
        </w:rPr>
        <w:t xml:space="preserve">Efficiency lowers unit costs → expands demand → </w:t>
      </w:r>
      <w:r w:rsidRPr="001F152A">
        <w:rPr>
          <w:rFonts w:ascii="Arial" w:hAnsi="Arial" w:cs="Arial"/>
          <w:b/>
          <w:bCs/>
          <w:sz w:val="21"/>
          <w:szCs w:val="21"/>
        </w:rPr>
        <w:t>total use rises</w:t>
      </w:r>
      <w:r w:rsidRPr="001F152A">
        <w:rPr>
          <w:rFonts w:ascii="Arial" w:hAnsi="Arial" w:cs="Arial"/>
          <w:sz w:val="21"/>
          <w:szCs w:val="21"/>
        </w:rPr>
        <w:t xml:space="preserve"> unless a </w:t>
      </w:r>
      <w:r w:rsidRPr="001F152A">
        <w:rPr>
          <w:rFonts w:ascii="Arial" w:hAnsi="Arial" w:cs="Arial"/>
          <w:b/>
          <w:bCs/>
          <w:sz w:val="21"/>
          <w:szCs w:val="21"/>
        </w:rPr>
        <w:t>hard cap</w:t>
      </w:r>
      <w:r w:rsidRPr="001F152A">
        <w:rPr>
          <w:rFonts w:ascii="Arial" w:hAnsi="Arial" w:cs="Arial"/>
          <w:sz w:val="21"/>
          <w:szCs w:val="21"/>
        </w:rPr>
        <w:t xml:space="preserve"> controls scale. In capitalism, efficiency gains are </w:t>
      </w:r>
      <w:r w:rsidRPr="001F152A">
        <w:rPr>
          <w:rFonts w:ascii="Arial" w:hAnsi="Arial" w:cs="Arial"/>
          <w:b/>
          <w:bCs/>
          <w:sz w:val="21"/>
          <w:szCs w:val="21"/>
        </w:rPr>
        <w:t>reinvested</w:t>
      </w:r>
      <w:r w:rsidRPr="001F152A">
        <w:rPr>
          <w:rFonts w:ascii="Arial" w:hAnsi="Arial" w:cs="Arial"/>
          <w:sz w:val="21"/>
          <w:szCs w:val="21"/>
        </w:rPr>
        <w:t xml:space="preserve">, fuelling expansion that </w:t>
      </w:r>
      <w:r w:rsidRPr="001F152A">
        <w:rPr>
          <w:rFonts w:ascii="Arial" w:hAnsi="Arial" w:cs="Arial"/>
          <w:b/>
          <w:bCs/>
          <w:sz w:val="21"/>
          <w:szCs w:val="21"/>
        </w:rPr>
        <w:t>offsets</w:t>
      </w:r>
      <w:r w:rsidRPr="001F152A">
        <w:rPr>
          <w:rFonts w:ascii="Arial" w:hAnsi="Arial" w:cs="Arial"/>
          <w:sz w:val="21"/>
          <w:szCs w:val="21"/>
        </w:rPr>
        <w:t xml:space="preserve"> savings.</w:t>
      </w:r>
    </w:p>
    <w:p w14:paraId="335946C6" w14:textId="77777777" w:rsidR="001F152A" w:rsidRPr="001F152A" w:rsidRDefault="001F152A" w:rsidP="001F152A">
      <w:pPr>
        <w:rPr>
          <w:rFonts w:ascii="Arial" w:hAnsi="Arial" w:cs="Arial"/>
          <w:b/>
          <w:bCs/>
          <w:sz w:val="21"/>
          <w:szCs w:val="21"/>
        </w:rPr>
      </w:pPr>
      <w:r w:rsidRPr="001F152A">
        <w:rPr>
          <w:rFonts w:ascii="Arial" w:hAnsi="Arial" w:cs="Arial"/>
          <w:b/>
          <w:bCs/>
          <w:sz w:val="21"/>
          <w:szCs w:val="21"/>
        </w:rPr>
        <w:t>(c) Complementarity of production factors</w:t>
      </w:r>
    </w:p>
    <w:p w14:paraId="02FCD979" w14:textId="77777777" w:rsidR="001F152A" w:rsidRPr="001F152A" w:rsidRDefault="001F152A" w:rsidP="001F152A">
      <w:pPr>
        <w:numPr>
          <w:ilvl w:val="0"/>
          <w:numId w:val="20"/>
        </w:numPr>
        <w:rPr>
          <w:rFonts w:ascii="Arial" w:hAnsi="Arial" w:cs="Arial"/>
          <w:sz w:val="21"/>
          <w:szCs w:val="21"/>
        </w:rPr>
      </w:pPr>
      <w:r w:rsidRPr="001F152A">
        <w:rPr>
          <w:rFonts w:ascii="Arial" w:hAnsi="Arial" w:cs="Arial"/>
          <w:sz w:val="21"/>
          <w:szCs w:val="21"/>
        </w:rPr>
        <w:t xml:space="preserve">Capital goods are </w:t>
      </w:r>
      <w:r w:rsidRPr="001F152A">
        <w:rPr>
          <w:rFonts w:ascii="Arial" w:hAnsi="Arial" w:cs="Arial"/>
          <w:b/>
          <w:bCs/>
          <w:sz w:val="21"/>
          <w:szCs w:val="21"/>
        </w:rPr>
        <w:t>material</w:t>
      </w:r>
      <w:r w:rsidRPr="001F152A">
        <w:rPr>
          <w:rFonts w:ascii="Arial" w:hAnsi="Arial" w:cs="Arial"/>
          <w:sz w:val="21"/>
          <w:szCs w:val="21"/>
        </w:rPr>
        <w:t xml:space="preserve">; labour, capital, and energy are </w:t>
      </w:r>
      <w:r w:rsidRPr="001F152A">
        <w:rPr>
          <w:rFonts w:ascii="Arial" w:hAnsi="Arial" w:cs="Arial"/>
          <w:b/>
          <w:bCs/>
          <w:sz w:val="21"/>
          <w:szCs w:val="21"/>
        </w:rPr>
        <w:t>mutual complements</w:t>
      </w:r>
      <w:r w:rsidRPr="001F152A">
        <w:rPr>
          <w:rFonts w:ascii="Arial" w:hAnsi="Arial" w:cs="Arial"/>
          <w:sz w:val="21"/>
          <w:szCs w:val="21"/>
        </w:rPr>
        <w:t xml:space="preserve"> with </w:t>
      </w:r>
      <w:r w:rsidRPr="001F152A">
        <w:rPr>
          <w:rFonts w:ascii="Arial" w:hAnsi="Arial" w:cs="Arial"/>
          <w:b/>
          <w:bCs/>
          <w:sz w:val="21"/>
          <w:szCs w:val="21"/>
        </w:rPr>
        <w:t>minimum input requirements</w:t>
      </w:r>
      <w:r w:rsidRPr="001F152A">
        <w:rPr>
          <w:rFonts w:ascii="Arial" w:hAnsi="Arial" w:cs="Arial"/>
          <w:sz w:val="21"/>
          <w:szCs w:val="21"/>
        </w:rPr>
        <w:t xml:space="preserve"> for many processes.</w:t>
      </w:r>
    </w:p>
    <w:p w14:paraId="392FABA2" w14:textId="77777777" w:rsidR="001F152A" w:rsidRPr="001F152A" w:rsidRDefault="001F152A" w:rsidP="001F152A">
      <w:pPr>
        <w:numPr>
          <w:ilvl w:val="0"/>
          <w:numId w:val="20"/>
        </w:numPr>
        <w:rPr>
          <w:rFonts w:ascii="Arial" w:hAnsi="Arial" w:cs="Arial"/>
          <w:sz w:val="21"/>
          <w:szCs w:val="21"/>
        </w:rPr>
      </w:pPr>
      <w:r w:rsidRPr="001F152A">
        <w:rPr>
          <w:rFonts w:ascii="Arial" w:hAnsi="Arial" w:cs="Arial"/>
          <w:sz w:val="21"/>
          <w:szCs w:val="21"/>
        </w:rPr>
        <w:t xml:space="preserve">Substituting labour for energy can save resources but </w:t>
      </w:r>
      <w:r w:rsidRPr="001F152A">
        <w:rPr>
          <w:rFonts w:ascii="Arial" w:hAnsi="Arial" w:cs="Arial"/>
          <w:b/>
          <w:bCs/>
          <w:sz w:val="21"/>
          <w:szCs w:val="21"/>
        </w:rPr>
        <w:t>cuts labour productivity and profits</w:t>
      </w:r>
      <w:r w:rsidRPr="001F152A">
        <w:rPr>
          <w:rFonts w:ascii="Arial" w:hAnsi="Arial" w:cs="Arial"/>
          <w:sz w:val="21"/>
          <w:szCs w:val="21"/>
        </w:rPr>
        <w:t>, conflicting with growth targets.</w:t>
      </w:r>
    </w:p>
    <w:p w14:paraId="74D833ED" w14:textId="77777777" w:rsidR="001F152A" w:rsidRPr="001F152A" w:rsidRDefault="001F152A" w:rsidP="001F152A">
      <w:pPr>
        <w:rPr>
          <w:rFonts w:ascii="Arial" w:hAnsi="Arial" w:cs="Arial"/>
          <w:b/>
          <w:bCs/>
          <w:sz w:val="21"/>
          <w:szCs w:val="21"/>
        </w:rPr>
      </w:pPr>
      <w:r w:rsidRPr="001F152A">
        <w:rPr>
          <w:rFonts w:ascii="Arial" w:hAnsi="Arial" w:cs="Arial"/>
          <w:b/>
          <w:bCs/>
          <w:sz w:val="21"/>
          <w:szCs w:val="21"/>
        </w:rPr>
        <w:t>(d) Embodied energy/materials</w:t>
      </w:r>
    </w:p>
    <w:p w14:paraId="254D0648" w14:textId="77777777" w:rsidR="001F152A" w:rsidRPr="001F152A" w:rsidRDefault="001F152A" w:rsidP="001F152A">
      <w:pPr>
        <w:numPr>
          <w:ilvl w:val="0"/>
          <w:numId w:val="21"/>
        </w:numPr>
        <w:rPr>
          <w:rFonts w:ascii="Arial" w:hAnsi="Arial" w:cs="Arial"/>
          <w:sz w:val="21"/>
          <w:szCs w:val="21"/>
        </w:rPr>
      </w:pPr>
      <w:r w:rsidRPr="001F152A">
        <w:rPr>
          <w:rFonts w:ascii="Arial" w:hAnsi="Arial" w:cs="Arial"/>
          <w:sz w:val="21"/>
          <w:szCs w:val="21"/>
        </w:rPr>
        <w:t>Services embody upstream energy/materials (feeding, housing, educating workers, mobility).</w:t>
      </w:r>
    </w:p>
    <w:p w14:paraId="16F6C350" w14:textId="77777777" w:rsidR="001F152A" w:rsidRPr="001F152A" w:rsidRDefault="001F152A" w:rsidP="001F152A">
      <w:pPr>
        <w:numPr>
          <w:ilvl w:val="0"/>
          <w:numId w:val="21"/>
        </w:numPr>
        <w:rPr>
          <w:rFonts w:ascii="Arial" w:hAnsi="Arial" w:cs="Arial"/>
          <w:sz w:val="21"/>
          <w:szCs w:val="21"/>
        </w:rPr>
      </w:pPr>
      <w:r w:rsidRPr="001F152A">
        <w:rPr>
          <w:rFonts w:ascii="Arial" w:hAnsi="Arial" w:cs="Arial"/>
          <w:sz w:val="21"/>
          <w:szCs w:val="21"/>
        </w:rPr>
        <w:lastRenderedPageBreak/>
        <w:t>Consumption</w:t>
      </w:r>
      <w:r w:rsidRPr="001F152A">
        <w:rPr>
          <w:rFonts w:ascii="Arial" w:hAnsi="Arial" w:cs="Arial"/>
          <w:sz w:val="21"/>
          <w:szCs w:val="21"/>
        </w:rPr>
        <w:noBreakHyphen/>
        <w:t xml:space="preserve">based metrics (e.g., </w:t>
      </w:r>
      <w:r w:rsidRPr="001F152A">
        <w:rPr>
          <w:rFonts w:ascii="Arial" w:hAnsi="Arial" w:cs="Arial"/>
          <w:b/>
          <w:bCs/>
          <w:sz w:val="21"/>
          <w:szCs w:val="21"/>
        </w:rPr>
        <w:t>Material Footprint</w:t>
      </w:r>
      <w:r w:rsidRPr="001F152A">
        <w:rPr>
          <w:rFonts w:ascii="Arial" w:hAnsi="Arial" w:cs="Arial"/>
          <w:sz w:val="21"/>
          <w:szCs w:val="21"/>
        </w:rPr>
        <w:t>) trace imported supply chains, revealing the full resource use behind final demand.</w:t>
      </w:r>
    </w:p>
    <w:p w14:paraId="13AF8EA9" w14:textId="77777777" w:rsidR="001F152A" w:rsidRPr="001F152A" w:rsidRDefault="001F152A" w:rsidP="001F152A">
      <w:pPr>
        <w:rPr>
          <w:rFonts w:ascii="Arial" w:hAnsi="Arial" w:cs="Arial"/>
          <w:b/>
          <w:bCs/>
          <w:sz w:val="21"/>
          <w:szCs w:val="21"/>
        </w:rPr>
      </w:pPr>
      <w:r w:rsidRPr="001F152A">
        <w:rPr>
          <w:rFonts w:ascii="Arial" w:hAnsi="Arial" w:cs="Arial"/>
          <w:b/>
          <w:bCs/>
          <w:sz w:val="21"/>
          <w:szCs w:val="21"/>
        </w:rPr>
        <w:t>(e) Externalities as cost</w:t>
      </w:r>
      <w:r w:rsidRPr="001F152A">
        <w:rPr>
          <w:rFonts w:ascii="Arial" w:hAnsi="Arial" w:cs="Arial"/>
          <w:b/>
          <w:bCs/>
          <w:sz w:val="21"/>
          <w:szCs w:val="21"/>
        </w:rPr>
        <w:noBreakHyphen/>
        <w:t>shifting successes</w:t>
      </w:r>
    </w:p>
    <w:p w14:paraId="51009E85" w14:textId="77777777" w:rsidR="001F152A" w:rsidRPr="001F152A" w:rsidRDefault="001F152A" w:rsidP="001F152A">
      <w:pPr>
        <w:numPr>
          <w:ilvl w:val="0"/>
          <w:numId w:val="22"/>
        </w:numPr>
        <w:rPr>
          <w:rFonts w:ascii="Arial" w:hAnsi="Arial" w:cs="Arial"/>
          <w:sz w:val="21"/>
          <w:szCs w:val="21"/>
        </w:rPr>
      </w:pPr>
      <w:r w:rsidRPr="001F152A">
        <w:rPr>
          <w:rFonts w:ascii="Arial" w:hAnsi="Arial" w:cs="Arial"/>
          <w:sz w:val="21"/>
          <w:szCs w:val="21"/>
        </w:rPr>
        <w:t xml:space="preserve">Ecological harms are not accidental “market failures” but </w:t>
      </w:r>
      <w:r w:rsidRPr="001F152A">
        <w:rPr>
          <w:rFonts w:ascii="Arial" w:hAnsi="Arial" w:cs="Arial"/>
          <w:b/>
          <w:bCs/>
          <w:sz w:val="21"/>
          <w:szCs w:val="21"/>
        </w:rPr>
        <w:t>systemic cost shifting</w:t>
      </w:r>
      <w:r w:rsidRPr="001F152A">
        <w:rPr>
          <w:rFonts w:ascii="Arial" w:hAnsi="Arial" w:cs="Arial"/>
          <w:sz w:val="21"/>
          <w:szCs w:val="21"/>
        </w:rPr>
        <w:t xml:space="preserve">. Full internalization (including historical debts) would likely </w:t>
      </w:r>
      <w:r w:rsidRPr="001F152A">
        <w:rPr>
          <w:rFonts w:ascii="Arial" w:hAnsi="Arial" w:cs="Arial"/>
          <w:b/>
          <w:bCs/>
          <w:sz w:val="21"/>
          <w:szCs w:val="21"/>
        </w:rPr>
        <w:t>erase the basis for growth</w:t>
      </w:r>
      <w:r w:rsidRPr="001F152A">
        <w:rPr>
          <w:rFonts w:ascii="Arial" w:hAnsi="Arial" w:cs="Arial"/>
          <w:sz w:val="21"/>
          <w:szCs w:val="21"/>
        </w:rPr>
        <w:t>, explaining resistance to strong carbon/resource taxation.</w:t>
      </w:r>
    </w:p>
    <w:p w14:paraId="1FCE25D7" w14:textId="77777777" w:rsidR="001F152A" w:rsidRPr="001F152A" w:rsidRDefault="001F152A" w:rsidP="001F152A">
      <w:pPr>
        <w:rPr>
          <w:rFonts w:ascii="Arial" w:hAnsi="Arial" w:cs="Arial"/>
          <w:sz w:val="21"/>
          <w:szCs w:val="21"/>
        </w:rPr>
      </w:pPr>
      <w:r w:rsidRPr="001F152A">
        <w:rPr>
          <w:rFonts w:ascii="Arial" w:hAnsi="Arial" w:cs="Arial"/>
          <w:b/>
          <w:bCs/>
          <w:sz w:val="21"/>
          <w:szCs w:val="21"/>
        </w:rPr>
        <w:t>UpShot</w:t>
      </w:r>
      <w:r w:rsidRPr="001F152A">
        <w:rPr>
          <w:rFonts w:ascii="Arial" w:hAnsi="Arial" w:cs="Arial"/>
          <w:sz w:val="21"/>
          <w:szCs w:val="21"/>
        </w:rPr>
        <w:t xml:space="preserve">: In EE, </w:t>
      </w:r>
      <w:r w:rsidRPr="001F152A">
        <w:rPr>
          <w:rFonts w:ascii="Arial" w:hAnsi="Arial" w:cs="Arial"/>
          <w:b/>
          <w:bCs/>
          <w:sz w:val="21"/>
          <w:szCs w:val="21"/>
        </w:rPr>
        <w:t>growth is tightly coupled</w:t>
      </w:r>
      <w:r w:rsidRPr="001F152A">
        <w:rPr>
          <w:rFonts w:ascii="Arial" w:hAnsi="Arial" w:cs="Arial"/>
          <w:sz w:val="21"/>
          <w:szCs w:val="21"/>
        </w:rPr>
        <w:t xml:space="preserve"> to energy and material throughputs; efficiency/substitution, within a growth regime, tend to be </w:t>
      </w:r>
      <w:r w:rsidRPr="001F152A">
        <w:rPr>
          <w:rFonts w:ascii="Arial" w:hAnsi="Arial" w:cs="Arial"/>
          <w:b/>
          <w:bCs/>
          <w:sz w:val="21"/>
          <w:szCs w:val="21"/>
        </w:rPr>
        <w:t>overwhelmed by scale effects</w:t>
      </w:r>
      <w:r w:rsidRPr="001F152A">
        <w:rPr>
          <w:rFonts w:ascii="Arial" w:hAnsi="Arial" w:cs="Arial"/>
          <w:sz w:val="21"/>
          <w:szCs w:val="21"/>
        </w:rPr>
        <w:t>.</w:t>
      </w:r>
    </w:p>
    <w:p w14:paraId="428E748F" w14:textId="77777777" w:rsidR="001F152A" w:rsidRPr="001F152A" w:rsidRDefault="001F152A" w:rsidP="001F152A">
      <w:pPr>
        <w:rPr>
          <w:rFonts w:ascii="Arial" w:hAnsi="Arial" w:cs="Arial"/>
          <w:sz w:val="21"/>
          <w:szCs w:val="21"/>
        </w:rPr>
      </w:pPr>
      <w:r w:rsidRPr="001F152A">
        <w:rPr>
          <w:rFonts w:ascii="Arial" w:hAnsi="Arial" w:cs="Arial"/>
          <w:sz w:val="21"/>
          <w:szCs w:val="21"/>
        </w:rPr>
        <w:pict w14:anchorId="09ACDBC9">
          <v:rect id="_x0000_i1117" style="width:0;height:1.5pt" o:hralign="center" o:hrstd="t" o:hr="t" fillcolor="#a0a0a0" stroked="f"/>
        </w:pict>
      </w:r>
    </w:p>
    <w:p w14:paraId="6E1A686A" w14:textId="77777777" w:rsidR="001F152A" w:rsidRPr="001F152A" w:rsidRDefault="001F152A" w:rsidP="001F152A">
      <w:pPr>
        <w:rPr>
          <w:rFonts w:ascii="Arial" w:hAnsi="Arial" w:cs="Arial"/>
          <w:b/>
          <w:bCs/>
          <w:sz w:val="21"/>
          <w:szCs w:val="21"/>
        </w:rPr>
      </w:pPr>
      <w:r w:rsidRPr="001F152A">
        <w:rPr>
          <w:rFonts w:ascii="Arial" w:hAnsi="Arial" w:cs="Arial"/>
          <w:b/>
          <w:bCs/>
          <w:sz w:val="21"/>
          <w:szCs w:val="21"/>
        </w:rPr>
        <w:t>3. Why dematerialization is unlikely to be compatible with growth</w:t>
      </w:r>
    </w:p>
    <w:p w14:paraId="06249BE1" w14:textId="77777777" w:rsidR="001F152A" w:rsidRPr="001F152A" w:rsidRDefault="001F152A" w:rsidP="001F152A">
      <w:pPr>
        <w:numPr>
          <w:ilvl w:val="0"/>
          <w:numId w:val="23"/>
        </w:numPr>
        <w:rPr>
          <w:rFonts w:ascii="Arial" w:hAnsi="Arial" w:cs="Arial"/>
          <w:sz w:val="21"/>
          <w:szCs w:val="21"/>
        </w:rPr>
      </w:pPr>
      <w:r w:rsidRPr="001F152A">
        <w:rPr>
          <w:rFonts w:ascii="Arial" w:hAnsi="Arial" w:cs="Arial"/>
          <w:b/>
          <w:bCs/>
          <w:sz w:val="21"/>
          <w:szCs w:val="21"/>
        </w:rPr>
        <w:t>Global data</w:t>
      </w:r>
      <w:r w:rsidRPr="001F152A">
        <w:rPr>
          <w:rFonts w:ascii="Arial" w:hAnsi="Arial" w:cs="Arial"/>
          <w:sz w:val="21"/>
          <w:szCs w:val="21"/>
        </w:rPr>
        <w:t xml:space="preserve">: Since 1980, </w:t>
      </w:r>
      <w:r w:rsidRPr="001F152A">
        <w:rPr>
          <w:rFonts w:ascii="Arial" w:hAnsi="Arial" w:cs="Arial"/>
          <w:b/>
          <w:bCs/>
          <w:sz w:val="21"/>
          <w:szCs w:val="21"/>
        </w:rPr>
        <w:t>material extraction more than doubled</w:t>
      </w:r>
      <w:r w:rsidRPr="001F152A">
        <w:rPr>
          <w:rFonts w:ascii="Arial" w:hAnsi="Arial" w:cs="Arial"/>
          <w:sz w:val="21"/>
          <w:szCs w:val="21"/>
        </w:rPr>
        <w:t xml:space="preserve">; modest intensity gains did </w:t>
      </w:r>
      <w:r w:rsidRPr="001F152A">
        <w:rPr>
          <w:rFonts w:ascii="Arial" w:hAnsi="Arial" w:cs="Arial"/>
          <w:b/>
          <w:bCs/>
          <w:sz w:val="21"/>
          <w:szCs w:val="21"/>
        </w:rPr>
        <w:t>not</w:t>
      </w:r>
      <w:r w:rsidRPr="001F152A">
        <w:rPr>
          <w:rFonts w:ascii="Arial" w:hAnsi="Arial" w:cs="Arial"/>
          <w:sz w:val="21"/>
          <w:szCs w:val="21"/>
        </w:rPr>
        <w:t xml:space="preserve"> prevent total growth in use.</w:t>
      </w:r>
    </w:p>
    <w:p w14:paraId="457CB378" w14:textId="77777777" w:rsidR="001F152A" w:rsidRPr="001F152A" w:rsidRDefault="001F152A" w:rsidP="001F152A">
      <w:pPr>
        <w:numPr>
          <w:ilvl w:val="0"/>
          <w:numId w:val="23"/>
        </w:numPr>
        <w:rPr>
          <w:rFonts w:ascii="Arial" w:hAnsi="Arial" w:cs="Arial"/>
          <w:sz w:val="21"/>
          <w:szCs w:val="21"/>
        </w:rPr>
      </w:pPr>
      <w:r w:rsidRPr="001F152A">
        <w:rPr>
          <w:rFonts w:ascii="Arial" w:hAnsi="Arial" w:cs="Arial"/>
          <w:b/>
          <w:bCs/>
          <w:sz w:val="21"/>
          <w:szCs w:val="21"/>
        </w:rPr>
        <w:t>“Peak stuff” caveat</w:t>
      </w:r>
      <w:r w:rsidRPr="001F152A">
        <w:rPr>
          <w:rFonts w:ascii="Arial" w:hAnsi="Arial" w:cs="Arial"/>
          <w:sz w:val="21"/>
          <w:szCs w:val="21"/>
        </w:rPr>
        <w:t xml:space="preserve">: Flat </w:t>
      </w:r>
      <w:r w:rsidRPr="001F152A">
        <w:rPr>
          <w:rFonts w:ascii="Arial" w:hAnsi="Arial" w:cs="Arial"/>
          <w:b/>
          <w:bCs/>
          <w:sz w:val="21"/>
          <w:szCs w:val="21"/>
        </w:rPr>
        <w:t>DMC</w:t>
      </w:r>
      <w:r w:rsidRPr="001F152A">
        <w:rPr>
          <w:rFonts w:ascii="Arial" w:hAnsi="Arial" w:cs="Arial"/>
          <w:sz w:val="21"/>
          <w:szCs w:val="21"/>
        </w:rPr>
        <w:t xml:space="preserve"> in some rich countries reflects </w:t>
      </w:r>
      <w:r w:rsidRPr="001F152A">
        <w:rPr>
          <w:rFonts w:ascii="Arial" w:hAnsi="Arial" w:cs="Arial"/>
          <w:b/>
          <w:bCs/>
          <w:sz w:val="21"/>
          <w:szCs w:val="21"/>
        </w:rPr>
        <w:t>offshoring</w:t>
      </w:r>
      <w:r w:rsidRPr="001F152A">
        <w:rPr>
          <w:rFonts w:ascii="Arial" w:hAnsi="Arial" w:cs="Arial"/>
          <w:sz w:val="21"/>
          <w:szCs w:val="21"/>
        </w:rPr>
        <w:t xml:space="preserve">; </w:t>
      </w:r>
      <w:r w:rsidRPr="001F152A">
        <w:rPr>
          <w:rFonts w:ascii="Arial" w:hAnsi="Arial" w:cs="Arial"/>
          <w:b/>
          <w:bCs/>
          <w:sz w:val="21"/>
          <w:szCs w:val="21"/>
        </w:rPr>
        <w:t>Material Footprint</w:t>
      </w:r>
      <w:r w:rsidRPr="001F152A">
        <w:rPr>
          <w:rFonts w:ascii="Arial" w:hAnsi="Arial" w:cs="Arial"/>
          <w:sz w:val="21"/>
          <w:szCs w:val="21"/>
        </w:rPr>
        <w:t xml:space="preserve"> (including embodied materials in imports) still </w:t>
      </w:r>
      <w:r w:rsidRPr="001F152A">
        <w:rPr>
          <w:rFonts w:ascii="Arial" w:hAnsi="Arial" w:cs="Arial"/>
          <w:b/>
          <w:bCs/>
          <w:sz w:val="21"/>
          <w:szCs w:val="21"/>
        </w:rPr>
        <w:t>rises with GDP</w:t>
      </w:r>
      <w:r w:rsidRPr="001F152A">
        <w:rPr>
          <w:rFonts w:ascii="Arial" w:hAnsi="Arial" w:cs="Arial"/>
          <w:sz w:val="21"/>
          <w:szCs w:val="21"/>
        </w:rPr>
        <w:t>.</w:t>
      </w:r>
    </w:p>
    <w:p w14:paraId="5BFDED4A" w14:textId="77777777" w:rsidR="001F152A" w:rsidRPr="001F152A" w:rsidRDefault="001F152A" w:rsidP="001F152A">
      <w:pPr>
        <w:numPr>
          <w:ilvl w:val="0"/>
          <w:numId w:val="23"/>
        </w:numPr>
        <w:rPr>
          <w:rFonts w:ascii="Arial" w:hAnsi="Arial" w:cs="Arial"/>
          <w:sz w:val="21"/>
          <w:szCs w:val="21"/>
        </w:rPr>
      </w:pPr>
      <w:r w:rsidRPr="001F152A">
        <w:rPr>
          <w:rFonts w:ascii="Arial" w:hAnsi="Arial" w:cs="Arial"/>
          <w:b/>
          <w:bCs/>
          <w:sz w:val="21"/>
          <w:szCs w:val="21"/>
        </w:rPr>
        <w:t>Cross</w:t>
      </w:r>
      <w:r w:rsidRPr="001F152A">
        <w:rPr>
          <w:rFonts w:ascii="Arial" w:hAnsi="Arial" w:cs="Arial"/>
          <w:b/>
          <w:bCs/>
          <w:sz w:val="21"/>
          <w:szCs w:val="21"/>
        </w:rPr>
        <w:noBreakHyphen/>
        <w:t>country elasticities</w:t>
      </w:r>
      <w:r w:rsidRPr="001F152A">
        <w:rPr>
          <w:rFonts w:ascii="Arial" w:hAnsi="Arial" w:cs="Arial"/>
          <w:sz w:val="21"/>
          <w:szCs w:val="21"/>
        </w:rPr>
        <w:t xml:space="preserve">: Roughly </w:t>
      </w:r>
      <w:r w:rsidRPr="001F152A">
        <w:rPr>
          <w:rFonts w:ascii="Arial" w:hAnsi="Arial" w:cs="Arial"/>
          <w:b/>
          <w:bCs/>
          <w:sz w:val="21"/>
          <w:szCs w:val="21"/>
        </w:rPr>
        <w:t>+0.6% MF per +1% GDP</w:t>
      </w:r>
      <w:r w:rsidRPr="001F152A">
        <w:rPr>
          <w:rFonts w:ascii="Arial" w:hAnsi="Arial" w:cs="Arial"/>
          <w:sz w:val="21"/>
          <w:szCs w:val="21"/>
        </w:rPr>
        <w:t>; carbon shows similar 0.5–0.7 elasticities.</w:t>
      </w:r>
    </w:p>
    <w:p w14:paraId="378522E6" w14:textId="77777777" w:rsidR="001F152A" w:rsidRPr="001F152A" w:rsidRDefault="001F152A" w:rsidP="001F152A">
      <w:pPr>
        <w:numPr>
          <w:ilvl w:val="0"/>
          <w:numId w:val="23"/>
        </w:numPr>
        <w:rPr>
          <w:rFonts w:ascii="Arial" w:hAnsi="Arial" w:cs="Arial"/>
          <w:sz w:val="21"/>
          <w:szCs w:val="21"/>
        </w:rPr>
      </w:pPr>
      <w:r w:rsidRPr="001F152A">
        <w:rPr>
          <w:rFonts w:ascii="Arial" w:hAnsi="Arial" w:cs="Arial"/>
          <w:b/>
          <w:bCs/>
          <w:sz w:val="21"/>
          <w:szCs w:val="21"/>
        </w:rPr>
        <w:t>Conclusion</w:t>
      </w:r>
      <w:r w:rsidRPr="001F152A">
        <w:rPr>
          <w:rFonts w:ascii="Arial" w:hAnsi="Arial" w:cs="Arial"/>
          <w:sz w:val="21"/>
          <w:szCs w:val="21"/>
        </w:rPr>
        <w:t xml:space="preserve">: </w:t>
      </w:r>
      <w:r w:rsidRPr="001F152A">
        <w:rPr>
          <w:rFonts w:ascii="Arial" w:hAnsi="Arial" w:cs="Arial"/>
          <w:b/>
          <w:bCs/>
          <w:sz w:val="21"/>
          <w:szCs w:val="21"/>
        </w:rPr>
        <w:t>More GDP → more materials</w:t>
      </w:r>
      <w:r w:rsidRPr="001F152A">
        <w:rPr>
          <w:rFonts w:ascii="Arial" w:hAnsi="Arial" w:cs="Arial"/>
          <w:sz w:val="21"/>
          <w:szCs w:val="21"/>
        </w:rPr>
        <w:t xml:space="preserve">; conversely, </w:t>
      </w:r>
      <w:r w:rsidRPr="001F152A">
        <w:rPr>
          <w:rFonts w:ascii="Arial" w:hAnsi="Arial" w:cs="Arial"/>
          <w:b/>
          <w:bCs/>
          <w:sz w:val="21"/>
          <w:szCs w:val="21"/>
        </w:rPr>
        <w:t>less material use → slower GDP</w:t>
      </w:r>
      <w:r w:rsidRPr="001F152A">
        <w:rPr>
          <w:rFonts w:ascii="Arial" w:hAnsi="Arial" w:cs="Arial"/>
          <w:sz w:val="21"/>
          <w:szCs w:val="21"/>
        </w:rPr>
        <w:t>.</w:t>
      </w:r>
    </w:p>
    <w:p w14:paraId="0998A46E" w14:textId="77777777" w:rsidR="001F152A" w:rsidRPr="001F152A" w:rsidRDefault="001F152A" w:rsidP="001F152A">
      <w:pPr>
        <w:rPr>
          <w:rFonts w:ascii="Arial" w:hAnsi="Arial" w:cs="Arial"/>
          <w:sz w:val="21"/>
          <w:szCs w:val="21"/>
        </w:rPr>
      </w:pPr>
      <w:r w:rsidRPr="001F152A">
        <w:rPr>
          <w:rFonts w:ascii="Arial" w:hAnsi="Arial" w:cs="Arial"/>
          <w:sz w:val="21"/>
          <w:szCs w:val="21"/>
        </w:rPr>
        <w:pict w14:anchorId="4778665E">
          <v:rect id="_x0000_i1118" style="width:0;height:1.5pt" o:hralign="center" o:hrstd="t" o:hr="t" fillcolor="#a0a0a0" stroked="f"/>
        </w:pict>
      </w:r>
    </w:p>
    <w:p w14:paraId="3FE8BF64" w14:textId="77777777" w:rsidR="001F152A" w:rsidRPr="001F152A" w:rsidRDefault="001F152A" w:rsidP="001F152A">
      <w:pPr>
        <w:rPr>
          <w:rFonts w:ascii="Arial" w:hAnsi="Arial" w:cs="Arial"/>
          <w:b/>
          <w:bCs/>
          <w:sz w:val="21"/>
          <w:szCs w:val="21"/>
        </w:rPr>
      </w:pPr>
      <w:r w:rsidRPr="001F152A">
        <w:rPr>
          <w:rFonts w:ascii="Arial" w:hAnsi="Arial" w:cs="Arial"/>
          <w:b/>
          <w:bCs/>
          <w:sz w:val="21"/>
          <w:szCs w:val="21"/>
        </w:rPr>
        <w:t>4. Why dematerialization would slow the economy</w:t>
      </w:r>
    </w:p>
    <w:p w14:paraId="5F033857" w14:textId="77777777" w:rsidR="001F152A" w:rsidRPr="001F152A" w:rsidRDefault="001F152A" w:rsidP="001F152A">
      <w:pPr>
        <w:rPr>
          <w:rFonts w:ascii="Arial" w:hAnsi="Arial" w:cs="Arial"/>
          <w:sz w:val="21"/>
          <w:szCs w:val="21"/>
        </w:rPr>
      </w:pPr>
      <w:r w:rsidRPr="001F152A">
        <w:rPr>
          <w:rFonts w:ascii="Arial" w:hAnsi="Arial" w:cs="Arial"/>
          <w:sz w:val="21"/>
          <w:szCs w:val="21"/>
        </w:rPr>
        <w:t>Four channels:</w:t>
      </w:r>
    </w:p>
    <w:p w14:paraId="199559B8" w14:textId="77777777" w:rsidR="001F152A" w:rsidRPr="001F152A" w:rsidRDefault="001F152A" w:rsidP="001F152A">
      <w:pPr>
        <w:numPr>
          <w:ilvl w:val="0"/>
          <w:numId w:val="24"/>
        </w:numPr>
        <w:rPr>
          <w:rFonts w:ascii="Arial" w:hAnsi="Arial" w:cs="Arial"/>
          <w:sz w:val="21"/>
          <w:szCs w:val="21"/>
        </w:rPr>
      </w:pPr>
      <w:r w:rsidRPr="001F152A">
        <w:rPr>
          <w:rFonts w:ascii="Arial" w:hAnsi="Arial" w:cs="Arial"/>
          <w:b/>
          <w:bCs/>
          <w:sz w:val="21"/>
          <w:szCs w:val="21"/>
        </w:rPr>
        <w:t>Efficiency → profit → reinvestment</w:t>
      </w:r>
      <w:r w:rsidRPr="001F152A">
        <w:rPr>
          <w:rFonts w:ascii="Arial" w:hAnsi="Arial" w:cs="Arial"/>
          <w:sz w:val="21"/>
          <w:szCs w:val="21"/>
        </w:rPr>
        <w:t xml:space="preserve">: savings fuel expansion unless a </w:t>
      </w:r>
      <w:r w:rsidRPr="001F152A">
        <w:rPr>
          <w:rFonts w:ascii="Arial" w:hAnsi="Arial" w:cs="Arial"/>
          <w:b/>
          <w:bCs/>
          <w:sz w:val="21"/>
          <w:szCs w:val="21"/>
        </w:rPr>
        <w:t>hard cap</w:t>
      </w:r>
      <w:r w:rsidRPr="001F152A">
        <w:rPr>
          <w:rFonts w:ascii="Arial" w:hAnsi="Arial" w:cs="Arial"/>
          <w:sz w:val="21"/>
          <w:szCs w:val="21"/>
        </w:rPr>
        <w:t xml:space="preserve"> exists.</w:t>
      </w:r>
    </w:p>
    <w:p w14:paraId="119FA1D7" w14:textId="77777777" w:rsidR="001F152A" w:rsidRPr="001F152A" w:rsidRDefault="001F152A" w:rsidP="001F152A">
      <w:pPr>
        <w:numPr>
          <w:ilvl w:val="0"/>
          <w:numId w:val="24"/>
        </w:numPr>
        <w:rPr>
          <w:rFonts w:ascii="Arial" w:hAnsi="Arial" w:cs="Arial"/>
          <w:sz w:val="21"/>
          <w:szCs w:val="21"/>
        </w:rPr>
      </w:pPr>
      <w:r w:rsidRPr="001F152A">
        <w:rPr>
          <w:rFonts w:ascii="Arial" w:hAnsi="Arial" w:cs="Arial"/>
          <w:b/>
          <w:bCs/>
          <w:sz w:val="21"/>
          <w:szCs w:val="21"/>
        </w:rPr>
        <w:t>Labour</w:t>
      </w:r>
      <w:r w:rsidRPr="001F152A">
        <w:rPr>
          <w:rFonts w:ascii="Arial" w:hAnsi="Arial" w:cs="Arial"/>
          <w:b/>
          <w:bCs/>
          <w:sz w:val="21"/>
          <w:szCs w:val="21"/>
        </w:rPr>
        <w:noBreakHyphen/>
        <w:t>for</w:t>
      </w:r>
      <w:r w:rsidRPr="001F152A">
        <w:rPr>
          <w:rFonts w:ascii="Arial" w:hAnsi="Arial" w:cs="Arial"/>
          <w:b/>
          <w:bCs/>
          <w:sz w:val="21"/>
          <w:szCs w:val="21"/>
        </w:rPr>
        <w:noBreakHyphen/>
        <w:t>materials</w:t>
      </w:r>
      <w:r w:rsidRPr="001F152A">
        <w:rPr>
          <w:rFonts w:ascii="Arial" w:hAnsi="Arial" w:cs="Arial"/>
          <w:sz w:val="21"/>
          <w:szCs w:val="21"/>
        </w:rPr>
        <w:t xml:space="preserve"> moves (e.g., </w:t>
      </w:r>
      <w:r w:rsidRPr="001F152A">
        <w:rPr>
          <w:rFonts w:ascii="Arial" w:hAnsi="Arial" w:cs="Arial"/>
          <w:b/>
          <w:bCs/>
          <w:sz w:val="21"/>
          <w:szCs w:val="21"/>
        </w:rPr>
        <w:t>retrofits</w:t>
      </w:r>
      <w:r w:rsidRPr="001F152A">
        <w:rPr>
          <w:rFonts w:ascii="Arial" w:hAnsi="Arial" w:cs="Arial"/>
          <w:sz w:val="21"/>
          <w:szCs w:val="21"/>
        </w:rPr>
        <w:t xml:space="preserve"> over rebuilds) </w:t>
      </w:r>
      <w:r w:rsidRPr="001F152A">
        <w:rPr>
          <w:rFonts w:ascii="Arial" w:hAnsi="Arial" w:cs="Arial"/>
          <w:b/>
          <w:bCs/>
          <w:sz w:val="21"/>
          <w:szCs w:val="21"/>
        </w:rPr>
        <w:t>save materials, create jobs</w:t>
      </w:r>
      <w:r w:rsidRPr="001F152A">
        <w:rPr>
          <w:rFonts w:ascii="Arial" w:hAnsi="Arial" w:cs="Arial"/>
          <w:sz w:val="21"/>
          <w:szCs w:val="21"/>
        </w:rPr>
        <w:t xml:space="preserve"> but </w:t>
      </w:r>
      <w:r w:rsidRPr="001F152A">
        <w:rPr>
          <w:rFonts w:ascii="Arial" w:hAnsi="Arial" w:cs="Arial"/>
          <w:b/>
          <w:bCs/>
          <w:sz w:val="21"/>
          <w:szCs w:val="21"/>
        </w:rPr>
        <w:t>lower labour productivity/profits</w:t>
      </w:r>
      <w:r w:rsidRPr="001F152A">
        <w:rPr>
          <w:rFonts w:ascii="Arial" w:hAnsi="Arial" w:cs="Arial"/>
          <w:sz w:val="21"/>
          <w:szCs w:val="21"/>
        </w:rPr>
        <w:t xml:space="preserve">; renewables’ </w:t>
      </w:r>
      <w:r w:rsidRPr="001F152A">
        <w:rPr>
          <w:rFonts w:ascii="Arial" w:hAnsi="Arial" w:cs="Arial"/>
          <w:b/>
          <w:bCs/>
          <w:sz w:val="21"/>
          <w:szCs w:val="21"/>
        </w:rPr>
        <w:t>lower EROI</w:t>
      </w:r>
      <w:r w:rsidRPr="001F152A">
        <w:rPr>
          <w:rFonts w:ascii="Arial" w:hAnsi="Arial" w:cs="Arial"/>
          <w:sz w:val="21"/>
          <w:szCs w:val="21"/>
        </w:rPr>
        <w:t xml:space="preserve"> lowers net energy surplus, making 2–3% growth hard to sustain.</w:t>
      </w:r>
    </w:p>
    <w:p w14:paraId="34107F36" w14:textId="77777777" w:rsidR="001F152A" w:rsidRPr="001F152A" w:rsidRDefault="001F152A" w:rsidP="001F152A">
      <w:pPr>
        <w:numPr>
          <w:ilvl w:val="0"/>
          <w:numId w:val="24"/>
        </w:numPr>
        <w:rPr>
          <w:rFonts w:ascii="Arial" w:hAnsi="Arial" w:cs="Arial"/>
          <w:sz w:val="21"/>
          <w:szCs w:val="21"/>
        </w:rPr>
      </w:pPr>
      <w:r w:rsidRPr="001F152A">
        <w:rPr>
          <w:rFonts w:ascii="Arial" w:hAnsi="Arial" w:cs="Arial"/>
          <w:b/>
          <w:bCs/>
          <w:sz w:val="21"/>
          <w:szCs w:val="21"/>
        </w:rPr>
        <w:t>Slower turnover</w:t>
      </w:r>
      <w:r w:rsidRPr="001F152A">
        <w:rPr>
          <w:rFonts w:ascii="Arial" w:hAnsi="Arial" w:cs="Arial"/>
          <w:sz w:val="21"/>
          <w:szCs w:val="21"/>
        </w:rPr>
        <w:t xml:space="preserve"> (repair, longer product lifetimes) expands </w:t>
      </w:r>
      <w:r w:rsidRPr="001F152A">
        <w:rPr>
          <w:rFonts w:ascii="Arial" w:hAnsi="Arial" w:cs="Arial"/>
          <w:b/>
          <w:bCs/>
          <w:sz w:val="21"/>
          <w:szCs w:val="21"/>
        </w:rPr>
        <w:t>non</w:t>
      </w:r>
      <w:r w:rsidRPr="001F152A">
        <w:rPr>
          <w:rFonts w:ascii="Arial" w:hAnsi="Arial" w:cs="Arial"/>
          <w:b/>
          <w:bCs/>
          <w:sz w:val="21"/>
          <w:szCs w:val="21"/>
        </w:rPr>
        <w:noBreakHyphen/>
        <w:t>market</w:t>
      </w:r>
      <w:r w:rsidRPr="001F152A">
        <w:rPr>
          <w:rFonts w:ascii="Arial" w:hAnsi="Arial" w:cs="Arial"/>
          <w:sz w:val="21"/>
          <w:szCs w:val="21"/>
        </w:rPr>
        <w:t xml:space="preserve"> activity while </w:t>
      </w:r>
      <w:r w:rsidRPr="001F152A">
        <w:rPr>
          <w:rFonts w:ascii="Arial" w:hAnsi="Arial" w:cs="Arial"/>
          <w:b/>
          <w:bCs/>
          <w:sz w:val="21"/>
          <w:szCs w:val="21"/>
        </w:rPr>
        <w:t>shrinking market throughput</w:t>
      </w:r>
      <w:r w:rsidRPr="001F152A">
        <w:rPr>
          <w:rFonts w:ascii="Arial" w:hAnsi="Arial" w:cs="Arial"/>
          <w:sz w:val="21"/>
          <w:szCs w:val="21"/>
        </w:rPr>
        <w:t>, inconsistent with compounding growth.</w:t>
      </w:r>
    </w:p>
    <w:p w14:paraId="77ED06BE" w14:textId="77777777" w:rsidR="001F152A" w:rsidRPr="001F152A" w:rsidRDefault="001F152A" w:rsidP="001F152A">
      <w:pPr>
        <w:numPr>
          <w:ilvl w:val="0"/>
          <w:numId w:val="24"/>
        </w:numPr>
        <w:rPr>
          <w:rFonts w:ascii="Arial" w:hAnsi="Arial" w:cs="Arial"/>
          <w:sz w:val="21"/>
          <w:szCs w:val="21"/>
        </w:rPr>
      </w:pPr>
      <w:r w:rsidRPr="001F152A">
        <w:rPr>
          <w:rFonts w:ascii="Arial" w:hAnsi="Arial" w:cs="Arial"/>
          <w:b/>
          <w:bCs/>
          <w:sz w:val="21"/>
          <w:szCs w:val="21"/>
        </w:rPr>
        <w:t>Crowding out</w:t>
      </w:r>
      <w:r w:rsidRPr="001F152A">
        <w:rPr>
          <w:rFonts w:ascii="Arial" w:hAnsi="Arial" w:cs="Arial"/>
          <w:sz w:val="21"/>
          <w:szCs w:val="21"/>
        </w:rPr>
        <w:t xml:space="preserve">: massive green/dematerialization investments can </w:t>
      </w:r>
      <w:r w:rsidRPr="001F152A">
        <w:rPr>
          <w:rFonts w:ascii="Arial" w:hAnsi="Arial" w:cs="Arial"/>
          <w:b/>
          <w:bCs/>
          <w:sz w:val="21"/>
          <w:szCs w:val="21"/>
        </w:rPr>
        <w:t>crowd out</w:t>
      </w:r>
      <w:r w:rsidRPr="001F152A">
        <w:rPr>
          <w:rFonts w:ascii="Arial" w:hAnsi="Arial" w:cs="Arial"/>
          <w:sz w:val="21"/>
          <w:szCs w:val="21"/>
        </w:rPr>
        <w:t xml:space="preserve"> </w:t>
      </w:r>
      <w:r w:rsidRPr="001F152A">
        <w:rPr>
          <w:rFonts w:ascii="Arial" w:hAnsi="Arial" w:cs="Arial"/>
          <w:sz w:val="21"/>
          <w:szCs w:val="21"/>
        </w:rPr>
        <w:lastRenderedPageBreak/>
        <w:t>productivity</w:t>
      </w:r>
      <w:r w:rsidRPr="001F152A">
        <w:rPr>
          <w:rFonts w:ascii="Arial" w:hAnsi="Arial" w:cs="Arial"/>
          <w:sz w:val="21"/>
          <w:szCs w:val="21"/>
        </w:rPr>
        <w:noBreakHyphen/>
        <w:t>boosting investments, dampening long</w:t>
      </w:r>
      <w:r w:rsidRPr="001F152A">
        <w:rPr>
          <w:rFonts w:ascii="Arial" w:hAnsi="Arial" w:cs="Arial"/>
          <w:sz w:val="21"/>
          <w:szCs w:val="21"/>
        </w:rPr>
        <w:noBreakHyphen/>
        <w:t>run growth.</w:t>
      </w:r>
    </w:p>
    <w:p w14:paraId="5B2895D7" w14:textId="77777777" w:rsidR="001F152A" w:rsidRPr="001F152A" w:rsidRDefault="001F152A" w:rsidP="001F152A">
      <w:pPr>
        <w:numPr>
          <w:ilvl w:val="0"/>
          <w:numId w:val="25"/>
        </w:numPr>
        <w:rPr>
          <w:rFonts w:ascii="Arial" w:hAnsi="Arial" w:cs="Arial"/>
          <w:sz w:val="21"/>
          <w:szCs w:val="21"/>
        </w:rPr>
      </w:pPr>
      <w:r w:rsidRPr="001F152A">
        <w:rPr>
          <w:rFonts w:ascii="Arial" w:hAnsi="Arial" w:cs="Arial"/>
          <w:b/>
          <w:bCs/>
          <w:sz w:val="21"/>
          <w:szCs w:val="21"/>
        </w:rPr>
        <w:t>Values &amp; preferences</w:t>
      </w:r>
      <w:r w:rsidRPr="001F152A">
        <w:rPr>
          <w:rFonts w:ascii="Arial" w:hAnsi="Arial" w:cs="Arial"/>
          <w:sz w:val="21"/>
          <w:szCs w:val="21"/>
        </w:rPr>
        <w:t xml:space="preserve">: With needs secured and fair distribution, people may embrace </w:t>
      </w:r>
      <w:r w:rsidRPr="001F152A">
        <w:rPr>
          <w:rFonts w:ascii="Arial" w:hAnsi="Arial" w:cs="Arial"/>
          <w:b/>
          <w:bCs/>
          <w:sz w:val="21"/>
          <w:szCs w:val="21"/>
        </w:rPr>
        <w:t>relational wellbeing</w:t>
      </w:r>
      <w:r w:rsidRPr="001F152A">
        <w:rPr>
          <w:rFonts w:ascii="Arial" w:hAnsi="Arial" w:cs="Arial"/>
          <w:sz w:val="21"/>
          <w:szCs w:val="21"/>
        </w:rPr>
        <w:t xml:space="preserve"> over material throughput. This underpins </w:t>
      </w:r>
      <w:r w:rsidRPr="001F152A">
        <w:rPr>
          <w:rFonts w:ascii="Arial" w:hAnsi="Arial" w:cs="Arial"/>
          <w:b/>
          <w:bCs/>
          <w:sz w:val="21"/>
          <w:szCs w:val="21"/>
        </w:rPr>
        <w:t>sustainable degrowth</w:t>
      </w:r>
      <w:r w:rsidRPr="001F152A">
        <w:rPr>
          <w:rFonts w:ascii="Arial" w:hAnsi="Arial" w:cs="Arial"/>
          <w:sz w:val="21"/>
          <w:szCs w:val="21"/>
        </w:rPr>
        <w:t>—</w:t>
      </w:r>
      <w:r w:rsidRPr="001F152A">
        <w:rPr>
          <w:rFonts w:ascii="Arial" w:hAnsi="Arial" w:cs="Arial"/>
          <w:b/>
          <w:bCs/>
          <w:sz w:val="21"/>
          <w:szCs w:val="21"/>
        </w:rPr>
        <w:t>rising or safeguarded wellbeing with declining output</w:t>
      </w:r>
      <w:r w:rsidRPr="001F152A">
        <w:rPr>
          <w:rFonts w:ascii="Arial" w:hAnsi="Arial" w:cs="Arial"/>
          <w:sz w:val="21"/>
          <w:szCs w:val="21"/>
        </w:rPr>
        <w:t>.</w:t>
      </w:r>
    </w:p>
    <w:p w14:paraId="3F094BD2" w14:textId="77777777" w:rsidR="001F152A" w:rsidRPr="001F152A" w:rsidRDefault="001F152A" w:rsidP="001F152A">
      <w:pPr>
        <w:rPr>
          <w:rFonts w:ascii="Arial" w:hAnsi="Arial" w:cs="Arial"/>
          <w:sz w:val="21"/>
          <w:szCs w:val="21"/>
        </w:rPr>
      </w:pPr>
      <w:r w:rsidRPr="001F152A">
        <w:rPr>
          <w:rFonts w:ascii="Arial" w:hAnsi="Arial" w:cs="Arial"/>
          <w:sz w:val="21"/>
          <w:szCs w:val="21"/>
        </w:rPr>
        <w:pict w14:anchorId="70FBEE66">
          <v:rect id="_x0000_i1119" style="width:0;height:1.5pt" o:hralign="center" o:hrstd="t" o:hr="t" fillcolor="#a0a0a0" stroked="f"/>
        </w:pict>
      </w:r>
    </w:p>
    <w:p w14:paraId="62AE94A6" w14:textId="77777777" w:rsidR="001F152A" w:rsidRPr="001F152A" w:rsidRDefault="001F152A" w:rsidP="001F152A">
      <w:pPr>
        <w:rPr>
          <w:rFonts w:ascii="Arial" w:hAnsi="Arial" w:cs="Arial"/>
          <w:b/>
          <w:bCs/>
          <w:sz w:val="21"/>
          <w:szCs w:val="21"/>
        </w:rPr>
      </w:pPr>
      <w:r w:rsidRPr="001F152A">
        <w:rPr>
          <w:rFonts w:ascii="Arial" w:hAnsi="Arial" w:cs="Arial"/>
          <w:b/>
          <w:bCs/>
          <w:sz w:val="21"/>
          <w:szCs w:val="21"/>
        </w:rPr>
        <w:t>5. Policies for sustainable degrowth</w:t>
      </w:r>
    </w:p>
    <w:p w14:paraId="5E898A95" w14:textId="77777777" w:rsidR="001F152A" w:rsidRPr="001F152A" w:rsidRDefault="001F152A" w:rsidP="001F152A">
      <w:pPr>
        <w:rPr>
          <w:rFonts w:ascii="Arial" w:hAnsi="Arial" w:cs="Arial"/>
          <w:b/>
          <w:bCs/>
          <w:sz w:val="21"/>
          <w:szCs w:val="21"/>
        </w:rPr>
      </w:pPr>
      <w:r w:rsidRPr="001F152A">
        <w:rPr>
          <w:rFonts w:ascii="Arial" w:hAnsi="Arial" w:cs="Arial"/>
          <w:b/>
          <w:bCs/>
          <w:sz w:val="21"/>
          <w:szCs w:val="21"/>
        </w:rPr>
        <w:t>A. Work</w:t>
      </w:r>
      <w:r w:rsidRPr="001F152A">
        <w:rPr>
          <w:rFonts w:ascii="Arial" w:hAnsi="Arial" w:cs="Arial"/>
          <w:b/>
          <w:bCs/>
          <w:sz w:val="21"/>
          <w:szCs w:val="21"/>
        </w:rPr>
        <w:noBreakHyphen/>
        <w:t>sharing</w:t>
      </w:r>
    </w:p>
    <w:p w14:paraId="5D964DA5" w14:textId="77777777" w:rsidR="001F152A" w:rsidRPr="001F152A" w:rsidRDefault="001F152A" w:rsidP="001F152A">
      <w:pPr>
        <w:numPr>
          <w:ilvl w:val="0"/>
          <w:numId w:val="26"/>
        </w:numPr>
        <w:rPr>
          <w:rFonts w:ascii="Arial" w:hAnsi="Arial" w:cs="Arial"/>
          <w:sz w:val="21"/>
          <w:szCs w:val="21"/>
        </w:rPr>
      </w:pPr>
      <w:r w:rsidRPr="001F152A">
        <w:rPr>
          <w:rFonts w:ascii="Arial" w:hAnsi="Arial" w:cs="Arial"/>
          <w:sz w:val="21"/>
          <w:szCs w:val="21"/>
        </w:rPr>
        <w:t xml:space="preserve">Shorter working hours </w:t>
      </w:r>
      <w:r w:rsidRPr="001F152A">
        <w:rPr>
          <w:rFonts w:ascii="Arial" w:hAnsi="Arial" w:cs="Arial"/>
          <w:b/>
          <w:bCs/>
          <w:sz w:val="21"/>
          <w:szCs w:val="21"/>
        </w:rPr>
        <w:t>without income loss</w:t>
      </w:r>
      <w:r w:rsidRPr="001F152A">
        <w:rPr>
          <w:rFonts w:ascii="Arial" w:hAnsi="Arial" w:cs="Arial"/>
          <w:sz w:val="21"/>
          <w:szCs w:val="21"/>
        </w:rPr>
        <w:t xml:space="preserve"> to share jobs and </w:t>
      </w:r>
      <w:r w:rsidRPr="001F152A">
        <w:rPr>
          <w:rFonts w:ascii="Arial" w:hAnsi="Arial" w:cs="Arial"/>
          <w:b/>
          <w:bCs/>
          <w:sz w:val="21"/>
          <w:szCs w:val="21"/>
        </w:rPr>
        <w:t>convert productivity gains into free time</w:t>
      </w:r>
      <w:r w:rsidRPr="001F152A">
        <w:rPr>
          <w:rFonts w:ascii="Arial" w:hAnsi="Arial" w:cs="Arial"/>
          <w:sz w:val="21"/>
          <w:szCs w:val="21"/>
        </w:rPr>
        <w:t xml:space="preserve">. Evidence/modeling suggests </w:t>
      </w:r>
      <w:r w:rsidRPr="001F152A">
        <w:rPr>
          <w:rFonts w:ascii="Arial" w:hAnsi="Arial" w:cs="Arial"/>
          <w:b/>
          <w:bCs/>
          <w:sz w:val="21"/>
          <w:szCs w:val="21"/>
        </w:rPr>
        <w:t>higher employment, lower emissions, higher wellbeing</w:t>
      </w:r>
      <w:r w:rsidRPr="001F152A">
        <w:rPr>
          <w:rFonts w:ascii="Arial" w:hAnsi="Arial" w:cs="Arial"/>
          <w:sz w:val="21"/>
          <w:szCs w:val="21"/>
        </w:rPr>
        <w:t xml:space="preserve">; it stabilizes a </w:t>
      </w:r>
      <w:r w:rsidRPr="001F152A">
        <w:rPr>
          <w:rFonts w:ascii="Arial" w:hAnsi="Arial" w:cs="Arial"/>
          <w:b/>
          <w:bCs/>
          <w:sz w:val="21"/>
          <w:szCs w:val="21"/>
        </w:rPr>
        <w:t>zero</w:t>
      </w:r>
      <w:r w:rsidRPr="001F152A">
        <w:rPr>
          <w:rFonts w:ascii="Arial" w:hAnsi="Arial" w:cs="Arial"/>
          <w:b/>
          <w:bCs/>
          <w:sz w:val="21"/>
          <w:szCs w:val="21"/>
        </w:rPr>
        <w:noBreakHyphen/>
        <w:t>growth</w:t>
      </w:r>
      <w:r w:rsidRPr="001F152A">
        <w:rPr>
          <w:rFonts w:ascii="Arial" w:hAnsi="Arial" w:cs="Arial"/>
          <w:sz w:val="21"/>
          <w:szCs w:val="21"/>
        </w:rPr>
        <w:t xml:space="preserve"> macro path. Needs </w:t>
      </w:r>
      <w:r w:rsidRPr="001F152A">
        <w:rPr>
          <w:rFonts w:ascii="Arial" w:hAnsi="Arial" w:cs="Arial"/>
          <w:b/>
          <w:bCs/>
          <w:sz w:val="21"/>
          <w:szCs w:val="21"/>
        </w:rPr>
        <w:t>green taxes</w:t>
      </w:r>
      <w:r w:rsidRPr="001F152A">
        <w:rPr>
          <w:rFonts w:ascii="Arial" w:hAnsi="Arial" w:cs="Arial"/>
          <w:sz w:val="21"/>
          <w:szCs w:val="21"/>
        </w:rPr>
        <w:t xml:space="preserve"> to avoid rebound via resource</w:t>
      </w:r>
      <w:r w:rsidRPr="001F152A">
        <w:rPr>
          <w:rFonts w:ascii="Arial" w:hAnsi="Arial" w:cs="Arial"/>
          <w:sz w:val="21"/>
          <w:szCs w:val="21"/>
        </w:rPr>
        <w:noBreakHyphen/>
        <w:t>intensive leisure.</w:t>
      </w:r>
    </w:p>
    <w:p w14:paraId="6A2D92C6" w14:textId="77777777" w:rsidR="001F152A" w:rsidRPr="001F152A" w:rsidRDefault="001F152A" w:rsidP="001F152A">
      <w:pPr>
        <w:rPr>
          <w:rFonts w:ascii="Arial" w:hAnsi="Arial" w:cs="Arial"/>
          <w:b/>
          <w:bCs/>
          <w:sz w:val="21"/>
          <w:szCs w:val="21"/>
        </w:rPr>
      </w:pPr>
      <w:r w:rsidRPr="001F152A">
        <w:rPr>
          <w:rFonts w:ascii="Arial" w:hAnsi="Arial" w:cs="Arial"/>
          <w:b/>
          <w:bCs/>
          <w:sz w:val="21"/>
          <w:szCs w:val="21"/>
        </w:rPr>
        <w:t>B. Green taxes</w:t>
      </w:r>
    </w:p>
    <w:p w14:paraId="71649BFB" w14:textId="77777777" w:rsidR="001F152A" w:rsidRPr="001F152A" w:rsidRDefault="001F152A" w:rsidP="001F152A">
      <w:pPr>
        <w:numPr>
          <w:ilvl w:val="0"/>
          <w:numId w:val="27"/>
        </w:numPr>
        <w:rPr>
          <w:rFonts w:ascii="Arial" w:hAnsi="Arial" w:cs="Arial"/>
          <w:sz w:val="21"/>
          <w:szCs w:val="21"/>
        </w:rPr>
      </w:pPr>
      <w:r w:rsidRPr="001F152A">
        <w:rPr>
          <w:rFonts w:ascii="Arial" w:hAnsi="Arial" w:cs="Arial"/>
          <w:sz w:val="21"/>
          <w:szCs w:val="21"/>
        </w:rPr>
        <w:t xml:space="preserve">Shift taxation from </w:t>
      </w:r>
      <w:r w:rsidRPr="001F152A">
        <w:rPr>
          <w:rFonts w:ascii="Arial" w:hAnsi="Arial" w:cs="Arial"/>
          <w:b/>
          <w:bCs/>
          <w:sz w:val="21"/>
          <w:szCs w:val="21"/>
        </w:rPr>
        <w:t>labour (a “good”)</w:t>
      </w:r>
      <w:r w:rsidRPr="001F152A">
        <w:rPr>
          <w:rFonts w:ascii="Arial" w:hAnsi="Arial" w:cs="Arial"/>
          <w:sz w:val="21"/>
          <w:szCs w:val="21"/>
        </w:rPr>
        <w:t xml:space="preserve"> to </w:t>
      </w:r>
      <w:r w:rsidRPr="001F152A">
        <w:rPr>
          <w:rFonts w:ascii="Arial" w:hAnsi="Arial" w:cs="Arial"/>
          <w:b/>
          <w:bCs/>
          <w:sz w:val="21"/>
          <w:szCs w:val="21"/>
        </w:rPr>
        <w:t>resource use/pollution (a “bad”)</w:t>
      </w:r>
      <w:r w:rsidRPr="001F152A">
        <w:rPr>
          <w:rFonts w:ascii="Arial" w:hAnsi="Arial" w:cs="Arial"/>
          <w:sz w:val="21"/>
          <w:szCs w:val="21"/>
        </w:rPr>
        <w:t xml:space="preserve">; include </w:t>
      </w:r>
      <w:r w:rsidRPr="001F152A">
        <w:rPr>
          <w:rFonts w:ascii="Arial" w:hAnsi="Arial" w:cs="Arial"/>
          <w:b/>
          <w:bCs/>
          <w:sz w:val="21"/>
          <w:szCs w:val="21"/>
        </w:rPr>
        <w:t>embodied</w:t>
      </w:r>
      <w:r w:rsidRPr="001F152A">
        <w:rPr>
          <w:rFonts w:ascii="Arial" w:hAnsi="Arial" w:cs="Arial"/>
          <w:sz w:val="21"/>
          <w:szCs w:val="21"/>
        </w:rPr>
        <w:t xml:space="preserve"> carbon/materials in imports. Address </w:t>
      </w:r>
      <w:r w:rsidRPr="001F152A">
        <w:rPr>
          <w:rFonts w:ascii="Arial" w:hAnsi="Arial" w:cs="Arial"/>
          <w:b/>
          <w:bCs/>
          <w:sz w:val="21"/>
          <w:szCs w:val="21"/>
        </w:rPr>
        <w:t>regressivity</w:t>
      </w:r>
      <w:r w:rsidRPr="001F152A">
        <w:rPr>
          <w:rFonts w:ascii="Arial" w:hAnsi="Arial" w:cs="Arial"/>
          <w:sz w:val="21"/>
          <w:szCs w:val="21"/>
        </w:rPr>
        <w:t xml:space="preserve"> by recycling revenues to </w:t>
      </w:r>
      <w:r w:rsidRPr="001F152A">
        <w:rPr>
          <w:rFonts w:ascii="Arial" w:hAnsi="Arial" w:cs="Arial"/>
          <w:b/>
          <w:bCs/>
          <w:sz w:val="21"/>
          <w:szCs w:val="21"/>
        </w:rPr>
        <w:t>reduce/replace low</w:t>
      </w:r>
      <w:r w:rsidRPr="001F152A">
        <w:rPr>
          <w:rFonts w:ascii="Arial" w:hAnsi="Arial" w:cs="Arial"/>
          <w:b/>
          <w:bCs/>
          <w:sz w:val="21"/>
          <w:szCs w:val="21"/>
        </w:rPr>
        <w:noBreakHyphen/>
        <w:t>income income taxes</w:t>
      </w:r>
      <w:r w:rsidRPr="001F152A">
        <w:rPr>
          <w:rFonts w:ascii="Arial" w:hAnsi="Arial" w:cs="Arial"/>
          <w:sz w:val="21"/>
          <w:szCs w:val="21"/>
        </w:rPr>
        <w:t xml:space="preserve">. From a degrowth view, </w:t>
      </w:r>
      <w:r w:rsidRPr="001F152A">
        <w:rPr>
          <w:rFonts w:ascii="Arial" w:hAnsi="Arial" w:cs="Arial"/>
          <w:b/>
          <w:bCs/>
          <w:sz w:val="21"/>
          <w:szCs w:val="21"/>
        </w:rPr>
        <w:t>sufficiently strict</w:t>
      </w:r>
      <w:r w:rsidRPr="001F152A">
        <w:rPr>
          <w:rFonts w:ascii="Arial" w:hAnsi="Arial" w:cs="Arial"/>
          <w:sz w:val="21"/>
          <w:szCs w:val="21"/>
        </w:rPr>
        <w:t xml:space="preserve"> green taxes will </w:t>
      </w:r>
      <w:r w:rsidRPr="001F152A">
        <w:rPr>
          <w:rFonts w:ascii="Arial" w:hAnsi="Arial" w:cs="Arial"/>
          <w:b/>
          <w:bCs/>
          <w:sz w:val="21"/>
          <w:szCs w:val="21"/>
        </w:rPr>
        <w:t>slow the economy</w:t>
      </w:r>
      <w:r w:rsidRPr="001F152A">
        <w:rPr>
          <w:rFonts w:ascii="Arial" w:hAnsi="Arial" w:cs="Arial"/>
          <w:sz w:val="21"/>
          <w:szCs w:val="21"/>
        </w:rPr>
        <w:t>, hence the need for social policies like work</w:t>
      </w:r>
      <w:r w:rsidRPr="001F152A">
        <w:rPr>
          <w:rFonts w:ascii="Arial" w:hAnsi="Arial" w:cs="Arial"/>
          <w:sz w:val="21"/>
          <w:szCs w:val="21"/>
        </w:rPr>
        <w:noBreakHyphen/>
        <w:t>sharing.</w:t>
      </w:r>
    </w:p>
    <w:p w14:paraId="3BC0D529" w14:textId="77777777" w:rsidR="001F152A" w:rsidRPr="001F152A" w:rsidRDefault="001F152A" w:rsidP="001F152A">
      <w:pPr>
        <w:rPr>
          <w:rFonts w:ascii="Arial" w:hAnsi="Arial" w:cs="Arial"/>
          <w:b/>
          <w:bCs/>
          <w:sz w:val="21"/>
          <w:szCs w:val="21"/>
        </w:rPr>
      </w:pPr>
      <w:r w:rsidRPr="001F152A">
        <w:rPr>
          <w:rFonts w:ascii="Arial" w:hAnsi="Arial" w:cs="Arial"/>
          <w:b/>
          <w:bCs/>
          <w:sz w:val="21"/>
          <w:szCs w:val="21"/>
        </w:rPr>
        <w:t>C. Public money</w:t>
      </w:r>
    </w:p>
    <w:p w14:paraId="6FBE4BCD" w14:textId="77777777" w:rsidR="001F152A" w:rsidRPr="001F152A" w:rsidRDefault="001F152A" w:rsidP="001F152A">
      <w:pPr>
        <w:numPr>
          <w:ilvl w:val="0"/>
          <w:numId w:val="28"/>
        </w:numPr>
        <w:rPr>
          <w:rFonts w:ascii="Arial" w:hAnsi="Arial" w:cs="Arial"/>
          <w:sz w:val="21"/>
          <w:szCs w:val="21"/>
        </w:rPr>
      </w:pPr>
      <w:r w:rsidRPr="001F152A">
        <w:rPr>
          <w:rFonts w:ascii="Arial" w:hAnsi="Arial" w:cs="Arial"/>
          <w:sz w:val="21"/>
          <w:szCs w:val="21"/>
        </w:rPr>
        <w:t xml:space="preserve">Today’s </w:t>
      </w:r>
      <w:r w:rsidRPr="001F152A">
        <w:rPr>
          <w:rFonts w:ascii="Arial" w:hAnsi="Arial" w:cs="Arial"/>
          <w:b/>
          <w:bCs/>
          <w:sz w:val="21"/>
          <w:szCs w:val="21"/>
        </w:rPr>
        <w:t>bank</w:t>
      </w:r>
      <w:r w:rsidRPr="001F152A">
        <w:rPr>
          <w:rFonts w:ascii="Arial" w:hAnsi="Arial" w:cs="Arial"/>
          <w:b/>
          <w:bCs/>
          <w:sz w:val="21"/>
          <w:szCs w:val="21"/>
        </w:rPr>
        <w:noBreakHyphen/>
        <w:t>created, interest</w:t>
      </w:r>
      <w:r w:rsidRPr="001F152A">
        <w:rPr>
          <w:rFonts w:ascii="Arial" w:hAnsi="Arial" w:cs="Arial"/>
          <w:b/>
          <w:bCs/>
          <w:sz w:val="21"/>
          <w:szCs w:val="21"/>
        </w:rPr>
        <w:noBreakHyphen/>
        <w:t>bearing money</w:t>
      </w:r>
      <w:r w:rsidRPr="001F152A">
        <w:rPr>
          <w:rFonts w:ascii="Arial" w:hAnsi="Arial" w:cs="Arial"/>
          <w:sz w:val="21"/>
          <w:szCs w:val="21"/>
        </w:rPr>
        <w:t xml:space="preserve"> imposes a </w:t>
      </w:r>
      <w:r w:rsidRPr="001F152A">
        <w:rPr>
          <w:rFonts w:ascii="Arial" w:hAnsi="Arial" w:cs="Arial"/>
          <w:b/>
          <w:bCs/>
          <w:sz w:val="21"/>
          <w:szCs w:val="21"/>
        </w:rPr>
        <w:t>growth imperative</w:t>
      </w:r>
      <w:r w:rsidRPr="001F152A">
        <w:rPr>
          <w:rFonts w:ascii="Arial" w:hAnsi="Arial" w:cs="Arial"/>
          <w:sz w:val="21"/>
          <w:szCs w:val="21"/>
        </w:rPr>
        <w:t xml:space="preserve">. </w:t>
      </w:r>
      <w:r w:rsidRPr="001F152A">
        <w:rPr>
          <w:rFonts w:ascii="Arial" w:hAnsi="Arial" w:cs="Arial"/>
          <w:b/>
          <w:bCs/>
          <w:sz w:val="21"/>
          <w:szCs w:val="21"/>
        </w:rPr>
        <w:t>Sovereign issuance</w:t>
      </w:r>
      <w:r w:rsidRPr="001F152A">
        <w:rPr>
          <w:rFonts w:ascii="Arial" w:hAnsi="Arial" w:cs="Arial"/>
          <w:sz w:val="21"/>
          <w:szCs w:val="21"/>
        </w:rPr>
        <w:t xml:space="preserve"> for public purposes (e.g., </w:t>
      </w:r>
      <w:r w:rsidRPr="001F152A">
        <w:rPr>
          <w:rFonts w:ascii="Arial" w:hAnsi="Arial" w:cs="Arial"/>
          <w:b/>
          <w:bCs/>
          <w:sz w:val="21"/>
          <w:szCs w:val="21"/>
        </w:rPr>
        <w:t>basic income</w:t>
      </w:r>
      <w:r w:rsidRPr="001F152A">
        <w:rPr>
          <w:rFonts w:ascii="Arial" w:hAnsi="Arial" w:cs="Arial"/>
          <w:sz w:val="21"/>
          <w:szCs w:val="21"/>
        </w:rPr>
        <w:t xml:space="preserve">, </w:t>
      </w:r>
      <w:r w:rsidRPr="001F152A">
        <w:rPr>
          <w:rFonts w:ascii="Arial" w:hAnsi="Arial" w:cs="Arial"/>
          <w:b/>
          <w:bCs/>
          <w:sz w:val="21"/>
          <w:szCs w:val="21"/>
        </w:rPr>
        <w:t>green subsidies</w:t>
      </w:r>
      <w:r w:rsidRPr="001F152A">
        <w:rPr>
          <w:rFonts w:ascii="Arial" w:hAnsi="Arial" w:cs="Arial"/>
          <w:sz w:val="21"/>
          <w:szCs w:val="21"/>
        </w:rPr>
        <w:t xml:space="preserve">) could reduce reliance on private debt expansion, reclaim </w:t>
      </w:r>
      <w:r w:rsidRPr="001F152A">
        <w:rPr>
          <w:rFonts w:ascii="Arial" w:hAnsi="Arial" w:cs="Arial"/>
          <w:b/>
          <w:bCs/>
          <w:sz w:val="21"/>
          <w:szCs w:val="21"/>
        </w:rPr>
        <w:t>seigniorage</w:t>
      </w:r>
      <w:r w:rsidRPr="001F152A">
        <w:rPr>
          <w:rFonts w:ascii="Arial" w:hAnsi="Arial" w:cs="Arial"/>
          <w:sz w:val="21"/>
          <w:szCs w:val="21"/>
        </w:rPr>
        <w:t>, and steer demand.</w:t>
      </w:r>
    </w:p>
    <w:p w14:paraId="726EE35E" w14:textId="77777777" w:rsidR="001F152A" w:rsidRPr="001F152A" w:rsidRDefault="001F152A" w:rsidP="001F152A">
      <w:pPr>
        <w:numPr>
          <w:ilvl w:val="0"/>
          <w:numId w:val="28"/>
        </w:numPr>
        <w:rPr>
          <w:rFonts w:ascii="Arial" w:hAnsi="Arial" w:cs="Arial"/>
          <w:sz w:val="21"/>
          <w:szCs w:val="21"/>
        </w:rPr>
      </w:pPr>
      <w:r w:rsidRPr="001F152A">
        <w:rPr>
          <w:rFonts w:ascii="Arial" w:hAnsi="Arial" w:cs="Arial"/>
          <w:sz w:val="21"/>
          <w:szCs w:val="21"/>
        </w:rPr>
        <w:t xml:space="preserve">Together with stronger redistribution (progressive/wealth/estate taxes, </w:t>
      </w:r>
      <w:r w:rsidRPr="001F152A">
        <w:rPr>
          <w:rFonts w:ascii="Arial" w:hAnsi="Arial" w:cs="Arial"/>
          <w:b/>
          <w:bCs/>
          <w:sz w:val="21"/>
          <w:szCs w:val="21"/>
        </w:rPr>
        <w:t>maximum income</w:t>
      </w:r>
      <w:r w:rsidRPr="001F152A">
        <w:rPr>
          <w:rFonts w:ascii="Arial" w:hAnsi="Arial" w:cs="Arial"/>
          <w:sz w:val="21"/>
          <w:szCs w:val="21"/>
        </w:rPr>
        <w:t xml:space="preserve">), these policies imply an economy </w:t>
      </w:r>
      <w:r w:rsidRPr="001F152A">
        <w:rPr>
          <w:rFonts w:ascii="Arial" w:hAnsi="Arial" w:cs="Arial"/>
          <w:b/>
          <w:bCs/>
          <w:sz w:val="21"/>
          <w:szCs w:val="21"/>
        </w:rPr>
        <w:t>unlike contemporary capitalism</w:t>
      </w:r>
      <w:r w:rsidRPr="001F152A">
        <w:rPr>
          <w:rFonts w:ascii="Arial" w:hAnsi="Arial" w:cs="Arial"/>
          <w:sz w:val="21"/>
          <w:szCs w:val="21"/>
        </w:rPr>
        <w:t xml:space="preserve">, and require </w:t>
      </w:r>
      <w:r w:rsidRPr="001F152A">
        <w:rPr>
          <w:rFonts w:ascii="Arial" w:hAnsi="Arial" w:cs="Arial"/>
          <w:b/>
          <w:bCs/>
          <w:sz w:val="21"/>
          <w:szCs w:val="21"/>
        </w:rPr>
        <w:t>significant power shifts</w:t>
      </w:r>
      <w:r w:rsidRPr="001F152A">
        <w:rPr>
          <w:rFonts w:ascii="Arial" w:hAnsi="Arial" w:cs="Arial"/>
          <w:sz w:val="21"/>
          <w:szCs w:val="21"/>
        </w:rPr>
        <w:t>.</w:t>
      </w:r>
    </w:p>
    <w:p w14:paraId="23157C92" w14:textId="77777777" w:rsidR="001F152A" w:rsidRPr="001F152A" w:rsidRDefault="001F152A" w:rsidP="001F152A">
      <w:pPr>
        <w:rPr>
          <w:rFonts w:ascii="Arial" w:hAnsi="Arial" w:cs="Arial"/>
          <w:b/>
          <w:bCs/>
          <w:sz w:val="21"/>
          <w:szCs w:val="21"/>
        </w:rPr>
      </w:pPr>
      <w:r w:rsidRPr="001F152A">
        <w:rPr>
          <w:rFonts w:ascii="Arial" w:hAnsi="Arial" w:cs="Arial"/>
          <w:b/>
          <w:bCs/>
          <w:sz w:val="21"/>
          <w:szCs w:val="21"/>
        </w:rPr>
        <w:t>Development &amp; the global constraint</w:t>
      </w:r>
    </w:p>
    <w:p w14:paraId="0A58A46A" w14:textId="77777777" w:rsidR="001F152A" w:rsidRPr="001F152A" w:rsidRDefault="001F152A" w:rsidP="001F152A">
      <w:pPr>
        <w:numPr>
          <w:ilvl w:val="0"/>
          <w:numId w:val="29"/>
        </w:numPr>
        <w:rPr>
          <w:rFonts w:ascii="Arial" w:hAnsi="Arial" w:cs="Arial"/>
          <w:sz w:val="21"/>
          <w:szCs w:val="21"/>
        </w:rPr>
      </w:pPr>
      <w:r w:rsidRPr="001F152A">
        <w:rPr>
          <w:rFonts w:ascii="Arial" w:hAnsi="Arial" w:cs="Arial"/>
          <w:sz w:val="21"/>
          <w:szCs w:val="21"/>
        </w:rPr>
        <w:t xml:space="preserve">Historically, </w:t>
      </w:r>
      <w:r w:rsidRPr="001F152A">
        <w:rPr>
          <w:rFonts w:ascii="Arial" w:hAnsi="Arial" w:cs="Arial"/>
          <w:b/>
          <w:bCs/>
          <w:sz w:val="21"/>
          <w:szCs w:val="21"/>
        </w:rPr>
        <w:t>no development without industrialization</w:t>
      </w:r>
      <w:r w:rsidRPr="001F152A">
        <w:rPr>
          <w:rFonts w:ascii="Arial" w:hAnsi="Arial" w:cs="Arial"/>
          <w:sz w:val="21"/>
          <w:szCs w:val="21"/>
        </w:rPr>
        <w:t xml:space="preserve">, and industrialization </w:t>
      </w:r>
      <w:r w:rsidRPr="001F152A">
        <w:rPr>
          <w:rFonts w:ascii="Arial" w:hAnsi="Arial" w:cs="Arial"/>
          <w:b/>
          <w:bCs/>
          <w:sz w:val="21"/>
          <w:szCs w:val="21"/>
        </w:rPr>
        <w:t>raises resource use</w:t>
      </w:r>
      <w:r w:rsidRPr="001F152A">
        <w:rPr>
          <w:rFonts w:ascii="Arial" w:hAnsi="Arial" w:cs="Arial"/>
          <w:sz w:val="21"/>
          <w:szCs w:val="21"/>
        </w:rPr>
        <w:t xml:space="preserve">. Even at lower resource intensities, </w:t>
      </w:r>
      <w:r w:rsidRPr="001F152A">
        <w:rPr>
          <w:rFonts w:ascii="Arial" w:hAnsi="Arial" w:cs="Arial"/>
          <w:b/>
          <w:bCs/>
          <w:sz w:val="21"/>
          <w:szCs w:val="21"/>
        </w:rPr>
        <w:t>universalizing decent living standards risks overshooting planetary boundaries</w:t>
      </w:r>
      <w:r w:rsidRPr="001F152A">
        <w:rPr>
          <w:rFonts w:ascii="Arial" w:hAnsi="Arial" w:cs="Arial"/>
          <w:sz w:val="21"/>
          <w:szCs w:val="21"/>
        </w:rPr>
        <w:t>. Hence an “</w:t>
      </w:r>
      <w:r w:rsidRPr="001F152A">
        <w:rPr>
          <w:rFonts w:ascii="Arial" w:hAnsi="Arial" w:cs="Arial"/>
          <w:b/>
          <w:bCs/>
          <w:sz w:val="21"/>
          <w:szCs w:val="21"/>
        </w:rPr>
        <w:t>impossibility theorem</w:t>
      </w:r>
      <w:r w:rsidRPr="001F152A">
        <w:rPr>
          <w:rFonts w:ascii="Arial" w:hAnsi="Arial" w:cs="Arial"/>
          <w:sz w:val="21"/>
          <w:szCs w:val="21"/>
        </w:rPr>
        <w:t xml:space="preserve">” under conventional definitions; solution: </w:t>
      </w:r>
      <w:r w:rsidRPr="001F152A">
        <w:rPr>
          <w:rFonts w:ascii="Arial" w:hAnsi="Arial" w:cs="Arial"/>
          <w:b/>
          <w:bCs/>
          <w:sz w:val="21"/>
          <w:szCs w:val="21"/>
        </w:rPr>
        <w:t>re</w:t>
      </w:r>
      <w:r w:rsidRPr="001F152A">
        <w:rPr>
          <w:rFonts w:ascii="Arial" w:hAnsi="Arial" w:cs="Arial"/>
          <w:b/>
          <w:bCs/>
          <w:sz w:val="21"/>
          <w:szCs w:val="21"/>
        </w:rPr>
        <w:noBreakHyphen/>
        <w:t>define wellbeing in materially sustainable terms</w:t>
      </w:r>
      <w:r w:rsidRPr="001F152A">
        <w:rPr>
          <w:rFonts w:ascii="Arial" w:hAnsi="Arial" w:cs="Arial"/>
          <w:sz w:val="21"/>
          <w:szCs w:val="21"/>
        </w:rPr>
        <w:t xml:space="preserve"> (secure </w:t>
      </w:r>
      <w:r w:rsidRPr="001F152A">
        <w:rPr>
          <w:rFonts w:ascii="Arial" w:hAnsi="Arial" w:cs="Arial"/>
          <w:b/>
          <w:bCs/>
          <w:sz w:val="21"/>
          <w:szCs w:val="21"/>
        </w:rPr>
        <w:t>basic needs</w:t>
      </w:r>
      <w:r w:rsidRPr="001F152A">
        <w:rPr>
          <w:rFonts w:ascii="Arial" w:hAnsi="Arial" w:cs="Arial"/>
          <w:sz w:val="21"/>
          <w:szCs w:val="21"/>
        </w:rPr>
        <w:t>).</w:t>
      </w:r>
    </w:p>
    <w:p w14:paraId="05A832E7" w14:textId="77777777" w:rsidR="001F152A" w:rsidRPr="001F152A" w:rsidRDefault="001F152A" w:rsidP="001F152A">
      <w:pPr>
        <w:rPr>
          <w:rFonts w:ascii="Arial" w:hAnsi="Arial" w:cs="Arial"/>
          <w:sz w:val="21"/>
          <w:szCs w:val="21"/>
        </w:rPr>
      </w:pPr>
      <w:r w:rsidRPr="001F152A">
        <w:rPr>
          <w:rFonts w:ascii="Arial" w:hAnsi="Arial" w:cs="Arial"/>
          <w:sz w:val="21"/>
          <w:szCs w:val="21"/>
        </w:rPr>
        <w:pict w14:anchorId="0BF5BF7C">
          <v:rect id="_x0000_i1120" style="width:0;height:1.5pt" o:hralign="center" o:hrstd="t" o:hr="t" fillcolor="#a0a0a0" stroked="f"/>
        </w:pict>
      </w:r>
    </w:p>
    <w:p w14:paraId="20B58AD5" w14:textId="77777777" w:rsidR="001F152A" w:rsidRPr="001F152A" w:rsidRDefault="001F152A" w:rsidP="001F152A">
      <w:pPr>
        <w:rPr>
          <w:rFonts w:ascii="Arial" w:hAnsi="Arial" w:cs="Arial"/>
          <w:b/>
          <w:bCs/>
          <w:sz w:val="21"/>
          <w:szCs w:val="21"/>
        </w:rPr>
      </w:pPr>
      <w:r w:rsidRPr="001F152A">
        <w:rPr>
          <w:rFonts w:ascii="Arial" w:hAnsi="Arial" w:cs="Arial"/>
          <w:b/>
          <w:bCs/>
          <w:sz w:val="21"/>
          <w:szCs w:val="21"/>
        </w:rPr>
        <w:lastRenderedPageBreak/>
        <w:t>6. Conclusion</w:t>
      </w:r>
    </w:p>
    <w:p w14:paraId="6F9BC8B8" w14:textId="77777777" w:rsidR="001F152A" w:rsidRPr="001F152A" w:rsidRDefault="001F152A" w:rsidP="001F152A">
      <w:pPr>
        <w:numPr>
          <w:ilvl w:val="0"/>
          <w:numId w:val="30"/>
        </w:numPr>
        <w:rPr>
          <w:rFonts w:ascii="Arial" w:hAnsi="Arial" w:cs="Arial"/>
          <w:sz w:val="21"/>
          <w:szCs w:val="21"/>
        </w:rPr>
      </w:pPr>
      <w:r w:rsidRPr="001F152A">
        <w:rPr>
          <w:rFonts w:ascii="Arial" w:hAnsi="Arial" w:cs="Arial"/>
          <w:b/>
          <w:bCs/>
          <w:sz w:val="21"/>
          <w:szCs w:val="21"/>
        </w:rPr>
        <w:t>Bottom line</w:t>
      </w:r>
      <w:r w:rsidRPr="001F152A">
        <w:rPr>
          <w:rFonts w:ascii="Arial" w:hAnsi="Arial" w:cs="Arial"/>
          <w:sz w:val="21"/>
          <w:szCs w:val="21"/>
        </w:rPr>
        <w:t xml:space="preserve">: Deep </w:t>
      </w:r>
      <w:r w:rsidRPr="001F152A">
        <w:rPr>
          <w:rFonts w:ascii="Arial" w:hAnsi="Arial" w:cs="Arial"/>
          <w:b/>
          <w:bCs/>
          <w:sz w:val="21"/>
          <w:szCs w:val="21"/>
        </w:rPr>
        <w:t>decarbonization/dematerialization</w:t>
      </w:r>
      <w:r w:rsidRPr="001F152A">
        <w:rPr>
          <w:rFonts w:ascii="Arial" w:hAnsi="Arial" w:cs="Arial"/>
          <w:sz w:val="21"/>
          <w:szCs w:val="21"/>
        </w:rPr>
        <w:t xml:space="preserve"> are </w:t>
      </w:r>
      <w:r w:rsidRPr="001F152A">
        <w:rPr>
          <w:rFonts w:ascii="Arial" w:hAnsi="Arial" w:cs="Arial"/>
          <w:b/>
          <w:bCs/>
          <w:sz w:val="21"/>
          <w:szCs w:val="21"/>
        </w:rPr>
        <w:t>incompatible</w:t>
      </w:r>
      <w:r w:rsidRPr="001F152A">
        <w:rPr>
          <w:rFonts w:ascii="Arial" w:hAnsi="Arial" w:cs="Arial"/>
          <w:sz w:val="21"/>
          <w:szCs w:val="21"/>
        </w:rPr>
        <w:t xml:space="preserve"> with growth; strong policies will </w:t>
      </w:r>
      <w:r w:rsidRPr="001F152A">
        <w:rPr>
          <w:rFonts w:ascii="Arial" w:hAnsi="Arial" w:cs="Arial"/>
          <w:b/>
          <w:bCs/>
          <w:sz w:val="21"/>
          <w:szCs w:val="21"/>
        </w:rPr>
        <w:t>curb growth</w:t>
      </w:r>
      <w:r w:rsidRPr="001F152A">
        <w:rPr>
          <w:rFonts w:ascii="Arial" w:hAnsi="Arial" w:cs="Arial"/>
          <w:sz w:val="21"/>
          <w:szCs w:val="21"/>
        </w:rPr>
        <w:t xml:space="preserve">—so we must design for </w:t>
      </w:r>
      <w:r w:rsidRPr="001F152A">
        <w:rPr>
          <w:rFonts w:ascii="Arial" w:hAnsi="Arial" w:cs="Arial"/>
          <w:b/>
          <w:bCs/>
          <w:sz w:val="21"/>
          <w:szCs w:val="21"/>
        </w:rPr>
        <w:t>managing without growth</w:t>
      </w:r>
      <w:r w:rsidRPr="001F152A">
        <w:rPr>
          <w:rFonts w:ascii="Arial" w:hAnsi="Arial" w:cs="Arial"/>
          <w:sz w:val="21"/>
          <w:szCs w:val="21"/>
        </w:rPr>
        <w:t>.</w:t>
      </w:r>
    </w:p>
    <w:p w14:paraId="467035A7" w14:textId="77777777" w:rsidR="001F152A" w:rsidRPr="001F152A" w:rsidRDefault="001F152A" w:rsidP="001F152A">
      <w:pPr>
        <w:numPr>
          <w:ilvl w:val="0"/>
          <w:numId w:val="30"/>
        </w:numPr>
        <w:rPr>
          <w:rFonts w:ascii="Arial" w:hAnsi="Arial" w:cs="Arial"/>
          <w:sz w:val="21"/>
          <w:szCs w:val="21"/>
        </w:rPr>
      </w:pPr>
      <w:r w:rsidRPr="001F152A">
        <w:rPr>
          <w:rFonts w:ascii="Arial" w:hAnsi="Arial" w:cs="Arial"/>
          <w:b/>
          <w:bCs/>
          <w:sz w:val="21"/>
          <w:szCs w:val="21"/>
        </w:rPr>
        <w:t>Collective action trap</w:t>
      </w:r>
      <w:r w:rsidRPr="001F152A">
        <w:rPr>
          <w:rFonts w:ascii="Arial" w:hAnsi="Arial" w:cs="Arial"/>
          <w:sz w:val="21"/>
          <w:szCs w:val="21"/>
        </w:rPr>
        <w:t>: Nation</w:t>
      </w:r>
      <w:r w:rsidRPr="001F152A">
        <w:rPr>
          <w:rFonts w:ascii="Arial" w:hAnsi="Arial" w:cs="Arial"/>
          <w:sz w:val="21"/>
          <w:szCs w:val="21"/>
        </w:rPr>
        <w:noBreakHyphen/>
        <w:t xml:space="preserve">state competition drives a </w:t>
      </w:r>
      <w:r w:rsidRPr="001F152A">
        <w:rPr>
          <w:rFonts w:ascii="Arial" w:hAnsi="Arial" w:cs="Arial"/>
          <w:b/>
          <w:bCs/>
          <w:sz w:val="21"/>
          <w:szCs w:val="21"/>
        </w:rPr>
        <w:t>race for growth</w:t>
      </w:r>
      <w:r w:rsidRPr="001F152A">
        <w:rPr>
          <w:rFonts w:ascii="Arial" w:hAnsi="Arial" w:cs="Arial"/>
          <w:sz w:val="21"/>
          <w:szCs w:val="21"/>
        </w:rPr>
        <w:t xml:space="preserve">, risking </w:t>
      </w:r>
      <w:r w:rsidRPr="001F152A">
        <w:rPr>
          <w:rFonts w:ascii="Arial" w:hAnsi="Arial" w:cs="Arial"/>
          <w:b/>
          <w:bCs/>
          <w:sz w:val="21"/>
          <w:szCs w:val="21"/>
        </w:rPr>
        <w:t>ruin for all</w:t>
      </w:r>
      <w:r w:rsidRPr="001F152A">
        <w:rPr>
          <w:rFonts w:ascii="Arial" w:hAnsi="Arial" w:cs="Arial"/>
          <w:sz w:val="21"/>
          <w:szCs w:val="21"/>
        </w:rPr>
        <w:t>.</w:t>
      </w:r>
    </w:p>
    <w:p w14:paraId="59C7166B" w14:textId="77777777" w:rsidR="001F152A" w:rsidRPr="001F152A" w:rsidRDefault="001F152A" w:rsidP="001F152A">
      <w:pPr>
        <w:numPr>
          <w:ilvl w:val="0"/>
          <w:numId w:val="30"/>
        </w:numPr>
        <w:rPr>
          <w:rFonts w:ascii="Arial" w:hAnsi="Arial" w:cs="Arial"/>
          <w:sz w:val="21"/>
          <w:szCs w:val="21"/>
        </w:rPr>
      </w:pPr>
      <w:r w:rsidRPr="001F152A">
        <w:rPr>
          <w:rFonts w:ascii="Arial" w:hAnsi="Arial" w:cs="Arial"/>
          <w:b/>
          <w:bCs/>
          <w:sz w:val="21"/>
          <w:szCs w:val="21"/>
        </w:rPr>
        <w:t>Sobering note</w:t>
      </w:r>
      <w:r w:rsidRPr="001F152A">
        <w:rPr>
          <w:rFonts w:ascii="Arial" w:hAnsi="Arial" w:cs="Arial"/>
          <w:sz w:val="21"/>
          <w:szCs w:val="21"/>
        </w:rPr>
        <w:t xml:space="preserve">: Past technological feats were </w:t>
      </w:r>
      <w:r w:rsidRPr="001F152A">
        <w:rPr>
          <w:rFonts w:ascii="Arial" w:hAnsi="Arial" w:cs="Arial"/>
          <w:b/>
          <w:bCs/>
          <w:sz w:val="21"/>
          <w:szCs w:val="21"/>
        </w:rPr>
        <w:t>resource/energy</w:t>
      </w:r>
      <w:r w:rsidRPr="001F152A">
        <w:rPr>
          <w:rFonts w:ascii="Arial" w:hAnsi="Arial" w:cs="Arial"/>
          <w:b/>
          <w:bCs/>
          <w:sz w:val="21"/>
          <w:szCs w:val="21"/>
        </w:rPr>
        <w:noBreakHyphen/>
        <w:t>intensive</w:t>
      </w:r>
      <w:r w:rsidRPr="001F152A">
        <w:rPr>
          <w:rFonts w:ascii="Arial" w:hAnsi="Arial" w:cs="Arial"/>
          <w:sz w:val="21"/>
          <w:szCs w:val="21"/>
        </w:rPr>
        <w:t xml:space="preserve"> expansions; </w:t>
      </w:r>
      <w:r w:rsidRPr="001F152A">
        <w:rPr>
          <w:rFonts w:ascii="Arial" w:hAnsi="Arial" w:cs="Arial"/>
          <w:b/>
          <w:bCs/>
          <w:sz w:val="21"/>
          <w:szCs w:val="21"/>
        </w:rPr>
        <w:t>peaceful contraction</w:t>
      </w:r>
      <w:r w:rsidRPr="001F152A">
        <w:rPr>
          <w:rFonts w:ascii="Arial" w:hAnsi="Arial" w:cs="Arial"/>
          <w:sz w:val="21"/>
          <w:szCs w:val="21"/>
        </w:rPr>
        <w:t xml:space="preserve"> is not capitalism’s forte.</w:t>
      </w:r>
    </w:p>
    <w:p w14:paraId="45B3DD0A" w14:textId="77777777" w:rsidR="001F152A" w:rsidRPr="001F152A" w:rsidRDefault="001F152A" w:rsidP="001F152A">
      <w:pPr>
        <w:numPr>
          <w:ilvl w:val="0"/>
          <w:numId w:val="30"/>
        </w:numPr>
        <w:rPr>
          <w:rFonts w:ascii="Arial" w:hAnsi="Arial" w:cs="Arial"/>
          <w:sz w:val="21"/>
          <w:szCs w:val="21"/>
        </w:rPr>
      </w:pPr>
      <w:r w:rsidRPr="001F152A">
        <w:rPr>
          <w:rFonts w:ascii="Arial" w:hAnsi="Arial" w:cs="Arial"/>
          <w:b/>
          <w:bCs/>
          <w:sz w:val="21"/>
          <w:szCs w:val="21"/>
        </w:rPr>
        <w:t>Scholarly stance</w:t>
      </w:r>
      <w:r w:rsidRPr="001F152A">
        <w:rPr>
          <w:rFonts w:ascii="Arial" w:hAnsi="Arial" w:cs="Arial"/>
          <w:sz w:val="21"/>
          <w:szCs w:val="21"/>
        </w:rPr>
        <w:t xml:space="preserve">: Science should state the </w:t>
      </w:r>
      <w:r w:rsidRPr="001F152A">
        <w:rPr>
          <w:rFonts w:ascii="Arial" w:hAnsi="Arial" w:cs="Arial"/>
          <w:b/>
          <w:bCs/>
          <w:sz w:val="21"/>
          <w:szCs w:val="21"/>
        </w:rPr>
        <w:t>ecological necessity</w:t>
      </w:r>
      <w:r w:rsidRPr="001F152A">
        <w:rPr>
          <w:rFonts w:ascii="Arial" w:hAnsi="Arial" w:cs="Arial"/>
          <w:sz w:val="21"/>
          <w:szCs w:val="21"/>
        </w:rPr>
        <w:t xml:space="preserve">, even if it is </w:t>
      </w:r>
      <w:r w:rsidRPr="001F152A">
        <w:rPr>
          <w:rFonts w:ascii="Arial" w:hAnsi="Arial" w:cs="Arial"/>
          <w:b/>
          <w:bCs/>
          <w:sz w:val="21"/>
          <w:szCs w:val="21"/>
        </w:rPr>
        <w:t>politically inconvenient</w:t>
      </w:r>
      <w:r w:rsidRPr="001F152A">
        <w:rPr>
          <w:rFonts w:ascii="Arial" w:hAnsi="Arial" w:cs="Arial"/>
          <w:sz w:val="21"/>
          <w:szCs w:val="21"/>
        </w:rPr>
        <w:t>.</w:t>
      </w:r>
    </w:p>
    <w:p w14:paraId="6F38008F" w14:textId="77777777" w:rsidR="001F152A" w:rsidRPr="001F152A" w:rsidRDefault="001F152A">
      <w:pPr>
        <w:rPr>
          <w:rFonts w:ascii="Arial" w:hAnsi="Arial" w:cs="Arial" w:hint="eastAsia"/>
          <w:sz w:val="21"/>
          <w:szCs w:val="21"/>
        </w:rPr>
      </w:pPr>
    </w:p>
    <w:sectPr w:rsidR="001F152A" w:rsidRPr="001F15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C7024"/>
    <w:multiLevelType w:val="multilevel"/>
    <w:tmpl w:val="E4064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40D19"/>
    <w:multiLevelType w:val="multilevel"/>
    <w:tmpl w:val="6C9CF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FE50EC"/>
    <w:multiLevelType w:val="multilevel"/>
    <w:tmpl w:val="62D61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772F9F"/>
    <w:multiLevelType w:val="multilevel"/>
    <w:tmpl w:val="47620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285703"/>
    <w:multiLevelType w:val="multilevel"/>
    <w:tmpl w:val="9FB4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1F084D"/>
    <w:multiLevelType w:val="multilevel"/>
    <w:tmpl w:val="33DE5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873C07"/>
    <w:multiLevelType w:val="multilevel"/>
    <w:tmpl w:val="1C2C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0703FE"/>
    <w:multiLevelType w:val="multilevel"/>
    <w:tmpl w:val="CFBA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FA5781"/>
    <w:multiLevelType w:val="multilevel"/>
    <w:tmpl w:val="85208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DA4E5A"/>
    <w:multiLevelType w:val="multilevel"/>
    <w:tmpl w:val="44D64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363F6F"/>
    <w:multiLevelType w:val="multilevel"/>
    <w:tmpl w:val="AF76D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C82CB4"/>
    <w:multiLevelType w:val="multilevel"/>
    <w:tmpl w:val="3F865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580A56"/>
    <w:multiLevelType w:val="multilevel"/>
    <w:tmpl w:val="47BEB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284B8E"/>
    <w:multiLevelType w:val="multilevel"/>
    <w:tmpl w:val="936A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0041E3"/>
    <w:multiLevelType w:val="multilevel"/>
    <w:tmpl w:val="A5624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514D0C"/>
    <w:multiLevelType w:val="multilevel"/>
    <w:tmpl w:val="026E9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C37187"/>
    <w:multiLevelType w:val="multilevel"/>
    <w:tmpl w:val="125C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8A2C83"/>
    <w:multiLevelType w:val="multilevel"/>
    <w:tmpl w:val="AB70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EE76F4"/>
    <w:multiLevelType w:val="multilevel"/>
    <w:tmpl w:val="8F2AA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C95A80"/>
    <w:multiLevelType w:val="multilevel"/>
    <w:tmpl w:val="6D12B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170E76"/>
    <w:multiLevelType w:val="multilevel"/>
    <w:tmpl w:val="0762B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D47287"/>
    <w:multiLevelType w:val="multilevel"/>
    <w:tmpl w:val="0034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0255FA"/>
    <w:multiLevelType w:val="multilevel"/>
    <w:tmpl w:val="3F60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553995"/>
    <w:multiLevelType w:val="multilevel"/>
    <w:tmpl w:val="AD50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872920"/>
    <w:multiLevelType w:val="multilevel"/>
    <w:tmpl w:val="B47C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E160CF"/>
    <w:multiLevelType w:val="multilevel"/>
    <w:tmpl w:val="66F4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E90A61"/>
    <w:multiLevelType w:val="multilevel"/>
    <w:tmpl w:val="BABA0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E70735"/>
    <w:multiLevelType w:val="multilevel"/>
    <w:tmpl w:val="4C388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0E348D"/>
    <w:multiLevelType w:val="multilevel"/>
    <w:tmpl w:val="725C9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816281"/>
    <w:multiLevelType w:val="multilevel"/>
    <w:tmpl w:val="5E4E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0782406">
    <w:abstractNumId w:val="7"/>
  </w:num>
  <w:num w:numId="2" w16cid:durableId="612323007">
    <w:abstractNumId w:val="29"/>
  </w:num>
  <w:num w:numId="3" w16cid:durableId="1941448928">
    <w:abstractNumId w:val="8"/>
  </w:num>
  <w:num w:numId="4" w16cid:durableId="885799623">
    <w:abstractNumId w:val="18"/>
  </w:num>
  <w:num w:numId="5" w16cid:durableId="1103569370">
    <w:abstractNumId w:val="6"/>
  </w:num>
  <w:num w:numId="6" w16cid:durableId="576478784">
    <w:abstractNumId w:val="23"/>
  </w:num>
  <w:num w:numId="7" w16cid:durableId="2054650347">
    <w:abstractNumId w:val="0"/>
  </w:num>
  <w:num w:numId="8" w16cid:durableId="740063188">
    <w:abstractNumId w:val="25"/>
  </w:num>
  <w:num w:numId="9" w16cid:durableId="1216545848">
    <w:abstractNumId w:val="12"/>
  </w:num>
  <w:num w:numId="10" w16cid:durableId="459957922">
    <w:abstractNumId w:val="26"/>
  </w:num>
  <w:num w:numId="11" w16cid:durableId="1223708753">
    <w:abstractNumId w:val="5"/>
  </w:num>
  <w:num w:numId="12" w16cid:durableId="1121608892">
    <w:abstractNumId w:val="21"/>
  </w:num>
  <w:num w:numId="13" w16cid:durableId="2103450494">
    <w:abstractNumId w:val="17"/>
  </w:num>
  <w:num w:numId="14" w16cid:durableId="438648335">
    <w:abstractNumId w:val="14"/>
  </w:num>
  <w:num w:numId="15" w16cid:durableId="847523614">
    <w:abstractNumId w:val="1"/>
  </w:num>
  <w:num w:numId="16" w16cid:durableId="849101950">
    <w:abstractNumId w:val="24"/>
  </w:num>
  <w:num w:numId="17" w16cid:durableId="1973439961">
    <w:abstractNumId w:val="15"/>
  </w:num>
  <w:num w:numId="18" w16cid:durableId="833187879">
    <w:abstractNumId w:val="9"/>
  </w:num>
  <w:num w:numId="19" w16cid:durableId="855120128">
    <w:abstractNumId w:val="16"/>
  </w:num>
  <w:num w:numId="20" w16cid:durableId="1674528536">
    <w:abstractNumId w:val="13"/>
  </w:num>
  <w:num w:numId="21" w16cid:durableId="1622805053">
    <w:abstractNumId w:val="2"/>
  </w:num>
  <w:num w:numId="22" w16cid:durableId="424499583">
    <w:abstractNumId w:val="27"/>
  </w:num>
  <w:num w:numId="23" w16cid:durableId="1185097509">
    <w:abstractNumId w:val="3"/>
  </w:num>
  <w:num w:numId="24" w16cid:durableId="669259242">
    <w:abstractNumId w:val="19"/>
  </w:num>
  <w:num w:numId="25" w16cid:durableId="254411048">
    <w:abstractNumId w:val="22"/>
  </w:num>
  <w:num w:numId="26" w16cid:durableId="125780382">
    <w:abstractNumId w:val="4"/>
  </w:num>
  <w:num w:numId="27" w16cid:durableId="1537505397">
    <w:abstractNumId w:val="28"/>
  </w:num>
  <w:num w:numId="28" w16cid:durableId="821042956">
    <w:abstractNumId w:val="20"/>
  </w:num>
  <w:num w:numId="29" w16cid:durableId="807237781">
    <w:abstractNumId w:val="11"/>
  </w:num>
  <w:num w:numId="30" w16cid:durableId="171272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5FE"/>
    <w:rsid w:val="001F152A"/>
    <w:rsid w:val="002A3300"/>
    <w:rsid w:val="005105FE"/>
    <w:rsid w:val="00C64E02"/>
    <w:rsid w:val="00D37974"/>
    <w:rsid w:val="00EB446D"/>
    <w:rsid w:val="00F5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E85E05"/>
  <w15:chartTrackingRefBased/>
  <w15:docId w15:val="{04833012-68F8-465E-88B1-FCC0BFA88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105F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0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05F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05FE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05FE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05FE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05F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05F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05F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105F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105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105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105FE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105FE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105FE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105F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105F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105F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105F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10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05F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105F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10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105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105F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105F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105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105F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105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1313</Words>
  <Characters>7490</Characters>
  <Application>Microsoft Office Word</Application>
  <DocSecurity>0</DocSecurity>
  <Lines>62</Lines>
  <Paragraphs>17</Paragraphs>
  <ScaleCrop>false</ScaleCrop>
  <Company/>
  <LinksUpToDate>false</LinksUpToDate>
  <CharactersWithSpaces>8786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Tian</dc:creator>
  <cp:keywords/>
  <dc:description/>
  <cp:lastModifiedBy>Tian Tian</cp:lastModifiedBy>
  <cp:revision>6</cp:revision>
  <dcterms:created xsi:type="dcterms:W3CDTF">2025-08-13T08:34:00Z</dcterms:created>
  <dcterms:modified xsi:type="dcterms:W3CDTF">2025-08-13T08:50:00Z</dcterms:modified>
</cp:coreProperties>
</file>