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0F448F" w:rsidRPr="001A22D3" w14:paraId="7D41B9BF" w14:textId="77777777" w:rsidTr="00416D81">
        <w:trPr>
          <w:trHeight w:val="1265"/>
        </w:trPr>
        <w:tc>
          <w:tcPr>
            <w:tcW w:w="5580" w:type="dxa"/>
          </w:tcPr>
          <w:p w14:paraId="57CC9427" w14:textId="77777777" w:rsidR="000F448F" w:rsidRDefault="000F448F" w:rsidP="00416D81">
            <w:pPr>
              <w:bidi w:val="0"/>
              <w:rPr>
                <w:rFonts w:ascii="Times New Roman" w:hAnsi="Times New Roman" w:cs="Times New Roman"/>
                <w:noProof/>
                <w:lang w:eastAsia="zh-TW"/>
              </w:rPr>
            </w:pPr>
            <w:r>
              <w:rPr>
                <w:rFonts w:ascii="Times New Roman" w:hAnsi="Times New Roman" w:cs="Times New Roman"/>
                <w:noProof/>
                <w:lang w:eastAsia="zh-TW"/>
              </w:rPr>
              <w:t>aculty of Computer &amp; Information Sciences</w:t>
            </w:r>
          </w:p>
          <w:p w14:paraId="5E5C6F90" w14:textId="77777777" w:rsidR="000F448F" w:rsidRPr="001A22D3" w:rsidRDefault="000F448F" w:rsidP="00416D81">
            <w:pPr>
              <w:bidi w:val="0"/>
              <w:rPr>
                <w:rFonts w:ascii="Times New Roman" w:hAnsi="Times New Roman" w:cs="Times New Roman"/>
              </w:rPr>
            </w:pPr>
            <w:r>
              <w:rPr>
                <w:rFonts w:ascii="Times New Roman" w:hAnsi="Times New Roman" w:cs="Times New Roman"/>
                <w:noProof/>
                <w:lang w:eastAsia="zh-TW"/>
              </w:rPr>
              <w:t>Ain Shams University</w:t>
            </w:r>
          </w:p>
          <w:p w14:paraId="1B30D5E9" w14:textId="77777777" w:rsidR="000F448F" w:rsidRDefault="000F448F" w:rsidP="00416D81">
            <w:pPr>
              <w:bidi w:val="0"/>
              <w:rPr>
                <w:rFonts w:ascii="Times New Roman" w:hAnsi="Times New Roman" w:cs="Times New Roman"/>
                <w:noProof/>
                <w:lang w:eastAsia="zh-TW"/>
              </w:rPr>
            </w:pPr>
            <w:r w:rsidRPr="001A22D3">
              <w:rPr>
                <w:rFonts w:ascii="Times New Roman" w:hAnsi="Times New Roman" w:cs="Times New Roman"/>
              </w:rPr>
              <w:t xml:space="preserve">Subject: </w:t>
            </w:r>
            <w:r>
              <w:rPr>
                <w:rFonts w:ascii="Times New Roman" w:hAnsi="Times New Roman" w:cs="Times New Roman"/>
                <w:color w:val="A6A6A6" w:themeColor="background1" w:themeShade="A6"/>
              </w:rPr>
              <w:t>Professional Ethics &amp; Legal Aspects</w:t>
            </w:r>
            <w:r w:rsidRPr="00C77A84">
              <w:rPr>
                <w:rFonts w:ascii="Times New Roman" w:hAnsi="Times New Roman" w:cs="Times New Roman"/>
                <w:color w:val="A6A6A6" w:themeColor="background1" w:themeShade="A6"/>
              </w:rPr>
              <w:t xml:space="preserve"> </w:t>
            </w:r>
          </w:p>
          <w:p w14:paraId="3B8B0304" w14:textId="77777777" w:rsidR="000F448F" w:rsidRDefault="000F448F" w:rsidP="00416D81">
            <w:pPr>
              <w:bidi w:val="0"/>
              <w:rPr>
                <w:rFonts w:ascii="Times New Roman" w:hAnsi="Times New Roman" w:cs="Times New Roman"/>
              </w:rPr>
            </w:pPr>
            <w:r w:rsidRPr="001A22D3">
              <w:rPr>
                <w:rFonts w:ascii="Times New Roman" w:hAnsi="Times New Roman" w:cs="Times New Roman"/>
              </w:rPr>
              <w:t xml:space="preserve">Year: </w:t>
            </w:r>
            <w:r>
              <w:rPr>
                <w:rFonts w:ascii="Times New Roman" w:hAnsi="Times New Roman" w:cs="Times New Roman"/>
              </w:rPr>
              <w:t>(2</w:t>
            </w:r>
            <w:r w:rsidRPr="00C60AB9">
              <w:rPr>
                <w:rFonts w:ascii="Times New Roman" w:hAnsi="Times New Roman" w:cs="Times New Roman"/>
                <w:vertAlign w:val="superscript"/>
              </w:rPr>
              <w:t>nd</w:t>
            </w:r>
            <w:r>
              <w:rPr>
                <w:rFonts w:ascii="Times New Roman" w:hAnsi="Times New Roman" w:cs="Times New Roman"/>
              </w:rPr>
              <w:t xml:space="preserve"> year) </w:t>
            </w:r>
            <w:r w:rsidRPr="003F5057">
              <w:rPr>
                <w:rFonts w:ascii="Times New Roman" w:hAnsi="Times New Roman" w:cs="Times New Roman"/>
              </w:rPr>
              <w:t>undergraduate</w:t>
            </w:r>
          </w:p>
          <w:p w14:paraId="5EFF9335" w14:textId="77777777" w:rsidR="000F448F" w:rsidRPr="003F5057" w:rsidRDefault="000F448F" w:rsidP="00416D81">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0DBF4188" w14:textId="77777777" w:rsidR="000F448F" w:rsidRPr="001A22D3" w:rsidRDefault="000F448F" w:rsidP="00416D81">
            <w:pPr>
              <w:bidi w:val="0"/>
              <w:ind w:left="1425" w:hanging="1425"/>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9264" behindDoc="0" locked="0" layoutInCell="1" allowOverlap="1" wp14:anchorId="4B028A43" wp14:editId="3B7F0176">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D7FCF31" w14:textId="77777777" w:rsidR="000F448F" w:rsidRPr="00893E85" w:rsidRDefault="000F448F" w:rsidP="000F448F">
      <w:pPr>
        <w:pStyle w:val="Default"/>
        <w:spacing w:before="120" w:after="120"/>
        <w:jc w:val="center"/>
        <w:rPr>
          <w:rFonts w:ascii="Times New Roman" w:hAnsi="Times New Roman" w:cs="Times New Roman"/>
          <w:b/>
          <w:bCs/>
          <w:color w:val="000000" w:themeColor="text1"/>
          <w:sz w:val="32"/>
          <w:szCs w:val="32"/>
        </w:rPr>
      </w:pPr>
      <w:r w:rsidRPr="00893E85">
        <w:rPr>
          <w:rFonts w:ascii="Times New Roman" w:hAnsi="Times New Roman" w:cs="Times New Roman"/>
          <w:b/>
          <w:bCs/>
          <w:color w:val="000000" w:themeColor="text1"/>
          <w:sz w:val="32"/>
          <w:szCs w:val="32"/>
        </w:rPr>
        <w:t>Research Topic (</w:t>
      </w:r>
      <w:r>
        <w:rPr>
          <w:rFonts w:ascii="Times New Roman" w:hAnsi="Times New Roman" w:cs="Times New Roman"/>
          <w:b/>
          <w:bCs/>
          <w:color w:val="000000" w:themeColor="text1"/>
          <w:sz w:val="32"/>
          <w:szCs w:val="32"/>
        </w:rPr>
        <w:t>2</w:t>
      </w:r>
      <w:r w:rsidRPr="00893E85">
        <w:rPr>
          <w:rFonts w:ascii="Times New Roman" w:hAnsi="Times New Roman" w:cs="Times New Roman"/>
          <w:b/>
          <w:bCs/>
          <w:color w:val="000000" w:themeColor="text1"/>
          <w:sz w:val="32"/>
          <w:szCs w:val="32"/>
        </w:rPr>
        <w:t>)</w:t>
      </w:r>
    </w:p>
    <w:p w14:paraId="0B3C7FEB" w14:textId="77777777" w:rsidR="000F448F" w:rsidRDefault="000F448F" w:rsidP="000F448F">
      <w:pPr>
        <w:pStyle w:val="Default"/>
        <w:spacing w:before="120" w:after="120"/>
        <w:jc w:val="center"/>
        <w:rPr>
          <w:rFonts w:ascii="Times New Roman" w:hAnsi="Times New Roman" w:cs="Times New Roman"/>
          <w:b/>
          <w:bCs/>
          <w:color w:val="000000" w:themeColor="text1"/>
          <w:sz w:val="28"/>
          <w:szCs w:val="28"/>
        </w:rPr>
      </w:pPr>
      <w:r w:rsidRPr="00893E85">
        <w:rPr>
          <w:rFonts w:ascii="Times New Roman" w:hAnsi="Times New Roman" w:cs="Times New Roman"/>
          <w:b/>
          <w:bCs/>
          <w:color w:val="000000" w:themeColor="text1"/>
          <w:sz w:val="32"/>
          <w:szCs w:val="32"/>
        </w:rPr>
        <w:t xml:space="preserve">Title: </w:t>
      </w:r>
      <w:r w:rsidRPr="00D63ED4">
        <w:rPr>
          <w:rFonts w:ascii="Times New Roman" w:hAnsi="Times New Roman" w:cs="Times New Roman"/>
          <w:b/>
          <w:bCs/>
          <w:color w:val="000000" w:themeColor="text1"/>
          <w:sz w:val="32"/>
          <w:szCs w:val="32"/>
        </w:rPr>
        <w:t>The Ethics of Privacy Protection</w:t>
      </w:r>
    </w:p>
    <w:p w14:paraId="2B040A2D" w14:textId="77777777" w:rsidR="000F448F" w:rsidRDefault="000F448F" w:rsidP="000F448F">
      <w:pPr>
        <w:pStyle w:val="Default"/>
        <w:spacing w:before="120" w:after="120"/>
        <w:jc w:val="center"/>
        <w:rPr>
          <w:rFonts w:ascii="Times New Roman" w:hAnsi="Times New Roman" w:cs="Times New Roman"/>
          <w:b/>
          <w:bCs/>
          <w:color w:val="000000" w:themeColor="text1"/>
          <w:sz w:val="28"/>
          <w:szCs w:val="28"/>
        </w:rPr>
      </w:pPr>
    </w:p>
    <w:p w14:paraId="550735D7" w14:textId="77777777" w:rsidR="000F448F" w:rsidRDefault="000F448F" w:rsidP="000F448F">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Introduction</w:t>
      </w:r>
    </w:p>
    <w:p w14:paraId="10A95C9D" w14:textId="77777777" w:rsidR="000F448F" w:rsidRDefault="000F448F" w:rsidP="000F448F">
      <w:pPr>
        <w:pStyle w:val="Default"/>
        <w:spacing w:before="120" w:after="120"/>
        <w:ind w:firstLine="7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Privacy </w:t>
      </w:r>
      <w:r w:rsidRPr="00EF078E">
        <w:rPr>
          <w:rFonts w:ascii="Times New Roman" w:hAnsi="Times New Roman" w:cs="Times New Roman"/>
          <w:color w:val="000000" w:themeColor="text1"/>
          <w:sz w:val="28"/>
          <w:szCs w:val="28"/>
        </w:rPr>
        <w:t>is</w:t>
      </w:r>
      <w:r>
        <w:rPr>
          <w:rFonts w:ascii="Times New Roman" w:hAnsi="Times New Roman" w:cs="Times New Roman"/>
          <w:b/>
          <w:bCs/>
          <w:color w:val="000000" w:themeColor="text1"/>
          <w:sz w:val="28"/>
          <w:szCs w:val="28"/>
        </w:rPr>
        <w:t xml:space="preserve"> </w:t>
      </w:r>
      <w:r w:rsidRPr="00EF078E">
        <w:rPr>
          <w:rFonts w:ascii="Times New Roman" w:hAnsi="Times New Roman" w:cs="Times New Roman"/>
          <w:color w:val="000000" w:themeColor="text1"/>
          <w:sz w:val="28"/>
          <w:szCs w:val="28"/>
        </w:rPr>
        <w:t>your right to control how data about you is utilized, prepared, put stored, or shared</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It’s</w:t>
      </w:r>
      <w:proofErr w:type="gramEnd"/>
      <w:r>
        <w:rPr>
          <w:rFonts w:ascii="Times New Roman" w:hAnsi="Times New Roman" w:cs="Times New Roman"/>
          <w:color w:val="000000" w:themeColor="text1"/>
          <w:sz w:val="28"/>
          <w:szCs w:val="28"/>
        </w:rPr>
        <w:t xml:space="preserve"> also</w:t>
      </w:r>
      <w:r w:rsidRPr="00EF078E">
        <w:rPr>
          <w:rFonts w:ascii="Times New Roman" w:hAnsi="Times New Roman" w:cs="Times New Roman"/>
          <w:color w:val="000000" w:themeColor="text1"/>
          <w:sz w:val="28"/>
          <w:szCs w:val="28"/>
        </w:rPr>
        <w:t xml:space="preserve"> a basic right, fundamental to self-governance and the security of human dignity</w:t>
      </w:r>
      <w:r>
        <w:rPr>
          <w:rFonts w:ascii="Times New Roman" w:hAnsi="Times New Roman" w:cs="Times New Roman"/>
          <w:color w:val="000000" w:themeColor="text1"/>
          <w:sz w:val="28"/>
          <w:szCs w:val="28"/>
        </w:rPr>
        <w:t>.</w:t>
      </w:r>
      <w:r w:rsidRPr="001D74F5">
        <w:t xml:space="preserve"> </w:t>
      </w:r>
      <w:r w:rsidRPr="001D74F5">
        <w:rPr>
          <w:rFonts w:ascii="Times New Roman" w:hAnsi="Times New Roman" w:cs="Times New Roman"/>
          <w:color w:val="000000" w:themeColor="text1"/>
          <w:sz w:val="28"/>
          <w:szCs w:val="28"/>
        </w:rPr>
        <w:t>If you ever go on the web, web security ought to be probably the greatest concern. Surf the web and you cannot help yet discover another tale about how much your own data is gathered while you make the most of your preferred sites.</w:t>
      </w:r>
      <w:r>
        <w:rPr>
          <w:rFonts w:ascii="Times New Roman" w:hAnsi="Times New Roman" w:cs="Times New Roman"/>
          <w:color w:val="000000" w:themeColor="text1"/>
          <w:sz w:val="28"/>
          <w:szCs w:val="28"/>
        </w:rPr>
        <w:t xml:space="preserve"> </w:t>
      </w:r>
    </w:p>
    <w:p w14:paraId="4C52AEE7" w14:textId="77777777" w:rsidR="000F448F" w:rsidRDefault="000F448F" w:rsidP="000F448F">
      <w:pPr>
        <w:pStyle w:val="Default"/>
        <w:spacing w:before="120" w:after="120"/>
        <w:ind w:firstLine="720"/>
        <w:rPr>
          <w:rFonts w:ascii="Times New Roman" w:hAnsi="Times New Roman" w:cs="Times New Roman"/>
          <w:color w:val="000000" w:themeColor="text1"/>
          <w:sz w:val="28"/>
          <w:szCs w:val="28"/>
        </w:rPr>
      </w:pPr>
    </w:p>
    <w:p w14:paraId="1B0CB2C8" w14:textId="77777777" w:rsidR="000F448F" w:rsidRDefault="000F448F" w:rsidP="000F448F">
      <w:pPr>
        <w:pStyle w:val="Default"/>
        <w:spacing w:before="120" w:after="120"/>
        <w:rPr>
          <w:rFonts w:ascii="Times New Roman" w:hAnsi="Times New Roman" w:cs="Times New Roman"/>
          <w:color w:val="000000" w:themeColor="text1"/>
          <w:sz w:val="28"/>
          <w:szCs w:val="28"/>
        </w:rPr>
      </w:pPr>
      <w:r w:rsidRPr="001D74F5">
        <w:rPr>
          <w:rFonts w:ascii="Times New Roman" w:hAnsi="Times New Roman" w:cs="Times New Roman"/>
          <w:b/>
          <w:bCs/>
          <w:color w:val="000000" w:themeColor="text1"/>
          <w:sz w:val="28"/>
          <w:szCs w:val="28"/>
        </w:rPr>
        <w:t>Information privacy</w:t>
      </w:r>
      <w:r>
        <w:rPr>
          <w:rFonts w:ascii="Times New Roman" w:hAnsi="Times New Roman" w:cs="Times New Roman"/>
          <w:color w:val="000000" w:themeColor="text1"/>
          <w:sz w:val="28"/>
          <w:szCs w:val="28"/>
        </w:rPr>
        <w:t xml:space="preserve"> is a combination of:</w:t>
      </w:r>
      <w:r>
        <w:rPr>
          <w:rFonts w:ascii="Times New Roman" w:hAnsi="Times New Roman" w:cs="Times New Roman"/>
          <w:color w:val="000000" w:themeColor="text1"/>
          <w:sz w:val="28"/>
          <w:szCs w:val="28"/>
        </w:rPr>
        <w:tab/>
      </w:r>
      <w:r w:rsidRPr="003341AC">
        <w:rPr>
          <w:rFonts w:ascii="Times New Roman" w:hAnsi="Times New Roman" w:cs="Times New Roman"/>
          <w:color w:val="4A442A" w:themeColor="background2" w:themeShade="40"/>
          <w:sz w:val="26"/>
          <w:szCs w:val="26"/>
          <w:highlight w:val="yellow"/>
        </w:rPr>
        <w:t xml:space="preserve">(Ref. </w:t>
      </w:r>
      <w:r>
        <w:rPr>
          <w:rFonts w:ascii="Times New Roman" w:hAnsi="Times New Roman" w:cs="Times New Roman"/>
          <w:color w:val="4A442A" w:themeColor="background2" w:themeShade="40"/>
          <w:sz w:val="26"/>
          <w:szCs w:val="26"/>
          <w:highlight w:val="yellow"/>
        </w:rPr>
        <w:t>1</w:t>
      </w:r>
      <w:r w:rsidRPr="003341AC">
        <w:rPr>
          <w:rFonts w:ascii="Times New Roman" w:hAnsi="Times New Roman" w:cs="Times New Roman"/>
          <w:color w:val="4A442A" w:themeColor="background2" w:themeShade="40"/>
          <w:sz w:val="26"/>
          <w:szCs w:val="26"/>
          <w:highlight w:val="yellow"/>
        </w:rPr>
        <w:t>)</w:t>
      </w:r>
      <w:r>
        <w:rPr>
          <w:rFonts w:ascii="Times New Roman" w:hAnsi="Times New Roman" w:cs="Times New Roman"/>
          <w:color w:val="4A442A" w:themeColor="background2" w:themeShade="40"/>
          <w:sz w:val="26"/>
          <w:szCs w:val="26"/>
        </w:rPr>
        <w:t xml:space="preserve"> </w:t>
      </w:r>
    </w:p>
    <w:p w14:paraId="5133547C" w14:textId="77777777" w:rsidR="000F448F" w:rsidRPr="001D74F5" w:rsidRDefault="000F448F" w:rsidP="000F448F">
      <w:pPr>
        <w:pStyle w:val="ListParagraph"/>
        <w:numPr>
          <w:ilvl w:val="0"/>
          <w:numId w:val="36"/>
        </w:numPr>
        <w:autoSpaceDE w:val="0"/>
        <w:autoSpaceDN w:val="0"/>
        <w:bidi w:val="0"/>
        <w:adjustRightInd w:val="0"/>
        <w:spacing w:after="0" w:line="240" w:lineRule="auto"/>
        <w:rPr>
          <w:rFonts w:asciiTheme="majorBidi" w:hAnsiTheme="majorBidi" w:cstheme="majorBidi"/>
          <w:b/>
          <w:bCs/>
          <w:color w:val="000000"/>
          <w:sz w:val="28"/>
          <w:szCs w:val="28"/>
          <w:u w:val="single"/>
        </w:rPr>
      </w:pPr>
      <w:r w:rsidRPr="001D74F5">
        <w:rPr>
          <w:rFonts w:asciiTheme="majorBidi" w:hAnsiTheme="majorBidi" w:cstheme="majorBidi"/>
          <w:b/>
          <w:bCs/>
          <w:color w:val="000000"/>
          <w:sz w:val="28"/>
          <w:szCs w:val="28"/>
          <w:u w:val="single"/>
        </w:rPr>
        <w:t>Communications privacy:</w:t>
      </w:r>
    </w:p>
    <w:p w14:paraId="393CEADF" w14:textId="77777777" w:rsidR="000F448F" w:rsidRPr="001D74F5" w:rsidRDefault="000F448F" w:rsidP="000F448F">
      <w:pPr>
        <w:autoSpaceDE w:val="0"/>
        <w:autoSpaceDN w:val="0"/>
        <w:bidi w:val="0"/>
        <w:adjustRightInd w:val="0"/>
        <w:spacing w:after="0" w:line="240" w:lineRule="auto"/>
        <w:ind w:left="540"/>
        <w:rPr>
          <w:rFonts w:asciiTheme="majorBidi" w:hAnsiTheme="majorBidi" w:cstheme="majorBidi"/>
          <w:color w:val="000000"/>
          <w:sz w:val="28"/>
          <w:szCs w:val="28"/>
        </w:rPr>
      </w:pPr>
      <w:r w:rsidRPr="001D74F5">
        <w:rPr>
          <w:rFonts w:asciiTheme="majorBidi" w:hAnsiTheme="majorBidi" w:cstheme="majorBidi"/>
          <w:color w:val="000000"/>
          <w:sz w:val="28"/>
          <w:szCs w:val="28"/>
        </w:rPr>
        <w:t>Ability</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to</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communicate</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with</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others</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without</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being</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monitored</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by</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other</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persons</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or</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organizations</w:t>
      </w:r>
    </w:p>
    <w:p w14:paraId="710B2DF9" w14:textId="77777777" w:rsidR="000F448F" w:rsidRDefault="000F448F" w:rsidP="000F448F">
      <w:pPr>
        <w:pStyle w:val="Default"/>
        <w:numPr>
          <w:ilvl w:val="0"/>
          <w:numId w:val="36"/>
        </w:numPr>
        <w:spacing w:before="120" w:after="120"/>
        <w:rPr>
          <w:rFonts w:ascii="Times New Roman" w:hAnsi="Times New Roman" w:cs="Times New Roman"/>
          <w:b/>
          <w:bCs/>
          <w:color w:val="000000" w:themeColor="text1"/>
          <w:sz w:val="28"/>
          <w:szCs w:val="28"/>
          <w:u w:val="single"/>
        </w:rPr>
      </w:pPr>
      <w:r w:rsidRPr="001D74F5">
        <w:rPr>
          <w:rFonts w:ascii="Times New Roman" w:hAnsi="Times New Roman" w:cs="Times New Roman"/>
          <w:b/>
          <w:bCs/>
          <w:color w:val="000000" w:themeColor="text1"/>
          <w:sz w:val="28"/>
          <w:szCs w:val="28"/>
          <w:u w:val="single"/>
        </w:rPr>
        <w:t>Data privacy</w:t>
      </w:r>
      <w:r>
        <w:rPr>
          <w:rFonts w:ascii="Times New Roman" w:hAnsi="Times New Roman" w:cs="Times New Roman"/>
          <w:b/>
          <w:bCs/>
          <w:color w:val="000000" w:themeColor="text1"/>
          <w:sz w:val="28"/>
          <w:szCs w:val="28"/>
          <w:u w:val="single"/>
        </w:rPr>
        <w:t>:</w:t>
      </w:r>
    </w:p>
    <w:p w14:paraId="54EF95CD" w14:textId="77777777" w:rsidR="000F448F" w:rsidRDefault="000F448F" w:rsidP="000F448F">
      <w:pPr>
        <w:pStyle w:val="Default"/>
        <w:spacing w:before="120" w:after="120"/>
        <w:ind w:left="540"/>
        <w:rPr>
          <w:rFonts w:ascii="Times New Roman" w:hAnsi="Times New Roman" w:cs="Times New Roman"/>
          <w:color w:val="000000" w:themeColor="text1"/>
          <w:sz w:val="28"/>
          <w:szCs w:val="28"/>
        </w:rPr>
      </w:pPr>
      <w:r w:rsidRPr="001507BE">
        <w:rPr>
          <w:rFonts w:ascii="Times New Roman" w:hAnsi="Times New Roman" w:cs="Times New Roman"/>
          <w:color w:val="000000" w:themeColor="text1"/>
          <w:sz w:val="28"/>
          <w:szCs w:val="28"/>
        </w:rPr>
        <w:t>Data privacy identifies with how a snippet of data or information ought to be</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handled and taken care of dependent on its relative significance and importance.</w:t>
      </w:r>
      <w:r>
        <w:rPr>
          <w:rFonts w:ascii="Times New Roman" w:hAnsi="Times New Roman" w:cs="Times New Roman"/>
          <w:color w:val="000000" w:themeColor="text1"/>
          <w:sz w:val="28"/>
          <w:szCs w:val="28"/>
        </w:rPr>
        <w:t xml:space="preserve"> </w:t>
      </w:r>
    </w:p>
    <w:p w14:paraId="0652CC7E" w14:textId="77777777" w:rsidR="000F448F" w:rsidRPr="001507BE" w:rsidRDefault="000F448F" w:rsidP="000F448F">
      <w:pPr>
        <w:pStyle w:val="Default"/>
        <w:spacing w:before="120" w:after="120"/>
        <w:ind w:left="540"/>
        <w:rPr>
          <w:rFonts w:ascii="Times New Roman" w:hAnsi="Times New Roman" w:cs="Times New Roman"/>
          <w:color w:val="000000" w:themeColor="text1"/>
          <w:sz w:val="28"/>
          <w:szCs w:val="28"/>
        </w:rPr>
      </w:pPr>
      <w:r w:rsidRPr="001507BE">
        <w:rPr>
          <w:rFonts w:ascii="Times New Roman" w:hAnsi="Times New Roman" w:cs="Times New Roman"/>
          <w:color w:val="000000" w:themeColor="text1"/>
          <w:sz w:val="28"/>
          <w:szCs w:val="28"/>
        </w:rPr>
        <w:t xml:space="preserve">For example, you likely wouldn't see any problems with sharing your name with an outsider during the process of </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presenting yourself, yet there are other data you wouldn't share with anyone until</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you become progressively familiar with that individual.</w:t>
      </w:r>
    </w:p>
    <w:p w14:paraId="317BAA48" w14:textId="77777777" w:rsidR="000F448F" w:rsidRDefault="000F448F" w:rsidP="000F448F">
      <w:pPr>
        <w:pStyle w:val="Default"/>
        <w:spacing w:before="120" w:after="120"/>
        <w:ind w:left="540"/>
        <w:rPr>
          <w:rFonts w:ascii="Times New Roman" w:hAnsi="Times New Roman" w:cs="Times New Roman"/>
          <w:color w:val="000000" w:themeColor="text1"/>
          <w:sz w:val="28"/>
          <w:szCs w:val="28"/>
        </w:rPr>
      </w:pPr>
      <w:r w:rsidRPr="00E54A89">
        <w:rPr>
          <w:rFonts w:ascii="Times New Roman" w:hAnsi="Times New Roman" w:cs="Times New Roman"/>
          <w:b/>
          <w:bCs/>
          <w:color w:val="000000" w:themeColor="text1"/>
          <w:sz w:val="28"/>
          <w:szCs w:val="28"/>
        </w:rPr>
        <w:t>The bottom line</w:t>
      </w:r>
      <w:r>
        <w:rPr>
          <w:rFonts w:ascii="Times New Roman" w:hAnsi="Times New Roman" w:cs="Times New Roman"/>
          <w:color w:val="000000" w:themeColor="text1"/>
          <w:sz w:val="28"/>
          <w:szCs w:val="28"/>
        </w:rPr>
        <w:t>,</w:t>
      </w:r>
    </w:p>
    <w:p w14:paraId="704061F2" w14:textId="77777777" w:rsidR="000F448F" w:rsidRPr="003D2BC2" w:rsidRDefault="000F448F" w:rsidP="000F448F">
      <w:pPr>
        <w:pStyle w:val="Default"/>
        <w:spacing w:before="120" w:after="120"/>
        <w:ind w:left="540" w:firstLine="180"/>
        <w:rPr>
          <w:rFonts w:ascii="Times New Roman" w:hAnsi="Times New Roman" w:cs="Times New Roman"/>
          <w:color w:val="000000" w:themeColor="text1"/>
          <w:sz w:val="28"/>
          <w:szCs w:val="28"/>
          <w:rtl/>
          <w:lang w:bidi="ar-EG"/>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t xml:space="preserve">Data privacy is the ability to limit access to one’s personal data by other individuals and organizations </w:t>
      </w:r>
      <w:proofErr w:type="gramStart"/>
      <w:r>
        <w:rPr>
          <w:rFonts w:ascii="Times New Roman" w:hAnsi="Times New Roman" w:cs="Times New Roman"/>
          <w:color w:val="000000" w:themeColor="text1"/>
          <w:sz w:val="28"/>
          <w:szCs w:val="28"/>
        </w:rPr>
        <w:t>so as to</w:t>
      </w:r>
      <w:proofErr w:type="gramEnd"/>
      <w:r>
        <w:rPr>
          <w:rFonts w:ascii="Times New Roman" w:hAnsi="Times New Roman" w:cs="Times New Roman"/>
          <w:color w:val="000000" w:themeColor="text1"/>
          <w:sz w:val="28"/>
          <w:szCs w:val="28"/>
        </w:rPr>
        <w:t xml:space="preserve"> have a large degree of control over that data and its use.</w:t>
      </w:r>
    </w:p>
    <w:p w14:paraId="70FA804A" w14:textId="77777777" w:rsidR="000F448F" w:rsidRDefault="000F448F" w:rsidP="000F448F">
      <w:pPr>
        <w:bidi w:val="0"/>
        <w:ind w:left="-360" w:right="-720"/>
        <w:rPr>
          <w:rFonts w:ascii="Times New Roman" w:hAnsi="Times New Roman" w:cs="Times New Roman"/>
          <w:sz w:val="24"/>
          <w:szCs w:val="24"/>
          <w:lang w:bidi="ar-EG"/>
        </w:rPr>
      </w:pPr>
      <w:r>
        <w:rPr>
          <w:rFonts w:ascii="Times New Roman" w:hAnsi="Times New Roman" w:cs="Times New Roman"/>
          <w:sz w:val="24"/>
          <w:szCs w:val="24"/>
          <w:lang w:bidi="ar-EG"/>
        </w:rPr>
        <w:tab/>
      </w:r>
    </w:p>
    <w:p w14:paraId="55188EFE" w14:textId="77777777" w:rsidR="000F448F" w:rsidRDefault="000F448F" w:rsidP="000F448F">
      <w:pPr>
        <w:bidi w:val="0"/>
        <w:ind w:left="-360" w:right="-720"/>
        <w:rPr>
          <w:rFonts w:ascii="Times New Roman" w:hAnsi="Times New Roman" w:cs="Times New Roman"/>
          <w:b/>
          <w:bCs/>
          <w:sz w:val="32"/>
          <w:szCs w:val="32"/>
          <w:lang w:bidi="ar-EG"/>
        </w:rPr>
      </w:pPr>
      <w:r w:rsidRPr="00916A04">
        <w:rPr>
          <w:rFonts w:ascii="Times New Roman" w:hAnsi="Times New Roman" w:cs="Times New Roman"/>
          <w:b/>
          <w:bCs/>
          <w:sz w:val="32"/>
          <w:szCs w:val="32"/>
          <w:lang w:bidi="ar-EG"/>
        </w:rPr>
        <w:t>What’s Data Collection?</w:t>
      </w:r>
      <w:r>
        <w:rPr>
          <w:rFonts w:ascii="Times New Roman" w:hAnsi="Times New Roman" w:cs="Times New Roman"/>
          <w:b/>
          <w:bCs/>
          <w:sz w:val="32"/>
          <w:szCs w:val="32"/>
          <w:lang w:bidi="ar-EG"/>
        </w:rPr>
        <w:tab/>
      </w:r>
      <w:r w:rsidRPr="003341AC">
        <w:rPr>
          <w:rFonts w:ascii="Times New Roman" w:hAnsi="Times New Roman" w:cs="Times New Roman"/>
          <w:color w:val="4A442A" w:themeColor="background2" w:themeShade="40"/>
          <w:sz w:val="26"/>
          <w:szCs w:val="26"/>
          <w:highlight w:val="yellow"/>
        </w:rPr>
        <w:t xml:space="preserve">(Ref. </w:t>
      </w:r>
      <w:r>
        <w:rPr>
          <w:rFonts w:ascii="Times New Roman" w:hAnsi="Times New Roman" w:cs="Times New Roman"/>
          <w:color w:val="4A442A" w:themeColor="background2" w:themeShade="40"/>
          <w:sz w:val="26"/>
          <w:szCs w:val="26"/>
          <w:highlight w:val="yellow"/>
        </w:rPr>
        <w:t>2</w:t>
      </w:r>
      <w:r w:rsidRPr="003341AC">
        <w:rPr>
          <w:rFonts w:ascii="Times New Roman" w:hAnsi="Times New Roman" w:cs="Times New Roman"/>
          <w:color w:val="4A442A" w:themeColor="background2" w:themeShade="40"/>
          <w:sz w:val="26"/>
          <w:szCs w:val="26"/>
          <w:highlight w:val="yellow"/>
        </w:rPr>
        <w:t>)</w:t>
      </w:r>
    </w:p>
    <w:p w14:paraId="2A3286B5" w14:textId="77777777" w:rsidR="000F448F" w:rsidRDefault="000F448F" w:rsidP="000F448F">
      <w:pPr>
        <w:bidi w:val="0"/>
        <w:ind w:left="-360" w:right="-720"/>
        <w:rPr>
          <w:rFonts w:ascii="Times New Roman" w:hAnsi="Times New Roman" w:cs="Times New Roman"/>
          <w:sz w:val="28"/>
          <w:szCs w:val="28"/>
          <w:lang w:bidi="ar-EG"/>
        </w:rPr>
      </w:pPr>
      <w:r w:rsidRPr="004F133A">
        <w:rPr>
          <w:rFonts w:ascii="Times New Roman" w:hAnsi="Times New Roman" w:cs="Times New Roman"/>
          <w:b/>
          <w:bCs/>
          <w:sz w:val="28"/>
          <w:szCs w:val="28"/>
          <w:u w:val="single"/>
          <w:lang w:bidi="ar-EG"/>
        </w:rPr>
        <w:t>Data Collection</w:t>
      </w:r>
      <w:r>
        <w:rPr>
          <w:rFonts w:ascii="Times New Roman" w:hAnsi="Times New Roman" w:cs="Times New Roman"/>
          <w:b/>
          <w:bCs/>
          <w:sz w:val="28"/>
          <w:szCs w:val="28"/>
          <w:lang w:bidi="ar-EG"/>
        </w:rPr>
        <w:t xml:space="preserve"> </w:t>
      </w:r>
      <w:r w:rsidRPr="00916A04">
        <w:rPr>
          <w:rFonts w:ascii="Times New Roman" w:hAnsi="Times New Roman" w:cs="Times New Roman"/>
          <w:sz w:val="28"/>
          <w:szCs w:val="28"/>
          <w:lang w:bidi="ar-EG"/>
        </w:rPr>
        <w:t xml:space="preserve">is the systematic approach to dealing with and measuring facts, </w:t>
      </w:r>
      <w:proofErr w:type="gramStart"/>
      <w:r w:rsidRPr="00916A04">
        <w:rPr>
          <w:rFonts w:ascii="Times New Roman" w:hAnsi="Times New Roman" w:cs="Times New Roman"/>
          <w:sz w:val="28"/>
          <w:szCs w:val="28"/>
          <w:lang w:bidi="ar-EG"/>
        </w:rPr>
        <w:t>statistics</w:t>
      </w:r>
      <w:proofErr w:type="gramEnd"/>
      <w:r w:rsidRPr="00916A04">
        <w:rPr>
          <w:rFonts w:ascii="Times New Roman" w:hAnsi="Times New Roman" w:cs="Times New Roman"/>
          <w:sz w:val="28"/>
          <w:szCs w:val="28"/>
          <w:lang w:bidi="ar-EG"/>
        </w:rPr>
        <w:t xml:space="preserve"> and data from a variety of sources to get a total and exact image of an area of interest. Data collection empowers an individual or organization to respond to relevant </w:t>
      </w:r>
      <w:r w:rsidRPr="00916A04">
        <w:rPr>
          <w:rFonts w:ascii="Times New Roman" w:hAnsi="Times New Roman" w:cs="Times New Roman"/>
          <w:sz w:val="28"/>
          <w:szCs w:val="28"/>
          <w:lang w:bidi="ar-EG"/>
        </w:rPr>
        <w:lastRenderedPageBreak/>
        <w:t xml:space="preserve">inquiries, questions, evaluate results and make expectations about future probabilities, patterns, and </w:t>
      </w:r>
      <w:r>
        <w:rPr>
          <w:rFonts w:ascii="Times New Roman" w:hAnsi="Times New Roman" w:cs="Times New Roman"/>
          <w:sz w:val="28"/>
          <w:szCs w:val="28"/>
          <w:lang w:bidi="ar-EG"/>
        </w:rPr>
        <w:t>trends</w:t>
      </w:r>
      <w:r w:rsidRPr="00916A04">
        <w:rPr>
          <w:rFonts w:ascii="Times New Roman" w:hAnsi="Times New Roman" w:cs="Times New Roman"/>
          <w:sz w:val="28"/>
          <w:szCs w:val="28"/>
          <w:lang w:bidi="ar-EG"/>
        </w:rPr>
        <w:t>.</w:t>
      </w:r>
    </w:p>
    <w:p w14:paraId="6F669ED3" w14:textId="77777777" w:rsidR="000F448F" w:rsidRDefault="000F448F" w:rsidP="000F448F">
      <w:pPr>
        <w:bidi w:val="0"/>
        <w:ind w:left="-360" w:right="-720"/>
        <w:rPr>
          <w:rFonts w:ascii="Times New Roman" w:hAnsi="Times New Roman" w:cs="Times New Roman"/>
          <w:b/>
          <w:bCs/>
          <w:sz w:val="32"/>
          <w:szCs w:val="32"/>
          <w:lang w:bidi="ar-EG"/>
        </w:rPr>
      </w:pPr>
      <w:r>
        <w:rPr>
          <w:rFonts w:ascii="Times New Roman" w:hAnsi="Times New Roman" w:cs="Times New Roman"/>
          <w:b/>
          <w:bCs/>
          <w:sz w:val="32"/>
          <w:szCs w:val="32"/>
          <w:lang w:bidi="ar-EG"/>
        </w:rPr>
        <w:t xml:space="preserve">A </w:t>
      </w:r>
      <w:r w:rsidRPr="004F133A">
        <w:rPr>
          <w:rFonts w:ascii="Times New Roman" w:hAnsi="Times New Roman" w:cs="Times New Roman"/>
          <w:b/>
          <w:bCs/>
          <w:sz w:val="32"/>
          <w:szCs w:val="32"/>
          <w:lang w:bidi="ar-EG"/>
        </w:rPr>
        <w:t>Comparison</w:t>
      </w:r>
      <w:r>
        <w:rPr>
          <w:rFonts w:ascii="Times New Roman" w:hAnsi="Times New Roman" w:cs="Times New Roman"/>
          <w:b/>
          <w:bCs/>
          <w:sz w:val="32"/>
          <w:szCs w:val="32"/>
          <w:lang w:bidi="ar-EG"/>
        </w:rPr>
        <w:t xml:space="preserve"> between data collection policies:</w:t>
      </w:r>
      <w:r>
        <w:rPr>
          <w:rFonts w:ascii="Times New Roman" w:hAnsi="Times New Roman" w:cs="Times New Roman"/>
          <w:b/>
          <w:bCs/>
          <w:sz w:val="32"/>
          <w:szCs w:val="32"/>
          <w:lang w:bidi="ar-EG"/>
        </w:rPr>
        <w:tab/>
      </w:r>
      <w:r w:rsidRPr="003341AC">
        <w:rPr>
          <w:rFonts w:ascii="Times New Roman" w:hAnsi="Times New Roman" w:cs="Times New Roman"/>
          <w:color w:val="4A442A" w:themeColor="background2" w:themeShade="40"/>
          <w:sz w:val="26"/>
          <w:szCs w:val="26"/>
          <w:highlight w:val="yellow"/>
        </w:rPr>
        <w:t xml:space="preserve">(Ref. </w:t>
      </w:r>
      <w:r>
        <w:rPr>
          <w:rFonts w:ascii="Times New Roman" w:hAnsi="Times New Roman" w:cs="Times New Roman"/>
          <w:color w:val="4A442A" w:themeColor="background2" w:themeShade="40"/>
          <w:sz w:val="26"/>
          <w:szCs w:val="26"/>
          <w:highlight w:val="yellow"/>
        </w:rPr>
        <w:t>3</w:t>
      </w:r>
      <w:r w:rsidRPr="003341AC">
        <w:rPr>
          <w:rFonts w:ascii="Times New Roman" w:hAnsi="Times New Roman" w:cs="Times New Roman"/>
          <w:color w:val="4A442A" w:themeColor="background2" w:themeShade="40"/>
          <w:sz w:val="26"/>
          <w:szCs w:val="26"/>
          <w:highlight w:val="yellow"/>
        </w:rPr>
        <w:t>)</w:t>
      </w:r>
    </w:p>
    <w:tbl>
      <w:tblPr>
        <w:tblStyle w:val="TableGrid"/>
        <w:tblW w:w="0" w:type="auto"/>
        <w:tblInd w:w="-360" w:type="dxa"/>
        <w:tblLook w:val="04A0" w:firstRow="1" w:lastRow="0" w:firstColumn="1" w:lastColumn="0" w:noHBand="0" w:noVBand="1"/>
      </w:tblPr>
      <w:tblGrid>
        <w:gridCol w:w="4364"/>
        <w:gridCol w:w="4364"/>
      </w:tblGrid>
      <w:tr w:rsidR="000F448F" w14:paraId="768779B6" w14:textId="77777777" w:rsidTr="00416D81">
        <w:tc>
          <w:tcPr>
            <w:tcW w:w="4364" w:type="dxa"/>
          </w:tcPr>
          <w:p w14:paraId="4EE7F305" w14:textId="77777777" w:rsidR="000F448F" w:rsidRPr="00D623CB" w:rsidRDefault="000F448F" w:rsidP="00416D81">
            <w:pPr>
              <w:bidi w:val="0"/>
              <w:ind w:right="-720"/>
              <w:rPr>
                <w:rFonts w:asciiTheme="majorBidi" w:hAnsiTheme="majorBidi" w:cstheme="majorBidi"/>
                <w:b/>
                <w:bCs/>
                <w:sz w:val="28"/>
                <w:szCs w:val="28"/>
                <w:lang w:bidi="ar-EG"/>
              </w:rPr>
            </w:pPr>
            <w:r w:rsidRPr="00D623CB">
              <w:rPr>
                <w:rFonts w:asciiTheme="majorBidi" w:hAnsiTheme="majorBidi" w:cstheme="majorBidi"/>
                <w:b/>
                <w:bCs/>
                <w:sz w:val="28"/>
                <w:szCs w:val="28"/>
                <w:lang w:bidi="ar-EG"/>
              </w:rPr>
              <w:t>Opt</w:t>
            </w:r>
            <w:r>
              <w:rPr>
                <w:rFonts w:asciiTheme="majorBidi" w:hAnsiTheme="majorBidi" w:cstheme="majorBidi"/>
                <w:b/>
                <w:bCs/>
                <w:sz w:val="28"/>
                <w:szCs w:val="28"/>
                <w:lang w:bidi="ar-EG"/>
              </w:rPr>
              <w:t>-in Policy</w:t>
            </w:r>
          </w:p>
        </w:tc>
        <w:tc>
          <w:tcPr>
            <w:tcW w:w="4364" w:type="dxa"/>
          </w:tcPr>
          <w:p w14:paraId="3362F616" w14:textId="77777777" w:rsidR="000F448F" w:rsidRDefault="000F448F" w:rsidP="00416D81">
            <w:pPr>
              <w:bidi w:val="0"/>
              <w:ind w:right="-720"/>
              <w:rPr>
                <w:lang w:bidi="ar-EG"/>
              </w:rPr>
            </w:pPr>
            <w:r w:rsidRPr="00D623CB">
              <w:rPr>
                <w:rFonts w:asciiTheme="majorBidi" w:hAnsiTheme="majorBidi" w:cstheme="majorBidi"/>
                <w:b/>
                <w:bCs/>
                <w:sz w:val="28"/>
                <w:szCs w:val="28"/>
                <w:lang w:bidi="ar-EG"/>
              </w:rPr>
              <w:t>Opt</w:t>
            </w:r>
            <w:r>
              <w:rPr>
                <w:rFonts w:asciiTheme="majorBidi" w:hAnsiTheme="majorBidi" w:cstheme="majorBidi"/>
                <w:b/>
                <w:bCs/>
                <w:sz w:val="28"/>
                <w:szCs w:val="28"/>
                <w:lang w:bidi="ar-EG"/>
              </w:rPr>
              <w:t>-out Policy</w:t>
            </w:r>
          </w:p>
        </w:tc>
      </w:tr>
      <w:tr w:rsidR="000F448F" w14:paraId="15F14709" w14:textId="77777777" w:rsidTr="00416D81">
        <w:trPr>
          <w:trHeight w:val="517"/>
        </w:trPr>
        <w:tc>
          <w:tcPr>
            <w:tcW w:w="4364" w:type="dxa"/>
          </w:tcPr>
          <w:p w14:paraId="46554582" w14:textId="77777777" w:rsidR="000F448F"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is the process used to describe </w:t>
            </w:r>
            <w:proofErr w:type="gramStart"/>
            <w:r w:rsidRPr="00B874D9">
              <w:rPr>
                <w:rFonts w:asciiTheme="majorBidi" w:hAnsiTheme="majorBidi" w:cstheme="majorBidi"/>
                <w:sz w:val="28"/>
                <w:szCs w:val="28"/>
                <w:shd w:val="clear" w:color="auto" w:fill="FFFFFF"/>
              </w:rPr>
              <w:t>when</w:t>
            </w:r>
            <w:proofErr w:type="gramEnd"/>
          </w:p>
          <w:p w14:paraId="505878F2" w14:textId="77777777" w:rsidR="000F448F"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a positive action is required to </w:t>
            </w:r>
          </w:p>
          <w:p w14:paraId="6D24CB41" w14:textId="77777777" w:rsidR="000F448F"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subscribe a user to a newsletter list, </w:t>
            </w:r>
          </w:p>
          <w:p w14:paraId="379679AB" w14:textId="77777777" w:rsidR="000F448F" w:rsidRPr="00B874D9" w:rsidRDefault="000F448F" w:rsidP="00416D81">
            <w:pPr>
              <w:bidi w:val="0"/>
              <w:ind w:right="-720"/>
              <w:rPr>
                <w:rFonts w:asciiTheme="majorBidi" w:hAnsiTheme="majorBidi" w:cstheme="majorBidi"/>
                <w:b/>
                <w:bCs/>
                <w:sz w:val="28"/>
                <w:szCs w:val="28"/>
                <w:lang w:bidi="ar-EG"/>
              </w:rPr>
            </w:pPr>
            <w:r w:rsidRPr="00B874D9">
              <w:rPr>
                <w:rFonts w:asciiTheme="majorBidi" w:hAnsiTheme="majorBidi" w:cstheme="majorBidi"/>
                <w:sz w:val="28"/>
                <w:szCs w:val="28"/>
                <w:shd w:val="clear" w:color="auto" w:fill="FFFFFF"/>
              </w:rPr>
              <w:t>for example.</w:t>
            </w:r>
          </w:p>
        </w:tc>
        <w:tc>
          <w:tcPr>
            <w:tcW w:w="4364" w:type="dxa"/>
          </w:tcPr>
          <w:p w14:paraId="22C6751B" w14:textId="77777777" w:rsidR="000F448F"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means that a user can be signed up</w:t>
            </w:r>
          </w:p>
          <w:p w14:paraId="32875A6F" w14:textId="77777777" w:rsidR="000F448F"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much more easily and he needs to be </w:t>
            </w:r>
          </w:p>
          <w:p w14:paraId="0DA5350F" w14:textId="77777777" w:rsidR="000F448F" w:rsidRPr="00B874D9"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given the possibility to</w:t>
            </w:r>
            <w:r>
              <w:rPr>
                <w:rFonts w:asciiTheme="majorBidi" w:hAnsiTheme="majorBidi" w:cstheme="majorBidi"/>
                <w:sz w:val="28"/>
                <w:szCs w:val="28"/>
                <w:shd w:val="clear" w:color="auto" w:fill="FFFFFF"/>
              </w:rPr>
              <w:t xml:space="preserve"> </w:t>
            </w:r>
            <w:r w:rsidRPr="00B874D9">
              <w:rPr>
                <w:rFonts w:asciiTheme="majorBidi" w:hAnsiTheme="majorBidi" w:cstheme="majorBidi"/>
                <w:sz w:val="28"/>
                <w:szCs w:val="28"/>
                <w:shd w:val="clear" w:color="auto" w:fill="FFFFFF"/>
              </w:rPr>
              <w:t>opt-out easily</w:t>
            </w:r>
          </w:p>
        </w:tc>
      </w:tr>
      <w:tr w:rsidR="000F448F" w14:paraId="3A5E11C7" w14:textId="77777777" w:rsidTr="00416D81">
        <w:trPr>
          <w:trHeight w:val="1201"/>
        </w:trPr>
        <w:tc>
          <w:tcPr>
            <w:tcW w:w="4364" w:type="dxa"/>
          </w:tcPr>
          <w:p w14:paraId="643EDBCA" w14:textId="77777777" w:rsidR="000F448F" w:rsidRPr="00474C63" w:rsidRDefault="000F448F" w:rsidP="00416D81">
            <w:pPr>
              <w:autoSpaceDE w:val="0"/>
              <w:autoSpaceDN w:val="0"/>
              <w:bidi w:val="0"/>
              <w:adjustRightInd w:val="0"/>
              <w:rPr>
                <w:rFonts w:ascii="Arial" w:hAnsi="Arial" w:cs="Arial"/>
                <w:color w:val="000000"/>
                <w:sz w:val="24"/>
                <w:szCs w:val="24"/>
              </w:rPr>
            </w:pPr>
          </w:p>
          <w:p w14:paraId="5A82C513" w14:textId="77777777" w:rsidR="000F448F" w:rsidRPr="00474C63" w:rsidRDefault="000F448F" w:rsidP="00416D81">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Organization must obtain specific permission from consumers before collecting any data</w:t>
            </w:r>
            <w:r>
              <w:rPr>
                <w:rFonts w:asciiTheme="majorBidi" w:hAnsiTheme="majorBidi" w:cstheme="majorBidi"/>
                <w:color w:val="000000"/>
                <w:sz w:val="28"/>
                <w:szCs w:val="28"/>
              </w:rPr>
              <w:t>.</w:t>
            </w:r>
          </w:p>
          <w:p w14:paraId="65CF4AEF" w14:textId="77777777" w:rsidR="000F448F" w:rsidRDefault="000F448F" w:rsidP="00416D81">
            <w:pPr>
              <w:bidi w:val="0"/>
              <w:ind w:right="-720"/>
              <w:rPr>
                <w:lang w:bidi="ar-EG"/>
              </w:rPr>
            </w:pPr>
          </w:p>
        </w:tc>
        <w:tc>
          <w:tcPr>
            <w:tcW w:w="4364" w:type="dxa"/>
          </w:tcPr>
          <w:p w14:paraId="5C7A9547" w14:textId="77777777" w:rsidR="000F448F" w:rsidRPr="00474C63" w:rsidRDefault="000F448F" w:rsidP="00416D81">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Organization assumes that consumers approve of companies collecting and storing their personal information</w:t>
            </w:r>
            <w:r>
              <w:rPr>
                <w:rFonts w:asciiTheme="majorBidi" w:hAnsiTheme="majorBidi" w:cstheme="majorBidi"/>
                <w:color w:val="000000"/>
                <w:sz w:val="28"/>
                <w:szCs w:val="28"/>
              </w:rPr>
              <w:t>.</w:t>
            </w:r>
          </w:p>
          <w:p w14:paraId="65BDB88E" w14:textId="77777777" w:rsidR="000F448F" w:rsidRPr="00474C63" w:rsidRDefault="000F448F" w:rsidP="00416D81">
            <w:pPr>
              <w:bidi w:val="0"/>
              <w:ind w:right="-720"/>
              <w:rPr>
                <w:rFonts w:asciiTheme="majorBidi" w:hAnsiTheme="majorBidi" w:cstheme="majorBidi"/>
                <w:sz w:val="28"/>
                <w:szCs w:val="28"/>
                <w:lang w:bidi="ar-EG"/>
              </w:rPr>
            </w:pPr>
          </w:p>
        </w:tc>
      </w:tr>
      <w:tr w:rsidR="000F448F" w14:paraId="1A04CE5C" w14:textId="77777777" w:rsidTr="00416D81">
        <w:tc>
          <w:tcPr>
            <w:tcW w:w="4364" w:type="dxa"/>
          </w:tcPr>
          <w:p w14:paraId="45DCD23D" w14:textId="77777777" w:rsidR="000F448F" w:rsidRPr="00474C63" w:rsidRDefault="000F448F" w:rsidP="00416D81">
            <w:pPr>
              <w:autoSpaceDE w:val="0"/>
              <w:autoSpaceDN w:val="0"/>
              <w:bidi w:val="0"/>
              <w:adjustRightInd w:val="0"/>
              <w:rPr>
                <w:rFonts w:ascii="Arial" w:hAnsi="Arial" w:cs="Arial"/>
                <w:color w:val="000000"/>
                <w:sz w:val="24"/>
                <w:szCs w:val="24"/>
              </w:rPr>
            </w:pPr>
          </w:p>
          <w:p w14:paraId="437A4AEC" w14:textId="77777777" w:rsidR="000F448F" w:rsidRPr="00474C63" w:rsidRDefault="000F448F" w:rsidP="00416D81">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Favored by consumers</w:t>
            </w:r>
            <w:r>
              <w:rPr>
                <w:rFonts w:asciiTheme="majorBidi" w:hAnsiTheme="majorBidi" w:cstheme="majorBidi"/>
                <w:color w:val="000000"/>
                <w:sz w:val="28"/>
                <w:szCs w:val="28"/>
              </w:rPr>
              <w:t>.</w:t>
            </w:r>
          </w:p>
          <w:p w14:paraId="459914A1" w14:textId="77777777" w:rsidR="000F448F" w:rsidRDefault="000F448F" w:rsidP="00416D81">
            <w:pPr>
              <w:bidi w:val="0"/>
              <w:ind w:right="-720"/>
              <w:rPr>
                <w:lang w:bidi="ar-EG"/>
              </w:rPr>
            </w:pPr>
          </w:p>
        </w:tc>
        <w:tc>
          <w:tcPr>
            <w:tcW w:w="4364" w:type="dxa"/>
          </w:tcPr>
          <w:p w14:paraId="1CB9369D" w14:textId="77777777" w:rsidR="000F448F" w:rsidRPr="00474C63" w:rsidRDefault="000F448F" w:rsidP="00416D81">
            <w:pPr>
              <w:autoSpaceDE w:val="0"/>
              <w:autoSpaceDN w:val="0"/>
              <w:bidi w:val="0"/>
              <w:adjustRightInd w:val="0"/>
              <w:rPr>
                <w:rFonts w:ascii="Arial" w:hAnsi="Arial" w:cs="Arial"/>
                <w:color w:val="000000"/>
                <w:sz w:val="24"/>
                <w:szCs w:val="24"/>
              </w:rPr>
            </w:pPr>
          </w:p>
          <w:p w14:paraId="0870DB83" w14:textId="77777777" w:rsidR="000F448F" w:rsidRPr="00474C63" w:rsidRDefault="000F448F" w:rsidP="00416D81">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Favored by data collectors</w:t>
            </w:r>
            <w:r>
              <w:rPr>
                <w:rFonts w:asciiTheme="majorBidi" w:hAnsiTheme="majorBidi" w:cstheme="majorBidi"/>
                <w:color w:val="000000"/>
                <w:sz w:val="28"/>
                <w:szCs w:val="28"/>
              </w:rPr>
              <w:t>.</w:t>
            </w:r>
          </w:p>
          <w:p w14:paraId="6CA1E616" w14:textId="77777777" w:rsidR="000F448F" w:rsidRDefault="000F448F" w:rsidP="00416D81">
            <w:pPr>
              <w:bidi w:val="0"/>
              <w:ind w:right="-720"/>
              <w:rPr>
                <w:lang w:bidi="ar-EG"/>
              </w:rPr>
            </w:pPr>
          </w:p>
        </w:tc>
      </w:tr>
    </w:tbl>
    <w:p w14:paraId="456D5658" w14:textId="77777777" w:rsidR="000F448F" w:rsidRDefault="000F448F" w:rsidP="000F448F">
      <w:pPr>
        <w:bidi w:val="0"/>
        <w:ind w:left="-360" w:right="-720"/>
        <w:rPr>
          <w:lang w:bidi="ar-EG"/>
        </w:rPr>
      </w:pPr>
    </w:p>
    <w:p w14:paraId="0E964D48" w14:textId="77777777" w:rsidR="000F448F" w:rsidRPr="009B175A" w:rsidRDefault="000F448F" w:rsidP="000F448F">
      <w:pPr>
        <w:bidi w:val="0"/>
        <w:ind w:left="-360" w:right="-720"/>
        <w:rPr>
          <w:rFonts w:asciiTheme="majorBidi" w:hAnsiTheme="majorBidi" w:cstheme="majorBidi"/>
          <w:sz w:val="28"/>
          <w:szCs w:val="28"/>
          <w:u w:val="single"/>
          <w:rtl/>
          <w:lang w:bidi="ar-EG"/>
        </w:rPr>
      </w:pPr>
      <w:r w:rsidRPr="009B175A">
        <w:rPr>
          <w:rFonts w:asciiTheme="majorBidi" w:hAnsiTheme="majorBidi" w:cstheme="majorBidi"/>
          <w:sz w:val="28"/>
          <w:szCs w:val="28"/>
          <w:u w:val="single"/>
          <w:lang w:bidi="ar-EG"/>
        </w:rPr>
        <w:t>Example of Opt-</w:t>
      </w:r>
      <w:r>
        <w:rPr>
          <w:rFonts w:asciiTheme="majorBidi" w:hAnsiTheme="majorBidi" w:cstheme="majorBidi"/>
          <w:sz w:val="28"/>
          <w:szCs w:val="28"/>
          <w:u w:val="single"/>
          <w:lang w:bidi="ar-EG"/>
        </w:rPr>
        <w:t>in</w:t>
      </w:r>
      <w:r w:rsidRPr="009B175A">
        <w:rPr>
          <w:rFonts w:asciiTheme="majorBidi" w:hAnsiTheme="majorBidi" w:cstheme="majorBidi"/>
          <w:sz w:val="28"/>
          <w:szCs w:val="28"/>
          <w:u w:val="single"/>
          <w:lang w:bidi="ar-EG"/>
        </w:rPr>
        <w:t xml:space="preserve"> policy: </w:t>
      </w:r>
    </w:p>
    <w:p w14:paraId="371F786E" w14:textId="77777777" w:rsidR="000F448F" w:rsidRDefault="000F448F" w:rsidP="000F448F">
      <w:pPr>
        <w:jc w:val="right"/>
        <w:rPr>
          <w:lang w:bidi="ar-EG"/>
        </w:rPr>
      </w:pPr>
      <w:r>
        <w:rPr>
          <w:noProof/>
          <w:lang w:bidi="ar-EG"/>
        </w:rPr>
        <w:drawing>
          <wp:inline distT="0" distB="0" distL="0" distR="0" wp14:anchorId="1267CC89" wp14:editId="331E4DE1">
            <wp:extent cx="472440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4467225"/>
                    </a:xfrm>
                    <a:prstGeom prst="rect">
                      <a:avLst/>
                    </a:prstGeom>
                    <a:noFill/>
                    <a:ln>
                      <a:noFill/>
                    </a:ln>
                  </pic:spPr>
                </pic:pic>
              </a:graphicData>
            </a:graphic>
          </wp:inline>
        </w:drawing>
      </w:r>
    </w:p>
    <w:p w14:paraId="4D5BF36B" w14:textId="77777777" w:rsidR="000F448F" w:rsidRDefault="000F448F" w:rsidP="000F448F">
      <w:pPr>
        <w:bidi w:val="0"/>
        <w:ind w:left="-360" w:right="-720"/>
        <w:rPr>
          <w:rFonts w:asciiTheme="majorBidi" w:hAnsiTheme="majorBidi" w:cstheme="majorBidi"/>
          <w:sz w:val="28"/>
          <w:szCs w:val="28"/>
          <w:u w:val="single"/>
          <w:lang w:bidi="ar-EG"/>
        </w:rPr>
      </w:pPr>
      <w:r w:rsidRPr="009B175A">
        <w:rPr>
          <w:rFonts w:asciiTheme="majorBidi" w:hAnsiTheme="majorBidi" w:cstheme="majorBidi"/>
          <w:sz w:val="28"/>
          <w:szCs w:val="28"/>
          <w:u w:val="single"/>
          <w:lang w:bidi="ar-EG"/>
        </w:rPr>
        <w:lastRenderedPageBreak/>
        <w:t>Example of Opt-</w:t>
      </w:r>
      <w:r>
        <w:rPr>
          <w:rFonts w:asciiTheme="majorBidi" w:hAnsiTheme="majorBidi" w:cstheme="majorBidi"/>
          <w:sz w:val="28"/>
          <w:szCs w:val="28"/>
          <w:u w:val="single"/>
          <w:lang w:bidi="ar-EG"/>
        </w:rPr>
        <w:t>out</w:t>
      </w:r>
      <w:r w:rsidRPr="009B175A">
        <w:rPr>
          <w:rFonts w:asciiTheme="majorBidi" w:hAnsiTheme="majorBidi" w:cstheme="majorBidi"/>
          <w:sz w:val="28"/>
          <w:szCs w:val="28"/>
          <w:u w:val="single"/>
          <w:lang w:bidi="ar-EG"/>
        </w:rPr>
        <w:t xml:space="preserve"> policy: </w:t>
      </w:r>
    </w:p>
    <w:p w14:paraId="5B963972" w14:textId="77777777" w:rsidR="000F448F" w:rsidRDefault="000F448F" w:rsidP="000F448F">
      <w:pPr>
        <w:bidi w:val="0"/>
        <w:ind w:left="-360" w:right="-720"/>
        <w:rPr>
          <w:rFonts w:asciiTheme="majorBidi" w:hAnsiTheme="majorBidi" w:cstheme="majorBidi"/>
          <w:sz w:val="28"/>
          <w:szCs w:val="28"/>
          <w:u w:val="single"/>
          <w:lang w:bidi="ar-EG"/>
        </w:rPr>
      </w:pPr>
      <w:r>
        <w:rPr>
          <w:noProof/>
          <w:lang w:bidi="ar-EG"/>
        </w:rPr>
        <w:drawing>
          <wp:inline distT="0" distB="0" distL="0" distR="0" wp14:anchorId="2C9E8DBA" wp14:editId="59AFDC01">
            <wp:extent cx="4707255" cy="433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255" cy="4333240"/>
                    </a:xfrm>
                    <a:prstGeom prst="rect">
                      <a:avLst/>
                    </a:prstGeom>
                    <a:noFill/>
                    <a:ln>
                      <a:noFill/>
                    </a:ln>
                  </pic:spPr>
                </pic:pic>
              </a:graphicData>
            </a:graphic>
          </wp:inline>
        </w:drawing>
      </w:r>
    </w:p>
    <w:p w14:paraId="2D26A1A2" w14:textId="77777777" w:rsidR="000F448F" w:rsidRPr="000C44B7" w:rsidRDefault="000F448F" w:rsidP="000F448F">
      <w:pPr>
        <w:bidi w:val="0"/>
        <w:ind w:right="-720"/>
        <w:rPr>
          <w:rFonts w:asciiTheme="majorBidi" w:hAnsiTheme="majorBidi" w:cstheme="majorBidi"/>
          <w:sz w:val="28"/>
          <w:szCs w:val="28"/>
          <w:u w:val="single"/>
          <w:rtl/>
          <w:lang w:bidi="ar-EG"/>
        </w:rPr>
      </w:pPr>
      <w:r w:rsidRPr="000C44B7">
        <w:rPr>
          <w:rFonts w:asciiTheme="majorBidi" w:hAnsiTheme="majorBidi" w:cstheme="majorBidi"/>
          <w:b/>
          <w:bCs/>
          <w:sz w:val="28"/>
          <w:szCs w:val="28"/>
        </w:rPr>
        <w:t xml:space="preserve">With </w:t>
      </w:r>
      <w:r>
        <w:rPr>
          <w:rFonts w:asciiTheme="majorBidi" w:hAnsiTheme="majorBidi" w:cstheme="majorBidi"/>
          <w:b/>
          <w:bCs/>
          <w:sz w:val="28"/>
          <w:szCs w:val="28"/>
        </w:rPr>
        <w:t>o</w:t>
      </w:r>
      <w:r w:rsidRPr="000C44B7">
        <w:rPr>
          <w:rFonts w:asciiTheme="majorBidi" w:hAnsiTheme="majorBidi" w:cstheme="majorBidi"/>
          <w:b/>
          <w:bCs/>
          <w:sz w:val="28"/>
          <w:szCs w:val="28"/>
        </w:rPr>
        <w:t>pt</w:t>
      </w:r>
      <w:r>
        <w:rPr>
          <w:rFonts w:asciiTheme="majorBidi" w:hAnsiTheme="majorBidi" w:cstheme="majorBidi"/>
          <w:b/>
          <w:bCs/>
          <w:sz w:val="28"/>
          <w:szCs w:val="28"/>
        </w:rPr>
        <w:t>-</w:t>
      </w:r>
      <w:r w:rsidRPr="000C44B7">
        <w:rPr>
          <w:rFonts w:asciiTheme="majorBidi" w:hAnsiTheme="majorBidi" w:cstheme="majorBidi"/>
          <w:b/>
          <w:bCs/>
          <w:sz w:val="28"/>
          <w:szCs w:val="28"/>
        </w:rPr>
        <w:t xml:space="preserve"> in</w:t>
      </w:r>
      <w:r w:rsidRPr="000C44B7">
        <w:rPr>
          <w:rFonts w:asciiTheme="majorBidi" w:hAnsiTheme="majorBidi" w:cstheme="majorBidi"/>
          <w:sz w:val="28"/>
          <w:szCs w:val="28"/>
        </w:rPr>
        <w:t>, consumers must explicitly consent to third-party uses of personal data they wish to permit. In line with empirical evidence already referred to in the Introduction, we make the simplifying assumption that consumers find it too costly to opt in. As a result, all consumers prohibit that personal information about their purchasing patterns from related industries becomes publicly available.</w:t>
      </w:r>
      <w:r w:rsidRPr="00272889">
        <w:t xml:space="preserve"> </w:t>
      </w:r>
      <w:r w:rsidRPr="00272889">
        <w:rPr>
          <w:rFonts w:asciiTheme="majorBidi" w:hAnsiTheme="majorBidi" w:cstheme="majorBidi"/>
          <w:sz w:val="28"/>
          <w:szCs w:val="28"/>
        </w:rPr>
        <w:t>Firms therefore lack specific information about consumers before competing in the first period.</w:t>
      </w:r>
    </w:p>
    <w:p w14:paraId="3E1387D0" w14:textId="77777777" w:rsidR="000F448F" w:rsidRPr="000C44B7" w:rsidRDefault="000F448F" w:rsidP="000F448F">
      <w:pPr>
        <w:jc w:val="right"/>
        <w:rPr>
          <w:rFonts w:asciiTheme="majorBidi" w:hAnsiTheme="majorBidi" w:cstheme="majorBidi"/>
          <w:sz w:val="28"/>
          <w:szCs w:val="28"/>
          <w:lang w:bidi="ar-EG"/>
        </w:rPr>
      </w:pPr>
      <w:r w:rsidRPr="00731467">
        <w:rPr>
          <w:rFonts w:asciiTheme="majorBidi" w:hAnsiTheme="majorBidi" w:cstheme="majorBidi"/>
          <w:b/>
          <w:bCs/>
          <w:sz w:val="28"/>
          <w:szCs w:val="28"/>
        </w:rPr>
        <w:t xml:space="preserve">The opt-out </w:t>
      </w:r>
      <w:r w:rsidRPr="000C44B7">
        <w:rPr>
          <w:rFonts w:asciiTheme="majorBidi" w:hAnsiTheme="majorBidi" w:cstheme="majorBidi"/>
          <w:sz w:val="28"/>
          <w:szCs w:val="28"/>
        </w:rPr>
        <w:t xml:space="preserve">system gives a consumer the option to </w:t>
      </w:r>
      <w:proofErr w:type="gramStart"/>
      <w:r>
        <w:rPr>
          <w:rFonts w:asciiTheme="majorBidi" w:hAnsiTheme="majorBidi" w:cstheme="majorBidi"/>
          <w:sz w:val="28"/>
          <w:szCs w:val="28"/>
        </w:rPr>
        <w:t xml:space="preserve">stop </w:t>
      </w:r>
      <w:r w:rsidRPr="000C44B7">
        <w:rPr>
          <w:rFonts w:asciiTheme="majorBidi" w:hAnsiTheme="majorBidi" w:cstheme="majorBidi"/>
          <w:sz w:val="28"/>
          <w:szCs w:val="28"/>
        </w:rPr>
        <w:t xml:space="preserve"> sharing</w:t>
      </w:r>
      <w:proofErr w:type="gramEnd"/>
      <w:r w:rsidRPr="000C44B7">
        <w:rPr>
          <w:rFonts w:asciiTheme="majorBidi" w:hAnsiTheme="majorBidi" w:cstheme="majorBidi"/>
          <w:sz w:val="28"/>
          <w:szCs w:val="28"/>
        </w:rPr>
        <w:t xml:space="preserve"> of its non-public information. As in reality very few consumers do exercise this option, we model that consumers do not opt out. An explanation for this consumer behavior is that opting out may be too costly to do, consumers are unaware of this option, or may not find it beneficial to exercise the option. </w:t>
      </w:r>
      <w:proofErr w:type="gramStart"/>
      <w:r w:rsidRPr="00272889">
        <w:rPr>
          <w:rFonts w:asciiTheme="majorBidi" w:hAnsiTheme="majorBidi" w:cstheme="majorBidi"/>
          <w:sz w:val="28"/>
          <w:szCs w:val="28"/>
        </w:rPr>
        <w:t>Therefore,  consumers</w:t>
      </w:r>
      <w:proofErr w:type="gramEnd"/>
      <w:r w:rsidRPr="00272889">
        <w:rPr>
          <w:rFonts w:asciiTheme="majorBidi" w:hAnsiTheme="majorBidi" w:cstheme="majorBidi"/>
          <w:sz w:val="28"/>
          <w:szCs w:val="28"/>
        </w:rPr>
        <w:t xml:space="preserve"> make available non-public information through their past purchasing patterns at other firms</w:t>
      </w:r>
      <w:r>
        <w:rPr>
          <w:rFonts w:asciiTheme="majorBidi" w:hAnsiTheme="majorBidi" w:cstheme="majorBidi"/>
          <w:sz w:val="28"/>
          <w:szCs w:val="28"/>
        </w:rPr>
        <w:t>.</w:t>
      </w:r>
      <w:r w:rsidRPr="00272889">
        <w:rPr>
          <w:rFonts w:asciiTheme="majorBidi" w:hAnsiTheme="majorBidi" w:cs="Times New Roman"/>
          <w:sz w:val="28"/>
          <w:szCs w:val="28"/>
          <w:rtl/>
        </w:rPr>
        <w:t>.</w:t>
      </w:r>
    </w:p>
    <w:p w14:paraId="0E4E06BD" w14:textId="77777777" w:rsidR="000F448F" w:rsidRDefault="000F448F" w:rsidP="000F448F">
      <w:pPr>
        <w:jc w:val="right"/>
        <w:rPr>
          <w:lang w:bidi="ar-EG"/>
        </w:rPr>
      </w:pPr>
    </w:p>
    <w:p w14:paraId="626541C5" w14:textId="77777777" w:rsidR="000F448F" w:rsidRDefault="000F448F" w:rsidP="000F448F">
      <w:pPr>
        <w:jc w:val="right"/>
        <w:rPr>
          <w:lang w:bidi="ar-EG"/>
        </w:rPr>
      </w:pPr>
    </w:p>
    <w:p w14:paraId="61991CD9" w14:textId="77777777" w:rsidR="000F448F" w:rsidRDefault="000F448F" w:rsidP="000F448F">
      <w:pPr>
        <w:shd w:val="clear" w:color="auto" w:fill="FFFFFF"/>
        <w:bidi w:val="0"/>
        <w:spacing w:after="0" w:line="240" w:lineRule="auto"/>
        <w:rPr>
          <w:rFonts w:asciiTheme="majorBidi" w:eastAsia="Times New Roman" w:hAnsiTheme="majorBidi" w:cstheme="majorBidi"/>
          <w:b/>
          <w:bCs/>
          <w:color w:val="080E14"/>
          <w:sz w:val="28"/>
          <w:szCs w:val="28"/>
          <w:rtl/>
        </w:rPr>
      </w:pPr>
      <w:r w:rsidRPr="00916866">
        <w:rPr>
          <w:rFonts w:asciiTheme="majorBidi" w:eastAsia="Times New Roman" w:hAnsiTheme="majorBidi" w:cstheme="majorBidi"/>
          <w:b/>
          <w:bCs/>
          <w:color w:val="080E14"/>
          <w:sz w:val="28"/>
          <w:szCs w:val="28"/>
        </w:rPr>
        <w:lastRenderedPageBreak/>
        <w:t>What does GDPR stand for?</w:t>
      </w:r>
      <w:r>
        <w:rPr>
          <w:rFonts w:asciiTheme="majorBidi" w:eastAsia="Times New Roman" w:hAnsiTheme="majorBidi" w:cstheme="majorBidi"/>
          <w:b/>
          <w:bCs/>
          <w:color w:val="080E14"/>
          <w:sz w:val="28"/>
          <w:szCs w:val="28"/>
        </w:rPr>
        <w:tab/>
      </w:r>
      <w:r>
        <w:rPr>
          <w:rFonts w:asciiTheme="majorBidi" w:eastAsia="Times New Roman" w:hAnsiTheme="majorBidi" w:cstheme="majorBidi"/>
          <w:b/>
          <w:bCs/>
          <w:color w:val="080E14"/>
          <w:sz w:val="28"/>
          <w:szCs w:val="28"/>
        </w:rPr>
        <w:tab/>
      </w:r>
      <w:r w:rsidRPr="003341AC">
        <w:rPr>
          <w:rFonts w:ascii="Times New Roman" w:hAnsi="Times New Roman" w:cs="Times New Roman"/>
          <w:color w:val="4A442A" w:themeColor="background2" w:themeShade="40"/>
          <w:sz w:val="26"/>
          <w:szCs w:val="26"/>
          <w:highlight w:val="yellow"/>
        </w:rPr>
        <w:t>(Ref.</w:t>
      </w:r>
      <w:r>
        <w:rPr>
          <w:rFonts w:ascii="Times New Roman" w:hAnsi="Times New Roman" w:cs="Times New Roman"/>
          <w:color w:val="4A442A" w:themeColor="background2" w:themeShade="40"/>
          <w:sz w:val="26"/>
          <w:szCs w:val="26"/>
          <w:highlight w:val="yellow"/>
        </w:rPr>
        <w:t>4</w:t>
      </w:r>
      <w:r w:rsidRPr="003341AC">
        <w:rPr>
          <w:rFonts w:ascii="Times New Roman" w:hAnsi="Times New Roman" w:cs="Times New Roman"/>
          <w:color w:val="4A442A" w:themeColor="background2" w:themeShade="40"/>
          <w:sz w:val="26"/>
          <w:szCs w:val="26"/>
          <w:highlight w:val="yellow"/>
        </w:rPr>
        <w:t>)</w:t>
      </w:r>
      <w:r w:rsidRPr="00F803DE">
        <w:rPr>
          <w:rFonts w:ascii="Times New Roman" w:hAnsi="Times New Roman" w:cs="Times New Roman"/>
          <w:color w:val="4A442A" w:themeColor="background2" w:themeShade="40"/>
          <w:sz w:val="26"/>
          <w:szCs w:val="26"/>
          <w:highlight w:val="yellow"/>
        </w:rPr>
        <w:t xml:space="preserve"> </w:t>
      </w:r>
      <w:r w:rsidRPr="003341AC">
        <w:rPr>
          <w:rFonts w:ascii="Times New Roman" w:hAnsi="Times New Roman" w:cs="Times New Roman"/>
          <w:color w:val="4A442A" w:themeColor="background2" w:themeShade="40"/>
          <w:sz w:val="26"/>
          <w:szCs w:val="26"/>
          <w:highlight w:val="yellow"/>
        </w:rPr>
        <w:t xml:space="preserve">(Ref. </w:t>
      </w:r>
      <w:r>
        <w:rPr>
          <w:rFonts w:ascii="Times New Roman" w:hAnsi="Times New Roman" w:cs="Times New Roman"/>
          <w:color w:val="4A442A" w:themeColor="background2" w:themeShade="40"/>
          <w:sz w:val="26"/>
          <w:szCs w:val="26"/>
          <w:highlight w:val="yellow"/>
        </w:rPr>
        <w:t>5</w:t>
      </w:r>
      <w:r w:rsidRPr="003341AC">
        <w:rPr>
          <w:rFonts w:ascii="Times New Roman" w:hAnsi="Times New Roman" w:cs="Times New Roman"/>
          <w:color w:val="4A442A" w:themeColor="background2" w:themeShade="40"/>
          <w:sz w:val="26"/>
          <w:szCs w:val="26"/>
          <w:highlight w:val="yellow"/>
        </w:rPr>
        <w:t>)</w:t>
      </w:r>
    </w:p>
    <w:p w14:paraId="49F49B74" w14:textId="77777777" w:rsidR="000F448F" w:rsidRPr="00916866" w:rsidRDefault="000F448F" w:rsidP="000F448F">
      <w:pPr>
        <w:shd w:val="clear" w:color="auto" w:fill="FFFFFF"/>
        <w:bidi w:val="0"/>
        <w:spacing w:after="0" w:line="240" w:lineRule="auto"/>
        <w:rPr>
          <w:rFonts w:asciiTheme="majorBidi" w:eastAsia="Times New Roman" w:hAnsiTheme="majorBidi" w:cstheme="majorBidi"/>
          <w:color w:val="080E14"/>
          <w:sz w:val="28"/>
          <w:szCs w:val="28"/>
        </w:rPr>
      </w:pPr>
    </w:p>
    <w:p w14:paraId="47FC9D30" w14:textId="77777777" w:rsidR="000F448F" w:rsidRDefault="000F448F" w:rsidP="000F448F">
      <w:pPr>
        <w:shd w:val="clear" w:color="auto" w:fill="FFFFFF"/>
        <w:bidi w:val="0"/>
        <w:spacing w:after="315" w:line="240" w:lineRule="auto"/>
        <w:rPr>
          <w:rFonts w:asciiTheme="majorBidi" w:eastAsia="Times New Roman" w:hAnsiTheme="majorBidi" w:cstheme="majorBidi"/>
          <w:color w:val="080E14"/>
          <w:sz w:val="28"/>
          <w:szCs w:val="28"/>
          <w:rtl/>
        </w:rPr>
      </w:pPr>
      <w:r w:rsidRPr="00916866">
        <w:rPr>
          <w:rFonts w:asciiTheme="majorBidi" w:eastAsia="Times New Roman" w:hAnsiTheme="majorBidi" w:cstheme="majorBidi"/>
          <w:color w:val="080E14"/>
          <w:sz w:val="28"/>
          <w:szCs w:val="28"/>
        </w:rPr>
        <w:t xml:space="preserve">GDPR stands for General Data Protection Regulation. </w:t>
      </w:r>
      <w:proofErr w:type="gramStart"/>
      <w:r w:rsidRPr="00916866">
        <w:rPr>
          <w:rFonts w:asciiTheme="majorBidi" w:eastAsia="Times New Roman" w:hAnsiTheme="majorBidi" w:cstheme="majorBidi"/>
          <w:color w:val="080E14"/>
          <w:sz w:val="28"/>
          <w:szCs w:val="28"/>
        </w:rPr>
        <w:t>It's</w:t>
      </w:r>
      <w:proofErr w:type="gramEnd"/>
      <w:r w:rsidRPr="00916866">
        <w:rPr>
          <w:rFonts w:asciiTheme="majorBidi" w:eastAsia="Times New Roman" w:hAnsiTheme="majorBidi" w:cstheme="majorBidi"/>
          <w:color w:val="080E14"/>
          <w:sz w:val="28"/>
          <w:szCs w:val="28"/>
        </w:rPr>
        <w:t xml:space="preserve"> the core of Europe's digital privacy legislation.</w:t>
      </w:r>
    </w:p>
    <w:p w14:paraId="4127116E" w14:textId="77777777" w:rsidR="000F448F" w:rsidRPr="00916866" w:rsidRDefault="000F448F" w:rsidP="000F448F">
      <w:pPr>
        <w:shd w:val="clear" w:color="auto" w:fill="FFFFFF"/>
        <w:bidi w:val="0"/>
        <w:spacing w:after="315" w:line="240" w:lineRule="auto"/>
        <w:rPr>
          <w:rFonts w:asciiTheme="majorBidi" w:eastAsia="Times New Roman" w:hAnsiTheme="majorBidi" w:cstheme="majorBidi"/>
          <w:color w:val="080E14"/>
          <w:sz w:val="28"/>
          <w:szCs w:val="28"/>
        </w:rPr>
      </w:pPr>
      <w:r w:rsidRPr="00BE6388">
        <w:rPr>
          <w:rStyle w:val="Strong"/>
          <w:rFonts w:asciiTheme="majorBidi" w:hAnsiTheme="majorBidi" w:cstheme="majorBidi"/>
          <w:color w:val="080E14"/>
          <w:sz w:val="28"/>
          <w:szCs w:val="28"/>
          <w:shd w:val="clear" w:color="auto" w:fill="FFFFFF"/>
        </w:rPr>
        <w:t>How did it come about?</w:t>
      </w:r>
    </w:p>
    <w:p w14:paraId="12D47E62" w14:textId="77777777" w:rsidR="000F448F" w:rsidRDefault="000F448F" w:rsidP="000F448F">
      <w:pPr>
        <w:jc w:val="right"/>
        <w:rPr>
          <w:rFonts w:asciiTheme="majorBidi" w:hAnsiTheme="majorBidi" w:cstheme="majorBidi"/>
          <w:sz w:val="28"/>
          <w:szCs w:val="28"/>
          <w:lang w:bidi="ar-EG"/>
        </w:rPr>
      </w:pPr>
      <w:r w:rsidRPr="00BE6388">
        <w:rPr>
          <w:rFonts w:asciiTheme="majorBidi" w:hAnsiTheme="majorBidi" w:cstheme="majorBidi"/>
          <w:sz w:val="28"/>
          <w:szCs w:val="28"/>
          <w:lang w:bidi="ar-EG"/>
        </w:rPr>
        <w:t xml:space="preserve">In January 2012, the European Commission set out plans for data protection change over the European Union </w:t>
      </w:r>
      <w:proofErr w:type="gramStart"/>
      <w:r w:rsidRPr="00BE6388">
        <w:rPr>
          <w:rFonts w:asciiTheme="majorBidi" w:hAnsiTheme="majorBidi" w:cstheme="majorBidi"/>
          <w:sz w:val="28"/>
          <w:szCs w:val="28"/>
          <w:lang w:bidi="ar-EG"/>
        </w:rPr>
        <w:t>so as to</w:t>
      </w:r>
      <w:proofErr w:type="gramEnd"/>
      <w:r w:rsidRPr="00BE6388">
        <w:rPr>
          <w:rFonts w:asciiTheme="majorBidi" w:hAnsiTheme="majorBidi" w:cstheme="majorBidi"/>
          <w:sz w:val="28"/>
          <w:szCs w:val="28"/>
          <w:lang w:bidi="ar-EG"/>
        </w:rPr>
        <w:t xml:space="preserve"> make Europe 'fit for the digital age'. Very nearly four years after the fact, agreement was reached on what that included and how it will be authorized</w:t>
      </w:r>
      <w:r>
        <w:rPr>
          <w:rFonts w:asciiTheme="majorBidi" w:hAnsiTheme="majorBidi" w:cstheme="majorBidi"/>
          <w:sz w:val="28"/>
          <w:szCs w:val="28"/>
          <w:lang w:bidi="ar-EG"/>
        </w:rPr>
        <w:t>. (GDPR) law was issued in 2016 and strongly activated in May 2018.</w:t>
      </w:r>
    </w:p>
    <w:p w14:paraId="7D012BC5" w14:textId="77777777" w:rsidR="000F448F" w:rsidRPr="00BE6388" w:rsidRDefault="000F448F" w:rsidP="000F448F">
      <w:pPr>
        <w:jc w:val="right"/>
        <w:rPr>
          <w:rFonts w:asciiTheme="majorBidi" w:hAnsiTheme="majorBidi" w:cstheme="majorBidi"/>
          <w:sz w:val="28"/>
          <w:szCs w:val="28"/>
          <w:lang w:bidi="ar-EG"/>
        </w:rPr>
      </w:pPr>
      <w:r w:rsidRPr="00BE6388">
        <w:rPr>
          <w:rStyle w:val="Strong"/>
          <w:rFonts w:asciiTheme="majorBidi" w:hAnsiTheme="majorBidi" w:cstheme="majorBidi"/>
          <w:color w:val="080E14"/>
          <w:sz w:val="28"/>
          <w:szCs w:val="28"/>
          <w:shd w:val="clear" w:color="auto" w:fill="FFFFFF"/>
        </w:rPr>
        <w:t>What is GDPR?</w:t>
      </w:r>
    </w:p>
    <w:p w14:paraId="30F93148" w14:textId="77777777" w:rsidR="000F448F" w:rsidRDefault="000F448F" w:rsidP="000F448F">
      <w:pPr>
        <w:jc w:val="right"/>
        <w:rPr>
          <w:rFonts w:asciiTheme="majorBidi" w:hAnsiTheme="majorBidi" w:cstheme="majorBidi"/>
          <w:sz w:val="28"/>
          <w:szCs w:val="28"/>
          <w:lang w:bidi="ar-EG"/>
        </w:rPr>
      </w:pPr>
      <w:r w:rsidRPr="00BE6388">
        <w:rPr>
          <w:rFonts w:asciiTheme="majorBidi" w:hAnsiTheme="majorBidi" w:cstheme="majorBidi"/>
          <w:sz w:val="28"/>
          <w:szCs w:val="28"/>
          <w:lang w:bidi="ar-EG"/>
        </w:rPr>
        <w:t>At its core, GDPR is a new set of rules designed to give EU</w:t>
      </w:r>
      <w:r>
        <w:rPr>
          <w:rFonts w:asciiTheme="majorBidi" w:hAnsiTheme="majorBidi" w:cstheme="majorBidi"/>
          <w:sz w:val="28"/>
          <w:szCs w:val="28"/>
          <w:lang w:bidi="ar-EG"/>
        </w:rPr>
        <w:t xml:space="preserve"> citizens and</w:t>
      </w:r>
      <w:r w:rsidRPr="00BE6388">
        <w:rPr>
          <w:rFonts w:asciiTheme="majorBidi" w:hAnsiTheme="majorBidi" w:cstheme="majorBidi"/>
          <w:sz w:val="28"/>
          <w:szCs w:val="28"/>
          <w:lang w:bidi="ar-EG"/>
        </w:rPr>
        <w:t xml:space="preserve"> residents more authority over their own data. It aims to ease the regulatory environment for business so both citizens and businesses in the European Union can completely benefit from the digital economy.</w:t>
      </w:r>
      <w:r>
        <w:rPr>
          <w:rFonts w:asciiTheme="majorBidi" w:hAnsiTheme="majorBidi" w:cstheme="majorBidi"/>
          <w:sz w:val="28"/>
          <w:szCs w:val="28"/>
          <w:lang w:bidi="ar-EG"/>
        </w:rPr>
        <w:t xml:space="preserve"> It unifies the regulation within the EU.</w:t>
      </w:r>
    </w:p>
    <w:p w14:paraId="62E475CA" w14:textId="77777777" w:rsidR="000F448F" w:rsidRPr="00D30953" w:rsidRDefault="000F448F" w:rsidP="000F448F">
      <w:pPr>
        <w:jc w:val="right"/>
        <w:rPr>
          <w:rFonts w:asciiTheme="majorBidi" w:hAnsiTheme="majorBidi" w:cstheme="majorBidi"/>
          <w:b/>
          <w:bCs/>
          <w:sz w:val="28"/>
          <w:szCs w:val="28"/>
          <w:lang w:bidi="ar-EG"/>
        </w:rPr>
      </w:pPr>
      <w:r w:rsidRPr="00D30953">
        <w:rPr>
          <w:rFonts w:asciiTheme="majorBidi" w:hAnsiTheme="majorBidi" w:cstheme="majorBidi"/>
          <w:b/>
          <w:bCs/>
          <w:sz w:val="28"/>
          <w:szCs w:val="28"/>
          <w:lang w:bidi="ar-EG"/>
        </w:rPr>
        <w:t>Understanding the importance of GDPR:</w:t>
      </w:r>
      <w:r>
        <w:rPr>
          <w:rFonts w:asciiTheme="majorBidi" w:hAnsiTheme="majorBidi" w:cstheme="majorBidi"/>
          <w:b/>
          <w:bCs/>
          <w:sz w:val="28"/>
          <w:szCs w:val="28"/>
          <w:lang w:bidi="ar-EG"/>
        </w:rPr>
        <w:t xml:space="preserve">       </w:t>
      </w:r>
      <w:proofErr w:type="gramStart"/>
      <w:r>
        <w:rPr>
          <w:rFonts w:asciiTheme="majorBidi" w:hAnsiTheme="majorBidi" w:cstheme="majorBidi"/>
          <w:b/>
          <w:bCs/>
          <w:sz w:val="28"/>
          <w:szCs w:val="28"/>
          <w:lang w:bidi="ar-EG"/>
        </w:rPr>
        <w:t xml:space="preserve">   </w:t>
      </w:r>
      <w:r w:rsidRPr="003341AC">
        <w:rPr>
          <w:rFonts w:ascii="Times New Roman" w:hAnsi="Times New Roman" w:cs="Times New Roman"/>
          <w:color w:val="4A442A" w:themeColor="background2" w:themeShade="40"/>
          <w:sz w:val="26"/>
          <w:szCs w:val="26"/>
          <w:highlight w:val="yellow"/>
        </w:rPr>
        <w:t>(</w:t>
      </w:r>
      <w:proofErr w:type="gramEnd"/>
      <w:r w:rsidRPr="003341AC">
        <w:rPr>
          <w:rFonts w:ascii="Times New Roman" w:hAnsi="Times New Roman" w:cs="Times New Roman"/>
          <w:color w:val="4A442A" w:themeColor="background2" w:themeShade="40"/>
          <w:sz w:val="26"/>
          <w:szCs w:val="26"/>
          <w:highlight w:val="yellow"/>
        </w:rPr>
        <w:t>Ref.</w:t>
      </w:r>
      <w:r>
        <w:rPr>
          <w:rFonts w:ascii="Times New Roman" w:hAnsi="Times New Roman" w:cs="Times New Roman"/>
          <w:color w:val="4A442A" w:themeColor="background2" w:themeShade="40"/>
          <w:sz w:val="26"/>
          <w:szCs w:val="26"/>
          <w:highlight w:val="yellow"/>
        </w:rPr>
        <w:t>4</w:t>
      </w:r>
      <w:r w:rsidRPr="003341AC">
        <w:rPr>
          <w:rFonts w:ascii="Times New Roman" w:hAnsi="Times New Roman" w:cs="Times New Roman"/>
          <w:color w:val="4A442A" w:themeColor="background2" w:themeShade="40"/>
          <w:sz w:val="26"/>
          <w:szCs w:val="26"/>
          <w:highlight w:val="yellow"/>
        </w:rPr>
        <w:t>)</w:t>
      </w:r>
      <w:r w:rsidRPr="00F803DE">
        <w:rPr>
          <w:rFonts w:ascii="Times New Roman" w:hAnsi="Times New Roman" w:cs="Times New Roman"/>
          <w:color w:val="4A442A" w:themeColor="background2" w:themeShade="40"/>
          <w:sz w:val="26"/>
          <w:szCs w:val="26"/>
          <w:highlight w:val="yellow"/>
        </w:rPr>
        <w:t xml:space="preserve"> </w:t>
      </w:r>
      <w:r w:rsidRPr="003341AC">
        <w:rPr>
          <w:rFonts w:ascii="Times New Roman" w:hAnsi="Times New Roman" w:cs="Times New Roman"/>
          <w:color w:val="4A442A" w:themeColor="background2" w:themeShade="40"/>
          <w:sz w:val="26"/>
          <w:szCs w:val="26"/>
          <w:highlight w:val="yellow"/>
        </w:rPr>
        <w:t xml:space="preserve">(Ref. </w:t>
      </w:r>
      <w:r>
        <w:rPr>
          <w:rFonts w:ascii="Times New Roman" w:hAnsi="Times New Roman" w:cs="Times New Roman"/>
          <w:color w:val="4A442A" w:themeColor="background2" w:themeShade="40"/>
          <w:sz w:val="26"/>
          <w:szCs w:val="26"/>
          <w:highlight w:val="yellow"/>
        </w:rPr>
        <w:t>5</w:t>
      </w:r>
      <w:r w:rsidRPr="003341AC">
        <w:rPr>
          <w:rFonts w:ascii="Times New Roman" w:hAnsi="Times New Roman" w:cs="Times New Roman"/>
          <w:color w:val="4A442A" w:themeColor="background2" w:themeShade="40"/>
          <w:sz w:val="26"/>
          <w:szCs w:val="26"/>
          <w:highlight w:val="yellow"/>
        </w:rPr>
        <w:t>)</w:t>
      </w:r>
      <w:r>
        <w:rPr>
          <w:rFonts w:ascii="Times New Roman" w:hAnsi="Times New Roman" w:cs="Times New Roman"/>
          <w:color w:val="4A442A" w:themeColor="background2" w:themeShade="40"/>
          <w:sz w:val="26"/>
          <w:szCs w:val="26"/>
        </w:rPr>
        <w:t xml:space="preserve"> </w:t>
      </w:r>
    </w:p>
    <w:p w14:paraId="7187B007" w14:textId="77777777" w:rsidR="000F448F" w:rsidRDefault="000F448F" w:rsidP="000F448F">
      <w:pPr>
        <w:jc w:val="right"/>
        <w:rPr>
          <w:rFonts w:asciiTheme="majorBidi" w:hAnsiTheme="majorBidi" w:cs="Times New Roman"/>
          <w:color w:val="333333"/>
          <w:sz w:val="28"/>
          <w:szCs w:val="28"/>
          <w:shd w:val="clear" w:color="auto" w:fill="FFFFFF"/>
        </w:rPr>
      </w:pPr>
      <w:r w:rsidRPr="00D30953">
        <w:rPr>
          <w:rFonts w:asciiTheme="majorBidi" w:hAnsiTheme="majorBidi" w:cstheme="majorBidi"/>
          <w:color w:val="333333"/>
          <w:sz w:val="28"/>
          <w:szCs w:val="28"/>
          <w:shd w:val="clear" w:color="auto" w:fill="FFFFFF"/>
        </w:rPr>
        <w:t>Internet behavior has hugely changed. People send messages and emails,</w:t>
      </w:r>
      <w:r>
        <w:rPr>
          <w:rFonts w:asciiTheme="majorBidi" w:hAnsiTheme="majorBidi" w:cstheme="majorBidi"/>
          <w:color w:val="333333"/>
          <w:sz w:val="28"/>
          <w:szCs w:val="28"/>
          <w:shd w:val="clear" w:color="auto" w:fill="FFFFFF"/>
        </w:rPr>
        <w:tab/>
      </w:r>
      <w:r w:rsidRPr="00D30953">
        <w:rPr>
          <w:rFonts w:asciiTheme="majorBidi" w:hAnsiTheme="majorBidi" w:cstheme="majorBidi"/>
          <w:color w:val="333333"/>
          <w:sz w:val="28"/>
          <w:szCs w:val="28"/>
          <w:shd w:val="clear" w:color="auto" w:fill="FFFFFF"/>
        </w:rPr>
        <w:t xml:space="preserve"> make bill payments, and shop online, entering personal details without even reconsidering and thinking twice. You </w:t>
      </w:r>
      <w:proofErr w:type="gramStart"/>
      <w:r w:rsidRPr="00D30953">
        <w:rPr>
          <w:rFonts w:asciiTheme="majorBidi" w:hAnsiTheme="majorBidi" w:cstheme="majorBidi"/>
          <w:color w:val="333333"/>
          <w:sz w:val="28"/>
          <w:szCs w:val="28"/>
          <w:shd w:val="clear" w:color="auto" w:fill="FFFFFF"/>
        </w:rPr>
        <w:t>can't</w:t>
      </w:r>
      <w:proofErr w:type="gramEnd"/>
      <w:r w:rsidRPr="00D30953">
        <w:rPr>
          <w:rFonts w:asciiTheme="majorBidi" w:hAnsiTheme="majorBidi" w:cstheme="majorBidi"/>
          <w:color w:val="333333"/>
          <w:sz w:val="28"/>
          <w:szCs w:val="28"/>
          <w:shd w:val="clear" w:color="auto" w:fill="FFFFFF"/>
        </w:rPr>
        <w:t xml:space="preserve"> agree more with this when you analyze how much personal information you may have shared. or where these details go. The data here refers to contacts, IP address, social media updates, banking information, online networking, and the history of the websites you browsed. The companies and organizations claim that they require these things to improve their customer service by being generally relevant, helpful, and useful. But does it have any facts? To address this inquiry and the concern, a new General Data Protection Regulation (GDPR) came into plac</w:t>
      </w:r>
      <w:r>
        <w:rPr>
          <w:rFonts w:asciiTheme="majorBidi" w:hAnsiTheme="majorBidi" w:cstheme="majorBidi"/>
          <w:color w:val="333333"/>
          <w:sz w:val="28"/>
          <w:szCs w:val="28"/>
          <w:shd w:val="clear" w:color="auto" w:fill="FFFFFF"/>
        </w:rPr>
        <w:t>e</w:t>
      </w:r>
      <w:r>
        <w:rPr>
          <w:rFonts w:asciiTheme="majorBidi" w:hAnsiTheme="majorBidi" w:cs="Times New Roman"/>
          <w:color w:val="333333"/>
          <w:sz w:val="28"/>
          <w:szCs w:val="28"/>
          <w:shd w:val="clear" w:color="auto" w:fill="FFFFFF"/>
        </w:rPr>
        <w:t>.</w:t>
      </w:r>
    </w:p>
    <w:p w14:paraId="7D790116" w14:textId="77777777" w:rsidR="000F448F" w:rsidRDefault="000F448F" w:rsidP="000F448F">
      <w:pPr>
        <w:jc w:val="right"/>
        <w:rPr>
          <w:rFonts w:asciiTheme="majorBidi" w:hAnsiTheme="majorBidi" w:cs="Times New Roman"/>
          <w:color w:val="333333"/>
          <w:sz w:val="28"/>
          <w:szCs w:val="28"/>
          <w:shd w:val="clear" w:color="auto" w:fill="FFFFFF"/>
        </w:rPr>
      </w:pPr>
      <w:r>
        <w:rPr>
          <w:rFonts w:asciiTheme="majorBidi" w:hAnsiTheme="majorBidi" w:cstheme="majorBidi"/>
          <w:b/>
          <w:bCs/>
          <w:sz w:val="28"/>
          <w:szCs w:val="28"/>
          <w:lang w:bidi="ar-EG"/>
        </w:rPr>
        <w:t>T</w:t>
      </w:r>
      <w:r w:rsidRPr="00D30953">
        <w:rPr>
          <w:rFonts w:asciiTheme="majorBidi" w:hAnsiTheme="majorBidi" w:cstheme="majorBidi"/>
          <w:b/>
          <w:bCs/>
          <w:sz w:val="28"/>
          <w:szCs w:val="28"/>
          <w:lang w:bidi="ar-EG"/>
        </w:rPr>
        <w:t>he importance of GDPR</w:t>
      </w:r>
      <w:r>
        <w:rPr>
          <w:rFonts w:asciiTheme="majorBidi" w:hAnsiTheme="majorBidi" w:cstheme="majorBidi"/>
          <w:b/>
          <w:bCs/>
          <w:sz w:val="28"/>
          <w:szCs w:val="28"/>
          <w:lang w:bidi="ar-EG"/>
        </w:rPr>
        <w:t>:</w:t>
      </w:r>
    </w:p>
    <w:p w14:paraId="75E3DF71" w14:textId="32F6D00F" w:rsidR="000F448F" w:rsidRPr="00806047" w:rsidRDefault="000F448F" w:rsidP="00806047">
      <w:pPr>
        <w:jc w:val="right"/>
        <w:rPr>
          <w:rFonts w:asciiTheme="majorBidi" w:hAnsiTheme="majorBidi" w:cstheme="majorBidi"/>
          <w:sz w:val="28"/>
          <w:szCs w:val="28"/>
          <w:lang w:bidi="ar-EG"/>
        </w:rPr>
      </w:pPr>
      <w:r w:rsidRPr="00C94500">
        <w:rPr>
          <w:rFonts w:asciiTheme="majorBidi" w:hAnsiTheme="majorBidi" w:cstheme="majorBidi"/>
          <w:sz w:val="28"/>
          <w:szCs w:val="28"/>
          <w:lang w:bidi="ar-EG"/>
        </w:rPr>
        <w:t>The introduction of GDPR has immensely affected the way your business</w:t>
      </w:r>
      <w:r>
        <w:rPr>
          <w:rFonts w:asciiTheme="majorBidi" w:hAnsiTheme="majorBidi" w:cstheme="majorBidi"/>
          <w:sz w:val="28"/>
          <w:szCs w:val="28"/>
          <w:lang w:bidi="ar-EG"/>
        </w:rPr>
        <w:tab/>
      </w:r>
      <w:r w:rsidRPr="00C94500">
        <w:rPr>
          <w:rFonts w:asciiTheme="majorBidi" w:hAnsiTheme="majorBidi" w:cstheme="majorBidi"/>
          <w:sz w:val="28"/>
          <w:szCs w:val="28"/>
          <w:lang w:bidi="ar-EG"/>
        </w:rPr>
        <w:t xml:space="preserve"> gathers, stores, and applies customer data today. One of the studies shows that only 20% of the companies hold fast to the new policy, while </w:t>
      </w:r>
      <w:proofErr w:type="gramStart"/>
      <w:r w:rsidRPr="00C94500">
        <w:rPr>
          <w:rFonts w:asciiTheme="majorBidi" w:hAnsiTheme="majorBidi" w:cstheme="majorBidi"/>
          <w:sz w:val="28"/>
          <w:szCs w:val="28"/>
          <w:lang w:bidi="ar-EG"/>
        </w:rPr>
        <w:t>the majority of</w:t>
      </w:r>
      <w:proofErr w:type="gramEnd"/>
      <w:r w:rsidRPr="00C94500">
        <w:rPr>
          <w:rFonts w:asciiTheme="majorBidi" w:hAnsiTheme="majorBidi" w:cstheme="majorBidi"/>
          <w:sz w:val="28"/>
          <w:szCs w:val="28"/>
          <w:lang w:bidi="ar-EG"/>
        </w:rPr>
        <w:t xml:space="preserve"> the small companies and even 60% of the tech companies haven't done anything concrete in this field. But not following the data protection </w:t>
      </w:r>
      <w:r w:rsidRPr="00C94500">
        <w:rPr>
          <w:rFonts w:asciiTheme="majorBidi" w:hAnsiTheme="majorBidi" w:cstheme="majorBidi"/>
          <w:sz w:val="28"/>
          <w:szCs w:val="28"/>
          <w:lang w:bidi="ar-EG"/>
        </w:rPr>
        <w:lastRenderedPageBreak/>
        <w:t xml:space="preserve">rules can be harmful and destructive to your business, be it travel, retail, or </w:t>
      </w:r>
      <w:proofErr w:type="gramStart"/>
      <w:r w:rsidRPr="00C94500">
        <w:rPr>
          <w:rFonts w:asciiTheme="majorBidi" w:hAnsiTheme="majorBidi" w:cstheme="majorBidi"/>
          <w:sz w:val="28"/>
          <w:szCs w:val="28"/>
          <w:lang w:bidi="ar-EG"/>
        </w:rPr>
        <w:t>tech-related</w:t>
      </w:r>
      <w:proofErr w:type="gramEnd"/>
      <w:r w:rsidRPr="00C94500">
        <w:rPr>
          <w:rFonts w:asciiTheme="majorBidi" w:hAnsiTheme="majorBidi" w:cstheme="majorBidi"/>
          <w:sz w:val="28"/>
          <w:szCs w:val="28"/>
          <w:lang w:bidi="ar-EG"/>
        </w:rPr>
        <w:t xml:space="preserve">. The new companies (startups) also cannot remain safe from their clutches. If you </w:t>
      </w:r>
      <w:proofErr w:type="gramStart"/>
      <w:r w:rsidRPr="00C94500">
        <w:rPr>
          <w:rFonts w:asciiTheme="majorBidi" w:hAnsiTheme="majorBidi" w:cstheme="majorBidi"/>
          <w:sz w:val="28"/>
          <w:szCs w:val="28"/>
          <w:lang w:bidi="ar-EG"/>
        </w:rPr>
        <w:t>don't</w:t>
      </w:r>
      <w:proofErr w:type="gramEnd"/>
      <w:r w:rsidRPr="00C94500">
        <w:rPr>
          <w:rFonts w:asciiTheme="majorBidi" w:hAnsiTheme="majorBidi" w:cstheme="majorBidi"/>
          <w:sz w:val="28"/>
          <w:szCs w:val="28"/>
          <w:lang w:bidi="ar-EG"/>
        </w:rPr>
        <w:t xml:space="preserve"> want to risk your business, then become GDPR agreeable</w:t>
      </w:r>
      <w:r>
        <w:rPr>
          <w:rFonts w:asciiTheme="majorBidi" w:hAnsiTheme="majorBidi" w:cstheme="majorBidi"/>
          <w:sz w:val="28"/>
          <w:szCs w:val="28"/>
          <w:lang w:bidi="ar-EG"/>
        </w:rPr>
        <w:t>.</w:t>
      </w:r>
    </w:p>
    <w:p w14:paraId="41FFD8DA" w14:textId="77777777" w:rsidR="000F448F" w:rsidRPr="004958AE" w:rsidRDefault="000F448F" w:rsidP="000F448F">
      <w:pPr>
        <w:autoSpaceDE w:val="0"/>
        <w:autoSpaceDN w:val="0"/>
        <w:bidi w:val="0"/>
        <w:adjustRightInd w:val="0"/>
        <w:spacing w:after="0" w:line="240" w:lineRule="auto"/>
        <w:rPr>
          <w:rFonts w:ascii="Times New Roman" w:hAnsi="Times New Roman" w:cs="Times New Roman"/>
          <w:color w:val="000000"/>
          <w:sz w:val="24"/>
          <w:szCs w:val="24"/>
        </w:rPr>
      </w:pPr>
      <w:r w:rsidRPr="004958AE">
        <w:rPr>
          <w:rFonts w:ascii="Times New Roman" w:hAnsi="Times New Roman" w:cs="Times New Roman"/>
          <w:color w:val="000000"/>
          <w:sz w:val="24"/>
          <w:szCs w:val="24"/>
        </w:rPr>
        <w:t xml:space="preserve"> </w:t>
      </w:r>
    </w:p>
    <w:p w14:paraId="0F2F0521" w14:textId="77777777" w:rsidR="000F448F" w:rsidRDefault="000F448F" w:rsidP="000F448F">
      <w:pPr>
        <w:autoSpaceDE w:val="0"/>
        <w:autoSpaceDN w:val="0"/>
        <w:bidi w:val="0"/>
        <w:adjustRightInd w:val="0"/>
        <w:spacing w:after="0" w:line="240" w:lineRule="auto"/>
        <w:rPr>
          <w:rFonts w:ascii="Times New Roman" w:hAnsi="Times New Roman" w:cs="Times New Roman"/>
          <w:b/>
          <w:bCs/>
          <w:color w:val="000000"/>
          <w:sz w:val="32"/>
          <w:szCs w:val="32"/>
        </w:rPr>
      </w:pPr>
      <w:r w:rsidRPr="00B64FA2">
        <w:rPr>
          <w:rFonts w:ascii="Times New Roman" w:hAnsi="Times New Roman" w:cs="Times New Roman"/>
          <w:b/>
          <w:bCs/>
          <w:color w:val="000000"/>
          <w:sz w:val="32"/>
          <w:szCs w:val="32"/>
        </w:rPr>
        <w:t>R</w:t>
      </w:r>
      <w:r w:rsidRPr="004958AE">
        <w:rPr>
          <w:rFonts w:ascii="Times New Roman" w:hAnsi="Times New Roman" w:cs="Times New Roman"/>
          <w:b/>
          <w:bCs/>
          <w:color w:val="000000"/>
          <w:sz w:val="32"/>
          <w:szCs w:val="32"/>
        </w:rPr>
        <w:t xml:space="preserve">eal life examples that happened because companies </w:t>
      </w:r>
      <w:proofErr w:type="gramStart"/>
      <w:r w:rsidRPr="004958AE">
        <w:rPr>
          <w:rFonts w:ascii="Times New Roman" w:hAnsi="Times New Roman" w:cs="Times New Roman"/>
          <w:b/>
          <w:bCs/>
          <w:color w:val="000000"/>
          <w:sz w:val="32"/>
          <w:szCs w:val="32"/>
        </w:rPr>
        <w:t>did</w:t>
      </w:r>
      <w:r w:rsidRPr="00B64FA2">
        <w:rPr>
          <w:rFonts w:ascii="Times New Roman" w:hAnsi="Times New Roman" w:cs="Times New Roman"/>
          <w:b/>
          <w:bCs/>
          <w:color w:val="000000"/>
          <w:sz w:val="32"/>
          <w:szCs w:val="32"/>
        </w:rPr>
        <w:t>n’t</w:t>
      </w:r>
      <w:proofErr w:type="gramEnd"/>
      <w:r w:rsidRPr="004958AE">
        <w:rPr>
          <w:rFonts w:ascii="Times New Roman" w:hAnsi="Times New Roman" w:cs="Times New Roman"/>
          <w:b/>
          <w:bCs/>
          <w:color w:val="000000"/>
          <w:sz w:val="32"/>
          <w:szCs w:val="32"/>
        </w:rPr>
        <w:t xml:space="preserve"> protect the user privacy</w:t>
      </w:r>
      <w:r>
        <w:rPr>
          <w:rFonts w:ascii="Times New Roman" w:hAnsi="Times New Roman" w:cs="Times New Roman"/>
          <w:b/>
          <w:bCs/>
          <w:color w:val="000000"/>
          <w:sz w:val="32"/>
          <w:szCs w:val="32"/>
        </w:rPr>
        <w:t>:</w:t>
      </w:r>
      <w:r>
        <w:rPr>
          <w:rFonts w:ascii="Times New Roman" w:hAnsi="Times New Roman" w:cs="Times New Roman"/>
          <w:b/>
          <w:bCs/>
          <w:color w:val="000000"/>
          <w:sz w:val="32"/>
          <w:szCs w:val="32"/>
        </w:rPr>
        <w:tab/>
      </w:r>
      <w:r w:rsidRPr="003341AC">
        <w:rPr>
          <w:rFonts w:ascii="Times New Roman" w:hAnsi="Times New Roman" w:cs="Times New Roman"/>
          <w:color w:val="4A442A" w:themeColor="background2" w:themeShade="40"/>
          <w:sz w:val="26"/>
          <w:szCs w:val="26"/>
          <w:highlight w:val="yellow"/>
        </w:rPr>
        <w:t>(Ref. 6)</w:t>
      </w:r>
    </w:p>
    <w:p w14:paraId="19E485FA" w14:textId="77777777" w:rsidR="000F448F" w:rsidRDefault="000F448F" w:rsidP="000F448F">
      <w:pPr>
        <w:autoSpaceDE w:val="0"/>
        <w:autoSpaceDN w:val="0"/>
        <w:bidi w:val="0"/>
        <w:adjustRightInd w:val="0"/>
        <w:spacing w:after="0" w:line="240" w:lineRule="auto"/>
        <w:rPr>
          <w:rFonts w:ascii="Times New Roman" w:hAnsi="Times New Roman" w:cs="Times New Roman"/>
          <w:b/>
          <w:bCs/>
          <w:color w:val="000000"/>
          <w:sz w:val="32"/>
          <w:szCs w:val="32"/>
        </w:rPr>
      </w:pPr>
    </w:p>
    <w:p w14:paraId="6EF48A21" w14:textId="77777777" w:rsidR="000F448F" w:rsidRPr="002862F1" w:rsidRDefault="000F448F" w:rsidP="000F448F">
      <w:pPr>
        <w:pStyle w:val="ListParagraph"/>
        <w:numPr>
          <w:ilvl w:val="0"/>
          <w:numId w:val="38"/>
        </w:numPr>
        <w:autoSpaceDE w:val="0"/>
        <w:autoSpaceDN w:val="0"/>
        <w:bidi w:val="0"/>
        <w:adjustRightInd w:val="0"/>
        <w:spacing w:after="0" w:line="240" w:lineRule="auto"/>
        <w:rPr>
          <w:rFonts w:ascii="Times New Roman" w:hAnsi="Times New Roman" w:cs="Times New Roman"/>
          <w:b/>
          <w:bCs/>
          <w:color w:val="000000"/>
          <w:sz w:val="32"/>
          <w:szCs w:val="32"/>
        </w:rPr>
      </w:pPr>
      <w:r w:rsidRPr="002862F1">
        <w:rPr>
          <w:rFonts w:asciiTheme="majorBidi" w:hAnsiTheme="majorBidi" w:cstheme="majorBidi"/>
          <w:b/>
          <w:bCs/>
          <w:sz w:val="28"/>
          <w:szCs w:val="28"/>
          <w:lang w:bidi="ar-EG"/>
        </w:rPr>
        <w:t>eBay</w:t>
      </w:r>
    </w:p>
    <w:p w14:paraId="36640AAD" w14:textId="77777777" w:rsidR="000F448F" w:rsidRDefault="000F448F" w:rsidP="000F448F">
      <w:pPr>
        <w:bidi w:val="0"/>
        <w:ind w:left="360"/>
        <w:rPr>
          <w:rFonts w:asciiTheme="majorBidi" w:hAnsiTheme="majorBidi" w:cstheme="majorBidi"/>
          <w:sz w:val="28"/>
          <w:szCs w:val="28"/>
          <w:lang w:bidi="ar-EG"/>
        </w:rPr>
      </w:pPr>
      <w:r w:rsidRPr="002862F1">
        <w:rPr>
          <w:rStyle w:val="Strong"/>
          <w:rFonts w:asciiTheme="majorBidi" w:hAnsiTheme="majorBidi" w:cstheme="majorBidi"/>
          <w:color w:val="632423" w:themeColor="accent2" w:themeShade="80"/>
          <w:spacing w:val="4"/>
          <w:sz w:val="28"/>
          <w:szCs w:val="28"/>
          <w:u w:val="single"/>
          <w:shd w:val="clear" w:color="auto" w:fill="FFFFFF"/>
        </w:rPr>
        <w:t>Date</w:t>
      </w:r>
      <w:r w:rsidRPr="002862F1">
        <w:rPr>
          <w:rStyle w:val="Strong"/>
          <w:rFonts w:asciiTheme="majorBidi" w:hAnsiTheme="majorBidi" w:cstheme="majorBidi"/>
          <w:color w:val="16161D"/>
          <w:spacing w:val="4"/>
          <w:sz w:val="28"/>
          <w:szCs w:val="28"/>
          <w:shd w:val="clear" w:color="auto" w:fill="FFFFFF"/>
        </w:rPr>
        <w:t>:</w:t>
      </w:r>
      <w:r w:rsidRPr="002862F1">
        <w:rPr>
          <w:rFonts w:asciiTheme="majorBidi" w:hAnsiTheme="majorBidi" w:cstheme="majorBidi"/>
          <w:color w:val="16161D"/>
          <w:spacing w:val="4"/>
          <w:sz w:val="28"/>
          <w:szCs w:val="28"/>
          <w:shd w:val="clear" w:color="auto" w:fill="FFFFFF"/>
        </w:rPr>
        <w:t> May 2014</w:t>
      </w:r>
      <w:r w:rsidRPr="002862F1">
        <w:rPr>
          <w:rFonts w:asciiTheme="majorBidi" w:hAnsiTheme="majorBidi" w:cstheme="majorBidi"/>
          <w:color w:val="16161D"/>
          <w:spacing w:val="4"/>
          <w:sz w:val="28"/>
          <w:szCs w:val="28"/>
        </w:rPr>
        <w:br/>
      </w:r>
      <w:r w:rsidRPr="002862F1">
        <w:rPr>
          <w:rStyle w:val="Strong"/>
          <w:rFonts w:asciiTheme="majorBidi" w:hAnsiTheme="majorBidi" w:cstheme="majorBidi"/>
          <w:color w:val="632423" w:themeColor="accent2" w:themeShade="80"/>
          <w:spacing w:val="4"/>
          <w:sz w:val="28"/>
          <w:szCs w:val="28"/>
          <w:u w:val="single"/>
          <w:shd w:val="clear" w:color="auto" w:fill="FFFFFF"/>
        </w:rPr>
        <w:t>Impact</w:t>
      </w:r>
      <w:r w:rsidRPr="002862F1">
        <w:rPr>
          <w:rStyle w:val="Strong"/>
          <w:rFonts w:asciiTheme="majorBidi" w:hAnsiTheme="majorBidi" w:cstheme="majorBidi"/>
          <w:color w:val="16161D"/>
          <w:spacing w:val="4"/>
          <w:sz w:val="28"/>
          <w:szCs w:val="28"/>
          <w:shd w:val="clear" w:color="auto" w:fill="FFFFFF"/>
        </w:rPr>
        <w:t>:</w:t>
      </w:r>
      <w:r w:rsidRPr="002862F1">
        <w:rPr>
          <w:rFonts w:asciiTheme="majorBidi" w:hAnsiTheme="majorBidi" w:cstheme="majorBidi"/>
          <w:color w:val="16161D"/>
          <w:spacing w:val="4"/>
          <w:sz w:val="28"/>
          <w:szCs w:val="28"/>
          <w:shd w:val="clear" w:color="auto" w:fill="FFFFFF"/>
        </w:rPr>
        <w:t> 145 million users</w:t>
      </w:r>
      <w:r w:rsidRPr="002862F1">
        <w:rPr>
          <w:rFonts w:asciiTheme="majorBidi" w:hAnsiTheme="majorBidi" w:cstheme="majorBidi"/>
          <w:color w:val="16161D"/>
          <w:spacing w:val="4"/>
          <w:sz w:val="28"/>
          <w:szCs w:val="28"/>
        </w:rPr>
        <w:br/>
      </w:r>
      <w:r w:rsidRPr="002862F1">
        <w:rPr>
          <w:rStyle w:val="Strong"/>
          <w:rFonts w:asciiTheme="majorBidi" w:hAnsiTheme="majorBidi" w:cstheme="majorBidi"/>
          <w:color w:val="632423" w:themeColor="accent2" w:themeShade="80"/>
          <w:spacing w:val="4"/>
          <w:sz w:val="28"/>
          <w:szCs w:val="28"/>
          <w:u w:val="single"/>
          <w:shd w:val="clear" w:color="auto" w:fill="FFFFFF"/>
        </w:rPr>
        <w:t>Details</w:t>
      </w:r>
      <w:r w:rsidRPr="002862F1">
        <w:rPr>
          <w:rStyle w:val="Strong"/>
          <w:rFonts w:asciiTheme="majorBidi" w:hAnsiTheme="majorBidi" w:cstheme="majorBidi"/>
          <w:color w:val="16161D"/>
          <w:spacing w:val="4"/>
          <w:sz w:val="28"/>
          <w:szCs w:val="28"/>
          <w:shd w:val="clear" w:color="auto" w:fill="FFFFFF"/>
        </w:rPr>
        <w:t>:</w:t>
      </w:r>
      <w:r w:rsidRPr="00B64FA2">
        <w:rPr>
          <w:rFonts w:asciiTheme="majorBidi" w:hAnsiTheme="majorBidi" w:cstheme="majorBidi"/>
          <w:sz w:val="28"/>
          <w:szCs w:val="28"/>
          <w:lang w:bidi="ar-EG"/>
        </w:rPr>
        <w:t xml:space="preserve"> eBay reported that an attack uncovered and exposed its whole account list of 145 million users in May 2014, including names, dates of birth, addresses, and encrypted passwords. The </w:t>
      </w:r>
      <w:r>
        <w:rPr>
          <w:rFonts w:asciiTheme="majorBidi" w:hAnsiTheme="majorBidi" w:cstheme="majorBidi"/>
          <w:sz w:val="28"/>
          <w:szCs w:val="28"/>
          <w:lang w:bidi="ar-EG"/>
        </w:rPr>
        <w:t>CEO of eBay</w:t>
      </w:r>
      <w:r w:rsidRPr="00B64FA2">
        <w:rPr>
          <w:rFonts w:asciiTheme="majorBidi" w:hAnsiTheme="majorBidi" w:cstheme="majorBidi"/>
          <w:sz w:val="28"/>
          <w:szCs w:val="28"/>
          <w:lang w:bidi="ar-EG"/>
        </w:rPr>
        <w:t xml:space="preserve"> said </w:t>
      </w:r>
      <w:r>
        <w:rPr>
          <w:rFonts w:asciiTheme="majorBidi" w:hAnsiTheme="majorBidi" w:cstheme="majorBidi"/>
          <w:sz w:val="28"/>
          <w:szCs w:val="28"/>
          <w:lang w:bidi="ar-EG"/>
        </w:rPr>
        <w:t xml:space="preserve">that </w:t>
      </w:r>
      <w:r w:rsidRPr="00B64FA2">
        <w:rPr>
          <w:rFonts w:asciiTheme="majorBidi" w:hAnsiTheme="majorBidi" w:cstheme="majorBidi"/>
          <w:sz w:val="28"/>
          <w:szCs w:val="28"/>
          <w:lang w:bidi="ar-EG"/>
        </w:rPr>
        <w:t>hackers utilized the credentials of three corporate employees to get to its network and had total access for 229 days—more than enough time to compromise the user database.</w:t>
      </w:r>
      <w:r>
        <w:rPr>
          <w:rFonts w:asciiTheme="majorBidi" w:hAnsiTheme="majorBidi" w:cstheme="majorBidi"/>
          <w:sz w:val="28"/>
          <w:szCs w:val="28"/>
          <w:lang w:bidi="ar-EG"/>
        </w:rPr>
        <w:t xml:space="preserve"> </w:t>
      </w:r>
    </w:p>
    <w:p w14:paraId="3DF10C3C" w14:textId="152835A6" w:rsidR="000F448F" w:rsidRDefault="000F448F" w:rsidP="00806047">
      <w:pPr>
        <w:bidi w:val="0"/>
        <w:ind w:left="360"/>
        <w:rPr>
          <w:rFonts w:asciiTheme="majorBidi" w:hAnsiTheme="majorBidi" w:cstheme="majorBidi"/>
          <w:sz w:val="28"/>
          <w:szCs w:val="28"/>
          <w:lang w:bidi="ar-EG"/>
        </w:rPr>
      </w:pPr>
      <w:r w:rsidRPr="002862F1">
        <w:rPr>
          <w:rFonts w:asciiTheme="majorBidi" w:hAnsiTheme="majorBidi" w:cstheme="majorBidi"/>
          <w:sz w:val="28"/>
          <w:szCs w:val="28"/>
          <w:lang w:bidi="ar-EG"/>
        </w:rPr>
        <w:t>The company requested that clients change their passwords. Financial information, such as Mastercard number and other credit cards, was put away independently and was not compromised. The company was criticized at the time for a lack of communication with its users and poor execution and implementation of the password-renewal process.</w:t>
      </w:r>
    </w:p>
    <w:p w14:paraId="636F1ECE" w14:textId="77777777" w:rsidR="000F448F" w:rsidRDefault="000F448F" w:rsidP="000F448F">
      <w:pPr>
        <w:pStyle w:val="ListParagraph"/>
        <w:numPr>
          <w:ilvl w:val="0"/>
          <w:numId w:val="38"/>
        </w:numPr>
        <w:bidi w:val="0"/>
        <w:rPr>
          <w:rFonts w:asciiTheme="majorBidi" w:hAnsiTheme="majorBidi" w:cstheme="majorBidi"/>
          <w:b/>
          <w:bCs/>
          <w:sz w:val="28"/>
          <w:szCs w:val="28"/>
          <w:lang w:bidi="ar-EG"/>
        </w:rPr>
      </w:pPr>
      <w:r w:rsidRPr="002862F1">
        <w:rPr>
          <w:rFonts w:asciiTheme="majorBidi" w:hAnsiTheme="majorBidi" w:cstheme="majorBidi"/>
          <w:b/>
          <w:bCs/>
          <w:sz w:val="28"/>
          <w:szCs w:val="28"/>
          <w:lang w:bidi="ar-EG"/>
        </w:rPr>
        <w:t>LinkedIn</w:t>
      </w:r>
    </w:p>
    <w:p w14:paraId="7669713F" w14:textId="4E1F66C9" w:rsidR="000F448F" w:rsidRDefault="000F448F" w:rsidP="00806047">
      <w:pPr>
        <w:pStyle w:val="ListParagraph"/>
        <w:bidi w:val="0"/>
        <w:ind w:left="360"/>
        <w:rPr>
          <w:rStyle w:val="Strong"/>
          <w:rFonts w:asciiTheme="majorBidi" w:hAnsiTheme="majorBidi" w:cstheme="majorBidi"/>
          <w:b w:val="0"/>
          <w:bCs w:val="0"/>
          <w:color w:val="16161D"/>
          <w:spacing w:val="4"/>
          <w:sz w:val="28"/>
          <w:szCs w:val="28"/>
          <w:shd w:val="clear" w:color="auto" w:fill="FFFFFF"/>
        </w:rPr>
      </w:pPr>
      <w:r w:rsidRPr="002862F1">
        <w:rPr>
          <w:rStyle w:val="Strong"/>
          <w:rFonts w:asciiTheme="majorBidi" w:hAnsiTheme="majorBidi" w:cstheme="majorBidi"/>
          <w:color w:val="632423" w:themeColor="accent2" w:themeShade="80"/>
          <w:spacing w:val="4"/>
          <w:sz w:val="28"/>
          <w:szCs w:val="28"/>
          <w:u w:val="single"/>
          <w:shd w:val="clear" w:color="auto" w:fill="FFFFFF"/>
        </w:rPr>
        <w:t>Date</w:t>
      </w:r>
      <w:r w:rsidRPr="002862F1">
        <w:rPr>
          <w:rStyle w:val="Strong"/>
          <w:rFonts w:asciiTheme="majorBidi" w:hAnsiTheme="majorBidi" w:cstheme="majorBidi"/>
          <w:color w:val="16161D"/>
          <w:spacing w:val="4"/>
          <w:sz w:val="28"/>
          <w:szCs w:val="28"/>
          <w:shd w:val="clear" w:color="auto" w:fill="FFFFFF"/>
        </w:rPr>
        <w:t>:</w:t>
      </w:r>
      <w:r w:rsidRPr="002862F1">
        <w:rPr>
          <w:rFonts w:asciiTheme="majorBidi" w:hAnsiTheme="majorBidi" w:cstheme="majorBidi"/>
          <w:color w:val="16161D"/>
          <w:spacing w:val="4"/>
          <w:sz w:val="28"/>
          <w:szCs w:val="28"/>
          <w:shd w:val="clear" w:color="auto" w:fill="FFFFFF"/>
        </w:rPr>
        <w:t> 2012 (and 2016)</w:t>
      </w:r>
      <w:r w:rsidRPr="002862F1">
        <w:rPr>
          <w:rFonts w:asciiTheme="majorBidi" w:hAnsiTheme="majorBidi" w:cstheme="majorBidi"/>
          <w:color w:val="16161D"/>
          <w:spacing w:val="4"/>
          <w:sz w:val="28"/>
          <w:szCs w:val="28"/>
        </w:rPr>
        <w:br/>
      </w:r>
      <w:r w:rsidRPr="002862F1">
        <w:rPr>
          <w:rStyle w:val="Strong"/>
          <w:rFonts w:asciiTheme="majorBidi" w:hAnsiTheme="majorBidi" w:cstheme="majorBidi"/>
          <w:color w:val="632423" w:themeColor="accent2" w:themeShade="80"/>
          <w:spacing w:val="4"/>
          <w:sz w:val="28"/>
          <w:szCs w:val="28"/>
          <w:u w:val="single"/>
          <w:shd w:val="clear" w:color="auto" w:fill="FFFFFF"/>
        </w:rPr>
        <w:t>Impact</w:t>
      </w:r>
      <w:r w:rsidRPr="002862F1">
        <w:rPr>
          <w:rStyle w:val="Strong"/>
          <w:rFonts w:asciiTheme="majorBidi" w:hAnsiTheme="majorBidi" w:cstheme="majorBidi"/>
          <w:color w:val="16161D"/>
          <w:spacing w:val="4"/>
          <w:sz w:val="28"/>
          <w:szCs w:val="28"/>
          <w:shd w:val="clear" w:color="auto" w:fill="FFFFFF"/>
        </w:rPr>
        <w:t>:</w:t>
      </w:r>
      <w:r w:rsidRPr="002862F1">
        <w:rPr>
          <w:rFonts w:asciiTheme="majorBidi" w:hAnsiTheme="majorBidi" w:cstheme="majorBidi"/>
          <w:color w:val="16161D"/>
          <w:spacing w:val="4"/>
          <w:sz w:val="28"/>
          <w:szCs w:val="28"/>
          <w:shd w:val="clear" w:color="auto" w:fill="FFFFFF"/>
        </w:rPr>
        <w:t> 165 million user accounts</w:t>
      </w:r>
      <w:r w:rsidRPr="002862F1">
        <w:rPr>
          <w:rFonts w:asciiTheme="majorBidi" w:hAnsiTheme="majorBidi" w:cstheme="majorBidi"/>
          <w:color w:val="16161D"/>
          <w:spacing w:val="4"/>
          <w:sz w:val="28"/>
          <w:szCs w:val="28"/>
        </w:rPr>
        <w:br/>
      </w:r>
      <w:r w:rsidRPr="002862F1">
        <w:rPr>
          <w:rStyle w:val="Strong"/>
          <w:rFonts w:asciiTheme="majorBidi" w:hAnsiTheme="majorBidi" w:cstheme="majorBidi"/>
          <w:color w:val="632423" w:themeColor="accent2" w:themeShade="80"/>
          <w:spacing w:val="4"/>
          <w:sz w:val="28"/>
          <w:szCs w:val="28"/>
          <w:u w:val="single"/>
          <w:shd w:val="clear" w:color="auto" w:fill="FFFFFF"/>
        </w:rPr>
        <w:t>Details</w:t>
      </w:r>
      <w:r w:rsidRPr="002862F1">
        <w:rPr>
          <w:rStyle w:val="Strong"/>
          <w:rFonts w:asciiTheme="majorBidi" w:hAnsiTheme="majorBidi" w:cstheme="majorBidi"/>
          <w:color w:val="16161D"/>
          <w:spacing w:val="4"/>
          <w:sz w:val="28"/>
          <w:szCs w:val="28"/>
          <w:shd w:val="clear" w:color="auto" w:fill="FFFFFF"/>
        </w:rPr>
        <w:t>:</w:t>
      </w:r>
      <w:r>
        <w:rPr>
          <w:rStyle w:val="Strong"/>
          <w:rFonts w:asciiTheme="majorBidi" w:hAnsiTheme="majorBidi" w:cstheme="majorBidi"/>
          <w:color w:val="16161D"/>
          <w:spacing w:val="4"/>
          <w:sz w:val="28"/>
          <w:szCs w:val="28"/>
          <w:shd w:val="clear" w:color="auto" w:fill="FFFFFF"/>
        </w:rPr>
        <w:t xml:space="preserve"> </w:t>
      </w:r>
      <w:r w:rsidRPr="00D4547B">
        <w:rPr>
          <w:rStyle w:val="Strong"/>
          <w:rFonts w:asciiTheme="majorBidi" w:hAnsiTheme="majorBidi" w:cstheme="majorBidi"/>
          <w:b w:val="0"/>
          <w:bCs w:val="0"/>
          <w:color w:val="16161D"/>
          <w:spacing w:val="4"/>
          <w:sz w:val="28"/>
          <w:szCs w:val="28"/>
          <w:shd w:val="clear" w:color="auto" w:fill="FFFFFF"/>
        </w:rPr>
        <w:t>As a significant and major social network for business experts and professionals, LinkedIn has become an attractive suggestion for attackers that looking to direct social engineering attacks. However, In the past LinkedIn has also fallen as a victim to leaking user data.</w:t>
      </w:r>
    </w:p>
    <w:p w14:paraId="25B71240" w14:textId="77777777" w:rsidR="00806047" w:rsidRPr="00806047" w:rsidRDefault="00806047" w:rsidP="00806047">
      <w:pPr>
        <w:pStyle w:val="ListParagraph"/>
        <w:bidi w:val="0"/>
        <w:ind w:left="360"/>
        <w:rPr>
          <w:rStyle w:val="Strong"/>
          <w:rFonts w:asciiTheme="majorBidi" w:hAnsiTheme="majorBidi" w:cstheme="majorBidi"/>
          <w:b w:val="0"/>
          <w:bCs w:val="0"/>
          <w:color w:val="16161D"/>
          <w:spacing w:val="4"/>
          <w:sz w:val="28"/>
          <w:szCs w:val="28"/>
          <w:shd w:val="clear" w:color="auto" w:fill="FFFFFF"/>
        </w:rPr>
      </w:pPr>
    </w:p>
    <w:p w14:paraId="671A2B57" w14:textId="2093DF3B" w:rsidR="000F448F" w:rsidRDefault="000F448F" w:rsidP="00806047">
      <w:pPr>
        <w:pStyle w:val="ListParagraph"/>
        <w:bidi w:val="0"/>
        <w:ind w:left="360"/>
        <w:rPr>
          <w:rFonts w:asciiTheme="majorBidi" w:hAnsiTheme="majorBidi" w:cstheme="majorBidi"/>
          <w:sz w:val="28"/>
          <w:szCs w:val="28"/>
          <w:lang w:bidi="ar-EG"/>
        </w:rPr>
      </w:pPr>
      <w:r w:rsidRPr="00F20ABA">
        <w:rPr>
          <w:rFonts w:asciiTheme="majorBidi" w:hAnsiTheme="majorBidi" w:cstheme="majorBidi"/>
          <w:sz w:val="28"/>
          <w:szCs w:val="28"/>
          <w:lang w:bidi="ar-EG"/>
        </w:rPr>
        <w:t xml:space="preserve">In 2012 the company reported that attackers took around 6.5 million unassociated passwords (unsalted SHA-1 hashes) and posted them onto a Russian hacker forum. However, the attacks </w:t>
      </w:r>
      <w:proofErr w:type="gramStart"/>
      <w:r w:rsidRPr="00F20ABA">
        <w:rPr>
          <w:rFonts w:asciiTheme="majorBidi" w:hAnsiTheme="majorBidi" w:cstheme="majorBidi"/>
          <w:sz w:val="28"/>
          <w:szCs w:val="28"/>
          <w:lang w:bidi="ar-EG"/>
        </w:rPr>
        <w:t>didn't</w:t>
      </w:r>
      <w:proofErr w:type="gramEnd"/>
      <w:r w:rsidRPr="00F20ABA">
        <w:rPr>
          <w:rFonts w:asciiTheme="majorBidi" w:hAnsiTheme="majorBidi" w:cstheme="majorBidi"/>
          <w:sz w:val="28"/>
          <w:szCs w:val="28"/>
          <w:lang w:bidi="ar-EG"/>
        </w:rPr>
        <w:t xml:space="preserve"> end until 2016, the full extent of the incident was revealed. The same hacker selling MySpace’s data and was found that hackers were offering the email addresses and passwords of around 165 million LinkedIn users for just 5 bitcoins (around $2,000 at the time). LinkedIn recognized that it had been made </w:t>
      </w:r>
      <w:r w:rsidRPr="00F20ABA">
        <w:rPr>
          <w:rFonts w:asciiTheme="majorBidi" w:hAnsiTheme="majorBidi" w:cstheme="majorBidi"/>
          <w:sz w:val="28"/>
          <w:szCs w:val="28"/>
          <w:lang w:bidi="ar-EG"/>
        </w:rPr>
        <w:lastRenderedPageBreak/>
        <w:t xml:space="preserve">aware of the </w:t>
      </w:r>
      <w:proofErr w:type="gramStart"/>
      <w:r w:rsidRPr="00F20ABA">
        <w:rPr>
          <w:rFonts w:asciiTheme="majorBidi" w:hAnsiTheme="majorBidi" w:cstheme="majorBidi"/>
          <w:sz w:val="28"/>
          <w:szCs w:val="28"/>
          <w:lang w:bidi="ar-EG"/>
        </w:rPr>
        <w:t>attack, and</w:t>
      </w:r>
      <w:proofErr w:type="gramEnd"/>
      <w:r w:rsidRPr="00F20ABA">
        <w:rPr>
          <w:rFonts w:asciiTheme="majorBidi" w:hAnsiTheme="majorBidi" w:cstheme="majorBidi"/>
          <w:sz w:val="28"/>
          <w:szCs w:val="28"/>
          <w:lang w:bidi="ar-EG"/>
        </w:rPr>
        <w:t xml:space="preserve"> said it had reset the passwords of influenced accounts.</w:t>
      </w:r>
    </w:p>
    <w:p w14:paraId="63E7909B" w14:textId="77777777" w:rsidR="00806047" w:rsidRPr="00806047" w:rsidRDefault="00806047" w:rsidP="00806047">
      <w:pPr>
        <w:pStyle w:val="ListParagraph"/>
        <w:bidi w:val="0"/>
        <w:ind w:left="360"/>
        <w:rPr>
          <w:rFonts w:asciiTheme="majorBidi" w:hAnsiTheme="majorBidi" w:cstheme="majorBidi"/>
          <w:sz w:val="28"/>
          <w:szCs w:val="28"/>
          <w:lang w:bidi="ar-EG"/>
        </w:rPr>
      </w:pPr>
    </w:p>
    <w:p w14:paraId="71FD8EA8" w14:textId="77777777" w:rsidR="000F448F" w:rsidRDefault="000F448F" w:rsidP="000F448F">
      <w:pPr>
        <w:pStyle w:val="ListParagraph"/>
        <w:numPr>
          <w:ilvl w:val="0"/>
          <w:numId w:val="38"/>
        </w:numPr>
        <w:bidi w:val="0"/>
        <w:rPr>
          <w:rFonts w:asciiTheme="majorBidi" w:hAnsiTheme="majorBidi" w:cstheme="majorBidi"/>
          <w:b/>
          <w:bCs/>
          <w:sz w:val="28"/>
          <w:szCs w:val="28"/>
          <w:lang w:bidi="ar-EG"/>
        </w:rPr>
      </w:pPr>
      <w:r>
        <w:rPr>
          <w:rFonts w:asciiTheme="majorBidi" w:hAnsiTheme="majorBidi" w:cstheme="majorBidi"/>
          <w:b/>
          <w:bCs/>
          <w:sz w:val="28"/>
          <w:szCs w:val="28"/>
          <w:lang w:bidi="ar-EG"/>
        </w:rPr>
        <w:t>NetEase</w:t>
      </w:r>
    </w:p>
    <w:p w14:paraId="2756AC02" w14:textId="77777777" w:rsidR="000F448F" w:rsidRDefault="000F448F" w:rsidP="000F448F">
      <w:pPr>
        <w:pStyle w:val="ListParagraph"/>
        <w:bidi w:val="0"/>
        <w:ind w:left="360"/>
        <w:rPr>
          <w:rStyle w:val="Strong"/>
          <w:rFonts w:asciiTheme="majorBidi" w:hAnsiTheme="majorBidi" w:cstheme="majorBidi"/>
          <w:b w:val="0"/>
          <w:bCs w:val="0"/>
          <w:color w:val="16161D"/>
          <w:spacing w:val="4"/>
          <w:sz w:val="28"/>
          <w:szCs w:val="28"/>
          <w:shd w:val="clear" w:color="auto" w:fill="FFFFFF"/>
        </w:rPr>
      </w:pPr>
      <w:r w:rsidRPr="00F20ABA">
        <w:rPr>
          <w:rStyle w:val="Strong"/>
          <w:rFonts w:asciiTheme="majorBidi" w:hAnsiTheme="majorBidi" w:cstheme="majorBidi"/>
          <w:color w:val="632423" w:themeColor="accent2" w:themeShade="80"/>
          <w:spacing w:val="4"/>
          <w:sz w:val="28"/>
          <w:szCs w:val="28"/>
          <w:u w:val="single"/>
          <w:shd w:val="clear" w:color="auto" w:fill="FFFFFF"/>
        </w:rPr>
        <w:t>Date</w:t>
      </w:r>
      <w:r w:rsidRPr="00F20ABA">
        <w:rPr>
          <w:rStyle w:val="Strong"/>
          <w:rFonts w:asciiTheme="majorBidi" w:hAnsiTheme="majorBidi" w:cstheme="majorBidi"/>
          <w:color w:val="16161D"/>
          <w:spacing w:val="4"/>
          <w:sz w:val="28"/>
          <w:szCs w:val="28"/>
          <w:shd w:val="clear" w:color="auto" w:fill="FFFFFF"/>
        </w:rPr>
        <w:t>:</w:t>
      </w:r>
      <w:r w:rsidRPr="00F20ABA">
        <w:rPr>
          <w:rFonts w:asciiTheme="majorBidi" w:hAnsiTheme="majorBidi" w:cstheme="majorBidi"/>
          <w:color w:val="16161D"/>
          <w:spacing w:val="4"/>
          <w:sz w:val="28"/>
          <w:szCs w:val="28"/>
          <w:shd w:val="clear" w:color="auto" w:fill="FFFFFF"/>
        </w:rPr>
        <w:t> </w:t>
      </w:r>
      <w:r>
        <w:rPr>
          <w:rFonts w:asciiTheme="majorBidi" w:hAnsiTheme="majorBidi" w:cstheme="majorBidi"/>
          <w:color w:val="16161D"/>
          <w:spacing w:val="4"/>
          <w:sz w:val="28"/>
          <w:szCs w:val="28"/>
          <w:shd w:val="clear" w:color="auto" w:fill="FFFFFF"/>
        </w:rPr>
        <w:t>October 2015</w:t>
      </w:r>
      <w:r w:rsidRPr="00F20ABA">
        <w:rPr>
          <w:rFonts w:asciiTheme="majorBidi" w:hAnsiTheme="majorBidi" w:cstheme="majorBidi"/>
          <w:color w:val="16161D"/>
          <w:spacing w:val="4"/>
          <w:sz w:val="28"/>
          <w:szCs w:val="28"/>
        </w:rPr>
        <w:br/>
      </w:r>
      <w:r w:rsidRPr="00F20ABA">
        <w:rPr>
          <w:rStyle w:val="Strong"/>
          <w:rFonts w:asciiTheme="majorBidi" w:hAnsiTheme="majorBidi" w:cstheme="majorBidi"/>
          <w:color w:val="632423" w:themeColor="accent2" w:themeShade="80"/>
          <w:spacing w:val="4"/>
          <w:sz w:val="28"/>
          <w:szCs w:val="28"/>
          <w:u w:val="single"/>
          <w:shd w:val="clear" w:color="auto" w:fill="FFFFFF"/>
        </w:rPr>
        <w:t>Impact</w:t>
      </w:r>
      <w:r w:rsidRPr="00F20ABA">
        <w:rPr>
          <w:rStyle w:val="Strong"/>
          <w:rFonts w:asciiTheme="majorBidi" w:hAnsiTheme="majorBidi" w:cstheme="majorBidi"/>
          <w:color w:val="16161D"/>
          <w:spacing w:val="4"/>
          <w:sz w:val="28"/>
          <w:szCs w:val="28"/>
          <w:shd w:val="clear" w:color="auto" w:fill="FFFFFF"/>
        </w:rPr>
        <w:t>:</w:t>
      </w:r>
      <w:r w:rsidRPr="00F20ABA">
        <w:rPr>
          <w:rFonts w:asciiTheme="majorBidi" w:hAnsiTheme="majorBidi" w:cstheme="majorBidi"/>
          <w:color w:val="16161D"/>
          <w:spacing w:val="4"/>
          <w:sz w:val="28"/>
          <w:szCs w:val="28"/>
          <w:shd w:val="clear" w:color="auto" w:fill="FFFFFF"/>
        </w:rPr>
        <w:t> </w:t>
      </w:r>
      <w:r>
        <w:rPr>
          <w:rFonts w:asciiTheme="majorBidi" w:hAnsiTheme="majorBidi" w:cstheme="majorBidi"/>
          <w:color w:val="16161D"/>
          <w:spacing w:val="4"/>
          <w:sz w:val="28"/>
          <w:szCs w:val="28"/>
          <w:shd w:val="clear" w:color="auto" w:fill="FFFFFF"/>
        </w:rPr>
        <w:t>235 million</w:t>
      </w:r>
      <w:r w:rsidRPr="00F20ABA">
        <w:rPr>
          <w:rFonts w:asciiTheme="majorBidi" w:hAnsiTheme="majorBidi" w:cstheme="majorBidi"/>
          <w:color w:val="16161D"/>
          <w:spacing w:val="4"/>
          <w:sz w:val="28"/>
          <w:szCs w:val="28"/>
          <w:shd w:val="clear" w:color="auto" w:fill="FFFFFF"/>
        </w:rPr>
        <w:t xml:space="preserve"> user accounts</w:t>
      </w:r>
      <w:r w:rsidRPr="002862F1">
        <w:rPr>
          <w:rFonts w:asciiTheme="majorBidi" w:hAnsiTheme="majorBidi" w:cstheme="majorBidi"/>
          <w:color w:val="16161D"/>
          <w:spacing w:val="4"/>
          <w:sz w:val="28"/>
          <w:szCs w:val="28"/>
        </w:rPr>
        <w:br/>
      </w:r>
      <w:r w:rsidRPr="003341AC">
        <w:rPr>
          <w:rStyle w:val="Strong"/>
          <w:rFonts w:asciiTheme="majorBidi" w:hAnsiTheme="majorBidi" w:cstheme="majorBidi"/>
          <w:color w:val="632423" w:themeColor="accent2" w:themeShade="80"/>
          <w:spacing w:val="4"/>
          <w:sz w:val="28"/>
          <w:szCs w:val="28"/>
          <w:u w:val="single"/>
          <w:shd w:val="clear" w:color="auto" w:fill="FFFFFF"/>
        </w:rPr>
        <w:t>Details</w:t>
      </w:r>
      <w:r w:rsidRPr="003341AC">
        <w:rPr>
          <w:rStyle w:val="Strong"/>
          <w:rFonts w:asciiTheme="majorBidi" w:hAnsiTheme="majorBidi" w:cstheme="majorBidi"/>
          <w:color w:val="16161D"/>
          <w:spacing w:val="4"/>
          <w:sz w:val="28"/>
          <w:szCs w:val="28"/>
          <w:shd w:val="clear" w:color="auto" w:fill="FFFFFF"/>
        </w:rPr>
        <w:t>:</w:t>
      </w:r>
      <w:r w:rsidRPr="003341AC">
        <w:rPr>
          <w:b/>
          <w:bCs/>
        </w:rPr>
        <w:t xml:space="preserve"> </w:t>
      </w:r>
      <w:r w:rsidRPr="003341AC">
        <w:rPr>
          <w:rStyle w:val="Strong"/>
          <w:rFonts w:asciiTheme="majorBidi" w:hAnsiTheme="majorBidi" w:cstheme="majorBidi"/>
          <w:b w:val="0"/>
          <w:bCs w:val="0"/>
          <w:color w:val="16161D"/>
          <w:spacing w:val="4"/>
          <w:sz w:val="28"/>
          <w:szCs w:val="28"/>
          <w:shd w:val="clear" w:color="auto" w:fill="FFFFFF"/>
        </w:rPr>
        <w:t>NetEase is a supplier of mailbox services through the likes of 163.com and 126.com. It was reported in that email addresses and plaintext passwords of some 235 million accounts from NetEase clients were being sold using a dark web marketplace vendor called DoubleFlag. A similar seller was additionally selling data taken from other Chinese giants, for example, Tencent’s QQ.com, Sina Corporation, and Sohu, Inc. NetEase has reportedly denied any penetrate. HaveIBeenPwned lists this penetrate as “unverified”.</w:t>
      </w:r>
    </w:p>
    <w:p w14:paraId="43118EA3" w14:textId="77777777" w:rsidR="000F448F" w:rsidRDefault="000F448F" w:rsidP="000F448F">
      <w:pPr>
        <w:pStyle w:val="ListParagraph"/>
        <w:bidi w:val="0"/>
        <w:ind w:left="360"/>
        <w:rPr>
          <w:rFonts w:asciiTheme="majorBidi" w:hAnsiTheme="majorBidi" w:cstheme="majorBidi"/>
          <w:sz w:val="28"/>
          <w:szCs w:val="28"/>
          <w:lang w:bidi="ar-EG"/>
        </w:rPr>
      </w:pPr>
    </w:p>
    <w:p w14:paraId="1399C8C0" w14:textId="77777777" w:rsidR="000F448F" w:rsidRPr="006A56C0" w:rsidRDefault="000F448F" w:rsidP="000F448F">
      <w:pPr>
        <w:pStyle w:val="ListParagraph"/>
        <w:bidi w:val="0"/>
        <w:ind w:left="360"/>
        <w:jc w:val="center"/>
        <w:rPr>
          <w:rFonts w:asciiTheme="majorBidi" w:hAnsiTheme="majorBidi" w:cstheme="majorBidi"/>
          <w:b/>
          <w:bCs/>
          <w:sz w:val="32"/>
          <w:szCs w:val="32"/>
          <w:lang w:bidi="ar-EG"/>
        </w:rPr>
      </w:pPr>
      <w:r>
        <w:rPr>
          <w:rFonts w:asciiTheme="majorBidi" w:hAnsiTheme="majorBidi" w:cstheme="majorBidi"/>
          <w:b/>
          <w:bCs/>
          <w:sz w:val="32"/>
          <w:szCs w:val="32"/>
          <w:lang w:bidi="ar-EG"/>
        </w:rPr>
        <w:t>Conclusion</w:t>
      </w:r>
    </w:p>
    <w:p w14:paraId="0DB736CF" w14:textId="77777777" w:rsidR="000F448F" w:rsidRDefault="000F448F" w:rsidP="000F448F">
      <w:pPr>
        <w:pStyle w:val="ListParagraph"/>
        <w:bidi w:val="0"/>
        <w:ind w:left="360"/>
        <w:rPr>
          <w:rFonts w:asciiTheme="majorBidi" w:hAnsiTheme="majorBidi" w:cstheme="majorBidi"/>
          <w:sz w:val="28"/>
          <w:szCs w:val="28"/>
          <w:lang w:bidi="ar-EG"/>
        </w:rPr>
      </w:pPr>
    </w:p>
    <w:p w14:paraId="48BE5A7F" w14:textId="5D8DD461" w:rsidR="000F448F" w:rsidRDefault="000F448F" w:rsidP="000F448F">
      <w:pPr>
        <w:pStyle w:val="ListParagraph"/>
        <w:bidi w:val="0"/>
        <w:ind w:left="360"/>
        <w:rPr>
          <w:rFonts w:asciiTheme="majorBidi" w:hAnsiTheme="majorBidi" w:cstheme="majorBidi"/>
          <w:sz w:val="28"/>
          <w:szCs w:val="28"/>
          <w:lang w:bidi="ar-EG"/>
        </w:rPr>
      </w:pPr>
      <w:r>
        <w:rPr>
          <w:rFonts w:asciiTheme="majorBidi" w:hAnsiTheme="majorBidi" w:cstheme="majorBidi"/>
          <w:sz w:val="28"/>
          <w:szCs w:val="28"/>
          <w:lang w:bidi="ar-EG"/>
        </w:rPr>
        <w:tab/>
      </w:r>
      <w:r>
        <w:rPr>
          <w:rFonts w:asciiTheme="majorBidi" w:hAnsiTheme="majorBidi" w:cstheme="majorBidi"/>
          <w:sz w:val="28"/>
          <w:szCs w:val="28"/>
          <w:lang w:bidi="ar-EG"/>
        </w:rPr>
        <w:tab/>
        <w:t xml:space="preserve">Data is the core of current generation and backbone of companies. Your data is so useful and other companies may pay a lot of money to get it. </w:t>
      </w:r>
      <w:proofErr w:type="gramStart"/>
      <w:r>
        <w:rPr>
          <w:rFonts w:asciiTheme="majorBidi" w:hAnsiTheme="majorBidi" w:cstheme="majorBidi"/>
          <w:sz w:val="28"/>
          <w:szCs w:val="28"/>
          <w:lang w:bidi="ar-EG"/>
        </w:rPr>
        <w:t>So</w:t>
      </w:r>
      <w:proofErr w:type="gramEnd"/>
      <w:r>
        <w:rPr>
          <w:rFonts w:asciiTheme="majorBidi" w:hAnsiTheme="majorBidi" w:cstheme="majorBidi"/>
          <w:sz w:val="28"/>
          <w:szCs w:val="28"/>
          <w:lang w:bidi="ar-EG"/>
        </w:rPr>
        <w:t xml:space="preserve"> make your huge efforts to protect your data. When our data are wasted, our reputation can be corrupted. And as I explained in the research Data </w:t>
      </w:r>
      <w:proofErr w:type="gramStart"/>
      <w:r>
        <w:rPr>
          <w:rFonts w:asciiTheme="majorBidi" w:hAnsiTheme="majorBidi" w:cstheme="majorBidi"/>
          <w:sz w:val="28"/>
          <w:szCs w:val="28"/>
          <w:lang w:bidi="ar-EG"/>
        </w:rPr>
        <w:t>privacy</w:t>
      </w:r>
      <w:r w:rsidR="009F3576">
        <w:rPr>
          <w:rFonts w:asciiTheme="majorBidi" w:hAnsiTheme="majorBidi" w:cstheme="majorBidi"/>
          <w:sz w:val="28"/>
          <w:szCs w:val="28"/>
          <w:lang w:bidi="ar-EG"/>
        </w:rPr>
        <w:t xml:space="preserve"> </w:t>
      </w:r>
      <w:r>
        <w:rPr>
          <w:rFonts w:asciiTheme="majorBidi" w:hAnsiTheme="majorBidi" w:cstheme="majorBidi"/>
          <w:sz w:val="28"/>
          <w:szCs w:val="28"/>
          <w:lang w:bidi="ar-EG"/>
        </w:rPr>
        <w:t>,</w:t>
      </w:r>
      <w:proofErr w:type="gramEnd"/>
      <w:r>
        <w:rPr>
          <w:rFonts w:asciiTheme="majorBidi" w:hAnsiTheme="majorBidi" w:cstheme="majorBidi"/>
          <w:sz w:val="28"/>
          <w:szCs w:val="28"/>
          <w:lang w:bidi="ar-EG"/>
        </w:rPr>
        <w:t xml:space="preserve"> Data collection with its types, GPDR and some issues that happened as a result the la</w:t>
      </w:r>
      <w:r w:rsidR="008643D1">
        <w:rPr>
          <w:rFonts w:asciiTheme="majorBidi" w:hAnsiTheme="majorBidi" w:cstheme="majorBidi"/>
          <w:sz w:val="28"/>
          <w:szCs w:val="28"/>
          <w:lang w:bidi="ar-EG"/>
        </w:rPr>
        <w:t>ck</w:t>
      </w:r>
      <w:r>
        <w:rPr>
          <w:rFonts w:asciiTheme="majorBidi" w:hAnsiTheme="majorBidi" w:cstheme="majorBidi"/>
          <w:sz w:val="28"/>
          <w:szCs w:val="28"/>
          <w:lang w:bidi="ar-EG"/>
        </w:rPr>
        <w:t xml:space="preserve"> of protection from some companies. </w:t>
      </w:r>
      <w:r w:rsidR="008643D1">
        <w:rPr>
          <w:rFonts w:asciiTheme="majorBidi" w:hAnsiTheme="majorBidi" w:cstheme="majorBidi"/>
          <w:sz w:val="28"/>
          <w:szCs w:val="28"/>
          <w:lang w:bidi="ar-EG"/>
        </w:rPr>
        <w:t xml:space="preserve">So my advice to you is to </w:t>
      </w:r>
      <w:r w:rsidR="008643D1" w:rsidRPr="008643D1">
        <w:rPr>
          <w:rFonts w:asciiTheme="majorBidi" w:hAnsiTheme="majorBidi" w:cstheme="majorBidi"/>
          <w:b/>
          <w:bCs/>
          <w:sz w:val="28"/>
          <w:szCs w:val="28"/>
          <w:lang w:bidi="ar-EG"/>
        </w:rPr>
        <w:t>Be Careful</w:t>
      </w:r>
      <w:r w:rsidR="008643D1">
        <w:rPr>
          <w:rFonts w:asciiTheme="majorBidi" w:hAnsiTheme="majorBidi" w:cstheme="majorBidi"/>
          <w:sz w:val="28"/>
          <w:szCs w:val="28"/>
          <w:lang w:bidi="ar-EG"/>
        </w:rPr>
        <w:t xml:space="preserve"> with your </w:t>
      </w:r>
      <w:proofErr w:type="gramStart"/>
      <w:r w:rsidR="008643D1">
        <w:rPr>
          <w:rFonts w:asciiTheme="majorBidi" w:hAnsiTheme="majorBidi" w:cstheme="majorBidi"/>
          <w:sz w:val="28"/>
          <w:szCs w:val="28"/>
          <w:lang w:bidi="ar-EG"/>
        </w:rPr>
        <w:t>data !</w:t>
      </w:r>
      <w:proofErr w:type="gramEnd"/>
    </w:p>
    <w:p w14:paraId="13DA993D" w14:textId="2BBE6539" w:rsidR="00806047" w:rsidRDefault="00806047" w:rsidP="00806047">
      <w:pPr>
        <w:pStyle w:val="ListParagraph"/>
        <w:bidi w:val="0"/>
        <w:ind w:left="360"/>
        <w:rPr>
          <w:rFonts w:asciiTheme="majorBidi" w:hAnsiTheme="majorBidi" w:cstheme="majorBidi"/>
          <w:sz w:val="28"/>
          <w:szCs w:val="28"/>
          <w:lang w:bidi="ar-EG"/>
        </w:rPr>
      </w:pPr>
    </w:p>
    <w:p w14:paraId="423DFF84" w14:textId="77777777" w:rsidR="00F9484E" w:rsidRDefault="00F9484E" w:rsidP="00F9484E">
      <w:pPr>
        <w:pStyle w:val="ListParagraph"/>
        <w:bidi w:val="0"/>
        <w:ind w:left="360"/>
        <w:rPr>
          <w:rFonts w:asciiTheme="majorBidi" w:hAnsiTheme="majorBidi" w:cstheme="majorBidi"/>
          <w:sz w:val="28"/>
          <w:szCs w:val="28"/>
          <w:rtl/>
          <w:lang w:bidi="ar-EG"/>
        </w:rPr>
      </w:pPr>
    </w:p>
    <w:p w14:paraId="2A670F52" w14:textId="77777777" w:rsidR="000F448F" w:rsidRDefault="000F448F" w:rsidP="00806047">
      <w:pPr>
        <w:pStyle w:val="ListParagraph"/>
        <w:bidi w:val="0"/>
        <w:ind w:left="360"/>
        <w:rPr>
          <w:rFonts w:asciiTheme="majorBidi" w:hAnsiTheme="majorBidi" w:cstheme="majorBidi"/>
          <w:b/>
          <w:bCs/>
          <w:sz w:val="32"/>
          <w:szCs w:val="32"/>
          <w:lang w:bidi="ar-EG"/>
        </w:rPr>
      </w:pPr>
      <w:r w:rsidRPr="003341AC">
        <w:rPr>
          <w:rFonts w:asciiTheme="majorBidi" w:hAnsiTheme="majorBidi" w:cstheme="majorBidi"/>
          <w:b/>
          <w:bCs/>
          <w:sz w:val="32"/>
          <w:szCs w:val="32"/>
          <w:lang w:bidi="ar-EG"/>
        </w:rPr>
        <w:t>References:</w:t>
      </w:r>
    </w:p>
    <w:p w14:paraId="4FC0CFF5" w14:textId="77777777" w:rsidR="00806047" w:rsidRPr="00806047" w:rsidRDefault="00806047" w:rsidP="00806047">
      <w:pPr>
        <w:pStyle w:val="ListParagraph"/>
        <w:bidi w:val="0"/>
        <w:ind w:left="360"/>
        <w:rPr>
          <w:rFonts w:asciiTheme="majorBidi" w:hAnsiTheme="majorBidi" w:cstheme="majorBidi"/>
          <w:b/>
          <w:bCs/>
          <w:sz w:val="32"/>
          <w:szCs w:val="32"/>
          <w:lang w:bidi="ar-EG"/>
        </w:rPr>
      </w:pPr>
    </w:p>
    <w:p w14:paraId="4EC394D4" w14:textId="77777777" w:rsidR="000F448F" w:rsidRDefault="000F448F" w:rsidP="000F448F">
      <w:pPr>
        <w:pStyle w:val="ListParagraph"/>
        <w:bidi w:val="0"/>
        <w:ind w:left="360"/>
        <w:rPr>
          <w:rFonts w:asciiTheme="majorBidi" w:hAnsiTheme="majorBidi" w:cstheme="majorBidi"/>
          <w:b/>
          <w:bCs/>
          <w:sz w:val="32"/>
          <w:szCs w:val="32"/>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1</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LifeLock </w:t>
      </w:r>
      <w:r>
        <w:rPr>
          <w:rFonts w:asciiTheme="majorBidi" w:hAnsiTheme="majorBidi" w:cstheme="majorBidi"/>
          <w:sz w:val="28"/>
          <w:szCs w:val="28"/>
          <w:lang w:bidi="ar-EG"/>
        </w:rPr>
        <w:t xml:space="preserve">(Website): </w:t>
      </w:r>
      <w:hyperlink r:id="rId11" w:history="1">
        <w:r w:rsidRPr="00F803DE">
          <w:rPr>
            <w:rStyle w:val="Hyperlink"/>
            <w:rFonts w:asciiTheme="majorBidi" w:hAnsiTheme="majorBidi" w:cstheme="majorBidi"/>
            <w:sz w:val="28"/>
            <w:szCs w:val="28"/>
            <w:lang w:bidi="ar-EG"/>
          </w:rPr>
          <w:t>Link</w:t>
        </w:r>
      </w:hyperlink>
    </w:p>
    <w:p w14:paraId="40317344" w14:textId="77777777" w:rsidR="000F448F" w:rsidRPr="00F803DE" w:rsidRDefault="000F448F" w:rsidP="000F448F">
      <w:pPr>
        <w:pStyle w:val="ListParagraph"/>
        <w:bidi w:val="0"/>
        <w:ind w:left="360"/>
        <w:rPr>
          <w:rFonts w:asciiTheme="majorBidi" w:hAnsiTheme="majorBidi" w:cstheme="majorBidi"/>
          <w:b/>
          <w:bCs/>
          <w:sz w:val="32"/>
          <w:szCs w:val="32"/>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2</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TechTarget </w:t>
      </w:r>
      <w:r>
        <w:rPr>
          <w:rFonts w:asciiTheme="majorBidi" w:hAnsiTheme="majorBidi" w:cstheme="majorBidi"/>
          <w:sz w:val="28"/>
          <w:szCs w:val="28"/>
          <w:lang w:bidi="ar-EG"/>
        </w:rPr>
        <w:t xml:space="preserve">(Website): </w:t>
      </w:r>
      <w:hyperlink r:id="rId12" w:history="1">
        <w:r w:rsidRPr="00F803DE">
          <w:rPr>
            <w:rStyle w:val="Hyperlink"/>
            <w:rFonts w:asciiTheme="majorBidi" w:hAnsiTheme="majorBidi" w:cstheme="majorBidi"/>
            <w:sz w:val="28"/>
            <w:szCs w:val="28"/>
            <w:lang w:bidi="ar-EG"/>
          </w:rPr>
          <w:t>Link</w:t>
        </w:r>
      </w:hyperlink>
    </w:p>
    <w:p w14:paraId="441FC0E8" w14:textId="77777777" w:rsidR="000F448F" w:rsidRDefault="000F448F" w:rsidP="000F448F">
      <w:pPr>
        <w:pStyle w:val="ListParagraph"/>
        <w:bidi w:val="0"/>
        <w:ind w:left="360"/>
        <w:rPr>
          <w:rFonts w:asciiTheme="majorBidi" w:hAnsiTheme="majorBidi" w:cstheme="majorBidi"/>
          <w:b/>
          <w:bCs/>
          <w:sz w:val="32"/>
          <w:szCs w:val="32"/>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3</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Termly </w:t>
      </w:r>
      <w:r>
        <w:rPr>
          <w:rFonts w:asciiTheme="majorBidi" w:hAnsiTheme="majorBidi" w:cstheme="majorBidi"/>
          <w:sz w:val="28"/>
          <w:szCs w:val="28"/>
          <w:lang w:bidi="ar-EG"/>
        </w:rPr>
        <w:t xml:space="preserve">(Website): </w:t>
      </w:r>
      <w:hyperlink r:id="rId13" w:anchor="opt-in-opt-out-whats-the-difference" w:history="1">
        <w:r w:rsidRPr="00F803DE">
          <w:rPr>
            <w:rStyle w:val="Hyperlink"/>
            <w:rFonts w:asciiTheme="majorBidi" w:hAnsiTheme="majorBidi" w:cstheme="majorBidi"/>
            <w:sz w:val="28"/>
            <w:szCs w:val="28"/>
            <w:lang w:bidi="ar-EG"/>
          </w:rPr>
          <w:t>Link</w:t>
        </w:r>
      </w:hyperlink>
    </w:p>
    <w:p w14:paraId="11386FE2" w14:textId="77777777" w:rsidR="000F448F" w:rsidRDefault="000F448F" w:rsidP="000F448F">
      <w:pPr>
        <w:pStyle w:val="ListParagraph"/>
        <w:bidi w:val="0"/>
        <w:ind w:left="360"/>
        <w:rPr>
          <w:rFonts w:asciiTheme="majorBidi" w:hAnsiTheme="majorBidi" w:cstheme="majorBidi"/>
          <w:sz w:val="28"/>
          <w:szCs w:val="28"/>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4</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ZDNet </w:t>
      </w:r>
      <w:r>
        <w:rPr>
          <w:rFonts w:asciiTheme="majorBidi" w:hAnsiTheme="majorBidi" w:cstheme="majorBidi"/>
          <w:sz w:val="28"/>
          <w:szCs w:val="28"/>
          <w:lang w:bidi="ar-EG"/>
        </w:rPr>
        <w:t xml:space="preserve">(Website): </w:t>
      </w:r>
      <w:hyperlink r:id="rId14" w:history="1">
        <w:r w:rsidRPr="00F803DE">
          <w:rPr>
            <w:rStyle w:val="Hyperlink"/>
            <w:rFonts w:asciiTheme="majorBidi" w:hAnsiTheme="majorBidi" w:cstheme="majorBidi"/>
            <w:sz w:val="28"/>
            <w:szCs w:val="28"/>
            <w:lang w:bidi="ar-EG"/>
          </w:rPr>
          <w:t>Link</w:t>
        </w:r>
      </w:hyperlink>
    </w:p>
    <w:p w14:paraId="3D28DE49" w14:textId="77777777" w:rsidR="000F448F" w:rsidRPr="00F803DE" w:rsidRDefault="000F448F" w:rsidP="000F448F">
      <w:pPr>
        <w:pStyle w:val="ListParagraph"/>
        <w:bidi w:val="0"/>
        <w:ind w:left="360"/>
        <w:rPr>
          <w:rFonts w:asciiTheme="majorBidi" w:hAnsiTheme="majorBidi" w:cstheme="majorBidi"/>
          <w:b/>
          <w:bCs/>
          <w:sz w:val="32"/>
          <w:szCs w:val="32"/>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5</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Lander </w:t>
      </w:r>
      <w:r>
        <w:rPr>
          <w:rFonts w:asciiTheme="majorBidi" w:hAnsiTheme="majorBidi" w:cstheme="majorBidi"/>
          <w:sz w:val="28"/>
          <w:szCs w:val="28"/>
          <w:lang w:bidi="ar-EG"/>
        </w:rPr>
        <w:t xml:space="preserve">(Website): </w:t>
      </w:r>
      <w:hyperlink r:id="rId15" w:history="1">
        <w:r w:rsidRPr="00F803DE">
          <w:rPr>
            <w:rStyle w:val="Hyperlink"/>
            <w:rFonts w:asciiTheme="majorBidi" w:hAnsiTheme="majorBidi" w:cstheme="majorBidi"/>
            <w:sz w:val="28"/>
            <w:szCs w:val="28"/>
            <w:lang w:bidi="ar-EG"/>
          </w:rPr>
          <w:t>Link</w:t>
        </w:r>
      </w:hyperlink>
    </w:p>
    <w:p w14:paraId="7B4EFDC4" w14:textId="77777777" w:rsidR="008643D1" w:rsidRDefault="000F448F" w:rsidP="008643D1">
      <w:pPr>
        <w:pStyle w:val="ListParagraph"/>
        <w:tabs>
          <w:tab w:val="left" w:pos="1965"/>
        </w:tabs>
        <w:bidi w:val="0"/>
        <w:ind w:left="360"/>
        <w:rPr>
          <w:rFonts w:asciiTheme="majorBidi" w:hAnsiTheme="majorBidi" w:cstheme="majorBidi"/>
          <w:b/>
          <w:bCs/>
          <w:sz w:val="28"/>
          <w:szCs w:val="28"/>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6</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CSO </w:t>
      </w:r>
      <w:r>
        <w:rPr>
          <w:rFonts w:asciiTheme="majorBidi" w:hAnsiTheme="majorBidi" w:cstheme="majorBidi"/>
          <w:sz w:val="28"/>
          <w:szCs w:val="28"/>
          <w:lang w:bidi="ar-EG"/>
        </w:rPr>
        <w:t xml:space="preserve">(Website): </w:t>
      </w:r>
      <w:hyperlink r:id="rId16" w:history="1">
        <w:r w:rsidRPr="003341AC">
          <w:rPr>
            <w:rStyle w:val="Hyperlink"/>
            <w:rFonts w:asciiTheme="majorBidi" w:hAnsiTheme="majorBidi" w:cstheme="majorBidi"/>
            <w:sz w:val="28"/>
            <w:szCs w:val="28"/>
            <w:lang w:bidi="ar-EG"/>
          </w:rPr>
          <w:t>Link</w:t>
        </w:r>
      </w:hyperlink>
      <w:r>
        <w:rPr>
          <w:rFonts w:asciiTheme="majorBidi" w:hAnsiTheme="majorBidi" w:cstheme="majorBidi"/>
          <w:b/>
          <w:bCs/>
          <w:sz w:val="28"/>
          <w:szCs w:val="28"/>
          <w:lang w:bidi="ar-EG"/>
        </w:rPr>
        <w:tab/>
      </w:r>
      <w:r w:rsidR="008643D1">
        <w:rPr>
          <w:rFonts w:asciiTheme="majorBidi" w:hAnsiTheme="majorBidi" w:cstheme="majorBidi"/>
          <w:b/>
          <w:bCs/>
          <w:sz w:val="28"/>
          <w:szCs w:val="28"/>
          <w:lang w:bidi="ar-EG"/>
        </w:rPr>
        <w:t xml:space="preserve"> </w:t>
      </w:r>
    </w:p>
    <w:p w14:paraId="09A48F81" w14:textId="227CD364" w:rsidR="008643D1" w:rsidRPr="008643D1" w:rsidRDefault="008643D1" w:rsidP="008643D1">
      <w:pPr>
        <w:pStyle w:val="ListParagraph"/>
        <w:tabs>
          <w:tab w:val="left" w:pos="1965"/>
        </w:tabs>
        <w:bidi w:val="0"/>
        <w:ind w:left="360"/>
        <w:rPr>
          <w:rFonts w:asciiTheme="majorBidi" w:hAnsiTheme="majorBidi" w:cstheme="majorBidi"/>
          <w:b/>
          <w:bCs/>
          <w:sz w:val="28"/>
          <w:szCs w:val="28"/>
          <w:lang w:bidi="ar-EG"/>
        </w:rPr>
      </w:pPr>
      <w:r w:rsidRPr="008643D1">
        <w:rPr>
          <w:rFonts w:asciiTheme="majorBidi" w:hAnsiTheme="majorBidi" w:cstheme="majorBidi"/>
          <w:b/>
          <w:bCs/>
          <w:sz w:val="28"/>
          <w:szCs w:val="28"/>
          <w:lang w:bidi="ar-EG"/>
        </w:rPr>
        <w:t xml:space="preserve">[7] </w:t>
      </w:r>
      <w:r>
        <w:rPr>
          <w:rFonts w:asciiTheme="majorBidi" w:hAnsiTheme="majorBidi" w:cstheme="majorBidi"/>
          <w:b/>
          <w:bCs/>
          <w:sz w:val="28"/>
          <w:szCs w:val="28"/>
          <w:lang w:bidi="ar-EG"/>
        </w:rPr>
        <w:t>“</w:t>
      </w:r>
      <w:r w:rsidRPr="008643D1">
        <w:rPr>
          <w:rFonts w:asciiTheme="majorBidi" w:hAnsiTheme="majorBidi" w:cstheme="majorBidi"/>
          <w:b/>
          <w:bCs/>
          <w:color w:val="111111"/>
          <w:sz w:val="28"/>
          <w:szCs w:val="28"/>
        </w:rPr>
        <w:t>Ethics in Information Technology 5th Edition</w:t>
      </w:r>
      <w:r>
        <w:rPr>
          <w:rFonts w:asciiTheme="majorBidi" w:hAnsiTheme="majorBidi" w:cstheme="majorBidi"/>
          <w:b/>
          <w:bCs/>
          <w:color w:val="111111"/>
          <w:sz w:val="28"/>
          <w:szCs w:val="28"/>
        </w:rPr>
        <w:t xml:space="preserve">” </w:t>
      </w:r>
      <w:r>
        <w:rPr>
          <w:rFonts w:asciiTheme="majorBidi" w:hAnsiTheme="majorBidi" w:cstheme="majorBidi"/>
          <w:sz w:val="28"/>
          <w:szCs w:val="28"/>
          <w:lang w:bidi="ar-EG"/>
        </w:rPr>
        <w:t xml:space="preserve">(Book): </w:t>
      </w:r>
      <w:hyperlink r:id="rId17" w:history="1">
        <w:r w:rsidRPr="008643D1">
          <w:rPr>
            <w:rStyle w:val="Hyperlink"/>
            <w:rFonts w:asciiTheme="majorBidi" w:hAnsiTheme="majorBidi" w:cstheme="majorBidi"/>
            <w:sz w:val="28"/>
            <w:szCs w:val="28"/>
            <w:lang w:bidi="ar-EG"/>
          </w:rPr>
          <w:t>Link</w:t>
        </w:r>
      </w:hyperlink>
      <w:r>
        <w:rPr>
          <w:rFonts w:asciiTheme="majorBidi" w:hAnsiTheme="majorBidi" w:cstheme="majorBidi"/>
          <w:sz w:val="28"/>
          <w:szCs w:val="28"/>
          <w:lang w:bidi="ar-EG"/>
        </w:rPr>
        <w:t>.</w:t>
      </w:r>
    </w:p>
    <w:p w14:paraId="40B985B6" w14:textId="0069040A" w:rsidR="003341AC" w:rsidRPr="000F448F" w:rsidRDefault="003341AC" w:rsidP="000F448F"/>
    <w:sectPr w:rsidR="003341AC" w:rsidRPr="000F448F" w:rsidSect="00893E85">
      <w:footerReference w:type="default" r:id="rId18"/>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99B8C" w14:textId="77777777" w:rsidR="005F7D4B" w:rsidRDefault="005F7D4B" w:rsidP="001A22D3">
      <w:pPr>
        <w:spacing w:after="0" w:line="240" w:lineRule="auto"/>
      </w:pPr>
      <w:r>
        <w:separator/>
      </w:r>
    </w:p>
  </w:endnote>
  <w:endnote w:type="continuationSeparator" w:id="0">
    <w:p w14:paraId="1A59C795" w14:textId="77777777" w:rsidR="005F7D4B" w:rsidRDefault="005F7D4B"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46CA1913" w14:textId="474B49B7" w:rsidR="00993763" w:rsidRDefault="00993763" w:rsidP="00993763">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63ED4">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3ED4">
              <w:rPr>
                <w:b/>
                <w:bCs/>
                <w:noProof/>
                <w:rtl/>
              </w:rPr>
              <w:t>1</w:t>
            </w:r>
            <w:r>
              <w:rPr>
                <w:b/>
                <w:bCs/>
                <w:sz w:val="24"/>
                <w:szCs w:val="24"/>
              </w:rPr>
              <w:fldChar w:fldCharType="end"/>
            </w:r>
          </w:p>
        </w:sdtContent>
      </w:sdt>
    </w:sdtContent>
  </w:sdt>
  <w:p w14:paraId="59483507" w14:textId="77777777" w:rsidR="00993763" w:rsidRDefault="00993763"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D8E7F" w14:textId="77777777" w:rsidR="005F7D4B" w:rsidRDefault="005F7D4B" w:rsidP="001A22D3">
      <w:pPr>
        <w:spacing w:after="0" w:line="240" w:lineRule="auto"/>
      </w:pPr>
      <w:r>
        <w:separator/>
      </w:r>
    </w:p>
  </w:footnote>
  <w:footnote w:type="continuationSeparator" w:id="0">
    <w:p w14:paraId="76D6E614" w14:textId="77777777" w:rsidR="005F7D4B" w:rsidRDefault="005F7D4B" w:rsidP="001A2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6C026A5"/>
    <w:multiLevelType w:val="hybridMultilevel"/>
    <w:tmpl w:val="96FBF5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25F3522"/>
    <w:multiLevelType w:val="hybridMultilevel"/>
    <w:tmpl w:val="1444D478"/>
    <w:lvl w:ilvl="0" w:tplc="A8F07B48">
      <w:start w:val="1"/>
      <w:numFmt w:val="decimal"/>
      <w:lvlText w:val="%1."/>
      <w:lvlJc w:val="left"/>
      <w:pPr>
        <w:ind w:left="54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DF62BA"/>
    <w:multiLevelType w:val="hybridMultilevel"/>
    <w:tmpl w:val="71A897E2"/>
    <w:lvl w:ilvl="0" w:tplc="3AD8CC68">
      <w:start w:val="1"/>
      <w:numFmt w:val="decimal"/>
      <w:lvlText w:val="%1."/>
      <w:lvlJc w:val="left"/>
      <w:pPr>
        <w:ind w:left="360" w:hanging="360"/>
      </w:pPr>
      <w:rPr>
        <w:rFonts w:asciiTheme="majorBidi" w:hAnsiTheme="majorBidi" w:cstheme="majorBidi" w:hint="default"/>
        <w:color w:val="auto"/>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30"/>
  </w:num>
  <w:num w:numId="4">
    <w:abstractNumId w:val="15"/>
  </w:num>
  <w:num w:numId="5">
    <w:abstractNumId w:val="32"/>
  </w:num>
  <w:num w:numId="6">
    <w:abstractNumId w:val="29"/>
  </w:num>
  <w:num w:numId="7">
    <w:abstractNumId w:val="10"/>
  </w:num>
  <w:num w:numId="8">
    <w:abstractNumId w:val="13"/>
  </w:num>
  <w:num w:numId="9">
    <w:abstractNumId w:val="7"/>
  </w:num>
  <w:num w:numId="10">
    <w:abstractNumId w:val="16"/>
  </w:num>
  <w:num w:numId="11">
    <w:abstractNumId w:val="5"/>
  </w:num>
  <w:num w:numId="12">
    <w:abstractNumId w:val="31"/>
  </w:num>
  <w:num w:numId="13">
    <w:abstractNumId w:val="25"/>
  </w:num>
  <w:num w:numId="14">
    <w:abstractNumId w:val="21"/>
  </w:num>
  <w:num w:numId="15">
    <w:abstractNumId w:val="28"/>
  </w:num>
  <w:num w:numId="16">
    <w:abstractNumId w:val="27"/>
  </w:num>
  <w:num w:numId="17">
    <w:abstractNumId w:val="35"/>
  </w:num>
  <w:num w:numId="18">
    <w:abstractNumId w:val="20"/>
  </w:num>
  <w:num w:numId="19">
    <w:abstractNumId w:val="23"/>
  </w:num>
  <w:num w:numId="20">
    <w:abstractNumId w:val="4"/>
  </w:num>
  <w:num w:numId="21">
    <w:abstractNumId w:val="37"/>
  </w:num>
  <w:num w:numId="22">
    <w:abstractNumId w:val="33"/>
  </w:num>
  <w:num w:numId="23">
    <w:abstractNumId w:val="1"/>
  </w:num>
  <w:num w:numId="24">
    <w:abstractNumId w:val="24"/>
  </w:num>
  <w:num w:numId="25">
    <w:abstractNumId w:val="19"/>
  </w:num>
  <w:num w:numId="26">
    <w:abstractNumId w:val="22"/>
  </w:num>
  <w:num w:numId="27">
    <w:abstractNumId w:val="6"/>
  </w:num>
  <w:num w:numId="28">
    <w:abstractNumId w:val="2"/>
  </w:num>
  <w:num w:numId="29">
    <w:abstractNumId w:val="34"/>
  </w:num>
  <w:num w:numId="30">
    <w:abstractNumId w:val="11"/>
  </w:num>
  <w:num w:numId="31">
    <w:abstractNumId w:val="9"/>
  </w:num>
  <w:num w:numId="32">
    <w:abstractNumId w:val="36"/>
  </w:num>
  <w:num w:numId="33">
    <w:abstractNumId w:val="8"/>
  </w:num>
  <w:num w:numId="34">
    <w:abstractNumId w:val="14"/>
  </w:num>
  <w:num w:numId="35">
    <w:abstractNumId w:val="18"/>
  </w:num>
  <w:num w:numId="36">
    <w:abstractNumId w:val="3"/>
  </w:num>
  <w:num w:numId="37">
    <w:abstractNumId w:val="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3D92"/>
    <w:rsid w:val="0002466E"/>
    <w:rsid w:val="00024D0A"/>
    <w:rsid w:val="00025A19"/>
    <w:rsid w:val="000362EA"/>
    <w:rsid w:val="0004710A"/>
    <w:rsid w:val="00050548"/>
    <w:rsid w:val="0005506C"/>
    <w:rsid w:val="000617FB"/>
    <w:rsid w:val="00067D23"/>
    <w:rsid w:val="000764F0"/>
    <w:rsid w:val="000818CD"/>
    <w:rsid w:val="00085C01"/>
    <w:rsid w:val="000923A6"/>
    <w:rsid w:val="00092902"/>
    <w:rsid w:val="000A022C"/>
    <w:rsid w:val="000A0F4A"/>
    <w:rsid w:val="000A4AB7"/>
    <w:rsid w:val="000B1073"/>
    <w:rsid w:val="000C0A42"/>
    <w:rsid w:val="000C44B7"/>
    <w:rsid w:val="000D06EE"/>
    <w:rsid w:val="000D2215"/>
    <w:rsid w:val="000D4B4A"/>
    <w:rsid w:val="000D599E"/>
    <w:rsid w:val="000E0B0D"/>
    <w:rsid w:val="000E45A2"/>
    <w:rsid w:val="000E7AE3"/>
    <w:rsid w:val="000F298D"/>
    <w:rsid w:val="000F448F"/>
    <w:rsid w:val="000F51B3"/>
    <w:rsid w:val="001003EE"/>
    <w:rsid w:val="00107696"/>
    <w:rsid w:val="00125FC3"/>
    <w:rsid w:val="00133D7A"/>
    <w:rsid w:val="00137766"/>
    <w:rsid w:val="001507BE"/>
    <w:rsid w:val="00153EFF"/>
    <w:rsid w:val="001565A8"/>
    <w:rsid w:val="001569AA"/>
    <w:rsid w:val="00160DAD"/>
    <w:rsid w:val="00161EF9"/>
    <w:rsid w:val="001700FF"/>
    <w:rsid w:val="00171E99"/>
    <w:rsid w:val="001816E1"/>
    <w:rsid w:val="001A22D3"/>
    <w:rsid w:val="001B00FD"/>
    <w:rsid w:val="001B76E0"/>
    <w:rsid w:val="001C692F"/>
    <w:rsid w:val="001D74F5"/>
    <w:rsid w:val="001E79C4"/>
    <w:rsid w:val="00212130"/>
    <w:rsid w:val="00212B1F"/>
    <w:rsid w:val="002135BF"/>
    <w:rsid w:val="00223744"/>
    <w:rsid w:val="00225E96"/>
    <w:rsid w:val="00227FDC"/>
    <w:rsid w:val="00231B3A"/>
    <w:rsid w:val="00237B37"/>
    <w:rsid w:val="00244B85"/>
    <w:rsid w:val="00244C46"/>
    <w:rsid w:val="002506BF"/>
    <w:rsid w:val="00254C85"/>
    <w:rsid w:val="0025533C"/>
    <w:rsid w:val="002556C3"/>
    <w:rsid w:val="00260464"/>
    <w:rsid w:val="00261EAF"/>
    <w:rsid w:val="00272889"/>
    <w:rsid w:val="00273C42"/>
    <w:rsid w:val="00282EE9"/>
    <w:rsid w:val="00285BC5"/>
    <w:rsid w:val="002862F1"/>
    <w:rsid w:val="002A1BA5"/>
    <w:rsid w:val="002A3B9C"/>
    <w:rsid w:val="002B2CAD"/>
    <w:rsid w:val="002B6582"/>
    <w:rsid w:val="002D2109"/>
    <w:rsid w:val="002D58B4"/>
    <w:rsid w:val="002E4CD9"/>
    <w:rsid w:val="002F3EE3"/>
    <w:rsid w:val="002F7860"/>
    <w:rsid w:val="00305939"/>
    <w:rsid w:val="0032044B"/>
    <w:rsid w:val="003341AC"/>
    <w:rsid w:val="00334DBE"/>
    <w:rsid w:val="00340155"/>
    <w:rsid w:val="003417CD"/>
    <w:rsid w:val="00350C8C"/>
    <w:rsid w:val="0035620C"/>
    <w:rsid w:val="00363ACA"/>
    <w:rsid w:val="00365493"/>
    <w:rsid w:val="003716CF"/>
    <w:rsid w:val="00374CDB"/>
    <w:rsid w:val="00377EA8"/>
    <w:rsid w:val="003819A7"/>
    <w:rsid w:val="003835C4"/>
    <w:rsid w:val="0039111B"/>
    <w:rsid w:val="003B0341"/>
    <w:rsid w:val="003C3D75"/>
    <w:rsid w:val="003C59B7"/>
    <w:rsid w:val="003C6F6D"/>
    <w:rsid w:val="003D13EC"/>
    <w:rsid w:val="003D2BC2"/>
    <w:rsid w:val="003D6FFB"/>
    <w:rsid w:val="003E2FED"/>
    <w:rsid w:val="003F25CD"/>
    <w:rsid w:val="003F48C0"/>
    <w:rsid w:val="003F5057"/>
    <w:rsid w:val="003F74B3"/>
    <w:rsid w:val="004000FB"/>
    <w:rsid w:val="00402042"/>
    <w:rsid w:val="004042DA"/>
    <w:rsid w:val="00406D5B"/>
    <w:rsid w:val="00420C9B"/>
    <w:rsid w:val="004239D7"/>
    <w:rsid w:val="0042750B"/>
    <w:rsid w:val="00436140"/>
    <w:rsid w:val="0044038C"/>
    <w:rsid w:val="00446DC8"/>
    <w:rsid w:val="00452D3B"/>
    <w:rsid w:val="00454037"/>
    <w:rsid w:val="004601C8"/>
    <w:rsid w:val="00460E93"/>
    <w:rsid w:val="00473724"/>
    <w:rsid w:val="00474C63"/>
    <w:rsid w:val="004958AE"/>
    <w:rsid w:val="00495F3E"/>
    <w:rsid w:val="004961A1"/>
    <w:rsid w:val="004C2214"/>
    <w:rsid w:val="004D5800"/>
    <w:rsid w:val="004D60B8"/>
    <w:rsid w:val="004F1DE7"/>
    <w:rsid w:val="004F2C5D"/>
    <w:rsid w:val="00501FB0"/>
    <w:rsid w:val="00503FF0"/>
    <w:rsid w:val="00505949"/>
    <w:rsid w:val="00511E3A"/>
    <w:rsid w:val="00513AA9"/>
    <w:rsid w:val="005160CD"/>
    <w:rsid w:val="0051644C"/>
    <w:rsid w:val="00525498"/>
    <w:rsid w:val="0053477D"/>
    <w:rsid w:val="00535E89"/>
    <w:rsid w:val="005519D8"/>
    <w:rsid w:val="00552209"/>
    <w:rsid w:val="00554461"/>
    <w:rsid w:val="0055593F"/>
    <w:rsid w:val="0056548C"/>
    <w:rsid w:val="005674F5"/>
    <w:rsid w:val="0057061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7284"/>
    <w:rsid w:val="005E29DE"/>
    <w:rsid w:val="005E4B2E"/>
    <w:rsid w:val="005E6638"/>
    <w:rsid w:val="005F6BE0"/>
    <w:rsid w:val="005F7D4B"/>
    <w:rsid w:val="0061246B"/>
    <w:rsid w:val="006243C7"/>
    <w:rsid w:val="00627045"/>
    <w:rsid w:val="00636427"/>
    <w:rsid w:val="006437A6"/>
    <w:rsid w:val="00644EC9"/>
    <w:rsid w:val="00650CAB"/>
    <w:rsid w:val="0065146E"/>
    <w:rsid w:val="0065258B"/>
    <w:rsid w:val="00653742"/>
    <w:rsid w:val="006628BB"/>
    <w:rsid w:val="00672F9D"/>
    <w:rsid w:val="006741BE"/>
    <w:rsid w:val="00681CEF"/>
    <w:rsid w:val="00683ECE"/>
    <w:rsid w:val="00684146"/>
    <w:rsid w:val="00685395"/>
    <w:rsid w:val="006855AE"/>
    <w:rsid w:val="00691A5D"/>
    <w:rsid w:val="006974E2"/>
    <w:rsid w:val="006A661B"/>
    <w:rsid w:val="006B1893"/>
    <w:rsid w:val="006B476A"/>
    <w:rsid w:val="006E4E13"/>
    <w:rsid w:val="006E5C94"/>
    <w:rsid w:val="006E5E20"/>
    <w:rsid w:val="006E7605"/>
    <w:rsid w:val="006F0318"/>
    <w:rsid w:val="006F1A84"/>
    <w:rsid w:val="006F2E97"/>
    <w:rsid w:val="007000D8"/>
    <w:rsid w:val="00731467"/>
    <w:rsid w:val="00737B60"/>
    <w:rsid w:val="007557EF"/>
    <w:rsid w:val="007642A3"/>
    <w:rsid w:val="00780E04"/>
    <w:rsid w:val="007922F4"/>
    <w:rsid w:val="007A73E4"/>
    <w:rsid w:val="007B18D3"/>
    <w:rsid w:val="007C09A8"/>
    <w:rsid w:val="007C2031"/>
    <w:rsid w:val="007C4AD7"/>
    <w:rsid w:val="007D03F9"/>
    <w:rsid w:val="007E5EE8"/>
    <w:rsid w:val="007E7081"/>
    <w:rsid w:val="007E76A4"/>
    <w:rsid w:val="00801AAC"/>
    <w:rsid w:val="00806047"/>
    <w:rsid w:val="00817E0C"/>
    <w:rsid w:val="0082300C"/>
    <w:rsid w:val="0082363F"/>
    <w:rsid w:val="00862BC9"/>
    <w:rsid w:val="00863CEB"/>
    <w:rsid w:val="008643D1"/>
    <w:rsid w:val="0087071F"/>
    <w:rsid w:val="00871E04"/>
    <w:rsid w:val="008724ED"/>
    <w:rsid w:val="00880ABB"/>
    <w:rsid w:val="008824DB"/>
    <w:rsid w:val="00884CE9"/>
    <w:rsid w:val="00893E85"/>
    <w:rsid w:val="008C1696"/>
    <w:rsid w:val="008C2428"/>
    <w:rsid w:val="008C257A"/>
    <w:rsid w:val="008C2D85"/>
    <w:rsid w:val="008C652F"/>
    <w:rsid w:val="008D614E"/>
    <w:rsid w:val="008E0374"/>
    <w:rsid w:val="008E6DC6"/>
    <w:rsid w:val="008F4CDE"/>
    <w:rsid w:val="008F5263"/>
    <w:rsid w:val="00901294"/>
    <w:rsid w:val="00903841"/>
    <w:rsid w:val="00905380"/>
    <w:rsid w:val="00905CED"/>
    <w:rsid w:val="0090771F"/>
    <w:rsid w:val="009134AC"/>
    <w:rsid w:val="00916866"/>
    <w:rsid w:val="00932950"/>
    <w:rsid w:val="00940EFC"/>
    <w:rsid w:val="00942F36"/>
    <w:rsid w:val="009431F5"/>
    <w:rsid w:val="00952223"/>
    <w:rsid w:val="00953B39"/>
    <w:rsid w:val="00972E2A"/>
    <w:rsid w:val="00977AB2"/>
    <w:rsid w:val="00980A65"/>
    <w:rsid w:val="00987E13"/>
    <w:rsid w:val="00993763"/>
    <w:rsid w:val="009A2591"/>
    <w:rsid w:val="009A4064"/>
    <w:rsid w:val="009A7F62"/>
    <w:rsid w:val="009B175A"/>
    <w:rsid w:val="009C0982"/>
    <w:rsid w:val="009C3620"/>
    <w:rsid w:val="009E06BB"/>
    <w:rsid w:val="009F0FDC"/>
    <w:rsid w:val="009F3576"/>
    <w:rsid w:val="009F50C8"/>
    <w:rsid w:val="009F7F21"/>
    <w:rsid w:val="00A07CA4"/>
    <w:rsid w:val="00A1796C"/>
    <w:rsid w:val="00A21E44"/>
    <w:rsid w:val="00A31CAB"/>
    <w:rsid w:val="00A32964"/>
    <w:rsid w:val="00A4065D"/>
    <w:rsid w:val="00A45731"/>
    <w:rsid w:val="00A56BDB"/>
    <w:rsid w:val="00A64364"/>
    <w:rsid w:val="00A803F7"/>
    <w:rsid w:val="00AA58A5"/>
    <w:rsid w:val="00AB4B42"/>
    <w:rsid w:val="00AC35C7"/>
    <w:rsid w:val="00AD2FE4"/>
    <w:rsid w:val="00AD3320"/>
    <w:rsid w:val="00AF54C7"/>
    <w:rsid w:val="00AF7E3E"/>
    <w:rsid w:val="00B01FAF"/>
    <w:rsid w:val="00B03F33"/>
    <w:rsid w:val="00B156A3"/>
    <w:rsid w:val="00B20A9D"/>
    <w:rsid w:val="00B21821"/>
    <w:rsid w:val="00B21988"/>
    <w:rsid w:val="00B22EBC"/>
    <w:rsid w:val="00B233DD"/>
    <w:rsid w:val="00B233E8"/>
    <w:rsid w:val="00B24C28"/>
    <w:rsid w:val="00B256D0"/>
    <w:rsid w:val="00B32917"/>
    <w:rsid w:val="00B375D8"/>
    <w:rsid w:val="00B45D52"/>
    <w:rsid w:val="00B46C3A"/>
    <w:rsid w:val="00B61118"/>
    <w:rsid w:val="00B64FA2"/>
    <w:rsid w:val="00B6754D"/>
    <w:rsid w:val="00B72ECE"/>
    <w:rsid w:val="00B76623"/>
    <w:rsid w:val="00B874D9"/>
    <w:rsid w:val="00B924BC"/>
    <w:rsid w:val="00BA2360"/>
    <w:rsid w:val="00BA62A4"/>
    <w:rsid w:val="00BA7246"/>
    <w:rsid w:val="00BB0622"/>
    <w:rsid w:val="00BB3B87"/>
    <w:rsid w:val="00BB5F71"/>
    <w:rsid w:val="00BB6A4F"/>
    <w:rsid w:val="00BC7CB2"/>
    <w:rsid w:val="00BD5C91"/>
    <w:rsid w:val="00BD5FCE"/>
    <w:rsid w:val="00BE1655"/>
    <w:rsid w:val="00BE6388"/>
    <w:rsid w:val="00BF2A91"/>
    <w:rsid w:val="00BF491C"/>
    <w:rsid w:val="00BF5BE2"/>
    <w:rsid w:val="00C004DE"/>
    <w:rsid w:val="00C0279F"/>
    <w:rsid w:val="00C106BA"/>
    <w:rsid w:val="00C26823"/>
    <w:rsid w:val="00C3031C"/>
    <w:rsid w:val="00C31184"/>
    <w:rsid w:val="00C37141"/>
    <w:rsid w:val="00C53ADA"/>
    <w:rsid w:val="00C57A50"/>
    <w:rsid w:val="00C60AB9"/>
    <w:rsid w:val="00C60E68"/>
    <w:rsid w:val="00C7206B"/>
    <w:rsid w:val="00C720DC"/>
    <w:rsid w:val="00C746F6"/>
    <w:rsid w:val="00C77A84"/>
    <w:rsid w:val="00C84723"/>
    <w:rsid w:val="00C91858"/>
    <w:rsid w:val="00C94500"/>
    <w:rsid w:val="00C96FE8"/>
    <w:rsid w:val="00CB2932"/>
    <w:rsid w:val="00CC3C31"/>
    <w:rsid w:val="00CC5962"/>
    <w:rsid w:val="00CC6CC2"/>
    <w:rsid w:val="00CD3355"/>
    <w:rsid w:val="00CE45B6"/>
    <w:rsid w:val="00CE7E71"/>
    <w:rsid w:val="00CF5ECD"/>
    <w:rsid w:val="00D01141"/>
    <w:rsid w:val="00D102D4"/>
    <w:rsid w:val="00D14BFE"/>
    <w:rsid w:val="00D2242C"/>
    <w:rsid w:val="00D27BEC"/>
    <w:rsid w:val="00D30953"/>
    <w:rsid w:val="00D35190"/>
    <w:rsid w:val="00D364C9"/>
    <w:rsid w:val="00D45262"/>
    <w:rsid w:val="00D4547B"/>
    <w:rsid w:val="00D45C24"/>
    <w:rsid w:val="00D534D2"/>
    <w:rsid w:val="00D54F29"/>
    <w:rsid w:val="00D578A1"/>
    <w:rsid w:val="00D635DF"/>
    <w:rsid w:val="00D63ED4"/>
    <w:rsid w:val="00D71893"/>
    <w:rsid w:val="00D71EF2"/>
    <w:rsid w:val="00D92CA2"/>
    <w:rsid w:val="00D94E4E"/>
    <w:rsid w:val="00D966CF"/>
    <w:rsid w:val="00DB7EA5"/>
    <w:rsid w:val="00DD6702"/>
    <w:rsid w:val="00DF2956"/>
    <w:rsid w:val="00E06D7D"/>
    <w:rsid w:val="00E133AD"/>
    <w:rsid w:val="00E14FFE"/>
    <w:rsid w:val="00E152E9"/>
    <w:rsid w:val="00E20137"/>
    <w:rsid w:val="00E279C2"/>
    <w:rsid w:val="00E31B5F"/>
    <w:rsid w:val="00E43343"/>
    <w:rsid w:val="00E50905"/>
    <w:rsid w:val="00E50C9A"/>
    <w:rsid w:val="00E54A89"/>
    <w:rsid w:val="00E5758B"/>
    <w:rsid w:val="00E77045"/>
    <w:rsid w:val="00E845AF"/>
    <w:rsid w:val="00E87B85"/>
    <w:rsid w:val="00E92946"/>
    <w:rsid w:val="00E94DDC"/>
    <w:rsid w:val="00EA5B96"/>
    <w:rsid w:val="00EA7381"/>
    <w:rsid w:val="00EC250F"/>
    <w:rsid w:val="00EE0706"/>
    <w:rsid w:val="00EE39C9"/>
    <w:rsid w:val="00EE43ED"/>
    <w:rsid w:val="00EE7D5D"/>
    <w:rsid w:val="00EF078E"/>
    <w:rsid w:val="00F02390"/>
    <w:rsid w:val="00F0561E"/>
    <w:rsid w:val="00F20ABA"/>
    <w:rsid w:val="00F217DB"/>
    <w:rsid w:val="00F24FD3"/>
    <w:rsid w:val="00F254D9"/>
    <w:rsid w:val="00F271D0"/>
    <w:rsid w:val="00F33E0D"/>
    <w:rsid w:val="00F54062"/>
    <w:rsid w:val="00F550EF"/>
    <w:rsid w:val="00F56979"/>
    <w:rsid w:val="00F61217"/>
    <w:rsid w:val="00F712D3"/>
    <w:rsid w:val="00F803DE"/>
    <w:rsid w:val="00F812DE"/>
    <w:rsid w:val="00F83783"/>
    <w:rsid w:val="00F9484E"/>
    <w:rsid w:val="00FA0E80"/>
    <w:rsid w:val="00FA1C03"/>
    <w:rsid w:val="00FA4081"/>
    <w:rsid w:val="00FB3FF6"/>
    <w:rsid w:val="00FB73D0"/>
    <w:rsid w:val="00FC3231"/>
    <w:rsid w:val="00FC7B92"/>
    <w:rsid w:val="00FD279F"/>
    <w:rsid w:val="00FF5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E2B78"/>
  <w15:docId w15:val="{7420096D-F400-4B66-967A-F9D446A2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EC"/>
    <w:pPr>
      <w:bidi/>
    </w:pPr>
  </w:style>
  <w:style w:type="paragraph" w:styleId="Heading1">
    <w:name w:val="heading 1"/>
    <w:basedOn w:val="Normal"/>
    <w:link w:val="Heading1Char"/>
    <w:uiPriority w:val="9"/>
    <w:qFormat/>
    <w:rsid w:val="008643D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character" w:styleId="Hyperlink">
    <w:name w:val="Hyperlink"/>
    <w:basedOn w:val="DefaultParagraphFont"/>
    <w:uiPriority w:val="99"/>
    <w:unhideWhenUsed/>
    <w:rsid w:val="009B175A"/>
    <w:rPr>
      <w:color w:val="0000FF" w:themeColor="hyperlink"/>
      <w:u w:val="single"/>
    </w:rPr>
  </w:style>
  <w:style w:type="character" w:styleId="UnresolvedMention">
    <w:name w:val="Unresolved Mention"/>
    <w:basedOn w:val="DefaultParagraphFont"/>
    <w:uiPriority w:val="99"/>
    <w:semiHidden/>
    <w:unhideWhenUsed/>
    <w:rsid w:val="009B175A"/>
    <w:rPr>
      <w:color w:val="605E5C"/>
      <w:shd w:val="clear" w:color="auto" w:fill="E1DFDD"/>
    </w:rPr>
  </w:style>
  <w:style w:type="character" w:styleId="Strong">
    <w:name w:val="Strong"/>
    <w:basedOn w:val="DefaultParagraphFont"/>
    <w:uiPriority w:val="22"/>
    <w:qFormat/>
    <w:rsid w:val="00474C63"/>
    <w:rPr>
      <w:b/>
      <w:bCs/>
    </w:rPr>
  </w:style>
  <w:style w:type="character" w:customStyle="1" w:styleId="Heading1Char">
    <w:name w:val="Heading 1 Char"/>
    <w:basedOn w:val="DefaultParagraphFont"/>
    <w:link w:val="Heading1"/>
    <w:uiPriority w:val="9"/>
    <w:rsid w:val="008643D1"/>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8643D1"/>
  </w:style>
  <w:style w:type="character" w:customStyle="1" w:styleId="a-size-large">
    <w:name w:val="a-size-large"/>
    <w:basedOn w:val="DefaultParagraphFont"/>
    <w:rsid w:val="00864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867448443">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440567106">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866746614">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rmly.io/resources/articles/opt-in-vs-opt-ou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cio.techtarget.com/definition/data-collection" TargetMode="External"/><Relationship Id="rId17" Type="http://schemas.openxmlformats.org/officeDocument/2006/relationships/hyperlink" Target="https://www.amazon.com/Ethics-Information-Technology-George-Reynolds/dp/1285197151/ref=pd_lpo_14_img_0/130-8670654-2888803?_encoding=UTF8&amp;pd_rd_i=1285197151&amp;pd_rd_r=f60cfe4c-be59-4b24-a550-e2890d229298&amp;pd_rd_w=RzGOK&amp;pd_rd_wg=0d2nZ&amp;pf_rd_p=7b36d496-f366-4631-94d3-61b87b52511b&amp;pf_rd_r=YVHPRA4XQH7EGK147RBV&amp;psc=1&amp;refRID=YVHPRA4XQH7EGK147RBV" TargetMode="External"/><Relationship Id="rId2" Type="http://schemas.openxmlformats.org/officeDocument/2006/relationships/numbering" Target="numbering.xml"/><Relationship Id="rId16" Type="http://schemas.openxmlformats.org/officeDocument/2006/relationships/hyperlink" Target="https://www.csoonline.com/article/2130877/the-biggest-data-breaches-of-the-21st-centur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felock.com/learn-identity-theft-resources-what-is-data-privacy-and-why-is-it-important.html" TargetMode="External"/><Relationship Id="rId5" Type="http://schemas.openxmlformats.org/officeDocument/2006/relationships/webSettings" Target="webSettings.xml"/><Relationship Id="rId15" Type="http://schemas.openxmlformats.org/officeDocument/2006/relationships/hyperlink" Target="https://landerapp.com/blog/understanding-the-importance-of-gdp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zdnet.com/article/gdpr-an-executive-guide-to-what-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E70FA-6726-4210-86A0-C6313445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x x</cp:lastModifiedBy>
  <cp:revision>38</cp:revision>
  <cp:lastPrinted>2020-06-11T13:06:00Z</cp:lastPrinted>
  <dcterms:created xsi:type="dcterms:W3CDTF">2020-05-04T13:45:00Z</dcterms:created>
  <dcterms:modified xsi:type="dcterms:W3CDTF">2020-06-11T13:07:00Z</dcterms:modified>
</cp:coreProperties>
</file>