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4826B">
      <w:pPr>
        <w:rPr>
          <w:rFonts w:hint="default"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>Defnitions</w:t>
      </w:r>
    </w:p>
    <w:p w14:paraId="69517340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Magnetic field effect of a current:</w:t>
      </w:r>
    </w:p>
    <w:p w14:paraId="2CD537F0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Magnetic field is produced around a conductor when an electric current passing through it.</w:t>
      </w:r>
    </w:p>
    <w:p w14:paraId="490031A4">
      <w:pPr>
        <w:rPr>
          <w:rFonts w:hint="default"/>
          <w:color w:val="FF0000"/>
          <w:sz w:val="32"/>
          <w:szCs w:val="32"/>
          <w:lang w:val="en-US"/>
        </w:rPr>
      </w:pPr>
    </w:p>
    <w:p w14:paraId="569418AC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Magnetic fild:</w:t>
      </w:r>
    </w:p>
    <w:p w14:paraId="00DDA185">
      <w:pPr>
        <w:rPr>
          <w:rFonts w:hint="default"/>
          <w:color w:val="FF0000"/>
          <w:sz w:val="32"/>
          <w:szCs w:val="32"/>
          <w:lang w:val="en-US"/>
        </w:rPr>
      </w:pPr>
    </w:p>
    <w:p w14:paraId="4A80174C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The magnetic field is the area around a magnet (or a current–carrying conductor) where magnetic forces can act.</w:t>
      </w:r>
    </w:p>
    <w:p w14:paraId="45983D43">
      <w:pPr>
        <w:rPr>
          <w:rFonts w:hint="default"/>
          <w:color w:val="auto"/>
          <w:sz w:val="28"/>
          <w:szCs w:val="28"/>
          <w:lang w:val="en-US"/>
        </w:rPr>
      </w:pPr>
    </w:p>
    <w:p w14:paraId="63C0115B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Magnetic flux:</w:t>
      </w:r>
    </w:p>
    <w:p w14:paraId="6C9FC825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It is the total number of magnetic flux lines passing through a surface.</w:t>
      </w:r>
    </w:p>
    <w:p w14:paraId="16A55345">
      <w:pPr>
        <w:rPr>
          <w:rFonts w:hint="default"/>
          <w:color w:val="auto"/>
          <w:sz w:val="28"/>
          <w:szCs w:val="28"/>
          <w:lang w:val="en-US"/>
        </w:rPr>
      </w:pPr>
    </w:p>
    <w:p w14:paraId="38D5785C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Magnetic flux density:</w:t>
      </w:r>
    </w:p>
    <w:p w14:paraId="62C3221D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It is the total number of magnetic flux lines passing normally through a unit area around the point.</w:t>
      </w:r>
    </w:p>
    <w:p w14:paraId="388857C8">
      <w:pPr>
        <w:rPr>
          <w:rFonts w:hint="default"/>
          <w:color w:val="auto"/>
          <w:sz w:val="28"/>
          <w:szCs w:val="28"/>
          <w:lang w:val="en-US"/>
        </w:rPr>
      </w:pPr>
    </w:p>
    <w:p w14:paraId="4B865AAB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Netural point:</w:t>
      </w:r>
    </w:p>
    <w:p w14:paraId="680309BB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It is the point at which the total magnetic flux density vanishes</w:t>
      </w:r>
    </w:p>
    <w:p w14:paraId="119114F8">
      <w:pPr>
        <w:rPr>
          <w:rFonts w:hint="default"/>
          <w:color w:val="FF0000"/>
          <w:sz w:val="32"/>
          <w:szCs w:val="32"/>
          <w:lang w:val="en-US"/>
        </w:rPr>
      </w:pPr>
    </w:p>
    <w:p w14:paraId="0F5D082E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Tesla:</w:t>
      </w:r>
    </w:p>
    <w:p w14:paraId="012582AB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It is the magnetic flux density which exerts a force of 1 N on a wire of 1m length carrying a current of intensity 1A placed perpendicularly to the magnetic field.</w:t>
      </w:r>
    </w:p>
    <w:p w14:paraId="609CBA35">
      <w:pPr>
        <w:rPr>
          <w:rFonts w:hint="default"/>
          <w:color w:val="FF0000"/>
          <w:sz w:val="32"/>
          <w:szCs w:val="32"/>
          <w:lang w:val="en-US"/>
        </w:rPr>
      </w:pPr>
    </w:p>
    <w:p w14:paraId="4D55F74C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Magnetic torque :</w:t>
      </w:r>
    </w:p>
    <w:p w14:paraId="6C3390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auto"/>
          <w:kern w:val="0"/>
          <w:sz w:val="28"/>
          <w:szCs w:val="28"/>
          <w:lang w:val="en-US" w:eastAsia="zh-CN" w:bidi="ar"/>
        </w:rPr>
        <w:t>The magnetic force acting on a wire carrying current placed in a uniform magnetic field.</w:t>
      </w:r>
    </w:p>
    <w:p w14:paraId="4285C1E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eastAsia="SimSun" w:cs="Calibri"/>
          <w:b w:val="0"/>
          <w:bCs w:val="0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5D00B447">
      <w:pPr>
        <w:rPr>
          <w:rFonts w:hint="default"/>
          <w:color w:val="FF0000"/>
          <w:sz w:val="32"/>
          <w:szCs w:val="32"/>
          <w:lang w:val="en-US"/>
        </w:rPr>
      </w:pPr>
    </w:p>
    <w:p w14:paraId="7C471978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Magnetuc diople moment:</w:t>
      </w:r>
    </w:p>
    <w:p w14:paraId="026AE4B7">
      <w:pPr>
        <w:rPr>
          <w:rFonts w:hint="default"/>
          <w:color w:val="FF0000"/>
          <w:sz w:val="32"/>
          <w:szCs w:val="32"/>
          <w:lang w:val="en-US"/>
        </w:rPr>
      </w:pPr>
    </w:p>
    <w:p w14:paraId="6DA8CD8B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It is the magnetic torque acting on a coil carrying current placed parallel to a uniform magnetic field of flux density of 1 Tesla.</w:t>
      </w:r>
    </w:p>
    <w:p w14:paraId="217E06F9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Electromagnetic induction:</w:t>
      </w:r>
    </w:p>
    <w:p w14:paraId="657712D4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 It is a phenomenon in which an induced electromotive force and also an induced current are generated in the conductor by a changing magnetic field.</w:t>
      </w:r>
    </w:p>
    <w:p w14:paraId="7941C0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Electromagnetic Induction </w:t>
      </w:r>
    </w:p>
    <w:p w14:paraId="146A9D2A">
      <w:pPr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(It is a phenomenon in which an induced electromotive force and also an induced current are </w:t>
      </w:r>
    </w:p>
    <w:p w14:paraId="5B761BBB">
      <w:pPr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generated in the conductor by a changing magnetic field (magnetic flux)) </w:t>
      </w:r>
    </w:p>
    <w:p w14:paraId="2D1CD1A4">
      <w:pPr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Moreover, the action of the magnet is met by a reaction from the coil.</w:t>
      </w:r>
    </w:p>
    <w:p w14:paraId="718DE5D1">
      <w:pPr>
        <w:rPr>
          <w:rFonts w:hint="default"/>
          <w:color w:val="FF0000"/>
          <w:sz w:val="32"/>
          <w:szCs w:val="32"/>
          <w:lang w:val="en-US"/>
        </w:rPr>
      </w:pPr>
    </w:p>
    <w:p w14:paraId="59BAE39F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Lenz’s law:</w:t>
      </w:r>
    </w:p>
    <w:p w14:paraId="46E9186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Lenz’s law used to determine the direction of induced current in a coil</w:t>
      </w:r>
    </w:p>
    <w:p w14:paraId="7B4DBC3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7A129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(The induced current must be in a direction such as to oppose the change producing it).</w:t>
      </w:r>
    </w:p>
    <w:p w14:paraId="79D6D1E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3E8EC5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color w:val="FF0000"/>
          <w:sz w:val="32"/>
          <w:szCs w:val="32"/>
        </w:rPr>
      </w:pPr>
      <w:r>
        <w:rPr>
          <w:rFonts w:hint="default" w:ascii="Calibri" w:hAnsi="Calibri" w:eastAsia="SimSun" w:cs="Calibri"/>
          <w:b w:val="0"/>
          <w:bCs w:val="0"/>
          <w:color w:val="FF0000"/>
          <w:kern w:val="0"/>
          <w:sz w:val="32"/>
          <w:szCs w:val="32"/>
          <w:lang w:val="en-US" w:eastAsia="zh-CN" w:bidi="ar"/>
        </w:rPr>
        <w:t xml:space="preserve">Mutual induction between two coils: </w:t>
      </w:r>
    </w:p>
    <w:p w14:paraId="75FE4F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(It’s the electromagnetic effect takes place between two coils when an induced emf </w:t>
      </w:r>
    </w:p>
    <w:p w14:paraId="56D937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generated in one of them (secondary coil) due current variation in the other coil (primary </w:t>
      </w:r>
    </w:p>
    <w:p w14:paraId="3B17CF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coil), which opposes the change causing it)</w:t>
      </w:r>
    </w:p>
    <w:p w14:paraId="5DA3772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680FA3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FF0000"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32"/>
          <w:szCs w:val="32"/>
          <w:lang w:val="en-US" w:eastAsia="zh-CN" w:bidi="ar"/>
        </w:rPr>
        <w:t>Self-induction in a coil:</w:t>
      </w:r>
    </w:p>
    <w:p w14:paraId="0C431EC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(The phenomenon of inducing emf in a coil due to change in </w:t>
      </w:r>
    </w:p>
    <w:p w14:paraId="46E0D7A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current in the same coil and hence the change in magnetic flux in the coil)</w:t>
      </w:r>
    </w:p>
    <w:p w14:paraId="796449D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5B249162">
      <w:pPr>
        <w:rPr>
          <w:rFonts w:hint="default"/>
          <w:color w:val="FF0000"/>
          <w:sz w:val="32"/>
          <w:szCs w:val="32"/>
          <w:lang w:val="en-US"/>
        </w:rPr>
      </w:pPr>
    </w:p>
    <w:p w14:paraId="4B176578">
      <w:pPr>
        <w:rPr>
          <w:rFonts w:hint="default"/>
          <w:color w:val="FF0000"/>
          <w:sz w:val="32"/>
          <w:szCs w:val="32"/>
          <w:lang w:val="en-US"/>
        </w:rPr>
      </w:pPr>
      <w:r>
        <w:rPr>
          <w:rFonts w:hint="default"/>
          <w:color w:val="FF0000"/>
          <w:sz w:val="32"/>
          <w:szCs w:val="32"/>
          <w:lang w:val="en-US"/>
        </w:rPr>
        <w:t>Transformer :</w:t>
      </w:r>
    </w:p>
    <w:p w14:paraId="5E6588BD">
      <w:pPr>
        <w:rPr>
          <w:rFonts w:hint="default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/>
          <w:b w:val="0"/>
          <w:bCs w:val="0"/>
          <w:color w:val="auto"/>
          <w:sz w:val="28"/>
          <w:szCs w:val="28"/>
          <w:lang w:val="en-US"/>
        </w:rPr>
        <w:t>Transformer is an electrical device used for converting low alternating voltage into high alternating voltage and vice versa.</w:t>
      </w:r>
    </w:p>
    <w:p w14:paraId="59E368C1">
      <w:pPr>
        <w:rPr>
          <w:rFonts w:hint="default"/>
          <w:color w:val="FF0000"/>
          <w:sz w:val="32"/>
          <w:szCs w:val="32"/>
          <w:lang w:val="en-US"/>
        </w:rPr>
      </w:pPr>
    </w:p>
    <w:p w14:paraId="529EF6E4"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Direct current (DC). </w:t>
      </w:r>
    </w:p>
    <w:p w14:paraId="7653BE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1) The current that flows in one direction only in a circuit </w:t>
      </w:r>
    </w:p>
    <w:p w14:paraId="313B2F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2) It has constant intensity and constant direction </w:t>
      </w:r>
    </w:p>
    <w:p w14:paraId="19D062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3) It produces constant (steady) magnetic field </w:t>
      </w:r>
    </w:p>
    <w:p w14:paraId="03F0BB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4) Its frequency = zero </w:t>
      </w:r>
    </w:p>
    <w:p w14:paraId="3D4581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5) It is produced by battery or DC dynamo </w:t>
      </w:r>
    </w:p>
    <w:p w14:paraId="39836E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A51561"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Alternating current (AC) </w:t>
      </w:r>
    </w:p>
    <w:p w14:paraId="36F1A5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1) The current which flows to and fro in two opposite </w:t>
      </w:r>
    </w:p>
    <w:p w14:paraId="645DFC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directions in a circuit </w:t>
      </w:r>
    </w:p>
    <w:p w14:paraId="50CCA0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2) It changes its direction and its intensity periodically </w:t>
      </w:r>
    </w:p>
    <w:p w14:paraId="0D4A60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3) It produces variable magnetic field </w:t>
      </w:r>
    </w:p>
    <w:p w14:paraId="52E129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4) It has frequency </w:t>
      </w:r>
    </w:p>
    <w:p w14:paraId="0C39FF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5) It is produced by AC dynamo.</w:t>
      </w:r>
    </w:p>
    <w:p w14:paraId="568135F5">
      <w:pPr>
        <w:rPr>
          <w:rFonts w:hint="default"/>
          <w:color w:val="FF0000"/>
          <w:sz w:val="32"/>
          <w:szCs w:val="32"/>
          <w:lang w:val="en-US"/>
        </w:rPr>
      </w:pPr>
    </w:p>
    <w:p w14:paraId="2CAD99B0"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: AC generator (Dynamo) </w:t>
      </w:r>
    </w:p>
    <w:p w14:paraId="0C9B8A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The ac generator is a device used for converting </w:t>
      </w:r>
    </w:p>
    <w:p w14:paraId="1DBBAC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mechanical energy into electrical energy</w:t>
      </w:r>
    </w:p>
    <w:p w14:paraId="797C8730">
      <w:pPr>
        <w:rPr>
          <w:rFonts w:hint="default"/>
          <w:color w:val="FF0000"/>
          <w:sz w:val="32"/>
          <w:szCs w:val="32"/>
          <w:lang w:val="en-US"/>
        </w:rPr>
      </w:pPr>
    </w:p>
    <w:p w14:paraId="7E967D2E">
      <w:pPr>
        <w:rPr>
          <w:rFonts w:hint="default"/>
          <w:color w:val="FF0000"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71434"/>
    <w:rsid w:val="0907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2025-05-10T13:46:00Z</dcterms:created>
  <dc:creator>roma2</dc:creator>
  <cp:lastModifiedBy>Maryam omar</cp:lastModifiedBy>
  <dcterms:modified xsi:type="dcterms:W3CDTF">2025-05-10T14:15:45Z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ACAF7B5859844E1991FD63ACF7B7A0BB_11</vt:lpwstr>
  </property>
</Properties>
</file>