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sz w:val="22"/>
          <w:szCs w:val="22"/>
        </w:rPr>
        <w:id w:val="347914556"/>
        <w:docPartObj>
          <w:docPartGallery w:val="Cover Pages"/>
          <w:docPartUnique/>
        </w:docPartObj>
      </w:sdtPr>
      <w:sdtEndPr>
        <w:rPr>
          <w:b/>
          <w:bCs/>
          <w:color w:val="2F5496" w:themeColor="accent1" w:themeShade="BF"/>
        </w:rPr>
      </w:sdtEndPr>
      <w:sdtContent>
        <w:p w:rsidR="00B44794" w:rsidRDefault="00B44794">
          <w:pPr>
            <w:pStyle w:val="NoSpacing"/>
            <w:spacing w:before="1540" w:after="240"/>
            <w:jc w:val="center"/>
            <w:rPr>
              <w:color w:val="4472C4" w:themeColor="accent1"/>
            </w:rPr>
          </w:pPr>
          <w:r>
            <w:rPr>
              <w:noProof/>
              <w:color w:val="4472C4" w:themeColor="accent1"/>
            </w:rPr>
            <w:drawing>
              <wp:inline distT="0" distB="0" distL="0" distR="0">
                <wp:extent cx="1393928" cy="550936"/>
                <wp:effectExtent l="0" t="0" r="0" b="190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69900" cy="580963"/>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9E9470C4373543529EFFA3023CF38AF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44794" w:rsidRDefault="0038166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Graduation Project</w:t>
              </w:r>
            </w:p>
          </w:sdtContent>
        </w:sdt>
        <w:bookmarkStart w:id="0" w:name="_GoBack" w:displacedByCustomXml="next"/>
        <w:sdt>
          <w:sdtPr>
            <w:rPr>
              <w:color w:val="4472C4" w:themeColor="accent1"/>
              <w:sz w:val="28"/>
              <w:szCs w:val="28"/>
            </w:rPr>
            <w:alias w:val="Subtitle"/>
            <w:tag w:val=""/>
            <w:id w:val="328029620"/>
            <w:placeholder>
              <w:docPart w:val="8D81780F741440DA82D7EA904A423333"/>
            </w:placeholder>
            <w:dataBinding w:prefixMappings="xmlns:ns0='http://purl.org/dc/elements/1.1/' xmlns:ns1='http://schemas.openxmlformats.org/package/2006/metadata/core-properties' " w:xpath="/ns1:coreProperties[1]/ns0:subject[1]" w:storeItemID="{6C3C8BC8-F283-45AE-878A-BAB7291924A1}"/>
            <w:text/>
          </w:sdtPr>
          <w:sdtEndPr/>
          <w:sdtContent>
            <w:p w:rsidR="00B44794" w:rsidRDefault="00B44794">
              <w:pPr>
                <w:pStyle w:val="NoSpacing"/>
                <w:jc w:val="center"/>
                <w:rPr>
                  <w:color w:val="4472C4" w:themeColor="accent1"/>
                  <w:sz w:val="28"/>
                  <w:szCs w:val="28"/>
                </w:rPr>
              </w:pPr>
              <w:r>
                <w:rPr>
                  <w:color w:val="4472C4" w:themeColor="accent1"/>
                  <w:sz w:val="28"/>
                  <w:szCs w:val="28"/>
                </w:rPr>
                <w:t>Student to Student</w:t>
              </w:r>
            </w:p>
          </w:sdtContent>
        </w:sdt>
        <w:bookmarkEnd w:id="0"/>
        <w:p w:rsidR="00B44794" w:rsidRDefault="00D62DD0">
          <w:pPr>
            <w:pStyle w:val="NoSpacing"/>
            <w:spacing w:before="480"/>
            <w:jc w:val="center"/>
            <w:rPr>
              <w:color w:val="4472C4" w:themeColor="accent1"/>
            </w:rPr>
          </w:pPr>
          <w:r w:rsidRPr="00D62DD0">
            <w:rPr>
              <w:b/>
              <w:bCs/>
              <w:noProof/>
              <w:color w:val="2F5496" w:themeColor="accent1" w:themeShade="BF"/>
            </w:rPr>
            <mc:AlternateContent>
              <mc:Choice Requires="wps">
                <w:drawing>
                  <wp:anchor distT="0" distB="0" distL="114300" distR="114300" simplePos="0" relativeHeight="251660288" behindDoc="0" locked="0" layoutInCell="1" allowOverlap="1">
                    <wp:simplePos x="0" y="0"/>
                    <wp:positionH relativeFrom="margin">
                      <wp:posOffset>-211015</wp:posOffset>
                    </wp:positionH>
                    <wp:positionV relativeFrom="paragraph">
                      <wp:posOffset>308268</wp:posOffset>
                    </wp:positionV>
                    <wp:extent cx="6365630" cy="3505200"/>
                    <wp:effectExtent l="0" t="0" r="16510" b="19050"/>
                    <wp:wrapNone/>
                    <wp:docPr id="6" name="Rectangle: Rounded Corners 6"/>
                    <wp:cNvGraphicFramePr/>
                    <a:graphic xmlns:a="http://schemas.openxmlformats.org/drawingml/2006/main">
                      <a:graphicData uri="http://schemas.microsoft.com/office/word/2010/wordprocessingShape">
                        <wps:wsp>
                          <wps:cNvSpPr/>
                          <wps:spPr>
                            <a:xfrm>
                              <a:off x="0" y="0"/>
                              <a:ext cx="6365630" cy="35052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62DD0" w:rsidRDefault="00D62DD0" w:rsidP="00D62DD0">
                                <w:pPr>
                                  <w:jc w:val="center"/>
                                </w:pPr>
                                <w:r>
                                  <w:t>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6" o:spid="_x0000_s1026" style="position:absolute;left:0;text-align:left;margin-left:-16.6pt;margin-top:24.25pt;width:501.25pt;height:27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" fillcolor="white [3212]" strokecolor="#1f3763 [1604]" strokeweight="1pt">
                    <v:stroke joinstyle="miter"/>
                    <v:textbox>
                      <w:txbxContent>
                        <w:p w:rsidR="00D62DD0" w:rsidRDefault="00D62DD0" w:rsidP="00D62DD0">
                          <w:pPr>
                            <w:jc w:val="center"/>
                          </w:pPr>
                          <w:proofErr w:type="spellStart"/>
                          <w:r>
                            <w:t>th</w:t>
                          </w:r>
                          <w:proofErr w:type="spellEnd"/>
                        </w:p>
                      </w:txbxContent>
                    </v:textbox>
                    <w10:wrap anchorx="margin"/>
                  </v:roundrect>
                </w:pict>
              </mc:Fallback>
            </mc:AlternateContent>
          </w:r>
        </w:p>
        <w:p w:rsidR="00B44794" w:rsidRPr="00D62DD0" w:rsidRDefault="006C0BAC" w:rsidP="00D62DD0">
          <w:pPr>
            <w:spacing w:after="0" w:line="240" w:lineRule="auto"/>
            <w:jc w:val="center"/>
            <w:rPr>
              <w:b/>
              <w:bCs/>
              <w:color w:val="2F5496" w:themeColor="accent1" w:themeShade="BF"/>
            </w:rPr>
          </w:pPr>
          <w:r>
            <w:rPr>
              <w:b/>
              <w:bCs/>
              <w:noProof/>
              <w:color w:val="2F5496" w:themeColor="accent1" w:themeShade="BF"/>
            </w:rPr>
            <mc:AlternateContent>
              <mc:Choice Requires="wps">
                <w:drawing>
                  <wp:anchor distT="0" distB="0" distL="114300" distR="114300" simplePos="0" relativeHeight="251661312" behindDoc="0" locked="0" layoutInCell="1" allowOverlap="1">
                    <wp:simplePos x="0" y="0"/>
                    <wp:positionH relativeFrom="margin">
                      <wp:posOffset>41031</wp:posOffset>
                    </wp:positionH>
                    <wp:positionV relativeFrom="paragraph">
                      <wp:posOffset>5617</wp:posOffset>
                    </wp:positionV>
                    <wp:extent cx="5732584" cy="3188091"/>
                    <wp:effectExtent l="0" t="0" r="20955" b="12700"/>
                    <wp:wrapNone/>
                    <wp:docPr id="7" name="Text Box 7"/>
                    <wp:cNvGraphicFramePr/>
                    <a:graphic xmlns:a="http://schemas.openxmlformats.org/drawingml/2006/main">
                      <a:graphicData uri="http://schemas.microsoft.com/office/word/2010/wordprocessingShape">
                        <wps:wsp>
                          <wps:cNvSpPr txBox="1"/>
                          <wps:spPr>
                            <a:xfrm>
                              <a:off x="0" y="0"/>
                              <a:ext cx="5732584" cy="3188091"/>
                            </a:xfrm>
                            <a:prstGeom prst="rect">
                              <a:avLst/>
                            </a:prstGeom>
                            <a:solidFill>
                              <a:schemeClr val="lt1"/>
                            </a:solidFill>
                            <a:ln w="6350">
                              <a:solidFill>
                                <a:schemeClr val="bg1"/>
                              </a:solidFill>
                            </a:ln>
                          </wps:spPr>
                          <wps:txbx>
                            <w:txbxContent>
                              <w:p w:rsidR="00D62DD0" w:rsidRPr="004F32D3" w:rsidRDefault="00D62DD0" w:rsidP="00D62DD0">
                                <w:pPr>
                                  <w:rPr>
                                    <w:color w:val="4472C4" w:themeColor="accent1"/>
                                    <w:lang w:bidi="ar-EG"/>
                                  </w:rPr>
                                </w:pPr>
                                <w:r w:rsidRPr="004F32D3">
                                  <w:rPr>
                                    <w:color w:val="4472C4" w:themeColor="accent1"/>
                                  </w:rPr>
                                  <w:t>This is a</w:t>
                                </w:r>
                                <w:r w:rsidR="00E3139F">
                                  <w:rPr>
                                    <w:color w:val="4472C4" w:themeColor="accent1"/>
                                  </w:rPr>
                                  <w:t>n</w:t>
                                </w:r>
                                <w:r w:rsidRPr="004F32D3">
                                  <w:rPr>
                                    <w:color w:val="4472C4" w:themeColor="accent1"/>
                                  </w:rPr>
                                  <w:t xml:space="preserve"> </w:t>
                                </w:r>
                                <w:r w:rsidR="00381661">
                                  <w:rPr>
                                    <w:color w:val="4472C4" w:themeColor="accent1"/>
                                  </w:rPr>
                                  <w:t>E-</w:t>
                                </w:r>
                                <w:r w:rsidRPr="004F32D3">
                                  <w:rPr>
                                    <w:color w:val="4472C4" w:themeColor="accent1"/>
                                  </w:rPr>
                                  <w:t xml:space="preserve">Learning Management </w:t>
                                </w:r>
                                <w:r w:rsidR="00381661">
                                  <w:rPr>
                                    <w:color w:val="4472C4" w:themeColor="accent1"/>
                                  </w:rPr>
                                  <w:t>Website</w:t>
                                </w:r>
                                <w:r w:rsidRPr="004F32D3">
                                  <w:rPr>
                                    <w:color w:val="4472C4" w:themeColor="accent1"/>
                                  </w:rPr>
                                  <w:t xml:space="preserve"> but </w:t>
                                </w:r>
                                <w:r w:rsidRPr="004F32D3">
                                  <w:rPr>
                                    <w:color w:val="4472C4" w:themeColor="accent1"/>
                                    <w:lang w:bidi="ar-EG"/>
                                  </w:rPr>
                                  <w:t>featuring with some creative ideas.</w:t>
                                </w:r>
                              </w:p>
                              <w:p w:rsidR="00D62DD0" w:rsidRPr="004F32D3" w:rsidRDefault="007A705B" w:rsidP="00D62DD0">
                                <w:pPr>
                                  <w:rPr>
                                    <w:color w:val="4472C4" w:themeColor="accent1"/>
                                  </w:rPr>
                                </w:pPr>
                                <w:r w:rsidRPr="004F32D3">
                                  <w:rPr>
                                    <w:color w:val="4472C4" w:themeColor="accent1"/>
                                  </w:rPr>
                                  <w:t>Our Idea, we help the students to get the most information at the least cost, in addition to their need for professor and assistant professor.</w:t>
                                </w:r>
                              </w:p>
                              <w:p w:rsidR="007A705B" w:rsidRPr="004F32D3" w:rsidRDefault="007A705B" w:rsidP="00D62DD0">
                                <w:pPr>
                                  <w:rPr>
                                    <w:color w:val="4472C4" w:themeColor="accent1"/>
                                    <w:lang w:bidi="ar-EG"/>
                                  </w:rPr>
                                </w:pPr>
                                <w:r w:rsidRPr="004F32D3">
                                  <w:rPr>
                                    <w:color w:val="4472C4" w:themeColor="accent1"/>
                                    <w:lang w:bidi="ar-EG"/>
                                  </w:rPr>
                                  <w:t>We So</w:t>
                                </w:r>
                                <w:r w:rsidR="00EF0EAA" w:rsidRPr="004F32D3">
                                  <w:rPr>
                                    <w:color w:val="4472C4" w:themeColor="accent1"/>
                                    <w:lang w:bidi="ar-EG"/>
                                  </w:rPr>
                                  <w:t>lve the following issues:</w:t>
                                </w:r>
                              </w:p>
                              <w:p w:rsidR="00EF0EAA" w:rsidRPr="004F32D3" w:rsidRDefault="00EF0EAA" w:rsidP="00EF0EAA">
                                <w:pPr>
                                  <w:pStyle w:val="ListParagraph"/>
                                  <w:numPr>
                                    <w:ilvl w:val="0"/>
                                    <w:numId w:val="3"/>
                                  </w:numPr>
                                  <w:rPr>
                                    <w:color w:val="4472C4" w:themeColor="accent1"/>
                                    <w:lang w:bidi="ar-EG"/>
                                  </w:rPr>
                                </w:pPr>
                                <w:r w:rsidRPr="004F32D3">
                                  <w:rPr>
                                    <w:color w:val="4472C4" w:themeColor="accent1"/>
                                    <w:lang w:bidi="ar-EG"/>
                                  </w:rPr>
                                  <w:t>The student's inability to absorb the information is not due to the teacher's ability to explain the information, but the method of explaining the teacher may not be suitable for understanding the student.</w:t>
                                </w:r>
                              </w:p>
                              <w:p w:rsidR="00EF0EAA" w:rsidRPr="004F32D3" w:rsidRDefault="00EF0EAA" w:rsidP="00EF0EAA">
                                <w:pPr>
                                  <w:pStyle w:val="ListParagraph"/>
                                  <w:numPr>
                                    <w:ilvl w:val="0"/>
                                    <w:numId w:val="3"/>
                                  </w:numPr>
                                  <w:rPr>
                                    <w:color w:val="4472C4" w:themeColor="accent1"/>
                                    <w:lang w:bidi="ar-EG"/>
                                  </w:rPr>
                                </w:pPr>
                                <w:r w:rsidRPr="004F32D3">
                                  <w:rPr>
                                    <w:color w:val="4472C4" w:themeColor="accent1"/>
                                    <w:lang w:bidi="ar-EG"/>
                                  </w:rPr>
                                  <w:t>The number of students in</w:t>
                                </w:r>
                                <w:r w:rsidR="004F32D3" w:rsidRPr="004F32D3">
                                  <w:rPr>
                                    <w:color w:val="4472C4" w:themeColor="accent1"/>
                                    <w:lang w:bidi="ar-EG"/>
                                  </w:rPr>
                                  <w:t xml:space="preserve"> the hall</w:t>
                                </w:r>
                                <w:r w:rsidRPr="004F32D3">
                                  <w:rPr>
                                    <w:color w:val="4472C4" w:themeColor="accent1"/>
                                    <w:lang w:bidi="ar-EG"/>
                                  </w:rPr>
                                  <w:t xml:space="preserve"> may be too high, making it difficult to access the information fully and correctly for all students, so they often need their </w:t>
                                </w:r>
                                <w:r w:rsidR="004F32D3" w:rsidRPr="004F32D3">
                                  <w:rPr>
                                    <w:color w:val="4472C4" w:themeColor="accent1"/>
                                    <w:lang w:bidi="ar-EG"/>
                                  </w:rPr>
                                  <w:t>colleagues.</w:t>
                                </w:r>
                              </w:p>
                              <w:p w:rsidR="004F32D3" w:rsidRDefault="004F32D3" w:rsidP="00EF0EAA">
                                <w:pPr>
                                  <w:pStyle w:val="ListParagraph"/>
                                  <w:numPr>
                                    <w:ilvl w:val="0"/>
                                    <w:numId w:val="3"/>
                                  </w:numPr>
                                  <w:rPr>
                                    <w:color w:val="4472C4" w:themeColor="accent1"/>
                                    <w:lang w:bidi="ar-EG"/>
                                  </w:rPr>
                                </w:pPr>
                                <w:r w:rsidRPr="004F32D3">
                                  <w:rPr>
                                    <w:color w:val="4472C4" w:themeColor="accent1"/>
                                    <w:lang w:bidi="ar-EG"/>
                                  </w:rPr>
                                  <w:t>Sometimes the student is absent due to emergency circumstances, so the student needs to compensate for missed lectures if he cannot agree with the assistant professor for help.</w:t>
                                </w:r>
                              </w:p>
                              <w:p w:rsidR="004F32D3" w:rsidRPr="004F32D3" w:rsidRDefault="00D96BDE" w:rsidP="00EF0EAA">
                                <w:pPr>
                                  <w:pStyle w:val="ListParagraph"/>
                                  <w:numPr>
                                    <w:ilvl w:val="0"/>
                                    <w:numId w:val="3"/>
                                  </w:numPr>
                                  <w:rPr>
                                    <w:color w:val="4472C4" w:themeColor="accent1"/>
                                    <w:rtl/>
                                    <w:lang w:bidi="ar-EG"/>
                                  </w:rPr>
                                </w:pPr>
                                <w:r w:rsidRPr="00D96BDE">
                                  <w:rPr>
                                    <w:color w:val="4472C4" w:themeColor="accent1"/>
                                    <w:lang w:bidi="ar-EG"/>
                                  </w:rPr>
                                  <w:t>There is also the unavailability of some resources in laboratories of scientific colleges that need chemical resources and within the means of assistance on the site virtual reality technology</w:t>
                                </w:r>
                                <w:r>
                                  <w:rPr>
                                    <w:color w:val="4472C4" w:themeColor="accent1"/>
                                    <w:lang w:bidi="ar-EG"/>
                                  </w:rPr>
                                  <w:t>.</w:t>
                                </w:r>
                              </w:p>
                              <w:p w:rsidR="00D62DD0" w:rsidRDefault="00D62DD0" w:rsidP="00D62D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style="position:absolute;left:0;text-align:left;margin-left:3.25pt;margin-top:.45pt;width:451.4pt;height:251.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" fillcolor="white [3201]" strokecolor="white [3212]" strokeweight=".5pt">
                    <v:textbox>
                      <w:txbxContent>
                        <w:p w:rsidR="00D62DD0" w:rsidRPr="004F32D3" w:rsidRDefault="00D62DD0" w:rsidP="00D62DD0">
                          <w:pPr>
                            <w:rPr>
                              <w:color w:val="4472C4" w:themeColor="accent1"/>
                              <w:lang w:bidi="ar-EG"/>
                            </w:rPr>
                          </w:pPr>
                          <w:r w:rsidRPr="004F32D3">
                            <w:rPr>
                              <w:color w:val="4472C4" w:themeColor="accent1"/>
                            </w:rPr>
                            <w:t>This is a</w:t>
                          </w:r>
                          <w:r w:rsidR="00E3139F">
                            <w:rPr>
                              <w:color w:val="4472C4" w:themeColor="accent1"/>
                            </w:rPr>
                            <w:t>n</w:t>
                          </w:r>
                          <w:r w:rsidRPr="004F32D3">
                            <w:rPr>
                              <w:color w:val="4472C4" w:themeColor="accent1"/>
                            </w:rPr>
                            <w:t xml:space="preserve"> </w:t>
                          </w:r>
                          <w:r w:rsidR="00381661">
                            <w:rPr>
                              <w:color w:val="4472C4" w:themeColor="accent1"/>
                            </w:rPr>
                            <w:t>E-</w:t>
                          </w:r>
                          <w:r w:rsidRPr="004F32D3">
                            <w:rPr>
                              <w:color w:val="4472C4" w:themeColor="accent1"/>
                            </w:rPr>
                            <w:t xml:space="preserve">Learning Management </w:t>
                          </w:r>
                          <w:r w:rsidR="00381661">
                            <w:rPr>
                              <w:color w:val="4472C4" w:themeColor="accent1"/>
                            </w:rPr>
                            <w:t>Website</w:t>
                          </w:r>
                          <w:r w:rsidRPr="004F32D3">
                            <w:rPr>
                              <w:color w:val="4472C4" w:themeColor="accent1"/>
                            </w:rPr>
                            <w:t xml:space="preserve"> but </w:t>
                          </w:r>
                          <w:r w:rsidRPr="004F32D3">
                            <w:rPr>
                              <w:color w:val="4472C4" w:themeColor="accent1"/>
                              <w:lang w:bidi="ar-EG"/>
                            </w:rPr>
                            <w:t>featuring with some creative ideas.</w:t>
                          </w:r>
                        </w:p>
                        <w:p w:rsidR="00D62DD0" w:rsidRPr="004F32D3" w:rsidRDefault="007A705B" w:rsidP="00D62DD0">
                          <w:pPr>
                            <w:rPr>
                              <w:color w:val="4472C4" w:themeColor="accent1"/>
                            </w:rPr>
                          </w:pPr>
                          <w:r w:rsidRPr="004F32D3">
                            <w:rPr>
                              <w:color w:val="4472C4" w:themeColor="accent1"/>
                            </w:rPr>
                            <w:t>Our Idea, we help the students to get the most information at the least cost, in addition to their need for professor and assistant professor.</w:t>
                          </w:r>
                        </w:p>
                        <w:p w:rsidR="007A705B" w:rsidRPr="004F32D3" w:rsidRDefault="007A705B" w:rsidP="00D62DD0">
                          <w:pPr>
                            <w:rPr>
                              <w:color w:val="4472C4" w:themeColor="accent1"/>
                              <w:lang w:bidi="ar-EG"/>
                            </w:rPr>
                          </w:pPr>
                          <w:r w:rsidRPr="004F32D3">
                            <w:rPr>
                              <w:color w:val="4472C4" w:themeColor="accent1"/>
                              <w:lang w:bidi="ar-EG"/>
                            </w:rPr>
                            <w:t>We So</w:t>
                          </w:r>
                          <w:r w:rsidR="00EF0EAA" w:rsidRPr="004F32D3">
                            <w:rPr>
                              <w:color w:val="4472C4" w:themeColor="accent1"/>
                              <w:lang w:bidi="ar-EG"/>
                            </w:rPr>
                            <w:t>lve the following issues:</w:t>
                          </w:r>
                        </w:p>
                        <w:p w:rsidR="00EF0EAA" w:rsidRPr="004F32D3" w:rsidRDefault="00EF0EAA" w:rsidP="00EF0EAA">
                          <w:pPr>
                            <w:pStyle w:val="ListParagraph"/>
                            <w:numPr>
                              <w:ilvl w:val="0"/>
                              <w:numId w:val="3"/>
                            </w:numPr>
                            <w:rPr>
                              <w:color w:val="4472C4" w:themeColor="accent1"/>
                              <w:lang w:bidi="ar-EG"/>
                            </w:rPr>
                          </w:pPr>
                          <w:r w:rsidRPr="004F32D3">
                            <w:rPr>
                              <w:color w:val="4472C4" w:themeColor="accent1"/>
                              <w:lang w:bidi="ar-EG"/>
                            </w:rPr>
                            <w:t>The student's inability to absorb the information is not due to the teacher's ability to explain the information, but the method of explaining the teacher may not be suitable for understanding the student.</w:t>
                          </w:r>
                        </w:p>
                        <w:p w:rsidR="00EF0EAA" w:rsidRPr="004F32D3" w:rsidRDefault="00EF0EAA" w:rsidP="00EF0EAA">
                          <w:pPr>
                            <w:pStyle w:val="ListParagraph"/>
                            <w:numPr>
                              <w:ilvl w:val="0"/>
                              <w:numId w:val="3"/>
                            </w:numPr>
                            <w:rPr>
                              <w:color w:val="4472C4" w:themeColor="accent1"/>
                              <w:lang w:bidi="ar-EG"/>
                            </w:rPr>
                          </w:pPr>
                          <w:r w:rsidRPr="004F32D3">
                            <w:rPr>
                              <w:color w:val="4472C4" w:themeColor="accent1"/>
                              <w:lang w:bidi="ar-EG"/>
                            </w:rPr>
                            <w:t>The number of students in</w:t>
                          </w:r>
                          <w:r w:rsidR="004F32D3" w:rsidRPr="004F32D3">
                            <w:rPr>
                              <w:color w:val="4472C4" w:themeColor="accent1"/>
                              <w:lang w:bidi="ar-EG"/>
                            </w:rPr>
                            <w:t xml:space="preserve"> the hall</w:t>
                          </w:r>
                          <w:r w:rsidRPr="004F32D3">
                            <w:rPr>
                              <w:color w:val="4472C4" w:themeColor="accent1"/>
                              <w:lang w:bidi="ar-EG"/>
                            </w:rPr>
                            <w:t xml:space="preserve"> may be too high, making it difficult to access the information fully and correctly for all students, so they often need their </w:t>
                          </w:r>
                          <w:r w:rsidR="004F32D3" w:rsidRPr="004F32D3">
                            <w:rPr>
                              <w:color w:val="4472C4" w:themeColor="accent1"/>
                              <w:lang w:bidi="ar-EG"/>
                            </w:rPr>
                            <w:t>colleagues.</w:t>
                          </w:r>
                        </w:p>
                        <w:p w:rsidR="004F32D3" w:rsidRDefault="004F32D3" w:rsidP="00EF0EAA">
                          <w:pPr>
                            <w:pStyle w:val="ListParagraph"/>
                            <w:numPr>
                              <w:ilvl w:val="0"/>
                              <w:numId w:val="3"/>
                            </w:numPr>
                            <w:rPr>
                              <w:color w:val="4472C4" w:themeColor="accent1"/>
                              <w:lang w:bidi="ar-EG"/>
                            </w:rPr>
                          </w:pPr>
                          <w:r w:rsidRPr="004F32D3">
                            <w:rPr>
                              <w:color w:val="4472C4" w:themeColor="accent1"/>
                              <w:lang w:bidi="ar-EG"/>
                            </w:rPr>
                            <w:t>Sometimes the student is absent due to emergency circumstances, so the student needs to compensate for missed lectures if he cannot agree with the assistant professor for help.</w:t>
                          </w:r>
                        </w:p>
                        <w:p w:rsidR="004F32D3" w:rsidRPr="004F32D3" w:rsidRDefault="00D96BDE" w:rsidP="00EF0EAA">
                          <w:pPr>
                            <w:pStyle w:val="ListParagraph"/>
                            <w:numPr>
                              <w:ilvl w:val="0"/>
                              <w:numId w:val="3"/>
                            </w:numPr>
                            <w:rPr>
                              <w:color w:val="4472C4" w:themeColor="accent1"/>
                              <w:rtl/>
                              <w:lang w:bidi="ar-EG"/>
                            </w:rPr>
                          </w:pPr>
                          <w:r w:rsidRPr="00D96BDE">
                            <w:rPr>
                              <w:color w:val="4472C4" w:themeColor="accent1"/>
                              <w:lang w:bidi="ar-EG"/>
                            </w:rPr>
                            <w:t>There is also the unavailability of some resources in laboratories of scientific colleges that need chemical resources and within the means of assistance on the site virtual reality technology</w:t>
                          </w:r>
                          <w:r>
                            <w:rPr>
                              <w:color w:val="4472C4" w:themeColor="accent1"/>
                              <w:lang w:bidi="ar-EG"/>
                            </w:rPr>
                            <w:t>.</w:t>
                          </w:r>
                        </w:p>
                        <w:p w:rsidR="00D62DD0" w:rsidRDefault="00D62DD0" w:rsidP="00D62DD0"/>
                      </w:txbxContent>
                    </v:textbox>
                    <w10:wrap anchorx="margin"/>
                  </v:shape>
                </w:pict>
              </mc:Fallback>
            </mc:AlternateContent>
          </w:r>
          <w:r w:rsidRPr="00D62DD0">
            <w:rPr>
              <w:b/>
              <w:bCs/>
              <w:noProof/>
              <w:color w:val="2F5496" w:themeColor="accent1" w:themeShade="B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ge">
                      <wp:posOffset>7607593</wp:posOffset>
                    </wp:positionV>
                    <wp:extent cx="6553200" cy="1640937"/>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16409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4794" w:rsidRDefault="00B44794" w:rsidP="00B44794">
                                <w:pPr>
                                  <w:pStyle w:val="NoSpacing"/>
                                  <w:spacing w:after="40"/>
                                  <w:rPr>
                                    <w:caps/>
                                    <w:color w:val="4472C4" w:themeColor="accent1"/>
                                    <w:sz w:val="28"/>
                                    <w:szCs w:val="28"/>
                                  </w:rPr>
                                </w:pPr>
                              </w:p>
                              <w:p w:rsidR="00B44794" w:rsidRDefault="00B44794">
                                <w:pPr>
                                  <w:pStyle w:val="NoSpacing"/>
                                  <w:jc w:val="center"/>
                                  <w:rPr>
                                    <w:color w:val="4472C4" w:themeColor="accent1"/>
                                  </w:rPr>
                                </w:pPr>
                              </w:p>
                              <w:tbl>
                                <w:tblPr>
                                  <w:tblStyle w:val="GridTable6Colorful-Accent1"/>
                                  <w:tblW w:w="0" w:type="auto"/>
                                  <w:tblLook w:val="04A0" w:firstRow="1" w:lastRow="0" w:firstColumn="1" w:lastColumn="0" w:noHBand="0" w:noVBand="1"/>
                                </w:tblPr>
                                <w:tblGrid>
                                  <w:gridCol w:w="4670"/>
                                  <w:gridCol w:w="4670"/>
                                </w:tblGrid>
                                <w:tr w:rsidR="007402FB" w:rsidTr="007402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rsidR="007402FB" w:rsidRDefault="007402FB" w:rsidP="007402FB">
                                      <w:pPr>
                                        <w:jc w:val="center"/>
                                      </w:pPr>
                                      <w:r>
                                        <w:t>Abanoub Reda Georgy</w:t>
                                      </w:r>
                                    </w:p>
                                  </w:tc>
                                  <w:tc>
                                    <w:tcPr>
                                      <w:tcW w:w="4678" w:type="dxa"/>
                                    </w:tcPr>
                                    <w:p w:rsidR="007402FB" w:rsidRDefault="007402FB" w:rsidP="007402FB">
                                      <w:pPr>
                                        <w:jc w:val="center"/>
                                        <w:cnfStyle w:val="100000000000" w:firstRow="1" w:lastRow="0" w:firstColumn="0" w:lastColumn="0" w:oddVBand="0" w:evenVBand="0" w:oddHBand="0" w:evenHBand="0" w:firstRowFirstColumn="0" w:firstRowLastColumn="0" w:lastRowFirstColumn="0" w:lastRowLastColumn="0"/>
                                      </w:pPr>
                                      <w:r>
                                        <w:t>2016</w:t>
                                      </w:r>
                                      <w:r w:rsidR="00D62DD0">
                                        <w:t>1836</w:t>
                                      </w:r>
                                    </w:p>
                                  </w:tc>
                                </w:tr>
                                <w:tr w:rsidR="007402FB" w:rsidTr="007402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rsidR="007402FB" w:rsidRDefault="007402FB" w:rsidP="007402FB">
                                      <w:pPr>
                                        <w:jc w:val="center"/>
                                      </w:pPr>
                                      <w:r>
                                        <w:t>Ahmed El Sayed Abd El Latif</w:t>
                                      </w:r>
                                    </w:p>
                                  </w:tc>
                                  <w:tc>
                                    <w:tcPr>
                                      <w:tcW w:w="4678" w:type="dxa"/>
                                    </w:tcPr>
                                    <w:p w:rsidR="007402FB" w:rsidRPr="00D62DD0" w:rsidRDefault="00D62DD0" w:rsidP="00D62DD0">
                                      <w:pPr>
                                        <w:jc w:val="center"/>
                                        <w:cnfStyle w:val="000000100000" w:firstRow="0" w:lastRow="0" w:firstColumn="0" w:lastColumn="0" w:oddVBand="0" w:evenVBand="0" w:oddHBand="1" w:evenHBand="0" w:firstRowFirstColumn="0" w:firstRowLastColumn="0" w:lastRowFirstColumn="0" w:lastRowLastColumn="0"/>
                                        <w:rPr>
                                          <w:b/>
                                          <w:bCs/>
                                        </w:rPr>
                                      </w:pPr>
                                      <w:r w:rsidRPr="00D62DD0">
                                        <w:rPr>
                                          <w:b/>
                                          <w:bCs/>
                                        </w:rPr>
                                        <w:t>20161641</w:t>
                                      </w:r>
                                    </w:p>
                                  </w:tc>
                                </w:tr>
                                <w:tr w:rsidR="007402FB" w:rsidTr="007402FB">
                                  <w:tc>
                                    <w:tcPr>
                                      <w:cnfStyle w:val="001000000000" w:firstRow="0" w:lastRow="0" w:firstColumn="1" w:lastColumn="0" w:oddVBand="0" w:evenVBand="0" w:oddHBand="0" w:evenHBand="0" w:firstRowFirstColumn="0" w:firstRowLastColumn="0" w:lastRowFirstColumn="0" w:lastRowLastColumn="0"/>
                                      <w:tcW w:w="4677" w:type="dxa"/>
                                    </w:tcPr>
                                    <w:p w:rsidR="007402FB" w:rsidRDefault="007402FB" w:rsidP="007402FB">
                                      <w:pPr>
                                        <w:jc w:val="center"/>
                                      </w:pPr>
                                      <w:r>
                                        <w:t>Mayar Yasser Ali</w:t>
                                      </w:r>
                                    </w:p>
                                  </w:tc>
                                  <w:tc>
                                    <w:tcPr>
                                      <w:tcW w:w="4678" w:type="dxa"/>
                                    </w:tcPr>
                                    <w:p w:rsidR="007402FB" w:rsidRDefault="00D62DD0" w:rsidP="00D62DD0">
                                      <w:pPr>
                                        <w:jc w:val="center"/>
                                        <w:cnfStyle w:val="000000000000" w:firstRow="0" w:lastRow="0" w:firstColumn="0" w:lastColumn="0" w:oddVBand="0" w:evenVBand="0" w:oddHBand="0" w:evenHBand="0" w:firstRowFirstColumn="0" w:firstRowLastColumn="0" w:lastRowFirstColumn="0" w:lastRowLastColumn="0"/>
                                      </w:pPr>
                                      <w:r w:rsidRPr="00D62DD0">
                                        <w:rPr>
                                          <w:b/>
                                          <w:bCs/>
                                        </w:rPr>
                                        <w:t>20161101</w:t>
                                      </w:r>
                                    </w:p>
                                  </w:tc>
                                </w:tr>
                                <w:tr w:rsidR="007402FB" w:rsidTr="007402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rsidR="007402FB" w:rsidRDefault="007402FB" w:rsidP="007402FB">
                                      <w:pPr>
                                        <w:jc w:val="center"/>
                                      </w:pPr>
                                      <w:r>
                                        <w:t>Mohamed Ahmed Abd El Mohsen</w:t>
                                      </w:r>
                                    </w:p>
                                  </w:tc>
                                  <w:tc>
                                    <w:tcPr>
                                      <w:tcW w:w="4678" w:type="dxa"/>
                                    </w:tcPr>
                                    <w:p w:rsidR="007402FB" w:rsidRDefault="00D62DD0" w:rsidP="00D62DD0">
                                      <w:pPr>
                                        <w:jc w:val="center"/>
                                        <w:cnfStyle w:val="000000100000" w:firstRow="0" w:lastRow="0" w:firstColumn="0" w:lastColumn="0" w:oddVBand="0" w:evenVBand="0" w:oddHBand="1" w:evenHBand="0" w:firstRowFirstColumn="0" w:firstRowLastColumn="0" w:lastRowFirstColumn="0" w:lastRowLastColumn="0"/>
                                      </w:pPr>
                                      <w:r w:rsidRPr="00D62DD0">
                                        <w:rPr>
                                          <w:b/>
                                          <w:bCs/>
                                        </w:rPr>
                                        <w:t>20162835</w:t>
                                      </w:r>
                                    </w:p>
                                  </w:tc>
                                </w:tr>
                                <w:tr w:rsidR="007402FB" w:rsidTr="007402FB">
                                  <w:tc>
                                    <w:tcPr>
                                      <w:cnfStyle w:val="001000000000" w:firstRow="0" w:lastRow="0" w:firstColumn="1" w:lastColumn="0" w:oddVBand="0" w:evenVBand="0" w:oddHBand="0" w:evenHBand="0" w:firstRowFirstColumn="0" w:firstRowLastColumn="0" w:lastRowFirstColumn="0" w:lastRowLastColumn="0"/>
                                      <w:tcW w:w="4677" w:type="dxa"/>
                                    </w:tcPr>
                                    <w:p w:rsidR="007402FB" w:rsidRDefault="007402FB" w:rsidP="007402FB">
                                      <w:pPr>
                                        <w:jc w:val="center"/>
                                      </w:pPr>
                                      <w:r>
                                        <w:t>Youssef Khaled Ibrahim</w:t>
                                      </w:r>
                                    </w:p>
                                  </w:tc>
                                  <w:tc>
                                    <w:tcPr>
                                      <w:tcW w:w="4678" w:type="dxa"/>
                                    </w:tcPr>
                                    <w:p w:rsidR="007402FB" w:rsidRDefault="00D62DD0" w:rsidP="00D62DD0">
                                      <w:pPr>
                                        <w:jc w:val="center"/>
                                        <w:cnfStyle w:val="000000000000" w:firstRow="0" w:lastRow="0" w:firstColumn="0" w:lastColumn="0" w:oddVBand="0" w:evenVBand="0" w:oddHBand="0" w:evenHBand="0" w:firstRowFirstColumn="0" w:firstRowLastColumn="0" w:lastRowFirstColumn="0" w:lastRowLastColumn="0"/>
                                      </w:pPr>
                                      <w:r w:rsidRPr="00D62DD0">
                                        <w:rPr>
                                          <w:b/>
                                          <w:bCs/>
                                        </w:rPr>
                                        <w:t>20162246</w:t>
                                      </w:r>
                                    </w:p>
                                  </w:tc>
                                </w:tr>
                              </w:tbl>
                              <w:p w:rsidR="00855EE7" w:rsidRPr="007402FB" w:rsidRDefault="00855EE7"/>
                              <w:p w:rsidR="00855EE7" w:rsidRDefault="00855EE7" w:rsidP="00B44794">
                                <w:pPr>
                                  <w:pStyle w:val="NoSpacing"/>
                                  <w:jc w:val="cente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id="Text Box 142" o:spid="_x0000_s1028" type="#_x0000_t202" style="position:absolute;left:0;text-align:left;margin-left:464.8pt;margin-top:599pt;width:516pt;height:129.2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" filled="f" stroked="f" strokeweight=".5pt">
                    <v:textbox inset="0,0,0,0">
                      <w:txbxContent>
                        <w:p w:rsidR="00B44794" w:rsidRDefault="00B44794" w:rsidP="00B44794">
                          <w:pPr>
                            <w:pStyle w:val="NoSpacing"/>
                            <w:spacing w:after="40"/>
                            <w:rPr>
                              <w:caps/>
                              <w:color w:val="4472C4" w:themeColor="accent1"/>
                              <w:sz w:val="28"/>
                              <w:szCs w:val="28"/>
                            </w:rPr>
                          </w:pPr>
                        </w:p>
                        <w:p w:rsidR="00B44794" w:rsidRDefault="00B44794">
                          <w:pPr>
                            <w:pStyle w:val="NoSpacing"/>
                            <w:jc w:val="center"/>
                            <w:rPr>
                              <w:color w:val="4472C4" w:themeColor="accent1"/>
                            </w:rPr>
                          </w:pPr>
                        </w:p>
                        <w:tbl>
                          <w:tblPr>
                            <w:tblStyle w:val="GridTable6Colorful-Accent1"/>
                            <w:tblW w:w="0" w:type="auto"/>
                            <w:tblLook w:val="04A0" w:firstRow="1" w:lastRow="0" w:firstColumn="1" w:lastColumn="0" w:noHBand="0" w:noVBand="1"/>
                          </w:tblPr>
                          <w:tblGrid>
                            <w:gridCol w:w="4670"/>
                            <w:gridCol w:w="4670"/>
                          </w:tblGrid>
                          <w:tr w:rsidR="007402FB" w:rsidTr="007402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rsidR="007402FB" w:rsidRDefault="007402FB" w:rsidP="007402FB">
                                <w:pPr>
                                  <w:jc w:val="center"/>
                                </w:pPr>
                                <w:r>
                                  <w:t>Abanoub Reda Georgy</w:t>
                                </w:r>
                              </w:p>
                            </w:tc>
                            <w:tc>
                              <w:tcPr>
                                <w:tcW w:w="4678" w:type="dxa"/>
                              </w:tcPr>
                              <w:p w:rsidR="007402FB" w:rsidRDefault="007402FB" w:rsidP="007402FB">
                                <w:pPr>
                                  <w:jc w:val="center"/>
                                  <w:cnfStyle w:val="100000000000" w:firstRow="1" w:lastRow="0" w:firstColumn="0" w:lastColumn="0" w:oddVBand="0" w:evenVBand="0" w:oddHBand="0" w:evenHBand="0" w:firstRowFirstColumn="0" w:firstRowLastColumn="0" w:lastRowFirstColumn="0" w:lastRowLastColumn="0"/>
                                </w:pPr>
                                <w:r>
                                  <w:t>2016</w:t>
                                </w:r>
                                <w:r w:rsidR="00D62DD0">
                                  <w:t>1836</w:t>
                                </w:r>
                              </w:p>
                            </w:tc>
                          </w:tr>
                          <w:tr w:rsidR="007402FB" w:rsidTr="007402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rsidR="007402FB" w:rsidRDefault="007402FB" w:rsidP="007402FB">
                                <w:pPr>
                                  <w:jc w:val="center"/>
                                </w:pPr>
                                <w:r>
                                  <w:t>Ahmed El Sayed Abd El Latif</w:t>
                                </w:r>
                              </w:p>
                            </w:tc>
                            <w:tc>
                              <w:tcPr>
                                <w:tcW w:w="4678" w:type="dxa"/>
                              </w:tcPr>
                              <w:p w:rsidR="007402FB" w:rsidRPr="00D62DD0" w:rsidRDefault="00D62DD0" w:rsidP="00D62DD0">
                                <w:pPr>
                                  <w:jc w:val="center"/>
                                  <w:cnfStyle w:val="000000100000" w:firstRow="0" w:lastRow="0" w:firstColumn="0" w:lastColumn="0" w:oddVBand="0" w:evenVBand="0" w:oddHBand="1" w:evenHBand="0" w:firstRowFirstColumn="0" w:firstRowLastColumn="0" w:lastRowFirstColumn="0" w:lastRowLastColumn="0"/>
                                  <w:rPr>
                                    <w:b/>
                                    <w:bCs/>
                                  </w:rPr>
                                </w:pPr>
                                <w:r w:rsidRPr="00D62DD0">
                                  <w:rPr>
                                    <w:b/>
                                    <w:bCs/>
                                  </w:rPr>
                                  <w:t>20161641</w:t>
                                </w:r>
                              </w:p>
                            </w:tc>
                          </w:tr>
                          <w:tr w:rsidR="007402FB" w:rsidTr="007402FB">
                            <w:tc>
                              <w:tcPr>
                                <w:cnfStyle w:val="001000000000" w:firstRow="0" w:lastRow="0" w:firstColumn="1" w:lastColumn="0" w:oddVBand="0" w:evenVBand="0" w:oddHBand="0" w:evenHBand="0" w:firstRowFirstColumn="0" w:firstRowLastColumn="0" w:lastRowFirstColumn="0" w:lastRowLastColumn="0"/>
                                <w:tcW w:w="4677" w:type="dxa"/>
                              </w:tcPr>
                              <w:p w:rsidR="007402FB" w:rsidRDefault="007402FB" w:rsidP="007402FB">
                                <w:pPr>
                                  <w:jc w:val="center"/>
                                </w:pPr>
                                <w:r>
                                  <w:t>Mayar Yasser Ali</w:t>
                                </w:r>
                              </w:p>
                            </w:tc>
                            <w:tc>
                              <w:tcPr>
                                <w:tcW w:w="4678" w:type="dxa"/>
                              </w:tcPr>
                              <w:p w:rsidR="007402FB" w:rsidRDefault="00D62DD0" w:rsidP="00D62DD0">
                                <w:pPr>
                                  <w:jc w:val="center"/>
                                  <w:cnfStyle w:val="000000000000" w:firstRow="0" w:lastRow="0" w:firstColumn="0" w:lastColumn="0" w:oddVBand="0" w:evenVBand="0" w:oddHBand="0" w:evenHBand="0" w:firstRowFirstColumn="0" w:firstRowLastColumn="0" w:lastRowFirstColumn="0" w:lastRowLastColumn="0"/>
                                </w:pPr>
                                <w:r w:rsidRPr="00D62DD0">
                                  <w:rPr>
                                    <w:b/>
                                    <w:bCs/>
                                  </w:rPr>
                                  <w:t>20161101</w:t>
                                </w:r>
                              </w:p>
                            </w:tc>
                          </w:tr>
                          <w:tr w:rsidR="007402FB" w:rsidTr="007402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rsidR="007402FB" w:rsidRDefault="007402FB" w:rsidP="007402FB">
                                <w:pPr>
                                  <w:jc w:val="center"/>
                                </w:pPr>
                                <w:r>
                                  <w:t>Mohamed Ahmed Abd El Mohsen</w:t>
                                </w:r>
                              </w:p>
                            </w:tc>
                            <w:tc>
                              <w:tcPr>
                                <w:tcW w:w="4678" w:type="dxa"/>
                              </w:tcPr>
                              <w:p w:rsidR="007402FB" w:rsidRDefault="00D62DD0" w:rsidP="00D62DD0">
                                <w:pPr>
                                  <w:jc w:val="center"/>
                                  <w:cnfStyle w:val="000000100000" w:firstRow="0" w:lastRow="0" w:firstColumn="0" w:lastColumn="0" w:oddVBand="0" w:evenVBand="0" w:oddHBand="1" w:evenHBand="0" w:firstRowFirstColumn="0" w:firstRowLastColumn="0" w:lastRowFirstColumn="0" w:lastRowLastColumn="0"/>
                                </w:pPr>
                                <w:r w:rsidRPr="00D62DD0">
                                  <w:rPr>
                                    <w:b/>
                                    <w:bCs/>
                                  </w:rPr>
                                  <w:t>20162835</w:t>
                                </w:r>
                              </w:p>
                            </w:tc>
                          </w:tr>
                          <w:tr w:rsidR="007402FB" w:rsidTr="007402FB">
                            <w:tc>
                              <w:tcPr>
                                <w:cnfStyle w:val="001000000000" w:firstRow="0" w:lastRow="0" w:firstColumn="1" w:lastColumn="0" w:oddVBand="0" w:evenVBand="0" w:oddHBand="0" w:evenHBand="0" w:firstRowFirstColumn="0" w:firstRowLastColumn="0" w:lastRowFirstColumn="0" w:lastRowLastColumn="0"/>
                                <w:tcW w:w="4677" w:type="dxa"/>
                              </w:tcPr>
                              <w:p w:rsidR="007402FB" w:rsidRDefault="007402FB" w:rsidP="007402FB">
                                <w:pPr>
                                  <w:jc w:val="center"/>
                                </w:pPr>
                                <w:r>
                                  <w:t>Youssef Khaled Ibrahim</w:t>
                                </w:r>
                              </w:p>
                            </w:tc>
                            <w:tc>
                              <w:tcPr>
                                <w:tcW w:w="4678" w:type="dxa"/>
                              </w:tcPr>
                              <w:p w:rsidR="007402FB" w:rsidRDefault="00D62DD0" w:rsidP="00D62DD0">
                                <w:pPr>
                                  <w:jc w:val="center"/>
                                  <w:cnfStyle w:val="000000000000" w:firstRow="0" w:lastRow="0" w:firstColumn="0" w:lastColumn="0" w:oddVBand="0" w:evenVBand="0" w:oddHBand="0" w:evenHBand="0" w:firstRowFirstColumn="0" w:firstRowLastColumn="0" w:lastRowFirstColumn="0" w:lastRowLastColumn="0"/>
                                </w:pPr>
                                <w:r w:rsidRPr="00D62DD0">
                                  <w:rPr>
                                    <w:b/>
                                    <w:bCs/>
                                  </w:rPr>
                                  <w:t>20162246</w:t>
                                </w:r>
                              </w:p>
                            </w:tc>
                          </w:tr>
                        </w:tbl>
                        <w:p w:rsidR="00855EE7" w:rsidRPr="007402FB" w:rsidRDefault="00855EE7"/>
                        <w:p w:rsidR="00855EE7" w:rsidRDefault="00855EE7" w:rsidP="00B44794">
                          <w:pPr>
                            <w:pStyle w:val="NoSpacing"/>
                            <w:jc w:val="center"/>
                          </w:pPr>
                        </w:p>
                      </w:txbxContent>
                    </v:textbox>
                    <w10:wrap anchorx="margin" anchory="page"/>
                  </v:shape>
                </w:pict>
              </mc:Fallback>
            </mc:AlternateContent>
          </w:r>
          <w:r w:rsidR="00B44794" w:rsidRPr="00D62DD0">
            <w:rPr>
              <w:b/>
              <w:bCs/>
              <w:color w:val="2F5496" w:themeColor="accent1" w:themeShade="BF"/>
            </w:rPr>
            <w:br w:type="page"/>
          </w:r>
        </w:p>
      </w:sdtContent>
    </w:sdt>
    <w:p w:rsidR="003E283D" w:rsidRDefault="003E283D"/>
    <w:sectPr w:rsidR="003E283D" w:rsidSect="00B44794">
      <w:pgSz w:w="12240" w:h="15840"/>
      <w:pgMar w:top="1440" w:right="1440" w:bottom="1440" w:left="1440" w:header="720" w:footer="720" w:gutter="0"/>
      <w:pgBorders w:offsetFrom="page">
        <w:top w:val="single" w:sz="18" w:space="24" w:color="4472C4" w:themeColor="accent1"/>
        <w:left w:val="single" w:sz="18" w:space="24" w:color="4472C4" w:themeColor="accent1"/>
        <w:bottom w:val="single" w:sz="18" w:space="24" w:color="4472C4" w:themeColor="accent1"/>
        <w:right w:val="single" w:sz="18" w:space="24" w:color="4472C4" w:themeColor="accent1"/>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24284"/>
    <w:multiLevelType w:val="hybridMultilevel"/>
    <w:tmpl w:val="F6CC7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61248B"/>
    <w:multiLevelType w:val="hybridMultilevel"/>
    <w:tmpl w:val="4134F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0A0A03"/>
    <w:multiLevelType w:val="hybridMultilevel"/>
    <w:tmpl w:val="A75C02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EE7"/>
    <w:rsid w:val="00280D9D"/>
    <w:rsid w:val="00381661"/>
    <w:rsid w:val="003E283D"/>
    <w:rsid w:val="004F32D3"/>
    <w:rsid w:val="00626070"/>
    <w:rsid w:val="006C0BAC"/>
    <w:rsid w:val="007402FB"/>
    <w:rsid w:val="007A705B"/>
    <w:rsid w:val="00855EE7"/>
    <w:rsid w:val="00B44794"/>
    <w:rsid w:val="00D62DD0"/>
    <w:rsid w:val="00D96BDE"/>
    <w:rsid w:val="00E3139F"/>
    <w:rsid w:val="00EF0E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A55C4"/>
  <w15:chartTrackingRefBased/>
  <w15:docId w15:val="{7701AAD3-63CA-4F9D-A2D0-A0C8A8C5C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55EE7"/>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855EE7"/>
    <w:rPr>
      <w:color w:val="44546A" w:themeColor="text2"/>
      <w:sz w:val="20"/>
      <w:szCs w:val="20"/>
    </w:rPr>
  </w:style>
  <w:style w:type="table" w:styleId="TableGrid">
    <w:name w:val="Table Grid"/>
    <w:basedOn w:val="TableNormal"/>
    <w:uiPriority w:val="39"/>
    <w:rsid w:val="007402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1">
    <w:name w:val="Grid Table 6 Colorful Accent 1"/>
    <w:basedOn w:val="TableNormal"/>
    <w:uiPriority w:val="51"/>
    <w:rsid w:val="007402F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EF0EAA"/>
    <w:pPr>
      <w:ind w:left="720"/>
      <w:contextualSpacing/>
    </w:pPr>
  </w:style>
  <w:style w:type="paragraph" w:styleId="BalloonText">
    <w:name w:val="Balloon Text"/>
    <w:basedOn w:val="Normal"/>
    <w:link w:val="BalloonTextChar"/>
    <w:uiPriority w:val="99"/>
    <w:semiHidden/>
    <w:unhideWhenUsed/>
    <w:rsid w:val="003816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16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E9470C4373543529EFFA3023CF38AFE"/>
        <w:category>
          <w:name w:val="General"/>
          <w:gallery w:val="placeholder"/>
        </w:category>
        <w:types>
          <w:type w:val="bbPlcHdr"/>
        </w:types>
        <w:behaviors>
          <w:behavior w:val="content"/>
        </w:behaviors>
        <w:guid w:val="{0EE96FEB-2A1D-476B-92A9-2B3113D5BD33}"/>
      </w:docPartPr>
      <w:docPartBody>
        <w:p w:rsidR="005E0AB8" w:rsidRDefault="00405571" w:rsidP="00405571">
          <w:pPr>
            <w:pStyle w:val="9E9470C4373543529EFFA3023CF38AFE"/>
          </w:pPr>
          <w:r>
            <w:rPr>
              <w:rFonts w:asciiTheme="majorHAnsi" w:eastAsiaTheme="majorEastAsia" w:hAnsiTheme="majorHAnsi" w:cstheme="majorBidi"/>
              <w:caps/>
              <w:color w:val="4472C4" w:themeColor="accent1"/>
              <w:sz w:val="80"/>
              <w:szCs w:val="80"/>
            </w:rPr>
            <w:t>[Document title]</w:t>
          </w:r>
        </w:p>
      </w:docPartBody>
    </w:docPart>
    <w:docPart>
      <w:docPartPr>
        <w:name w:val="8D81780F741440DA82D7EA904A423333"/>
        <w:category>
          <w:name w:val="General"/>
          <w:gallery w:val="placeholder"/>
        </w:category>
        <w:types>
          <w:type w:val="bbPlcHdr"/>
        </w:types>
        <w:behaviors>
          <w:behavior w:val="content"/>
        </w:behaviors>
        <w:guid w:val="{3AD8F3B8-952C-4BD1-91D6-41562ABD7C4B}"/>
      </w:docPartPr>
      <w:docPartBody>
        <w:p w:rsidR="005E0AB8" w:rsidRDefault="00405571" w:rsidP="00405571">
          <w:pPr>
            <w:pStyle w:val="8D81780F741440DA82D7EA904A42333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571"/>
    <w:rsid w:val="00405571"/>
    <w:rsid w:val="005E0AB8"/>
    <w:rsid w:val="0063681F"/>
    <w:rsid w:val="00E203E9"/>
    <w:rsid w:val="00FC38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B198F450A34902A69E5D2631AB563C">
    <w:name w:val="1CB198F450A34902A69E5D2631AB563C"/>
    <w:rsid w:val="00405571"/>
  </w:style>
  <w:style w:type="paragraph" w:customStyle="1" w:styleId="9BDF17E2882A4394A64AE4DAA621C14F">
    <w:name w:val="9BDF17E2882A4394A64AE4DAA621C14F"/>
    <w:rsid w:val="00405571"/>
  </w:style>
  <w:style w:type="paragraph" w:customStyle="1" w:styleId="E897C80B8366462999285AF28C916B9C">
    <w:name w:val="E897C80B8366462999285AF28C916B9C"/>
    <w:rsid w:val="00405571"/>
  </w:style>
  <w:style w:type="paragraph" w:customStyle="1" w:styleId="1C015FAA2C1148DA86908DC69EF77926">
    <w:name w:val="1C015FAA2C1148DA86908DC69EF77926"/>
    <w:rsid w:val="00405571"/>
  </w:style>
  <w:style w:type="paragraph" w:customStyle="1" w:styleId="F2C4FA5117F44895B2523CAD4AAFB7B9">
    <w:name w:val="F2C4FA5117F44895B2523CAD4AAFB7B9"/>
    <w:rsid w:val="00405571"/>
  </w:style>
  <w:style w:type="paragraph" w:customStyle="1" w:styleId="046605DCA0274CDB8B8B729E0C68B617">
    <w:name w:val="046605DCA0274CDB8B8B729E0C68B617"/>
    <w:rsid w:val="00405571"/>
  </w:style>
  <w:style w:type="paragraph" w:customStyle="1" w:styleId="4B797D1B83AB44B789EBC7F71CA610DA">
    <w:name w:val="4B797D1B83AB44B789EBC7F71CA610DA"/>
    <w:rsid w:val="00405571"/>
  </w:style>
  <w:style w:type="paragraph" w:customStyle="1" w:styleId="9E9470C4373543529EFFA3023CF38AFE">
    <w:name w:val="9E9470C4373543529EFFA3023CF38AFE"/>
    <w:rsid w:val="00405571"/>
  </w:style>
  <w:style w:type="paragraph" w:customStyle="1" w:styleId="8D81780F741440DA82D7EA904A423333">
    <w:name w:val="8D81780F741440DA82D7EA904A423333"/>
    <w:rsid w:val="004055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[COMPAN NA</PublishDate>
  <Abstract/>
  <CompanyAddress>[COMPANY NAME]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2</Pages>
  <Words>7</Words>
  <Characters>46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Graduation Project</vt:lpstr>
    </vt:vector>
  </TitlesOfParts>
  <Company/>
  <LinksUpToDate>false</LinksUpToDate>
  <CharactersWithSpaces>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Graduation Project</dc:title>
  <dc:subject>Student to Student</dc:subject>
  <dc:creator>Youssef Khaled</dc:creator>
  <cp:keywords/>
  <dc:description/>
  <cp:lastModifiedBy>Youssef Khaled</cp:lastModifiedBy>
  <cp:revision>4</cp:revision>
  <dcterms:created xsi:type="dcterms:W3CDTF">2019-07-05T12:43:00Z</dcterms:created>
  <dcterms:modified xsi:type="dcterms:W3CDTF">2019-10-09T16:32:00Z</dcterms:modified>
</cp:coreProperties>
</file>