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03DD3" w14:textId="77777777" w:rsidR="00F11223" w:rsidRDefault="00F11223">
      <w:pPr>
        <w:ind w:right="-4"/>
        <w:rPr>
          <w:rFonts w:ascii="Arial" w:hAnsi="Arial" w:cs="Arial"/>
        </w:rPr>
      </w:pPr>
    </w:p>
    <w:p w14:paraId="5DC09A5F" w14:textId="77777777" w:rsidR="00F11223" w:rsidRDefault="00F11223">
      <w:pPr>
        <w:ind w:right="-4"/>
        <w:rPr>
          <w:rFonts w:ascii="Arial" w:hAnsi="Arial" w:cs="Arial"/>
        </w:rPr>
      </w:pPr>
    </w:p>
    <w:p w14:paraId="40EF1CBB" w14:textId="77777777" w:rsidR="00F11223" w:rsidRDefault="00F11223">
      <w:pPr>
        <w:ind w:right="-4"/>
        <w:rPr>
          <w:rFonts w:ascii="Arial" w:hAnsi="Arial" w:cs="Arial"/>
        </w:rPr>
      </w:pPr>
    </w:p>
    <w:p w14:paraId="302E1331" w14:textId="77777777" w:rsidR="00F11223" w:rsidRDefault="004F4616">
      <w:pPr>
        <w:ind w:right="-4"/>
        <w:rPr>
          <w:rFonts w:ascii="Arial" w:hAnsi="Arial" w:cs="Arial"/>
        </w:rPr>
      </w:pPr>
      <w:r>
        <w:rPr>
          <w:rFonts w:ascii="Arial" w:hAnsi="Arial" w:cs="Arial"/>
          <w:noProof/>
        </w:rPr>
        <w:drawing>
          <wp:anchor distT="0" distB="0" distL="0" distR="0" simplePos="0" relativeHeight="251656704" behindDoc="0" locked="0" layoutInCell="1" allowOverlap="1" wp14:anchorId="4372E922" wp14:editId="2A668822">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a:xfrm>
                      <a:off x="0" y="0"/>
                      <a:ext cx="957580" cy="1274445"/>
                    </a:xfrm>
                    <a:prstGeom prst="rect">
                      <a:avLst/>
                    </a:prstGeom>
                  </pic:spPr>
                </pic:pic>
              </a:graphicData>
            </a:graphic>
          </wp:anchor>
        </w:drawing>
      </w:r>
    </w:p>
    <w:p w14:paraId="72A30FCC" w14:textId="77777777" w:rsidR="00F11223" w:rsidRDefault="00F11223">
      <w:pPr>
        <w:spacing w:line="388" w:lineRule="exact"/>
        <w:ind w:left="774" w:right="882"/>
        <w:jc w:val="center"/>
        <w:rPr>
          <w:rFonts w:ascii="Arial" w:hAnsi="Arial" w:cs="Arial"/>
          <w:color w:val="28386B"/>
          <w:w w:val="57"/>
          <w:sz w:val="36"/>
          <w:szCs w:val="36"/>
        </w:rPr>
      </w:pPr>
    </w:p>
    <w:p w14:paraId="74A1EC82" w14:textId="77777777" w:rsidR="00F11223" w:rsidRDefault="00F11223">
      <w:pPr>
        <w:spacing w:line="388" w:lineRule="exact"/>
        <w:ind w:left="774" w:right="882"/>
        <w:jc w:val="center"/>
        <w:rPr>
          <w:rFonts w:ascii="Arial" w:hAnsi="Arial" w:cs="Arial"/>
          <w:color w:val="28386B"/>
          <w:w w:val="57"/>
          <w:sz w:val="36"/>
          <w:szCs w:val="36"/>
        </w:rPr>
      </w:pPr>
    </w:p>
    <w:p w14:paraId="02FB2A8C" w14:textId="77777777" w:rsidR="00F11223" w:rsidRDefault="00F11223">
      <w:pPr>
        <w:spacing w:line="388" w:lineRule="exact"/>
        <w:ind w:left="774" w:right="882"/>
        <w:jc w:val="center"/>
        <w:rPr>
          <w:rFonts w:ascii="Arial" w:hAnsi="Arial" w:cs="Arial"/>
          <w:color w:val="28386B"/>
          <w:w w:val="57"/>
          <w:sz w:val="36"/>
          <w:szCs w:val="36"/>
        </w:rPr>
      </w:pPr>
    </w:p>
    <w:p w14:paraId="789BDEF3" w14:textId="77777777" w:rsidR="00F11223" w:rsidRDefault="00F11223">
      <w:pPr>
        <w:spacing w:line="388" w:lineRule="exact"/>
        <w:ind w:left="774" w:right="882"/>
        <w:jc w:val="center"/>
        <w:rPr>
          <w:rFonts w:ascii="Arial" w:hAnsi="Arial" w:cs="Arial"/>
          <w:color w:val="28386B"/>
          <w:w w:val="57"/>
          <w:sz w:val="36"/>
          <w:szCs w:val="36"/>
        </w:rPr>
      </w:pPr>
    </w:p>
    <w:p w14:paraId="0EC502EC" w14:textId="77777777" w:rsidR="00F11223" w:rsidRDefault="00F11223">
      <w:pPr>
        <w:ind w:right="-4"/>
        <w:rPr>
          <w:rFonts w:ascii="Arial" w:hAnsi="Arial" w:cs="Arial"/>
        </w:rPr>
      </w:pPr>
    </w:p>
    <w:p w14:paraId="370DDEB1" w14:textId="77777777" w:rsidR="00F11223" w:rsidRDefault="00F11223">
      <w:pPr>
        <w:spacing w:line="388" w:lineRule="exact"/>
        <w:ind w:left="774" w:right="882"/>
        <w:jc w:val="center"/>
        <w:rPr>
          <w:rFonts w:ascii="Arial" w:hAnsi="Arial" w:cs="Arial"/>
          <w:color w:val="28386B"/>
          <w:w w:val="57"/>
          <w:sz w:val="36"/>
          <w:szCs w:val="36"/>
        </w:rPr>
      </w:pPr>
    </w:p>
    <w:p w14:paraId="2A2506AA" w14:textId="77777777" w:rsidR="00F11223" w:rsidRDefault="00F11223">
      <w:pPr>
        <w:spacing w:line="388" w:lineRule="exact"/>
        <w:ind w:left="774" w:right="882"/>
        <w:jc w:val="center"/>
        <w:rPr>
          <w:rFonts w:ascii="Arial" w:hAnsi="Arial" w:cs="Arial"/>
          <w:color w:val="28386B"/>
          <w:w w:val="57"/>
          <w:sz w:val="36"/>
          <w:szCs w:val="36"/>
        </w:rPr>
      </w:pPr>
    </w:p>
    <w:p w14:paraId="697D83D8" w14:textId="77777777" w:rsidR="00F11223" w:rsidRDefault="00F11223">
      <w:pPr>
        <w:spacing w:line="388" w:lineRule="exact"/>
        <w:ind w:left="774" w:right="882"/>
        <w:jc w:val="center"/>
        <w:rPr>
          <w:rFonts w:ascii="Arial" w:hAnsi="Arial" w:cs="Arial"/>
          <w:color w:val="28386B"/>
          <w:w w:val="57"/>
          <w:sz w:val="36"/>
          <w:szCs w:val="36"/>
        </w:rPr>
      </w:pPr>
    </w:p>
    <w:p w14:paraId="0F37D861" w14:textId="77777777" w:rsidR="00F11223" w:rsidRDefault="00F11223">
      <w:pPr>
        <w:spacing w:line="388" w:lineRule="exact"/>
        <w:ind w:left="774" w:right="882"/>
        <w:jc w:val="center"/>
        <w:rPr>
          <w:rFonts w:ascii="Arial" w:hAnsi="Arial" w:cs="Arial"/>
          <w:color w:val="28386B"/>
          <w:w w:val="57"/>
          <w:sz w:val="36"/>
          <w:szCs w:val="36"/>
        </w:rPr>
      </w:pPr>
    </w:p>
    <w:p w14:paraId="6C74ABB8" w14:textId="77777777" w:rsidR="00F11223" w:rsidRDefault="00F11223">
      <w:pPr>
        <w:ind w:right="-4"/>
        <w:jc w:val="center"/>
        <w:rPr>
          <w:rFonts w:ascii="Arial" w:hAnsi="Arial" w:cs="Arial"/>
        </w:rPr>
      </w:pPr>
    </w:p>
    <w:p w14:paraId="52ECB1AC" w14:textId="77777777" w:rsidR="00F11223" w:rsidRDefault="00F11223">
      <w:pPr>
        <w:ind w:right="-4"/>
        <w:jc w:val="center"/>
        <w:rPr>
          <w:rFonts w:ascii="Arial" w:hAnsi="Arial" w:cs="Arial"/>
        </w:rPr>
      </w:pPr>
    </w:p>
    <w:p w14:paraId="5D68E8AD" w14:textId="77777777" w:rsidR="00F11223" w:rsidRDefault="004F4616">
      <w:pPr>
        <w:pStyle w:val="BodyText"/>
        <w:ind w:right="565"/>
        <w:jc w:val="center"/>
        <w:rPr>
          <w:rStyle w:val="Strong"/>
          <w:rFonts w:cs="Arial"/>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14:paraId="1CB322D8" w14:textId="77777777" w:rsidR="00F11223" w:rsidRDefault="00F11223">
      <w:pPr>
        <w:pStyle w:val="BodyText"/>
        <w:ind w:right="565"/>
        <w:jc w:val="center"/>
        <w:rPr>
          <w:rStyle w:val="Strong"/>
          <w:rFonts w:cs="Arial"/>
          <w:b/>
          <w:sz w:val="28"/>
          <w:szCs w:val="28"/>
        </w:rPr>
      </w:pPr>
    </w:p>
    <w:p w14:paraId="1F4C84D3" w14:textId="77777777" w:rsidR="00F11223" w:rsidRDefault="00F11223">
      <w:pPr>
        <w:pStyle w:val="BodyText"/>
        <w:ind w:right="565"/>
        <w:jc w:val="center"/>
        <w:rPr>
          <w:rStyle w:val="Strong"/>
          <w:rFonts w:cs="Arial"/>
          <w:b/>
          <w:sz w:val="28"/>
          <w:szCs w:val="28"/>
        </w:rPr>
      </w:pPr>
    </w:p>
    <w:p w14:paraId="559049A6" w14:textId="77777777" w:rsidR="00F11223" w:rsidRDefault="00F11223">
      <w:pPr>
        <w:pStyle w:val="BodyText"/>
        <w:ind w:right="565"/>
        <w:jc w:val="center"/>
        <w:rPr>
          <w:rStyle w:val="Strong"/>
          <w:rFonts w:cs="Arial"/>
          <w:b/>
          <w:sz w:val="28"/>
          <w:szCs w:val="28"/>
        </w:rPr>
      </w:pPr>
    </w:p>
    <w:p w14:paraId="1B664B96" w14:textId="77777777" w:rsidR="00F11223" w:rsidRDefault="00F11223">
      <w:pPr>
        <w:pStyle w:val="BodyText"/>
        <w:ind w:right="565"/>
        <w:jc w:val="center"/>
        <w:rPr>
          <w:rStyle w:val="Strong"/>
          <w:rFonts w:cs="Arial"/>
          <w:b/>
          <w:sz w:val="28"/>
          <w:szCs w:val="28"/>
        </w:rPr>
      </w:pPr>
    </w:p>
    <w:p w14:paraId="3E6E6AA5" w14:textId="77777777" w:rsidR="00F11223" w:rsidRDefault="00F11223">
      <w:pPr>
        <w:pStyle w:val="BodyText"/>
        <w:ind w:right="565"/>
        <w:jc w:val="center"/>
        <w:rPr>
          <w:rStyle w:val="Strong"/>
          <w:rFonts w:cs="Arial"/>
          <w:b/>
          <w:sz w:val="28"/>
          <w:szCs w:val="28"/>
        </w:rPr>
      </w:pPr>
    </w:p>
    <w:p w14:paraId="2CFE1BC7" w14:textId="77777777" w:rsidR="00F11223" w:rsidRDefault="004F4616">
      <w:pPr>
        <w:pStyle w:val="BodyText"/>
        <w:ind w:right="565"/>
        <w:jc w:val="center"/>
        <w:rPr>
          <w:rFonts w:cs="Arial"/>
          <w:sz w:val="28"/>
          <w:szCs w:val="28"/>
          <w:lang w:eastAsia="zh-CN"/>
        </w:rPr>
      </w:pPr>
      <w:r>
        <w:rPr>
          <w:rStyle w:val="Strong"/>
          <w:rFonts w:cs="Arial"/>
          <w:b/>
          <w:sz w:val="28"/>
          <w:szCs w:val="28"/>
          <w:lang w:eastAsia="zh-CN"/>
        </w:rPr>
        <w:t>ARAŞTIRMA ÖNERİSİ</w:t>
      </w:r>
      <w:r>
        <w:rPr>
          <w:rFonts w:cs="Arial"/>
          <w:sz w:val="28"/>
          <w:szCs w:val="28"/>
          <w:lang w:eastAsia="zh-CN"/>
        </w:rPr>
        <w:t xml:space="preserve"> FORMU</w:t>
      </w:r>
    </w:p>
    <w:p w14:paraId="2B7C60FC" w14:textId="77777777" w:rsidR="00F11223" w:rsidRDefault="00F11223">
      <w:pPr>
        <w:pStyle w:val="BodyText"/>
        <w:ind w:right="565"/>
        <w:jc w:val="center"/>
        <w:rPr>
          <w:rFonts w:cs="Arial"/>
          <w:sz w:val="28"/>
          <w:szCs w:val="28"/>
          <w:lang w:eastAsia="zh-CN"/>
        </w:rPr>
      </w:pPr>
    </w:p>
    <w:p w14:paraId="5DA16628" w14:textId="77777777" w:rsidR="00F11223" w:rsidRDefault="00F11223">
      <w:pPr>
        <w:pStyle w:val="BodyText"/>
        <w:ind w:right="565"/>
        <w:jc w:val="center"/>
        <w:rPr>
          <w:rFonts w:cs="Arial"/>
          <w:sz w:val="28"/>
          <w:szCs w:val="28"/>
          <w:lang w:eastAsia="zh-CN"/>
        </w:rPr>
      </w:pPr>
    </w:p>
    <w:p w14:paraId="13D8F8BB" w14:textId="77777777" w:rsidR="00F11223" w:rsidRDefault="00F11223">
      <w:pPr>
        <w:pStyle w:val="BodyText"/>
        <w:ind w:right="565"/>
        <w:jc w:val="center"/>
        <w:rPr>
          <w:rFonts w:cs="Arial"/>
          <w:sz w:val="28"/>
          <w:szCs w:val="28"/>
          <w:lang w:eastAsia="zh-CN"/>
        </w:rPr>
      </w:pPr>
    </w:p>
    <w:p w14:paraId="05CADC81" w14:textId="77777777" w:rsidR="00F11223" w:rsidRDefault="00F11223">
      <w:pPr>
        <w:pStyle w:val="BodyText"/>
        <w:ind w:right="565"/>
        <w:jc w:val="center"/>
        <w:rPr>
          <w:rFonts w:cs="Arial"/>
          <w:sz w:val="28"/>
          <w:szCs w:val="28"/>
          <w:lang w:eastAsia="zh-CN"/>
        </w:rPr>
      </w:pPr>
    </w:p>
    <w:p w14:paraId="5279E7AD" w14:textId="77777777" w:rsidR="00F11223" w:rsidRDefault="00F11223">
      <w:pPr>
        <w:pStyle w:val="BodyText"/>
        <w:ind w:right="565"/>
        <w:jc w:val="center"/>
        <w:rPr>
          <w:rFonts w:cs="Arial"/>
          <w:sz w:val="28"/>
          <w:szCs w:val="28"/>
          <w:lang w:eastAsia="zh-CN"/>
        </w:rPr>
      </w:pPr>
    </w:p>
    <w:p w14:paraId="29B9B523" w14:textId="77777777" w:rsidR="00F11223" w:rsidRDefault="00F11223">
      <w:pPr>
        <w:pStyle w:val="BodyText"/>
        <w:ind w:right="565"/>
        <w:jc w:val="center"/>
        <w:rPr>
          <w:rFonts w:cs="Arial"/>
          <w:sz w:val="28"/>
          <w:szCs w:val="28"/>
          <w:lang w:eastAsia="zh-CN"/>
        </w:rPr>
      </w:pPr>
    </w:p>
    <w:p w14:paraId="5466B8A9" w14:textId="77777777" w:rsidR="00F11223" w:rsidRDefault="00F11223">
      <w:pPr>
        <w:pStyle w:val="BodyText"/>
        <w:ind w:right="565"/>
        <w:jc w:val="center"/>
        <w:rPr>
          <w:rFonts w:cs="Arial"/>
          <w:sz w:val="28"/>
          <w:szCs w:val="28"/>
          <w:lang w:eastAsia="zh-CN"/>
        </w:rPr>
      </w:pPr>
    </w:p>
    <w:p w14:paraId="03C70709" w14:textId="77777777" w:rsidR="00F11223" w:rsidRDefault="00F11223">
      <w:pPr>
        <w:pStyle w:val="BodyText"/>
        <w:ind w:right="565"/>
        <w:jc w:val="center"/>
        <w:rPr>
          <w:rFonts w:cs="Arial"/>
          <w:sz w:val="28"/>
          <w:szCs w:val="28"/>
          <w:lang w:eastAsia="zh-CN"/>
        </w:rPr>
      </w:pPr>
    </w:p>
    <w:p w14:paraId="05659D5E" w14:textId="77777777" w:rsidR="00F11223" w:rsidRDefault="00F11223">
      <w:pPr>
        <w:pStyle w:val="BodyText"/>
        <w:ind w:right="565"/>
        <w:jc w:val="center"/>
        <w:rPr>
          <w:rFonts w:cs="Arial"/>
          <w:sz w:val="28"/>
          <w:szCs w:val="28"/>
          <w:lang w:eastAsia="zh-CN"/>
        </w:rPr>
      </w:pPr>
    </w:p>
    <w:p w14:paraId="2652E25C" w14:textId="77777777" w:rsidR="00F11223" w:rsidRDefault="00F11223">
      <w:pPr>
        <w:pStyle w:val="BodyText"/>
        <w:ind w:right="565"/>
        <w:jc w:val="center"/>
        <w:rPr>
          <w:rFonts w:cs="Arial"/>
          <w:sz w:val="28"/>
          <w:szCs w:val="28"/>
          <w:lang w:eastAsia="zh-CN"/>
        </w:rPr>
      </w:pPr>
    </w:p>
    <w:p w14:paraId="54C2BAA3" w14:textId="77777777" w:rsidR="00F11223" w:rsidRDefault="00F11223">
      <w:pPr>
        <w:ind w:right="-4"/>
        <w:rPr>
          <w:rFonts w:ascii="Arial" w:hAnsi="Arial" w:cs="Arial"/>
        </w:rPr>
      </w:pPr>
    </w:p>
    <w:p w14:paraId="4D7EE98A" w14:textId="77777777" w:rsidR="00F11223" w:rsidRDefault="00F11223">
      <w:pPr>
        <w:ind w:right="-4"/>
        <w:rPr>
          <w:rFonts w:ascii="Arial" w:hAnsi="Arial" w:cs="Arial"/>
        </w:rPr>
      </w:pPr>
    </w:p>
    <w:p w14:paraId="18D2234F" w14:textId="77777777" w:rsidR="00F11223" w:rsidRDefault="00F11223">
      <w:pPr>
        <w:ind w:right="-4"/>
        <w:rPr>
          <w:rFonts w:ascii="Arial" w:hAnsi="Arial" w:cs="Arial"/>
        </w:rPr>
      </w:pPr>
    </w:p>
    <w:p w14:paraId="50A14ED0" w14:textId="77777777" w:rsidR="00F11223" w:rsidRDefault="00F11223">
      <w:pPr>
        <w:ind w:right="-4"/>
        <w:rPr>
          <w:rFonts w:ascii="Arial" w:hAnsi="Arial" w:cs="Arial"/>
          <w:sz w:val="28"/>
          <w:szCs w:val="28"/>
        </w:rPr>
      </w:pPr>
    </w:p>
    <w:p w14:paraId="5759557B" w14:textId="77777777" w:rsidR="00F11223" w:rsidRDefault="00F11223">
      <w:pPr>
        <w:ind w:right="-4"/>
        <w:rPr>
          <w:rFonts w:ascii="Arial" w:hAnsi="Arial" w:cs="Arial"/>
          <w:sz w:val="28"/>
          <w:szCs w:val="28"/>
        </w:rPr>
      </w:pPr>
    </w:p>
    <w:p w14:paraId="19313A4F" w14:textId="77777777" w:rsidR="00F11223" w:rsidRDefault="004F4616">
      <w:pPr>
        <w:ind w:right="-4"/>
        <w:jc w:val="center"/>
      </w:pPr>
      <w:r>
        <w:rPr>
          <w:rFonts w:ascii="Arial" w:hAnsi="Arial" w:cs="Arial"/>
          <w:sz w:val="28"/>
          <w:szCs w:val="28"/>
        </w:rPr>
        <w:t>2024 Yılı</w:t>
      </w:r>
    </w:p>
    <w:p w14:paraId="1096AE63" w14:textId="77777777" w:rsidR="00F11223" w:rsidRDefault="00F11223">
      <w:pPr>
        <w:rPr>
          <w:rFonts w:ascii="Arial" w:hAnsi="Arial" w:cs="Arial"/>
          <w:sz w:val="28"/>
          <w:szCs w:val="28"/>
        </w:rPr>
      </w:pPr>
    </w:p>
    <w:p w14:paraId="7FACBC97" w14:textId="77777777" w:rsidR="00F11223" w:rsidRDefault="004F4616">
      <w:pPr>
        <w:jc w:val="center"/>
        <w:rPr>
          <w:rFonts w:ascii="Arial" w:hAnsi="Arial" w:cs="Arial"/>
          <w:sz w:val="28"/>
          <w:szCs w:val="28"/>
        </w:rPr>
        <w:sectPr w:rsidR="00F11223">
          <w:pgSz w:w="11906" w:h="16838"/>
          <w:pgMar w:top="1440" w:right="1344" w:bottom="720" w:left="1239" w:header="0" w:footer="0" w:gutter="0"/>
          <w:cols w:space="708"/>
          <w:formProt w:val="0"/>
          <w:docGrid w:linePitch="272" w:charSpace="24576"/>
        </w:sectPr>
      </w:pPr>
      <w:r>
        <w:rPr>
          <w:rFonts w:ascii="Arial" w:hAnsi="Arial" w:cs="Arial"/>
          <w:sz w:val="28"/>
          <w:szCs w:val="28"/>
        </w:rPr>
        <w:t>1. Dönem Başvurusu</w:t>
      </w:r>
    </w:p>
    <w:p w14:paraId="20CBE8A4" w14:textId="77777777" w:rsidR="00F11223" w:rsidRDefault="004F4616">
      <w:pPr>
        <w:tabs>
          <w:tab w:val="left" w:pos="284"/>
        </w:tabs>
        <w:spacing w:before="5"/>
        <w:jc w:val="both"/>
        <w:rPr>
          <w:rFonts w:ascii="Arial" w:hAnsi="Arial" w:cs="Arial"/>
          <w:b/>
          <w:sz w:val="18"/>
          <w:szCs w:val="18"/>
        </w:rPr>
      </w:pPr>
      <w:r>
        <w:rPr>
          <w:rFonts w:ascii="Arial" w:hAnsi="Arial" w:cs="Arial"/>
          <w:b/>
          <w:sz w:val="18"/>
          <w:szCs w:val="18"/>
        </w:rPr>
        <w:t>A. GENEL BİLGİLER</w:t>
      </w:r>
    </w:p>
    <w:p w14:paraId="49A891C0" w14:textId="77777777" w:rsidR="00F11223" w:rsidRDefault="00F11223">
      <w:pPr>
        <w:tabs>
          <w:tab w:val="left" w:pos="284"/>
        </w:tabs>
        <w:spacing w:before="5"/>
        <w:jc w:val="both"/>
        <w:rPr>
          <w:rFonts w:ascii="Arial" w:hAnsi="Arial" w:cs="Arial"/>
          <w:b/>
          <w:sz w:val="18"/>
          <w:szCs w:val="18"/>
        </w:rPr>
      </w:pPr>
    </w:p>
    <w:tbl>
      <w:tblPr>
        <w:tblW w:w="9072" w:type="dxa"/>
        <w:tblInd w:w="109" w:type="dxa"/>
        <w:tblLook w:val="04A0" w:firstRow="1" w:lastRow="0" w:firstColumn="1" w:lastColumn="0" w:noHBand="0" w:noVBand="1"/>
      </w:tblPr>
      <w:tblGrid>
        <w:gridCol w:w="9072"/>
      </w:tblGrid>
      <w:tr w:rsidR="00F11223" w14:paraId="202318EF"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2EC591A" w14:textId="77777777" w:rsidR="00F11223" w:rsidRDefault="004F4616">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Pr>
                <w:rFonts w:ascii="Arial" w:hAnsi="Arial" w:cs="Arial"/>
                <w:bCs/>
                <w:color w:val="000000"/>
                <w:sz w:val="18"/>
                <w:szCs w:val="18"/>
              </w:rPr>
              <w:t>Abass Issaka Mohammed</w:t>
            </w:r>
            <w:r>
              <w:rPr>
                <w:rFonts w:ascii="Arial" w:hAnsi="Arial" w:cs="Arial"/>
                <w:b/>
                <w:color w:val="000000"/>
                <w:sz w:val="18"/>
                <w:szCs w:val="18"/>
              </w:rPr>
              <w:t xml:space="preserve"> </w:t>
            </w:r>
          </w:p>
        </w:tc>
      </w:tr>
      <w:tr w:rsidR="00F11223" w14:paraId="3BDE0469"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D803E2B" w14:textId="77777777" w:rsidR="00F11223" w:rsidRDefault="004F4616">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Ortak Araştırmacı: </w:t>
            </w:r>
            <w:r>
              <w:rPr>
                <w:rFonts w:ascii="Arial" w:hAnsi="Arial" w:cs="Arial"/>
                <w:bCs/>
                <w:color w:val="000000"/>
                <w:sz w:val="18"/>
                <w:szCs w:val="18"/>
              </w:rPr>
              <w:t>Sıla AYDIN, Fatih Alperen GILIÇ, Fatma Azra Savaş</w:t>
            </w:r>
          </w:p>
        </w:tc>
      </w:tr>
      <w:tr w:rsidR="00F11223" w14:paraId="1AB8460C"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F5C15AC" w14:textId="77777777" w:rsidR="00F11223" w:rsidRDefault="004F4616">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Araştırma Önerisinin Başlığı: </w:t>
            </w:r>
            <w:r>
              <w:rPr>
                <w:rFonts w:ascii="Arial" w:hAnsi="Arial" w:cs="Arial"/>
                <w:bCs/>
                <w:color w:val="000000"/>
                <w:sz w:val="18"/>
                <w:szCs w:val="18"/>
              </w:rPr>
              <w:t>Derin Öğrenme Teknikleri ile Patates Tarlasında Yabancı Ot Tespiti</w:t>
            </w:r>
          </w:p>
        </w:tc>
      </w:tr>
      <w:tr w:rsidR="00F11223" w14:paraId="57FB2D27"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A63F6AE" w14:textId="77777777" w:rsidR="00F11223" w:rsidRDefault="004F4616">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 xml:space="preserve">Danışmanın Adı Soyadı: </w:t>
            </w:r>
            <w:r>
              <w:rPr>
                <w:rFonts w:ascii="Arial" w:hAnsi="Arial" w:cs="Arial"/>
                <w:bCs/>
                <w:color w:val="000000"/>
                <w:sz w:val="18"/>
                <w:szCs w:val="18"/>
              </w:rPr>
              <w:t>Doç. Dr. Zeynep ÜNAL</w:t>
            </w:r>
          </w:p>
        </w:tc>
      </w:tr>
      <w:tr w:rsidR="00F11223" w14:paraId="507F08B5" w14:textId="77777777">
        <w:trPr>
          <w:trHeight w:val="40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5A0016FF" w14:textId="77777777" w:rsidR="00F11223" w:rsidRDefault="004F4616">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Araştırmanın Yürütüleceği Kurum/Kuruluş: </w:t>
            </w:r>
            <w:r>
              <w:rPr>
                <w:rFonts w:ascii="Arial" w:hAnsi="Arial" w:cs="Arial"/>
                <w:bCs/>
                <w:color w:val="000000"/>
                <w:sz w:val="18"/>
                <w:szCs w:val="18"/>
              </w:rPr>
              <w:t>Niğde Ömer Halisdemir Üniversitesi, Tarım ve Teknolojileri Fakültesi</w:t>
            </w:r>
          </w:p>
        </w:tc>
      </w:tr>
    </w:tbl>
    <w:p w14:paraId="347DD9F4" w14:textId="77777777" w:rsidR="00F11223" w:rsidRDefault="00F11223">
      <w:pPr>
        <w:spacing w:before="5"/>
        <w:ind w:right="-144"/>
        <w:jc w:val="both"/>
        <w:rPr>
          <w:rFonts w:ascii="Arial" w:hAnsi="Arial" w:cs="Arial"/>
          <w:sz w:val="22"/>
          <w:szCs w:val="22"/>
        </w:rPr>
      </w:pPr>
    </w:p>
    <w:p w14:paraId="5B1F2315" w14:textId="77777777" w:rsidR="00F11223" w:rsidRDefault="00F11223">
      <w:pPr>
        <w:spacing w:before="5"/>
        <w:ind w:right="-144"/>
        <w:jc w:val="both"/>
        <w:rPr>
          <w:rFonts w:ascii="Arial" w:hAnsi="Arial" w:cs="Arial"/>
          <w:sz w:val="18"/>
          <w:szCs w:val="18"/>
        </w:rPr>
      </w:pPr>
    </w:p>
    <w:p w14:paraId="5491B45E" w14:textId="77777777" w:rsidR="00F11223" w:rsidRDefault="004F4616">
      <w:pPr>
        <w:spacing w:before="5"/>
        <w:ind w:right="-144"/>
        <w:jc w:val="both"/>
        <w:rPr>
          <w:rFonts w:ascii="Arial" w:hAnsi="Arial" w:cs="Arial"/>
          <w:b/>
          <w:sz w:val="18"/>
          <w:szCs w:val="18"/>
        </w:rPr>
      </w:pPr>
      <w:r>
        <w:rPr>
          <w:rFonts w:ascii="Arial" w:hAnsi="Arial" w:cs="Arial"/>
          <w:b/>
          <w:sz w:val="18"/>
          <w:szCs w:val="18"/>
        </w:rPr>
        <w:t>ÖZET</w:t>
      </w:r>
    </w:p>
    <w:tbl>
      <w:tblPr>
        <w:tblW w:w="9072" w:type="dxa"/>
        <w:tblInd w:w="109" w:type="dxa"/>
        <w:tblLook w:val="04A0" w:firstRow="1" w:lastRow="0" w:firstColumn="1" w:lastColumn="0" w:noHBand="0" w:noVBand="1"/>
      </w:tblPr>
      <w:tblGrid>
        <w:gridCol w:w="9072"/>
      </w:tblGrid>
      <w:tr w:rsidR="00F11223" w14:paraId="7C22C657" w14:textId="77777777">
        <w:trPr>
          <w:trHeight w:val="1418"/>
        </w:trPr>
        <w:tc>
          <w:tcPr>
            <w:tcW w:w="9072"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Pr>
          <w:p w14:paraId="74C16EE2" w14:textId="77777777" w:rsidR="00F11223" w:rsidRDefault="004F4616">
            <w:pPr>
              <w:pStyle w:val="WW-NormalWeb1"/>
              <w:widowControl w:val="0"/>
              <w:snapToGrid w:val="0"/>
              <w:spacing w:before="60" w:after="60"/>
              <w:jc w:val="both"/>
              <w:rPr>
                <w:rFonts w:ascii="Arial" w:hAnsi="Arial" w:cs="Arial"/>
                <w:sz w:val="18"/>
                <w:szCs w:val="18"/>
              </w:rPr>
            </w:pPr>
            <w:r>
              <w:rPr>
                <w:rFonts w:ascii="Arial" w:hAnsi="Arial" w:cs="Arial"/>
                <w:sz w:val="18"/>
                <w:szCs w:val="18"/>
              </w:rPr>
              <w:t>Patates</w:t>
            </w:r>
            <w:r>
              <w:rPr>
                <w:rFonts w:ascii="Arial" w:hAnsi="Arial" w:cs="Arial"/>
                <w:color w:val="333333"/>
                <w:sz w:val="20"/>
                <w:szCs w:val="20"/>
                <w:shd w:val="clear" w:color="auto" w:fill="FFFFFF"/>
                <w:lang w:eastAsia="tr-TR"/>
              </w:rPr>
              <w:t xml:space="preserve"> (</w:t>
            </w:r>
            <w:r>
              <w:rPr>
                <w:rFonts w:ascii="Arial" w:hAnsi="Arial" w:cs="Arial"/>
                <w:i/>
                <w:iCs/>
                <w:sz w:val="18"/>
                <w:szCs w:val="18"/>
              </w:rPr>
              <w:t>Solanum tuberosum</w:t>
            </w:r>
            <w:r>
              <w:rPr>
                <w:rFonts w:ascii="Arial" w:hAnsi="Arial" w:cs="Arial"/>
                <w:sz w:val="18"/>
                <w:szCs w:val="18"/>
              </w:rPr>
              <w:t>), patlıcangiller familyasından yumruları yenen otsu bitki türüdür.</w:t>
            </w:r>
            <w:r>
              <w:rPr>
                <w:bCs/>
              </w:rPr>
              <w:t xml:space="preserve"> </w:t>
            </w:r>
            <w:r>
              <w:rPr>
                <w:rFonts w:ascii="Arial" w:hAnsi="Arial" w:cs="Arial"/>
                <w:sz w:val="18"/>
                <w:szCs w:val="18"/>
              </w:rPr>
              <w:t xml:space="preserve">Patates, yüksek besin değeri, kolay yetiştirilmesi, verimliliği, uzun süre saklanabilmesi ve düşük maliyeti nedeniyle dünya genelinde temel gıda kaynağı olarak kabul edilir. Patates bitkisinin yanında </w:t>
            </w:r>
            <w:r>
              <w:rPr>
                <w:rFonts w:ascii="Arial" w:hAnsi="Arial" w:cs="Arial"/>
                <w:i/>
                <w:iCs/>
                <w:sz w:val="18"/>
                <w:szCs w:val="18"/>
              </w:rPr>
              <w:t>Chenopodium album</w:t>
            </w:r>
            <w:r>
              <w:rPr>
                <w:rFonts w:ascii="Arial" w:hAnsi="Arial" w:cs="Arial"/>
                <w:sz w:val="18"/>
                <w:szCs w:val="18"/>
              </w:rPr>
              <w:t xml:space="preserve"> L. ve </w:t>
            </w:r>
            <w:r>
              <w:rPr>
                <w:rFonts w:ascii="Arial" w:hAnsi="Arial" w:cs="Arial"/>
                <w:i/>
                <w:iCs/>
                <w:sz w:val="18"/>
                <w:szCs w:val="18"/>
              </w:rPr>
              <w:t>Amaranthus retroflexus</w:t>
            </w:r>
            <w:r>
              <w:rPr>
                <w:rFonts w:ascii="Arial" w:hAnsi="Arial" w:cs="Arial"/>
                <w:sz w:val="18"/>
                <w:szCs w:val="18"/>
              </w:rPr>
              <w:t xml:space="preserve"> L. gibi mahsul sağlığını olumsuz yönde etkileyen dirençli yabancı otlar meydana gelmektedir. Türkiye’de özellikle patates üretiminde verim kaybına yol açan yabancı ot istilası, su ve besin tüketimi nedeniyle toprakta tuzluluğu artırarak çoraklaşmaya neden olmaktadır. Yabancı otlarla mücadelede kullanılan geleneksel yöntemler zaman ve enerji gerektirmesinin yanı sıra çevre kirliliğine de neden olmaktadır. Geleneksel yöntemler teknoloji yardımıyla geliştirildiğinde yabancı otlarla mücadele sürecini daha verimli yönetilmek mümkün olmaktadır. Bu projede özellikle son yıllarda tarım uygulamalarında birçok karmaşık problemin çözümünde yaygın olarak kullanılan derin öğrenme teknikleri yabancı ot tespiti problemi için de uygulanması amaçlanmaktadır. Proje kapsamında kullanılacak bitki materyali olarak, Türkiye’de patates tarlalarında yaygın olan </w:t>
            </w:r>
            <w:r>
              <w:rPr>
                <w:rFonts w:ascii="Arial" w:hAnsi="Arial" w:cs="Arial"/>
                <w:i/>
                <w:iCs/>
                <w:sz w:val="18"/>
                <w:szCs w:val="18"/>
              </w:rPr>
              <w:t>Chenopodium album L.</w:t>
            </w:r>
            <w:r>
              <w:rPr>
                <w:rFonts w:ascii="Arial" w:hAnsi="Arial" w:cs="Arial"/>
                <w:sz w:val="18"/>
                <w:szCs w:val="18"/>
              </w:rPr>
              <w:t xml:space="preserve"> ve </w:t>
            </w:r>
            <w:r>
              <w:rPr>
                <w:rFonts w:ascii="Arial" w:hAnsi="Arial" w:cs="Arial"/>
                <w:i/>
                <w:iCs/>
                <w:sz w:val="18"/>
                <w:szCs w:val="18"/>
              </w:rPr>
              <w:t>Amaranthus retroflexus</w:t>
            </w:r>
            <w:r>
              <w:rPr>
                <w:rFonts w:ascii="Arial" w:hAnsi="Arial" w:cs="Arial"/>
                <w:sz w:val="18"/>
                <w:szCs w:val="18"/>
              </w:rPr>
              <w:t xml:space="preserve"> </w:t>
            </w:r>
            <w:r>
              <w:rPr>
                <w:rFonts w:ascii="Arial" w:hAnsi="Arial" w:cs="Arial"/>
                <w:i/>
                <w:iCs/>
                <w:sz w:val="18"/>
                <w:szCs w:val="18"/>
              </w:rPr>
              <w:t>L</w:t>
            </w:r>
            <w:r>
              <w:rPr>
                <w:rFonts w:ascii="Arial" w:hAnsi="Arial" w:cs="Arial"/>
                <w:sz w:val="18"/>
                <w:szCs w:val="18"/>
              </w:rPr>
              <w:t>. gibi dirençli yabancı otların yanı sıra Niğde ilinde yaygın olarak üretimi yapılan Agria</w:t>
            </w:r>
            <w:r>
              <w:rPr>
                <w:rFonts w:ascii="Arial" w:hAnsi="Arial" w:cs="Arial"/>
                <w:i/>
                <w:iCs/>
                <w:sz w:val="18"/>
                <w:szCs w:val="18"/>
              </w:rPr>
              <w:t xml:space="preserve"> </w:t>
            </w:r>
            <w:r>
              <w:rPr>
                <w:rFonts w:ascii="Arial" w:hAnsi="Arial" w:cs="Arial"/>
                <w:sz w:val="18"/>
                <w:szCs w:val="18"/>
              </w:rPr>
              <w:t xml:space="preserve">çeşidi ele alınacaktır. Yabancı otların patates bitkisinden yüksek doğrulukla ayırabilecek bir model geliştirmek amacıyla hem yabancı otların hem de patates bitkisinin üretimi yapılarak her sınıf için RGB görüntüler elde edilecektir. Geliştirilen model bu görüntülerle eğitilip test edildikten sonra gerçek saha verileri kullanılarak daha dirençli (robust) haline getirilecektir. Modellerin eğitiminde kullanılacak görüntülerin kontrollü ortamda toplanan, güvenir ve teyit edilmiş olmasının yanında farklı aydınlatma şartları altında toplanan gerçek saha verilerinin bu konuda uzman danışman rehberliğinde toplanması literatürde kullanılan modellerden ayıran bir özgünlüktür. Ayrıca çalışmanın üç faklı disiplinde eğitim gören öğrenci tarafından yürütülmesi ve çalışmaya her disiplinden danışmanın katkı vermesi problemin her açısını daha sağlıklı ele alınmasını sağlarken öğrencilerin çok disiplinli ekipte çalışmasına örnek olacaktır. Geliştirilmesi hedeflenen bu projeyle dirençli yabancı otların erken ve doğru tespitinin yapılmasını sağlanıp değişken oranlı mücadele teknikleri ile mahsul sağlığını iyileştireceğini ve mahsul verimininin artıracağını düşünülmektedir. Böylece hem zamandan hem de fiziksel efordan tasarruf etmemizi sağlarken çevresel etkileri azaltan sürdürülebilir bir yabancı ot yönetimi ortaya çıkmış olacaktır. </w:t>
            </w:r>
          </w:p>
          <w:p w14:paraId="3BC7D428" w14:textId="77777777" w:rsidR="00F11223" w:rsidRDefault="00F11223">
            <w:pPr>
              <w:pStyle w:val="WW-NormalWeb1"/>
              <w:rPr>
                <w:rFonts w:ascii="Arial" w:hAnsi="Arial" w:cs="Arial"/>
                <w:sz w:val="18"/>
                <w:szCs w:val="18"/>
              </w:rPr>
            </w:pPr>
          </w:p>
        </w:tc>
      </w:tr>
      <w:tr w:rsidR="00F11223" w14:paraId="2AE91A9C" w14:textId="77777777">
        <w:trPr>
          <w:trHeight w:val="48"/>
        </w:trPr>
        <w:tc>
          <w:tcPr>
            <w:tcW w:w="9072"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Pr>
          <w:p w14:paraId="5D1FE034" w14:textId="77777777" w:rsidR="00F11223" w:rsidRDefault="004F4616">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 xml:space="preserve">Anahtar Kelimeler: </w:t>
            </w:r>
            <w:r>
              <w:rPr>
                <w:rFonts w:ascii="Arial" w:hAnsi="Arial" w:cs="Arial"/>
                <w:color w:val="000000"/>
                <w:sz w:val="18"/>
                <w:szCs w:val="18"/>
              </w:rPr>
              <w:t xml:space="preserve">Derin Öğrenme, Yabancı Ot Tespiti, Patates, </w:t>
            </w:r>
            <w:r>
              <w:rPr>
                <w:rFonts w:ascii="Arial" w:hAnsi="Arial" w:cs="Arial"/>
                <w:bCs/>
                <w:i/>
                <w:iCs/>
                <w:sz w:val="18"/>
                <w:szCs w:val="18"/>
              </w:rPr>
              <w:t>Chenopodium albüm, Amaranthus retroflexus</w:t>
            </w:r>
            <w:r>
              <w:rPr>
                <w:rFonts w:ascii="Arial" w:hAnsi="Arial" w:cs="Arial"/>
                <w:bCs/>
                <w:sz w:val="18"/>
                <w:szCs w:val="18"/>
              </w:rPr>
              <w:t>.</w:t>
            </w:r>
          </w:p>
        </w:tc>
      </w:tr>
    </w:tbl>
    <w:p w14:paraId="4BAEA5D8" w14:textId="77777777" w:rsidR="00F11223" w:rsidRDefault="00F11223">
      <w:pPr>
        <w:suppressAutoHyphens/>
        <w:spacing w:before="5" w:line="300" w:lineRule="atLeast"/>
        <w:jc w:val="both"/>
        <w:rPr>
          <w:rFonts w:ascii="Arial" w:hAnsi="Arial" w:cs="Arial"/>
          <w:b/>
          <w:sz w:val="18"/>
          <w:szCs w:val="18"/>
        </w:rPr>
      </w:pPr>
    </w:p>
    <w:p w14:paraId="061D1AC7" w14:textId="77777777" w:rsidR="00F11223" w:rsidRDefault="00F11223">
      <w:pPr>
        <w:suppressAutoHyphens/>
        <w:spacing w:before="5" w:line="300" w:lineRule="atLeast"/>
        <w:jc w:val="both"/>
        <w:rPr>
          <w:rFonts w:ascii="Arial" w:hAnsi="Arial" w:cs="Arial"/>
          <w:b/>
          <w:sz w:val="18"/>
          <w:szCs w:val="18"/>
        </w:rPr>
      </w:pPr>
    </w:p>
    <w:p w14:paraId="2598E676" w14:textId="77777777" w:rsidR="00F11223" w:rsidRDefault="00F11223">
      <w:pPr>
        <w:suppressAutoHyphens/>
        <w:spacing w:before="5" w:line="300" w:lineRule="atLeast"/>
        <w:jc w:val="both"/>
        <w:rPr>
          <w:rFonts w:ascii="Arial" w:hAnsi="Arial" w:cs="Arial"/>
          <w:b/>
          <w:sz w:val="18"/>
          <w:szCs w:val="18"/>
        </w:rPr>
      </w:pPr>
    </w:p>
    <w:p w14:paraId="75CE101C" w14:textId="77777777" w:rsidR="00F11223" w:rsidRDefault="00F11223">
      <w:pPr>
        <w:suppressAutoHyphens/>
        <w:spacing w:before="5" w:line="300" w:lineRule="atLeast"/>
        <w:jc w:val="both"/>
        <w:rPr>
          <w:rFonts w:ascii="Arial" w:hAnsi="Arial" w:cs="Arial"/>
          <w:b/>
          <w:sz w:val="18"/>
          <w:szCs w:val="18"/>
        </w:rPr>
      </w:pPr>
    </w:p>
    <w:p w14:paraId="7D4CFACE" w14:textId="77777777" w:rsidR="00F11223" w:rsidRDefault="00F11223">
      <w:pPr>
        <w:suppressAutoHyphens/>
        <w:spacing w:before="5" w:line="300" w:lineRule="atLeast"/>
        <w:jc w:val="both"/>
        <w:rPr>
          <w:rFonts w:ascii="Arial" w:hAnsi="Arial" w:cs="Arial"/>
          <w:b/>
          <w:sz w:val="18"/>
          <w:szCs w:val="18"/>
        </w:rPr>
      </w:pPr>
    </w:p>
    <w:p w14:paraId="0D3E9B9D" w14:textId="77777777" w:rsidR="00F11223" w:rsidRDefault="00F11223">
      <w:pPr>
        <w:suppressAutoHyphens/>
        <w:spacing w:before="5" w:line="300" w:lineRule="atLeast"/>
        <w:jc w:val="both"/>
        <w:rPr>
          <w:rFonts w:ascii="Arial" w:hAnsi="Arial" w:cs="Arial"/>
          <w:b/>
          <w:sz w:val="18"/>
          <w:szCs w:val="18"/>
        </w:rPr>
      </w:pPr>
    </w:p>
    <w:p w14:paraId="35E4835E" w14:textId="77777777" w:rsidR="00F11223" w:rsidRDefault="00F11223">
      <w:pPr>
        <w:suppressAutoHyphens/>
        <w:spacing w:before="5" w:line="300" w:lineRule="atLeast"/>
        <w:jc w:val="both"/>
        <w:rPr>
          <w:rFonts w:ascii="Arial" w:hAnsi="Arial" w:cs="Arial"/>
          <w:b/>
          <w:sz w:val="18"/>
          <w:szCs w:val="18"/>
        </w:rPr>
      </w:pPr>
    </w:p>
    <w:p w14:paraId="1A9082DE" w14:textId="77777777" w:rsidR="00F11223" w:rsidRDefault="00F11223">
      <w:pPr>
        <w:suppressAutoHyphens/>
        <w:spacing w:before="5" w:line="300" w:lineRule="atLeast"/>
        <w:jc w:val="both"/>
        <w:rPr>
          <w:rFonts w:ascii="Arial" w:hAnsi="Arial" w:cs="Arial"/>
          <w:b/>
          <w:sz w:val="18"/>
          <w:szCs w:val="18"/>
        </w:rPr>
      </w:pPr>
    </w:p>
    <w:p w14:paraId="34F950B2" w14:textId="77777777" w:rsidR="00F11223" w:rsidRDefault="00F11223">
      <w:pPr>
        <w:suppressAutoHyphens/>
        <w:spacing w:before="5" w:line="300" w:lineRule="atLeast"/>
        <w:jc w:val="both"/>
        <w:rPr>
          <w:rFonts w:ascii="Arial" w:hAnsi="Arial" w:cs="Arial"/>
          <w:b/>
          <w:sz w:val="18"/>
          <w:szCs w:val="18"/>
        </w:rPr>
      </w:pPr>
    </w:p>
    <w:p w14:paraId="5B999288" w14:textId="77777777" w:rsidR="00F11223" w:rsidRDefault="00F11223">
      <w:pPr>
        <w:suppressAutoHyphens/>
        <w:spacing w:before="5" w:line="300" w:lineRule="atLeast"/>
        <w:jc w:val="both"/>
        <w:rPr>
          <w:rFonts w:ascii="Arial" w:hAnsi="Arial" w:cs="Arial"/>
          <w:b/>
          <w:sz w:val="18"/>
          <w:szCs w:val="18"/>
        </w:rPr>
      </w:pPr>
    </w:p>
    <w:p w14:paraId="2D974B64" w14:textId="77777777" w:rsidR="00F11223" w:rsidRDefault="00F11223">
      <w:pPr>
        <w:suppressAutoHyphens/>
        <w:spacing w:before="5" w:line="300" w:lineRule="atLeast"/>
        <w:jc w:val="both"/>
        <w:rPr>
          <w:rFonts w:ascii="Arial" w:hAnsi="Arial" w:cs="Arial"/>
          <w:b/>
          <w:sz w:val="18"/>
          <w:szCs w:val="18"/>
        </w:rPr>
      </w:pPr>
    </w:p>
    <w:p w14:paraId="203408F5" w14:textId="77777777" w:rsidR="00F11223" w:rsidRDefault="00F11223">
      <w:pPr>
        <w:suppressAutoHyphens/>
        <w:spacing w:before="5" w:line="300" w:lineRule="atLeast"/>
        <w:jc w:val="both"/>
        <w:rPr>
          <w:rFonts w:ascii="Arial" w:hAnsi="Arial" w:cs="Arial"/>
          <w:b/>
          <w:sz w:val="18"/>
          <w:szCs w:val="18"/>
        </w:rPr>
      </w:pPr>
    </w:p>
    <w:p w14:paraId="07485960" w14:textId="77777777" w:rsidR="00F11223" w:rsidRDefault="00F11223">
      <w:pPr>
        <w:suppressAutoHyphens/>
        <w:spacing w:before="5" w:line="300" w:lineRule="atLeast"/>
        <w:jc w:val="both"/>
        <w:rPr>
          <w:rFonts w:ascii="Arial" w:hAnsi="Arial" w:cs="Arial"/>
          <w:b/>
          <w:sz w:val="18"/>
          <w:szCs w:val="18"/>
        </w:rPr>
      </w:pPr>
    </w:p>
    <w:p w14:paraId="7D997E74" w14:textId="77777777" w:rsidR="00F11223" w:rsidRDefault="00F11223">
      <w:pPr>
        <w:suppressAutoHyphens/>
        <w:spacing w:before="5" w:line="300" w:lineRule="atLeast"/>
        <w:jc w:val="both"/>
        <w:rPr>
          <w:rFonts w:ascii="Arial" w:hAnsi="Arial" w:cs="Arial"/>
          <w:b/>
          <w:sz w:val="18"/>
          <w:szCs w:val="18"/>
        </w:rPr>
      </w:pPr>
    </w:p>
    <w:p w14:paraId="04952C65" w14:textId="77777777" w:rsidR="00F11223" w:rsidRDefault="00F11223">
      <w:pPr>
        <w:suppressAutoHyphens/>
        <w:spacing w:before="5" w:line="300" w:lineRule="atLeast"/>
        <w:jc w:val="both"/>
        <w:rPr>
          <w:rFonts w:ascii="Arial" w:hAnsi="Arial" w:cs="Arial"/>
          <w:b/>
          <w:sz w:val="18"/>
          <w:szCs w:val="18"/>
        </w:rPr>
      </w:pPr>
    </w:p>
    <w:p w14:paraId="69D4C2BB" w14:textId="77777777" w:rsidR="00F11223" w:rsidRDefault="00F11223">
      <w:pPr>
        <w:suppressAutoHyphens/>
        <w:spacing w:before="5" w:line="300" w:lineRule="atLeast"/>
        <w:jc w:val="both"/>
        <w:rPr>
          <w:rFonts w:ascii="Arial" w:hAnsi="Arial" w:cs="Arial"/>
          <w:b/>
          <w:sz w:val="18"/>
          <w:szCs w:val="18"/>
        </w:rPr>
      </w:pPr>
    </w:p>
    <w:p w14:paraId="223F67F0" w14:textId="77777777" w:rsidR="00F11223" w:rsidRDefault="00F11223">
      <w:pPr>
        <w:suppressAutoHyphens/>
        <w:spacing w:before="5" w:line="300" w:lineRule="atLeast"/>
        <w:jc w:val="both"/>
        <w:rPr>
          <w:rFonts w:ascii="Arial" w:hAnsi="Arial" w:cs="Arial"/>
          <w:b/>
          <w:sz w:val="18"/>
          <w:szCs w:val="18"/>
        </w:rPr>
      </w:pPr>
    </w:p>
    <w:p w14:paraId="75831A28" w14:textId="77777777" w:rsidR="00F11223" w:rsidRDefault="004F4616">
      <w:pPr>
        <w:pStyle w:val="WW-NormalWeb1"/>
        <w:numPr>
          <w:ilvl w:val="0"/>
          <w:numId w:val="2"/>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418F64AC" w14:textId="77777777" w:rsidR="00F11223" w:rsidRDefault="00F11223">
      <w:pPr>
        <w:pStyle w:val="WW-NormalWeb1"/>
        <w:spacing w:before="0" w:after="0"/>
        <w:jc w:val="both"/>
        <w:rPr>
          <w:rFonts w:ascii="Arial" w:hAnsi="Arial" w:cs="Arial"/>
          <w:bCs/>
          <w:sz w:val="18"/>
          <w:szCs w:val="18"/>
        </w:rPr>
      </w:pPr>
    </w:p>
    <w:p w14:paraId="3515E2CB" w14:textId="77777777" w:rsidR="00F11223" w:rsidRDefault="004F4616">
      <w:pPr>
        <w:pStyle w:val="WW-NormalWeb1"/>
        <w:numPr>
          <w:ilvl w:val="1"/>
          <w:numId w:val="3"/>
        </w:numPr>
        <w:spacing w:before="0" w:after="0"/>
        <w:jc w:val="both"/>
        <w:rPr>
          <w:rFonts w:ascii="Arial" w:hAnsi="Arial" w:cs="Arial"/>
          <w:b/>
          <w:bCs/>
          <w:sz w:val="18"/>
          <w:szCs w:val="18"/>
        </w:rPr>
      </w:pPr>
      <w:r>
        <w:rPr>
          <w:rFonts w:ascii="Arial" w:hAnsi="Arial" w:cs="Arial"/>
          <w:b/>
          <w:bCs/>
          <w:sz w:val="18"/>
          <w:szCs w:val="18"/>
        </w:rPr>
        <w:t>Konunun Önemi, Araştırma Önerisinin Özgün Değeri ve Araştırma Sorusu/Hipotezi</w:t>
      </w:r>
    </w:p>
    <w:p w14:paraId="23AA4417" w14:textId="77777777" w:rsidR="00F11223" w:rsidRDefault="00F11223">
      <w:pPr>
        <w:pStyle w:val="WW-NormalWeb1"/>
        <w:spacing w:before="0" w:after="0"/>
        <w:jc w:val="both"/>
        <w:rPr>
          <w:rFonts w:ascii="Arial" w:hAnsi="Arial" w:cs="Arial"/>
          <w:b/>
          <w:bCs/>
          <w:sz w:val="18"/>
          <w:szCs w:val="18"/>
        </w:rPr>
      </w:pPr>
    </w:p>
    <w:tbl>
      <w:tblPr>
        <w:tblW w:w="9100" w:type="dxa"/>
        <w:tblInd w:w="109" w:type="dxa"/>
        <w:tblLook w:val="04A0" w:firstRow="1" w:lastRow="0" w:firstColumn="1" w:lastColumn="0" w:noHBand="0" w:noVBand="1"/>
      </w:tblPr>
      <w:tblGrid>
        <w:gridCol w:w="9100"/>
      </w:tblGrid>
      <w:tr w:rsidR="00F11223" w14:paraId="1E1D46A0" w14:textId="77777777">
        <w:trPr>
          <w:trHeight w:val="300"/>
        </w:trPr>
        <w:tc>
          <w:tcPr>
            <w:tcW w:w="9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2DEA0" w14:textId="77777777" w:rsidR="00F11223" w:rsidRDefault="004F4616">
            <w:pPr>
              <w:pStyle w:val="WW-NormalWeb1"/>
              <w:jc w:val="both"/>
              <w:rPr>
                <w:rFonts w:ascii="Arial" w:hAnsi="Arial" w:cs="Arial"/>
                <w:color w:val="000000"/>
                <w:sz w:val="18"/>
                <w:szCs w:val="18"/>
              </w:rPr>
            </w:pPr>
            <w:r>
              <w:rPr>
                <w:rFonts w:ascii="Arial" w:hAnsi="Arial" w:cs="Arial"/>
                <w:sz w:val="18"/>
                <w:szCs w:val="18"/>
              </w:rPr>
              <w:t>Patates bitkisinin botanik özelliği, patlıcangiller (Solanaceae) familyasından yumruları yenen otsu bitki türü olmasıdır.</w:t>
            </w:r>
            <w:sdt>
              <w:sdtPr>
                <w:rPr>
                  <w:rFonts w:ascii="Arial" w:hAnsi="Arial" w:cs="Arial"/>
                  <w:sz w:val="18"/>
                  <w:szCs w:val="18"/>
                </w:rPr>
                <w:id w:val="1824696304"/>
              </w:sdtPr>
              <w:sdtEndPr/>
              <w:sdtContent>
                <w:r>
                  <w:rPr>
                    <w:rFonts w:ascii="Arial" w:hAnsi="Arial" w:cs="Arial"/>
                    <w:sz w:val="18"/>
                    <w:szCs w:val="18"/>
                  </w:rPr>
                  <w:fldChar w:fldCharType="begin"/>
                </w:r>
                <w:r>
                  <w:rPr>
                    <w:rFonts w:ascii="Arial" w:hAnsi="Arial" w:cs="Arial"/>
                    <w:sz w:val="18"/>
                    <w:szCs w:val="18"/>
                  </w:rPr>
                  <w:instrText xml:space="preserve"> CITATION Taş16 \l 1055 </w:instrText>
                </w:r>
                <w:r>
                  <w:rPr>
                    <w:rFonts w:ascii="Arial" w:hAnsi="Arial" w:cs="Arial"/>
                    <w:sz w:val="18"/>
                    <w:szCs w:val="18"/>
                  </w:rPr>
                  <w:fldChar w:fldCharType="separate"/>
                </w:r>
                <w:r>
                  <w:rPr>
                    <w:rFonts w:ascii="Arial" w:hAnsi="Arial" w:cs="Arial"/>
                    <w:sz w:val="18"/>
                    <w:szCs w:val="18"/>
                  </w:rPr>
                  <w:t>(Taşçı, 2016)</w:t>
                </w:r>
                <w:r>
                  <w:rPr>
                    <w:rFonts w:ascii="Arial" w:hAnsi="Arial" w:cs="Arial"/>
                    <w:sz w:val="18"/>
                    <w:szCs w:val="18"/>
                  </w:rPr>
                  <w:fldChar w:fldCharType="end"/>
                </w:r>
              </w:sdtContent>
            </w:sdt>
            <w:r>
              <w:rPr>
                <w:rFonts w:ascii="Arial" w:hAnsi="Arial" w:cs="Arial"/>
                <w:color w:val="000000"/>
                <w:sz w:val="18"/>
                <w:szCs w:val="18"/>
              </w:rPr>
              <w:t>Geniş ve zengin yeşil yapraklara sahiptir, yaprak kenarları kalın ve genellikle pürüzsüzdür. Patates, karakteristik bir yıldız şekline sahip küçük beyaz ila mor çiçekler üretir (</w:t>
            </w:r>
            <w:r>
              <w:rPr>
                <w:rFonts w:ascii="Arial" w:hAnsi="Arial" w:cs="Arial"/>
                <w:sz w:val="18"/>
                <w:szCs w:val="18"/>
                <w:lang w:eastAsia="fr-FR"/>
              </w:rPr>
              <w:t>Wang</w:t>
            </w:r>
            <w:r>
              <w:rPr>
                <w:rFonts w:ascii="Arial" w:hAnsi="Arial" w:cs="Arial"/>
                <w:color w:val="000000"/>
                <w:sz w:val="18"/>
                <w:szCs w:val="18"/>
              </w:rPr>
              <w:t xml:space="preserve"> </w:t>
            </w:r>
            <w:r>
              <w:rPr>
                <w:rFonts w:ascii="Arial" w:hAnsi="Arial" w:cs="Arial"/>
                <w:color w:val="000000" w:themeColor="text1"/>
                <w:sz w:val="18"/>
                <w:szCs w:val="18"/>
              </w:rPr>
              <w:t xml:space="preserve">ve ark., </w:t>
            </w:r>
            <w:r>
              <w:rPr>
                <w:rFonts w:ascii="Arial" w:hAnsi="Arial" w:cs="Arial"/>
                <w:color w:val="000000"/>
                <w:sz w:val="18"/>
                <w:szCs w:val="18"/>
              </w:rPr>
              <w:t>2020). Türkiye, tarım sektörü açısından büyük öneme sahip olup, özellikle patates üretiminde sahip olduğu ekolojisi, iklim durumu ve toprak yapısı dikkate alındığında; patates tarımı az ya da çok neredeyse bütün illerde yapılmaktadır. 2019 üretim verilerine göre Türkiye’de 71 ilde 141 bin hektar alanda patates tarımı yapılmış olup 4 milyon 980 bin ton patates üretilmiştir. Üretimin %14.38’i Niğde ilinde gerçekleşmiştir (TÜİK, 2020). 2023 yılında yaklaşık 5,7 milyon ton patates üretimiyle Türkiye, dünya patates üretiminde 16. sırada yer almış ve toplam dünya üretiminin %1,4'ünü gerçekleştirmiştir (</w:t>
            </w:r>
            <w:r>
              <w:rPr>
                <w:rFonts w:ascii="Arial" w:hAnsi="Arial" w:cs="Arial"/>
                <w:color w:val="000000" w:themeColor="text1"/>
                <w:sz w:val="18"/>
                <w:szCs w:val="18"/>
              </w:rPr>
              <w:t>Bülbül, 2007)</w:t>
            </w:r>
            <w:r>
              <w:rPr>
                <w:rFonts w:ascii="Arial" w:hAnsi="Arial" w:cs="Arial"/>
                <w:color w:val="000000"/>
                <w:sz w:val="18"/>
                <w:szCs w:val="18"/>
              </w:rPr>
              <w:t>. Patates üretiminde öne çıkan bölgeler arasında Niğde, Kayseri ve Nevşehir gibi iller bulunmakta olup, Niğde ili tek başına 757.480 tonluk üretimiyle öne çıkmaktadır.</w:t>
            </w:r>
          </w:p>
          <w:p w14:paraId="472389C6" w14:textId="77777777" w:rsidR="00F11223" w:rsidRDefault="004F4616">
            <w:pPr>
              <w:pStyle w:val="WW-NormalWeb1"/>
              <w:jc w:val="both"/>
              <w:rPr>
                <w:rFonts w:ascii="Arial" w:hAnsi="Arial" w:cs="Arial"/>
                <w:sz w:val="18"/>
                <w:szCs w:val="18"/>
              </w:rPr>
            </w:pPr>
            <w:r>
              <w:rPr>
                <w:rFonts w:ascii="Arial" w:hAnsi="Arial" w:cs="Arial"/>
                <w:color w:val="000000" w:themeColor="text1"/>
                <w:sz w:val="18"/>
                <w:szCs w:val="18"/>
              </w:rPr>
              <w:t>Ancak Türkiye'deki patates üreticileri, tarımsal faaliyetlerin verimliliğini olumsuz etkileyen yabancı ot istilası gibi kalıcı sorunlarla karşı karşıyadır. Bu yabancı otlar, bitkilerin besin maddeleri, su ve güneş ışığı için rekabet ederek mahsullerin zayıf gelişmesine, üretim kaybına ve artan maliyetlere neden olmaktadır. Özellikle </w:t>
            </w:r>
            <w:r>
              <w:rPr>
                <w:rFonts w:ascii="Arial" w:hAnsi="Arial" w:cs="Arial"/>
                <w:b/>
                <w:bCs/>
                <w:i/>
                <w:iCs/>
                <w:color w:val="000000" w:themeColor="text1"/>
                <w:sz w:val="18"/>
                <w:szCs w:val="18"/>
              </w:rPr>
              <w:t>Chenopodium album L.</w:t>
            </w:r>
            <w:r>
              <w:rPr>
                <w:rFonts w:ascii="Arial" w:hAnsi="Arial" w:cs="Arial"/>
                <w:color w:val="000000" w:themeColor="text1"/>
                <w:sz w:val="18"/>
                <w:szCs w:val="18"/>
              </w:rPr>
              <w:t> (yaygın olarak "Kazayağı" olarak bilinir) yaprakları elmas şeklinde, pürüzsüz veya hafif buruşuk bir dokuya sahiptir. Rengi tipik olarak patatesten daha yeşildir ve dik bir yüksekliğe sahiptir (Jabran ve ark., 2023). ve </w:t>
            </w:r>
            <w:r>
              <w:rPr>
                <w:rFonts w:ascii="Arial" w:hAnsi="Arial" w:cs="Arial"/>
                <w:b/>
                <w:bCs/>
                <w:i/>
                <w:iCs/>
                <w:color w:val="000000" w:themeColor="text1"/>
                <w:sz w:val="18"/>
                <w:szCs w:val="18"/>
              </w:rPr>
              <w:t>Amaranthus retroflexus L</w:t>
            </w:r>
            <w:r>
              <w:rPr>
                <w:rFonts w:ascii="Arial" w:hAnsi="Arial" w:cs="Arial"/>
                <w:b/>
                <w:bCs/>
                <w:color w:val="000000" w:themeColor="text1"/>
                <w:sz w:val="18"/>
                <w:szCs w:val="18"/>
              </w:rPr>
              <w:t>.</w:t>
            </w:r>
            <w:r>
              <w:rPr>
                <w:rFonts w:ascii="Arial" w:hAnsi="Arial" w:cs="Arial"/>
                <w:color w:val="000000" w:themeColor="text1"/>
                <w:sz w:val="18"/>
                <w:szCs w:val="18"/>
              </w:rPr>
              <w:t xml:space="preserve"> (yaygın olarak "Kırmızı Köklü Tilki Kuyruğu" olarak bilinir) yaprakları almaşık ve oval olup kenarları düzdür. Koyu yeşil bir renge sahiptir ve bitkinin tabanına yakın kırmızımsı veya mor bir renk gösterir (Alebrahim ve ark., 2012). Çiçekler küçüktür ve dik bir salkıma sahiptir (Tang ve ark., 2022). Türkiye'deki patates tarlalarında en sorunlu yabancı ot türleri arasında yer almakta ve bu türler herbisitlere karşı direnç göstermektedir. Geleneksel yabancı ot kontrol yöntemleri ise hem yoğun emek hem de çevreye zararlı olması nedeniyle sürdürülebilir bir çözüm sunmamaktadır (Mushinskiy ve ark., 2024). </w:t>
            </w:r>
            <w:r>
              <w:rPr>
                <w:rFonts w:ascii="Arial" w:hAnsi="Arial" w:cs="Arial"/>
                <w:sz w:val="18"/>
                <w:szCs w:val="18"/>
              </w:rPr>
              <w:t xml:space="preserve">Geleneksel yöntemler teknoloji yardımıyla geliştirildiğinde yabancı otlarla mücadele sürecini daha verimli yönetebilmek mümkün olmaktadır. Bu projede özellikle son yıllarda tarım uygulamalarında birçok karmaşık problemin çözümünde yaygın olarak kullanılan derin öğrenme teknikleri yabancı ot tespiti problem için uygulanması amaçlanmaktadır. Proje kapsamında kullanılacak olan bitki materyali olan </w:t>
            </w:r>
            <w:r>
              <w:rPr>
                <w:rFonts w:ascii="Arial" w:hAnsi="Arial" w:cs="Arial"/>
                <w:i/>
                <w:iCs/>
                <w:sz w:val="18"/>
                <w:szCs w:val="18"/>
              </w:rPr>
              <w:t>Chenopodium album L.</w:t>
            </w:r>
            <w:r>
              <w:rPr>
                <w:rFonts w:ascii="Arial" w:hAnsi="Arial" w:cs="Arial"/>
                <w:sz w:val="18"/>
                <w:szCs w:val="18"/>
              </w:rPr>
              <w:t xml:space="preserve"> ve </w:t>
            </w:r>
            <w:r>
              <w:rPr>
                <w:rFonts w:ascii="Arial" w:hAnsi="Arial" w:cs="Arial"/>
                <w:i/>
                <w:iCs/>
                <w:sz w:val="18"/>
                <w:szCs w:val="18"/>
              </w:rPr>
              <w:t>Amaranthus retroflexus</w:t>
            </w:r>
            <w:r>
              <w:rPr>
                <w:rFonts w:ascii="Arial" w:hAnsi="Arial" w:cs="Arial"/>
                <w:sz w:val="18"/>
                <w:szCs w:val="18"/>
              </w:rPr>
              <w:t xml:space="preserve"> </w:t>
            </w:r>
            <w:r>
              <w:rPr>
                <w:rFonts w:ascii="Arial" w:hAnsi="Arial" w:cs="Arial"/>
                <w:i/>
                <w:iCs/>
                <w:sz w:val="18"/>
                <w:szCs w:val="18"/>
              </w:rPr>
              <w:t>L</w:t>
            </w:r>
            <w:r>
              <w:rPr>
                <w:rFonts w:ascii="Arial" w:hAnsi="Arial" w:cs="Arial"/>
                <w:sz w:val="18"/>
                <w:szCs w:val="18"/>
              </w:rPr>
              <w:t xml:space="preserve">. gibi dirençli yabancı otların tespitini ele alan veya tespiti derin öğrenme modelleriyle geliştiren mevcut çalışmalara literatürden örnekler Tablo 1’de verilmiştir. </w:t>
            </w:r>
          </w:p>
          <w:p w14:paraId="39694F1E" w14:textId="77777777" w:rsidR="00F11223" w:rsidRDefault="004F4616">
            <w:pPr>
              <w:pStyle w:val="WW-NormalWeb1"/>
              <w:jc w:val="center"/>
              <w:rPr>
                <w:rFonts w:ascii="Arial" w:hAnsi="Arial" w:cs="Arial"/>
                <w:color w:val="000000"/>
                <w:sz w:val="18"/>
                <w:szCs w:val="18"/>
              </w:rPr>
            </w:pPr>
            <w:r>
              <w:rPr>
                <w:rFonts w:ascii="Arial" w:hAnsi="Arial" w:cs="Arial"/>
                <w:color w:val="000000"/>
                <w:sz w:val="18"/>
                <w:szCs w:val="18"/>
              </w:rPr>
              <w:t>Tablo 1. Derin Öğrenme Algoritmaları ile Araştırma Çalışmaları</w:t>
            </w:r>
          </w:p>
          <w:tbl>
            <w:tblPr>
              <w:tblStyle w:val="KlavuzuTablo4-Vurgu31"/>
              <w:tblW w:w="0" w:type="auto"/>
              <w:tblLook w:val="04A0" w:firstRow="1" w:lastRow="0" w:firstColumn="1" w:lastColumn="0" w:noHBand="0" w:noVBand="1"/>
            </w:tblPr>
            <w:tblGrid>
              <w:gridCol w:w="1657"/>
              <w:gridCol w:w="1894"/>
              <w:gridCol w:w="2289"/>
              <w:gridCol w:w="1677"/>
              <w:gridCol w:w="1357"/>
            </w:tblGrid>
            <w:tr w:rsidR="00F11223" w14:paraId="0AE7EE72" w14:textId="77777777" w:rsidTr="00F112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4" w:type="dxa"/>
                </w:tcPr>
                <w:p w14:paraId="180CF1BD" w14:textId="77777777" w:rsidR="00F11223" w:rsidRDefault="004F4616">
                  <w:pPr>
                    <w:pStyle w:val="WW-NormalWeb1"/>
                    <w:jc w:val="both"/>
                    <w:rPr>
                      <w:rFonts w:ascii="Arial" w:hAnsi="Arial" w:cs="Arial"/>
                      <w:color w:val="000000"/>
                      <w:sz w:val="18"/>
                      <w:szCs w:val="18"/>
                      <w:lang w:val="en"/>
                    </w:rPr>
                  </w:pPr>
                  <w:r>
                    <w:rPr>
                      <w:rFonts w:ascii="Arial" w:hAnsi="Arial" w:cs="Arial"/>
                      <w:color w:val="000000" w:themeColor="text1"/>
                      <w:sz w:val="18"/>
                      <w:szCs w:val="18"/>
                      <w:lang w:val="en"/>
                    </w:rPr>
                    <w:t>Yabancı Ot Adı</w:t>
                  </w:r>
                </w:p>
              </w:tc>
              <w:tc>
                <w:tcPr>
                  <w:tcW w:w="2126" w:type="dxa"/>
                </w:tcPr>
                <w:p w14:paraId="43A2B035" w14:textId="77777777" w:rsidR="00F11223" w:rsidRDefault="004F4616">
                  <w:pPr>
                    <w:pStyle w:val="WW-NormalWeb1"/>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
                    </w:rPr>
                  </w:pPr>
                  <w:r>
                    <w:rPr>
                      <w:rFonts w:ascii="Arial" w:hAnsi="Arial" w:cs="Arial"/>
                      <w:color w:val="000000" w:themeColor="text1"/>
                      <w:sz w:val="18"/>
                      <w:szCs w:val="18"/>
                      <w:lang w:val="en"/>
                    </w:rPr>
                    <w:t>Sınıflandırma Yöntemi</w:t>
                  </w:r>
                </w:p>
              </w:tc>
              <w:tc>
                <w:tcPr>
                  <w:tcW w:w="2693" w:type="dxa"/>
                </w:tcPr>
                <w:p w14:paraId="534EC535" w14:textId="77777777" w:rsidR="00F11223" w:rsidRDefault="004F4616">
                  <w:pPr>
                    <w:pStyle w:val="WW-NormalWeb1"/>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
                    </w:rPr>
                  </w:pPr>
                  <w:r>
                    <w:rPr>
                      <w:rFonts w:ascii="Arial" w:hAnsi="Arial" w:cs="Arial"/>
                      <w:color w:val="000000" w:themeColor="text1"/>
                      <w:sz w:val="18"/>
                      <w:szCs w:val="18"/>
                      <w:lang w:val="en"/>
                    </w:rPr>
                    <w:t>Çalışmanın Adı</w:t>
                  </w:r>
                </w:p>
              </w:tc>
              <w:tc>
                <w:tcPr>
                  <w:tcW w:w="876" w:type="dxa"/>
                </w:tcPr>
                <w:p w14:paraId="0FF067EF" w14:textId="77777777" w:rsidR="00F11223" w:rsidRDefault="004F4616">
                  <w:pPr>
                    <w:pStyle w:val="WW-NormalWeb1"/>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
                    </w:rPr>
                  </w:pPr>
                  <w:r>
                    <w:rPr>
                      <w:rFonts w:ascii="Arial" w:hAnsi="Arial" w:cs="Arial"/>
                      <w:color w:val="000000" w:themeColor="text1"/>
                      <w:sz w:val="18"/>
                      <w:szCs w:val="18"/>
                      <w:lang w:val="en"/>
                    </w:rPr>
                    <w:t>Referans/Kaynak</w:t>
                  </w:r>
                </w:p>
              </w:tc>
              <w:tc>
                <w:tcPr>
                  <w:tcW w:w="1357" w:type="dxa"/>
                </w:tcPr>
                <w:p w14:paraId="14D001F6" w14:textId="77777777" w:rsidR="00F11223" w:rsidRDefault="004F4616">
                  <w:pPr>
                    <w:pStyle w:val="WW-NormalWeb1"/>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
                    </w:rPr>
                  </w:pPr>
                  <w:r>
                    <w:rPr>
                      <w:rFonts w:ascii="Arial" w:hAnsi="Arial" w:cs="Arial"/>
                      <w:color w:val="000000" w:themeColor="text1"/>
                      <w:sz w:val="18"/>
                      <w:szCs w:val="18"/>
                      <w:lang w:val="en"/>
                    </w:rPr>
                    <w:t>Doğruluk (Çıkış)</w:t>
                  </w:r>
                </w:p>
              </w:tc>
            </w:tr>
            <w:tr w:rsidR="00F11223" w14:paraId="17A0EBE4" w14:textId="77777777" w:rsidTr="00F11223">
              <w:trPr>
                <w:trHeight w:val="300"/>
              </w:trPr>
              <w:tc>
                <w:tcPr>
                  <w:cnfStyle w:val="001000000000" w:firstRow="0" w:lastRow="0" w:firstColumn="1" w:lastColumn="0" w:oddVBand="0" w:evenVBand="0" w:oddHBand="0" w:evenHBand="0" w:firstRowFirstColumn="0" w:firstRowLastColumn="0" w:lastRowFirstColumn="0" w:lastRowLastColumn="0"/>
                  <w:tcW w:w="1764" w:type="dxa"/>
                  <w:shd w:val="clear" w:color="auto" w:fill="EAF1DD" w:themeFill="accent3" w:themeFillTint="33"/>
                </w:tcPr>
                <w:p w14:paraId="7EB3481A" w14:textId="77777777" w:rsidR="00F11223" w:rsidRDefault="004F4616">
                  <w:pPr>
                    <w:pStyle w:val="WW-NormalWeb1"/>
                    <w:jc w:val="both"/>
                    <w:rPr>
                      <w:rFonts w:ascii="Arial" w:hAnsi="Arial" w:cs="Arial"/>
                      <w:i/>
                      <w:iCs/>
                      <w:color w:val="000000" w:themeColor="text1"/>
                      <w:sz w:val="18"/>
                      <w:szCs w:val="18"/>
                      <w:lang w:val="en"/>
                    </w:rPr>
                  </w:pPr>
                  <w:r>
                    <w:rPr>
                      <w:rFonts w:ascii="Arial" w:hAnsi="Arial" w:cs="Arial"/>
                      <w:i/>
                      <w:iCs/>
                      <w:color w:val="000000" w:themeColor="text1"/>
                      <w:sz w:val="18"/>
                      <w:szCs w:val="18"/>
                      <w:lang w:val="en"/>
                    </w:rPr>
                    <w:t>Amaranthus macrocarpus, Urochoa panicoides, and Malva sp</w:t>
                  </w:r>
                </w:p>
              </w:tc>
              <w:tc>
                <w:tcPr>
                  <w:tcW w:w="2126" w:type="dxa"/>
                  <w:shd w:val="clear" w:color="auto" w:fill="EAF1DD" w:themeFill="accent3" w:themeFillTint="33"/>
                </w:tcPr>
                <w:p w14:paraId="3EE21298"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US"/>
                    </w:rPr>
                  </w:pPr>
                  <w:r>
                    <w:rPr>
                      <w:rFonts w:ascii="Arial" w:hAnsi="Arial" w:cs="Arial"/>
                      <w:b/>
                      <w:bCs/>
                      <w:color w:val="000000" w:themeColor="text1"/>
                      <w:sz w:val="18"/>
                      <w:szCs w:val="18"/>
                      <w:lang w:val="en"/>
                    </w:rPr>
                    <w:t>AI-based object detection model with Deep Neural Networks</w:t>
                  </w:r>
                </w:p>
                <w:p w14:paraId="01F02285" w14:textId="77777777" w:rsidR="00F11223" w:rsidRDefault="00F11223">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
                    </w:rPr>
                  </w:pPr>
                </w:p>
              </w:tc>
              <w:tc>
                <w:tcPr>
                  <w:tcW w:w="2693" w:type="dxa"/>
                  <w:shd w:val="clear" w:color="auto" w:fill="EAF1DD" w:themeFill="accent3" w:themeFillTint="33"/>
                </w:tcPr>
                <w:p w14:paraId="7468FEDD"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US"/>
                    </w:rPr>
                  </w:pPr>
                  <w:r>
                    <w:rPr>
                      <w:rFonts w:ascii="Arial" w:hAnsi="Arial" w:cs="Arial"/>
                      <w:b/>
                      <w:bCs/>
                      <w:color w:val="000000" w:themeColor="text1"/>
                      <w:sz w:val="18"/>
                      <w:szCs w:val="18"/>
                      <w:lang w:val="en"/>
                    </w:rPr>
                    <w:t>"Deep neural networks to detect weeds from crops in agricultural environments in real-time"</w:t>
                  </w:r>
                </w:p>
                <w:p w14:paraId="7B06471D" w14:textId="77777777" w:rsidR="00F11223" w:rsidRDefault="00F11223">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
                    </w:rPr>
                  </w:pPr>
                </w:p>
              </w:tc>
              <w:tc>
                <w:tcPr>
                  <w:tcW w:w="876" w:type="dxa"/>
                  <w:shd w:val="clear" w:color="auto" w:fill="EAF1DD" w:themeFill="accent3" w:themeFillTint="33"/>
                </w:tcPr>
                <w:p w14:paraId="3AE32AC8"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
                    </w:rPr>
                  </w:pPr>
                  <w:r>
                    <w:rPr>
                      <w:rFonts w:ascii="Arial" w:eastAsia="Arial" w:hAnsi="Arial" w:cs="Arial"/>
                      <w:b/>
                      <w:bCs/>
                      <w:color w:val="222222"/>
                      <w:sz w:val="19"/>
                      <w:szCs w:val="19"/>
                    </w:rPr>
                    <w:t>Rakhmatulin</w:t>
                  </w:r>
                  <w:r>
                    <w:rPr>
                      <w:rFonts w:ascii="Arial" w:hAnsi="Arial" w:cs="Arial"/>
                      <w:b/>
                      <w:bCs/>
                      <w:color w:val="000000" w:themeColor="text1"/>
                      <w:sz w:val="18"/>
                      <w:szCs w:val="18"/>
                      <w:lang w:val="en"/>
                    </w:rPr>
                    <w:t xml:space="preserve"> ve ark., 2021</w:t>
                  </w:r>
                </w:p>
                <w:p w14:paraId="37ED0F40" w14:textId="77777777" w:rsidR="00F11223" w:rsidRDefault="00F11223">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
                    </w:rPr>
                  </w:pPr>
                </w:p>
              </w:tc>
              <w:tc>
                <w:tcPr>
                  <w:tcW w:w="1357" w:type="dxa"/>
                  <w:shd w:val="clear" w:color="auto" w:fill="EAF1DD" w:themeFill="accent3" w:themeFillTint="33"/>
                </w:tcPr>
                <w:p w14:paraId="1C6EE6DD"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
                    </w:rPr>
                  </w:pPr>
                  <w:r>
                    <w:rPr>
                      <w:rFonts w:ascii="Arial" w:hAnsi="Arial" w:cs="Arial"/>
                      <w:b/>
                      <w:bCs/>
                      <w:color w:val="000000" w:themeColor="text1"/>
                      <w:sz w:val="18"/>
                      <w:szCs w:val="18"/>
                      <w:lang w:val="en"/>
                    </w:rPr>
                    <w:t>88.46%% (operational environment and unpublished dataset)</w:t>
                  </w:r>
                </w:p>
                <w:p w14:paraId="659B733E" w14:textId="77777777" w:rsidR="00F11223" w:rsidRDefault="00F11223">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
                    </w:rPr>
                  </w:pPr>
                </w:p>
              </w:tc>
            </w:tr>
            <w:tr w:rsidR="00F11223" w14:paraId="7AA7D568" w14:textId="77777777" w:rsidTr="00F11223">
              <w:trPr>
                <w:trHeight w:val="300"/>
              </w:trPr>
              <w:tc>
                <w:tcPr>
                  <w:cnfStyle w:val="001000000000" w:firstRow="0" w:lastRow="0" w:firstColumn="1" w:lastColumn="0" w:oddVBand="0" w:evenVBand="0" w:oddHBand="0" w:evenHBand="0" w:firstRowFirstColumn="0" w:firstRowLastColumn="0" w:lastRowFirstColumn="0" w:lastRowLastColumn="0"/>
                  <w:tcW w:w="1764" w:type="dxa"/>
                </w:tcPr>
                <w:p w14:paraId="13863F8E" w14:textId="77777777" w:rsidR="00F11223" w:rsidRDefault="004F4616">
                  <w:pPr>
                    <w:pStyle w:val="WW-NormalWeb1"/>
                    <w:jc w:val="both"/>
                    <w:rPr>
                      <w:rFonts w:ascii="Arial" w:hAnsi="Arial" w:cs="Arial"/>
                      <w:color w:val="000000"/>
                      <w:sz w:val="18"/>
                      <w:szCs w:val="18"/>
                      <w:lang w:val="en"/>
                    </w:rPr>
                  </w:pPr>
                  <w:r>
                    <w:rPr>
                      <w:rFonts w:ascii="Arial" w:hAnsi="Arial" w:cs="Arial"/>
                      <w:color w:val="000000" w:themeColor="text1"/>
                      <w:sz w:val="18"/>
                      <w:szCs w:val="18"/>
                      <w:lang w:val="en"/>
                    </w:rPr>
                    <w:t>Sugar beet weeds and many other weeds in different crops</w:t>
                  </w:r>
                </w:p>
              </w:tc>
              <w:tc>
                <w:tcPr>
                  <w:tcW w:w="2126" w:type="dxa"/>
                </w:tcPr>
                <w:p w14:paraId="2040E721"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US"/>
                    </w:rPr>
                  </w:pPr>
                  <w:r>
                    <w:rPr>
                      <w:rFonts w:ascii="Arial" w:hAnsi="Arial" w:cs="Arial"/>
                      <w:b/>
                      <w:bCs/>
                      <w:color w:val="000000"/>
                      <w:sz w:val="18"/>
                      <w:szCs w:val="18"/>
                      <w:lang w:val="en"/>
                    </w:rPr>
                    <w:t>Image-based deep learning (CNN-based AI model)</w:t>
                  </w:r>
                </w:p>
              </w:tc>
              <w:tc>
                <w:tcPr>
                  <w:tcW w:w="2693" w:type="dxa"/>
                </w:tcPr>
                <w:p w14:paraId="74EFADD5"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“A survey of deep learning techniques for weed detection from images”</w:t>
                  </w:r>
                </w:p>
              </w:tc>
              <w:tc>
                <w:tcPr>
                  <w:tcW w:w="876" w:type="dxa"/>
                </w:tcPr>
                <w:p w14:paraId="29ECC435"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Hasan ve ark., (2021)</w:t>
                  </w:r>
                </w:p>
              </w:tc>
              <w:tc>
                <w:tcPr>
                  <w:tcW w:w="1357" w:type="dxa"/>
                </w:tcPr>
                <w:p w14:paraId="7B2FFA72"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US"/>
                    </w:rPr>
                  </w:pPr>
                  <w:r>
                    <w:rPr>
                      <w:rFonts w:ascii="Arial" w:hAnsi="Arial" w:cs="Arial"/>
                      <w:b/>
                      <w:bCs/>
                      <w:color w:val="000000" w:themeColor="text1"/>
                      <w:sz w:val="18"/>
                      <w:szCs w:val="18"/>
                      <w:lang w:val="en"/>
                    </w:rPr>
                    <w:t>97% (Tested on a real dataset)</w:t>
                  </w:r>
                </w:p>
              </w:tc>
            </w:tr>
            <w:tr w:rsidR="00F11223" w14:paraId="016D7884" w14:textId="77777777" w:rsidTr="00F11223">
              <w:trPr>
                <w:trHeight w:val="300"/>
              </w:trPr>
              <w:tc>
                <w:tcPr>
                  <w:cnfStyle w:val="001000000000" w:firstRow="0" w:lastRow="0" w:firstColumn="1" w:lastColumn="0" w:oddVBand="0" w:evenVBand="0" w:oddHBand="0" w:evenHBand="0" w:firstRowFirstColumn="0" w:firstRowLastColumn="0" w:lastRowFirstColumn="0" w:lastRowLastColumn="0"/>
                  <w:tcW w:w="1764" w:type="dxa"/>
                  <w:shd w:val="clear" w:color="auto" w:fill="EAF1DD" w:themeFill="accent3" w:themeFillTint="33"/>
                </w:tcPr>
                <w:p w14:paraId="13B2E980" w14:textId="77777777" w:rsidR="00F11223" w:rsidRDefault="004F4616">
                  <w:pPr>
                    <w:pStyle w:val="WW-NormalWeb1"/>
                    <w:jc w:val="both"/>
                    <w:rPr>
                      <w:rFonts w:ascii="Arial" w:hAnsi="Arial" w:cs="Arial"/>
                      <w:color w:val="000000"/>
                      <w:sz w:val="18"/>
                      <w:szCs w:val="18"/>
                      <w:lang w:val="en"/>
                    </w:rPr>
                  </w:pPr>
                  <w:r>
                    <w:rPr>
                      <w:rFonts w:ascii="Arial" w:hAnsi="Arial" w:cs="Arial"/>
                      <w:color w:val="000000" w:themeColor="text1"/>
                      <w:sz w:val="18"/>
                      <w:szCs w:val="18"/>
                      <w:lang w:val="en"/>
                    </w:rPr>
                    <w:t xml:space="preserve">Weed dataset including </w:t>
                  </w:r>
                  <w:r>
                    <w:rPr>
                      <w:rFonts w:ascii="Arial" w:hAnsi="Arial" w:cs="Arial"/>
                      <w:i/>
                      <w:iCs/>
                      <w:color w:val="000000" w:themeColor="text1"/>
                      <w:sz w:val="18"/>
                      <w:szCs w:val="18"/>
                      <w:lang w:val="en"/>
                    </w:rPr>
                    <w:t>Chenopodium album L.</w:t>
                  </w:r>
                  <w:r>
                    <w:rPr>
                      <w:rFonts w:ascii="Arial" w:hAnsi="Arial" w:cs="Arial"/>
                      <w:color w:val="000000" w:themeColor="text1"/>
                      <w:sz w:val="18"/>
                      <w:szCs w:val="18"/>
                      <w:lang w:val="en"/>
                    </w:rPr>
                    <w:t xml:space="preserve"> &amp; </w:t>
                  </w:r>
                  <w:r>
                    <w:rPr>
                      <w:rFonts w:ascii="Arial" w:hAnsi="Arial" w:cs="Arial"/>
                      <w:i/>
                      <w:iCs/>
                      <w:color w:val="000000" w:themeColor="text1"/>
                      <w:sz w:val="18"/>
                      <w:szCs w:val="18"/>
                      <w:lang w:val="en"/>
                    </w:rPr>
                    <w:t>Amaranthus retroflexus L</w:t>
                  </w:r>
                </w:p>
              </w:tc>
              <w:tc>
                <w:tcPr>
                  <w:tcW w:w="2126" w:type="dxa"/>
                  <w:shd w:val="clear" w:color="auto" w:fill="EAF1DD" w:themeFill="accent3" w:themeFillTint="33"/>
                </w:tcPr>
                <w:p w14:paraId="51B48A92"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US"/>
                    </w:rPr>
                  </w:pPr>
                  <w:r>
                    <w:rPr>
                      <w:rFonts w:ascii="Arial" w:hAnsi="Arial" w:cs="Arial"/>
                      <w:b/>
                      <w:bCs/>
                      <w:color w:val="000000"/>
                      <w:sz w:val="18"/>
                      <w:szCs w:val="18"/>
                      <w:lang w:val="en"/>
                    </w:rPr>
                    <w:t>UAV imagery and machine learning classification</w:t>
                  </w:r>
                </w:p>
              </w:tc>
              <w:tc>
                <w:tcPr>
                  <w:tcW w:w="2693" w:type="dxa"/>
                  <w:shd w:val="clear" w:color="auto" w:fill="EAF1DD" w:themeFill="accent3" w:themeFillTint="33"/>
                </w:tcPr>
                <w:p w14:paraId="1634F04A"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"Deep Learning Technique to classify Agricultural Crops Through UAV  imagery"</w:t>
                  </w:r>
                </w:p>
              </w:tc>
              <w:tc>
                <w:tcPr>
                  <w:tcW w:w="876" w:type="dxa"/>
                  <w:shd w:val="clear" w:color="auto" w:fill="EAF1DD" w:themeFill="accent3" w:themeFillTint="33"/>
                </w:tcPr>
                <w:p w14:paraId="07F2F3EB"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Bouguettaya ve ark., 2022</w:t>
                  </w:r>
                </w:p>
              </w:tc>
              <w:tc>
                <w:tcPr>
                  <w:tcW w:w="1357" w:type="dxa"/>
                  <w:shd w:val="clear" w:color="auto" w:fill="EAF1DD" w:themeFill="accent3" w:themeFillTint="33"/>
                </w:tcPr>
                <w:p w14:paraId="0E843838"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Accuracy between two studied fields, of 78%, 79%, and 81.95%, respectively</w:t>
                  </w:r>
                </w:p>
              </w:tc>
            </w:tr>
            <w:tr w:rsidR="00F11223" w14:paraId="687A94B1" w14:textId="77777777" w:rsidTr="00F11223">
              <w:trPr>
                <w:trHeight w:val="1485"/>
              </w:trPr>
              <w:tc>
                <w:tcPr>
                  <w:cnfStyle w:val="001000000000" w:firstRow="0" w:lastRow="0" w:firstColumn="1" w:lastColumn="0" w:oddVBand="0" w:evenVBand="0" w:oddHBand="0" w:evenHBand="0" w:firstRowFirstColumn="0" w:firstRowLastColumn="0" w:lastRowFirstColumn="0" w:lastRowLastColumn="0"/>
                  <w:tcW w:w="1764" w:type="dxa"/>
                </w:tcPr>
                <w:p w14:paraId="5FB50DF5" w14:textId="77777777" w:rsidR="00F11223" w:rsidRDefault="004F4616">
                  <w:pPr>
                    <w:pStyle w:val="WW-NormalWeb1"/>
                    <w:jc w:val="both"/>
                    <w:rPr>
                      <w:rFonts w:ascii="Arial" w:hAnsi="Arial" w:cs="Arial"/>
                      <w:color w:val="000000"/>
                      <w:sz w:val="18"/>
                      <w:szCs w:val="18"/>
                      <w:lang w:val="en"/>
                    </w:rPr>
                  </w:pPr>
                  <w:r>
                    <w:rPr>
                      <w:rFonts w:ascii="Arial" w:hAnsi="Arial" w:cs="Arial"/>
                      <w:color w:val="000000" w:themeColor="text1"/>
                      <w:sz w:val="18"/>
                      <w:szCs w:val="18"/>
                      <w:lang w:val="en"/>
                    </w:rPr>
                    <w:t>Potato plant and weed dataset</w:t>
                  </w:r>
                </w:p>
              </w:tc>
              <w:tc>
                <w:tcPr>
                  <w:tcW w:w="2126" w:type="dxa"/>
                </w:tcPr>
                <w:p w14:paraId="3FE55E13"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US"/>
                    </w:rPr>
                  </w:pPr>
                  <w:r>
                    <w:rPr>
                      <w:rFonts w:ascii="Arial" w:hAnsi="Arial" w:cs="Arial"/>
                      <w:b/>
                      <w:bCs/>
                      <w:color w:val="000000" w:themeColor="text1"/>
                      <w:sz w:val="18"/>
                      <w:szCs w:val="18"/>
                      <w:lang w:val="en"/>
                    </w:rPr>
                    <w:t>AI-powered remote UAV with multispectral imaging</w:t>
                  </w:r>
                </w:p>
              </w:tc>
              <w:tc>
                <w:tcPr>
                  <w:tcW w:w="2693" w:type="dxa"/>
                </w:tcPr>
                <w:p w14:paraId="5D56DDAF"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US"/>
                    </w:rPr>
                  </w:pPr>
                  <w:r>
                    <w:rPr>
                      <w:rFonts w:ascii="Arial" w:hAnsi="Arial" w:cs="Arial"/>
                      <w:b/>
                      <w:bCs/>
                      <w:color w:val="000000" w:themeColor="text1"/>
                      <w:sz w:val="18"/>
                      <w:szCs w:val="18"/>
                      <w:lang w:val="en"/>
                    </w:rPr>
                    <w:t>"Assessment of potato late blight from UAV based multispectral imagery "</w:t>
                  </w:r>
                </w:p>
              </w:tc>
              <w:tc>
                <w:tcPr>
                  <w:tcW w:w="876" w:type="dxa"/>
                </w:tcPr>
                <w:p w14:paraId="68837A28"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Rodrigue ve ark., 2021</w:t>
                  </w:r>
                </w:p>
              </w:tc>
              <w:tc>
                <w:tcPr>
                  <w:tcW w:w="1357" w:type="dxa"/>
                </w:tcPr>
                <w:p w14:paraId="16F24CD7"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 xml:space="preserve">97.7% and 97.6% for dataset A and dataset B respectively </w:t>
                  </w:r>
                </w:p>
              </w:tc>
            </w:tr>
            <w:tr w:rsidR="00F11223" w14:paraId="3D8BB0E7" w14:textId="77777777" w:rsidTr="00F11223">
              <w:trPr>
                <w:trHeight w:val="300"/>
              </w:trPr>
              <w:tc>
                <w:tcPr>
                  <w:cnfStyle w:val="001000000000" w:firstRow="0" w:lastRow="0" w:firstColumn="1" w:lastColumn="0" w:oddVBand="0" w:evenVBand="0" w:oddHBand="0" w:evenHBand="0" w:firstRowFirstColumn="0" w:firstRowLastColumn="0" w:lastRowFirstColumn="0" w:lastRowLastColumn="0"/>
                  <w:tcW w:w="1764" w:type="dxa"/>
                  <w:shd w:val="clear" w:color="auto" w:fill="EAF1DD" w:themeFill="accent3" w:themeFillTint="33"/>
                </w:tcPr>
                <w:p w14:paraId="41A73A2B" w14:textId="77777777" w:rsidR="00F11223" w:rsidRDefault="004F4616">
                  <w:pPr>
                    <w:pStyle w:val="WW-NormalWeb1"/>
                    <w:jc w:val="both"/>
                    <w:rPr>
                      <w:rFonts w:ascii="Arial" w:hAnsi="Arial" w:cs="Arial"/>
                      <w:i/>
                      <w:iCs/>
                      <w:color w:val="000000"/>
                      <w:sz w:val="18"/>
                      <w:szCs w:val="18"/>
                      <w:lang w:val="en"/>
                    </w:rPr>
                  </w:pPr>
                  <w:r>
                    <w:rPr>
                      <w:rFonts w:ascii="Arial" w:hAnsi="Arial" w:cs="Arial"/>
                      <w:i/>
                      <w:iCs/>
                      <w:color w:val="000000" w:themeColor="text1"/>
                      <w:sz w:val="18"/>
                      <w:szCs w:val="18"/>
                      <w:lang w:val="en"/>
                    </w:rPr>
                    <w:t>Lolium perenne and Trifolium repens</w:t>
                  </w:r>
                </w:p>
              </w:tc>
              <w:tc>
                <w:tcPr>
                  <w:tcW w:w="2126" w:type="dxa"/>
                  <w:shd w:val="clear" w:color="auto" w:fill="EAF1DD" w:themeFill="accent3" w:themeFillTint="33"/>
                </w:tcPr>
                <w:p w14:paraId="476F64BA"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US"/>
                    </w:rPr>
                  </w:pPr>
                  <w:r>
                    <w:rPr>
                      <w:rFonts w:ascii="Arial" w:hAnsi="Arial" w:cs="Arial"/>
                      <w:b/>
                      <w:bCs/>
                      <w:color w:val="000000"/>
                      <w:sz w:val="18"/>
                      <w:szCs w:val="18"/>
                      <w:lang w:val="en"/>
                    </w:rPr>
                    <w:t>Machine learning with hyperspectral image analysis</w:t>
                  </w:r>
                </w:p>
              </w:tc>
              <w:tc>
                <w:tcPr>
                  <w:tcW w:w="2693" w:type="dxa"/>
                  <w:shd w:val="clear" w:color="auto" w:fill="EAF1DD" w:themeFill="accent3" w:themeFillTint="33"/>
                </w:tcPr>
                <w:p w14:paraId="17781CFF"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US"/>
                    </w:rPr>
                  </w:pPr>
                  <w:r>
                    <w:rPr>
                      <w:rFonts w:ascii="Arial" w:hAnsi="Arial" w:cs="Arial"/>
                      <w:b/>
                      <w:bCs/>
                      <w:color w:val="000000" w:themeColor="text1"/>
                      <w:sz w:val="18"/>
                      <w:szCs w:val="18"/>
                      <w:lang w:val="en"/>
                    </w:rPr>
                    <w:t>"Identification of weeds based on hyperspectral imaging and machine learning "</w:t>
                  </w:r>
                </w:p>
              </w:tc>
              <w:tc>
                <w:tcPr>
                  <w:tcW w:w="876" w:type="dxa"/>
                  <w:shd w:val="clear" w:color="auto" w:fill="EAF1DD" w:themeFill="accent3" w:themeFillTint="33"/>
                </w:tcPr>
                <w:p w14:paraId="75FD2BEA"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Li ve ark., 2021</w:t>
                  </w:r>
                </w:p>
              </w:tc>
              <w:tc>
                <w:tcPr>
                  <w:tcW w:w="1357" w:type="dxa"/>
                  <w:shd w:val="clear" w:color="auto" w:fill="EAF1DD" w:themeFill="accent3" w:themeFillTint="33"/>
                </w:tcPr>
                <w:p w14:paraId="0C8AA294"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
                    </w:rPr>
                  </w:pPr>
                  <w:r>
                    <w:rPr>
                      <w:rFonts w:ascii="Arial" w:hAnsi="Arial" w:cs="Arial"/>
                      <w:b/>
                      <w:bCs/>
                      <w:color w:val="000000" w:themeColor="text1"/>
                      <w:sz w:val="18"/>
                      <w:szCs w:val="18"/>
                      <w:lang w:val="en"/>
                    </w:rPr>
                    <w:t>89.1%(lab environment)</w:t>
                  </w:r>
                </w:p>
              </w:tc>
            </w:tr>
            <w:tr w:rsidR="00F11223" w14:paraId="0CA11BFD" w14:textId="77777777" w:rsidTr="00F11223">
              <w:trPr>
                <w:trHeight w:val="300"/>
              </w:trPr>
              <w:tc>
                <w:tcPr>
                  <w:cnfStyle w:val="001000000000" w:firstRow="0" w:lastRow="0" w:firstColumn="1" w:lastColumn="0" w:oddVBand="0" w:evenVBand="0" w:oddHBand="0" w:evenHBand="0" w:firstRowFirstColumn="0" w:firstRowLastColumn="0" w:lastRowFirstColumn="0" w:lastRowLastColumn="0"/>
                  <w:tcW w:w="1764" w:type="dxa"/>
                </w:tcPr>
                <w:p w14:paraId="330E5D0B" w14:textId="77777777" w:rsidR="00F11223" w:rsidRDefault="004F4616">
                  <w:pPr>
                    <w:pStyle w:val="WW-NormalWeb1"/>
                    <w:jc w:val="both"/>
                    <w:rPr>
                      <w:rFonts w:ascii="Arial" w:hAnsi="Arial" w:cs="Arial"/>
                      <w:i/>
                      <w:iCs/>
                      <w:color w:val="000000" w:themeColor="text1"/>
                      <w:sz w:val="18"/>
                      <w:szCs w:val="18"/>
                      <w:lang w:val="en"/>
                    </w:rPr>
                  </w:pPr>
                  <w:r>
                    <w:rPr>
                      <w:rFonts w:ascii="Arial" w:hAnsi="Arial" w:cs="Arial"/>
                      <w:i/>
                      <w:iCs/>
                      <w:color w:val="000000" w:themeColor="text1"/>
                      <w:sz w:val="18"/>
                      <w:szCs w:val="18"/>
                      <w:lang w:val="en"/>
                    </w:rPr>
                    <w:t>Wheat spikes and spikelets</w:t>
                  </w:r>
                </w:p>
              </w:tc>
              <w:tc>
                <w:tcPr>
                  <w:tcW w:w="2126" w:type="dxa"/>
                </w:tcPr>
                <w:p w14:paraId="491441A4"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lang w:val="en"/>
                    </w:rPr>
                  </w:pPr>
                  <w:r>
                    <w:rPr>
                      <w:rFonts w:ascii="Arial" w:hAnsi="Arial" w:cs="Arial"/>
                      <w:b/>
                      <w:bCs/>
                      <w:color w:val="000000" w:themeColor="text1"/>
                      <w:sz w:val="18"/>
                      <w:szCs w:val="18"/>
                      <w:lang w:val="en"/>
                    </w:rPr>
                    <w:t>Using DL models</w:t>
                  </w:r>
                </w:p>
              </w:tc>
              <w:tc>
                <w:tcPr>
                  <w:tcW w:w="2693" w:type="dxa"/>
                </w:tcPr>
                <w:p w14:paraId="292717D5"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lang w:val="en"/>
                    </w:rPr>
                  </w:pPr>
                  <w:r>
                    <w:rPr>
                      <w:rFonts w:ascii="Arial" w:hAnsi="Arial" w:cs="Arial"/>
                      <w:b/>
                      <w:bCs/>
                      <w:color w:val="000000" w:themeColor="text1"/>
                      <w:sz w:val="18"/>
                      <w:szCs w:val="18"/>
                      <w:lang w:val="en"/>
                    </w:rPr>
                    <w:t>Weed detection in wheat crops using image analysis and artificial intelligence (AI)</w:t>
                  </w:r>
                </w:p>
              </w:tc>
              <w:tc>
                <w:tcPr>
                  <w:tcW w:w="876" w:type="dxa"/>
                </w:tcPr>
                <w:p w14:paraId="5BCA0564"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lang w:val="en"/>
                    </w:rPr>
                  </w:pPr>
                  <w:r>
                    <w:rPr>
                      <w:rFonts w:ascii="Arial" w:hAnsi="Arial" w:cs="Arial"/>
                      <w:b/>
                      <w:bCs/>
                      <w:color w:val="000000" w:themeColor="text1"/>
                      <w:sz w:val="18"/>
                      <w:szCs w:val="18"/>
                      <w:lang w:val="en"/>
                    </w:rPr>
                    <w:t>Haq ve ark., 2023</w:t>
                  </w:r>
                </w:p>
              </w:tc>
              <w:tc>
                <w:tcPr>
                  <w:tcW w:w="1357" w:type="dxa"/>
                </w:tcPr>
                <w:p w14:paraId="703DC450" w14:textId="77777777" w:rsidR="00F11223" w:rsidRDefault="004F4616">
                  <w:pPr>
                    <w:pStyle w:val="WW-NormalWeb1"/>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lang w:val="en"/>
                    </w:rPr>
                  </w:pPr>
                  <w:r>
                    <w:rPr>
                      <w:rFonts w:ascii="Arial" w:hAnsi="Arial" w:cs="Arial"/>
                      <w:b/>
                      <w:bCs/>
                      <w:color w:val="000000" w:themeColor="text1"/>
                      <w:sz w:val="18"/>
                      <w:szCs w:val="18"/>
                      <w:lang w:val="en"/>
                    </w:rPr>
                    <w:t>95.9 and 99.7%</w:t>
                  </w:r>
                </w:p>
              </w:tc>
            </w:tr>
          </w:tbl>
          <w:p w14:paraId="1BBB742E" w14:textId="77777777" w:rsidR="00F11223" w:rsidRDefault="00F11223"/>
          <w:p w14:paraId="0164D631" w14:textId="77777777" w:rsidR="00F11223" w:rsidRDefault="004F4616">
            <w:pPr>
              <w:pStyle w:val="WW-NormalWeb1"/>
              <w:jc w:val="both"/>
              <w:rPr>
                <w:rFonts w:ascii="Arial" w:hAnsi="Arial" w:cs="Arial"/>
                <w:color w:val="000000"/>
                <w:sz w:val="18"/>
                <w:szCs w:val="18"/>
              </w:rPr>
            </w:pPr>
            <w:r>
              <w:rPr>
                <w:rFonts w:ascii="Arial" w:hAnsi="Arial" w:cs="Arial"/>
                <w:color w:val="000000"/>
                <w:sz w:val="18"/>
                <w:szCs w:val="18"/>
              </w:rPr>
              <w:t>Literatür araştırmaları sonucunda, hem bu iki farklı yabancı ot türünün (</w:t>
            </w:r>
            <w:r>
              <w:rPr>
                <w:rFonts w:ascii="Arial" w:hAnsi="Arial" w:cs="Arial"/>
                <w:b/>
                <w:bCs/>
                <w:color w:val="000000"/>
                <w:sz w:val="18"/>
                <w:szCs w:val="18"/>
              </w:rPr>
              <w:t>Chenopodium album L.</w:t>
            </w:r>
            <w:r>
              <w:rPr>
                <w:rFonts w:ascii="Arial" w:hAnsi="Arial" w:cs="Arial"/>
                <w:color w:val="000000"/>
                <w:sz w:val="18"/>
                <w:szCs w:val="18"/>
              </w:rPr>
              <w:t> ve </w:t>
            </w:r>
            <w:r>
              <w:rPr>
                <w:rFonts w:ascii="Arial" w:hAnsi="Arial" w:cs="Arial"/>
                <w:b/>
                <w:bCs/>
                <w:color w:val="000000"/>
                <w:sz w:val="18"/>
                <w:szCs w:val="18"/>
              </w:rPr>
              <w:t>Amaranthus retroflexus L.</w:t>
            </w:r>
            <w:r>
              <w:rPr>
                <w:rFonts w:ascii="Arial" w:hAnsi="Arial" w:cs="Arial"/>
                <w:color w:val="000000"/>
                <w:sz w:val="18"/>
                <w:szCs w:val="18"/>
              </w:rPr>
              <w:t xml:space="preserve">) patates bitkisi ile bir arada bulunduğu hem de kontrollü ortam verileri ile gerçek saha verilerinin kullanıldığı yüksek doğrulukla sınıflandırma yapabilen derin öğrenme tabanlı modellerinin kısıtlı olduğu görülmüştür. </w:t>
            </w:r>
          </w:p>
          <w:p w14:paraId="1479C23C" w14:textId="77777777" w:rsidR="00F11223" w:rsidRDefault="004F4616">
            <w:pPr>
              <w:pStyle w:val="WW-NormalWeb1"/>
              <w:jc w:val="both"/>
              <w:rPr>
                <w:rFonts w:ascii="Arial" w:hAnsi="Arial" w:cs="Arial"/>
                <w:color w:val="000000" w:themeColor="text1"/>
                <w:sz w:val="18"/>
                <w:szCs w:val="18"/>
              </w:rPr>
            </w:pPr>
            <w:r>
              <w:rPr>
                <w:rFonts w:ascii="Arial" w:hAnsi="Arial" w:cs="Arial"/>
                <w:color w:val="000000" w:themeColor="text1"/>
                <w:sz w:val="18"/>
                <w:szCs w:val="18"/>
              </w:rPr>
              <w:t xml:space="preserve">Proje kapsamında, özellikle Agria patates çeşidi üzerinde çalışmalar yürütülecektir. Agria patatesi, Niğde ve Nevşehir gibi bölgelerde hastalıklara karşı dayanıklılığı ve yüksek verimliliği ile yaygın olarak tercih edilmektedir (Kart ve ark., 2017). Patates tarlalarından alınacak çeşitli açılardan RGB kamera görüntüleri, yabancı otların tespiti için veri seti oluşturmak üzere kullanılacaktır. Elde edilen görüntüler, uygun görüntü işleme aşamalarından geçirildikten sonra dört farklı Evrişimsel Sinir Ağı (ESA) mimarisi (VGG16, MobileNet, ResNet50, Inception) ile analiz edilecek ve en iyi performans gösteren model seçilecektir. Seçilen ESA modeli, yetiştirilmiş ve toplanmış veriler üzerinde eğitilerek, Niğde ve Nevşehir'in benzersiz tarımsal koşullarına uyum sağlayacak şekilde optimize edilecektir. </w:t>
            </w:r>
            <w:r>
              <w:rPr>
                <w:rFonts w:ascii="Arial" w:hAnsi="Arial" w:cs="Arial"/>
                <w:sz w:val="18"/>
                <w:szCs w:val="18"/>
              </w:rPr>
              <w:t xml:space="preserve">Geliştirilen model bu görüntülerle eğitilip test edildikten sonra gerçek saha verileri kullanılarak daha performanslı hale getirilecektir. Model başarısı literatürde yer alan çalışmalarla karşılaştırılarak performansı değerlendirilecektir. Literatürde mevcut çalışmalara göre daha yüksek performans sergilemesi için modelde değişiklik yapılacak ve özgün bir model elde edilecektir. Modellerin eğitiminde kullanılacak görüntülerin kontrollü ortamda toplanan, güvenlir ve teyit edilmiş olmasının yanında farklı aydınlatma şartları altında toplanan gerçek saha verilerin bu konuda uzman danışman rehberliğinde toplanması literatürde kullanılan modellerden ayıran diğer bir özgünlüktür. Ayrıca çalışmanın üç faklı disiplinde eğitim gören öğrenci tarafından yürütülmesi ve çalışmaya her disiplinden danışmanın katkı vermesi problemin her açısını daha sağlıklı ele alınmasını sağlarken öğrencilerin çok disiplinli ekipte çalışmasına örnek olacaktır. Geliştirilmesi hedeflenen bu proje dirençli yabancı otların erken ve doğru tespitinin yapılmasını sağlayıp değişken oranlı mücadele teknikleri ile mahsul sağlığını iyileştireceğini ve mahsul verimini artıracağını düşünülmektedir (Larkin ve ark., 2014). Böylece hem zamandan hem de fiziksel efordan tasarruf etmemizi sağlarken çevresel etkileri azaltan sürdürülebilir bir yabancı ot yönetimi ortaya çıkmış olacaktır. </w:t>
            </w:r>
            <w:r>
              <w:rPr>
                <w:rFonts w:ascii="Arial" w:hAnsi="Arial" w:cs="Arial"/>
                <w:color w:val="000000" w:themeColor="text1"/>
                <w:sz w:val="18"/>
                <w:szCs w:val="18"/>
              </w:rPr>
              <w:t xml:space="preserve">Bu modelin çiftçiler için erken ve doğru yabancı ot tanımlaması sağlaması, aşırı herbisit kullanımı ve fiziksel iş gücünü azaltarak üretim maliyetlerini düşürecek ve çevresel sürdürülebilirliği artıracaktır (Barbaś ve ark., 2023). Ayrıca başarılı bir derin öğrenme modeli geliştirilmesi durumunda, bu teknolojinin diğer tarımsal alanlarda da uygulanabilir hale getirilmesi hedeflenmektedir. </w:t>
            </w:r>
          </w:p>
        </w:tc>
      </w:tr>
    </w:tbl>
    <w:p w14:paraId="642B2A66" w14:textId="77777777" w:rsidR="00F11223" w:rsidRDefault="00F11223">
      <w:pPr>
        <w:pStyle w:val="WW-NormalWeb1"/>
        <w:tabs>
          <w:tab w:val="left" w:pos="993"/>
        </w:tabs>
        <w:spacing w:before="0" w:after="0"/>
        <w:jc w:val="both"/>
        <w:rPr>
          <w:rFonts w:ascii="Arial" w:hAnsi="Arial" w:cs="Arial"/>
          <w:b/>
          <w:bCs/>
          <w:sz w:val="18"/>
          <w:szCs w:val="18"/>
        </w:rPr>
      </w:pPr>
    </w:p>
    <w:p w14:paraId="67066B13" w14:textId="77777777" w:rsidR="00F11223" w:rsidRDefault="00F11223">
      <w:pPr>
        <w:pStyle w:val="WW-NormalWeb1"/>
        <w:tabs>
          <w:tab w:val="left" w:pos="993"/>
        </w:tabs>
        <w:spacing w:before="0" w:after="0"/>
        <w:jc w:val="both"/>
        <w:rPr>
          <w:rFonts w:ascii="Arial" w:hAnsi="Arial" w:cs="Arial"/>
          <w:b/>
          <w:bCs/>
          <w:sz w:val="18"/>
          <w:szCs w:val="18"/>
        </w:rPr>
      </w:pPr>
    </w:p>
    <w:p w14:paraId="7C469C3A" w14:textId="77777777" w:rsidR="00F11223" w:rsidRDefault="00F11223">
      <w:pPr>
        <w:pStyle w:val="WW-NormalWeb1"/>
        <w:tabs>
          <w:tab w:val="left" w:pos="993"/>
        </w:tabs>
        <w:spacing w:before="0" w:after="0"/>
        <w:jc w:val="both"/>
        <w:rPr>
          <w:rFonts w:ascii="Arial" w:hAnsi="Arial" w:cs="Arial"/>
          <w:b/>
          <w:bCs/>
          <w:sz w:val="18"/>
          <w:szCs w:val="18"/>
        </w:rPr>
      </w:pPr>
    </w:p>
    <w:p w14:paraId="3BE46597" w14:textId="77777777" w:rsidR="00F11223" w:rsidRDefault="00F11223">
      <w:pPr>
        <w:pStyle w:val="WW-NormalWeb1"/>
        <w:tabs>
          <w:tab w:val="left" w:pos="993"/>
        </w:tabs>
        <w:spacing w:before="0" w:after="0"/>
        <w:jc w:val="both"/>
        <w:rPr>
          <w:rFonts w:ascii="Arial" w:hAnsi="Arial" w:cs="Arial"/>
          <w:b/>
          <w:bCs/>
          <w:sz w:val="18"/>
          <w:szCs w:val="18"/>
        </w:rPr>
      </w:pPr>
    </w:p>
    <w:p w14:paraId="441A29BF" w14:textId="77777777" w:rsidR="00F11223" w:rsidRDefault="00F11223">
      <w:pPr>
        <w:pStyle w:val="WW-NormalWeb1"/>
        <w:tabs>
          <w:tab w:val="left" w:pos="993"/>
        </w:tabs>
        <w:spacing w:before="0" w:after="0"/>
        <w:jc w:val="both"/>
        <w:rPr>
          <w:rFonts w:ascii="Arial" w:hAnsi="Arial" w:cs="Arial"/>
          <w:b/>
          <w:bCs/>
          <w:sz w:val="18"/>
          <w:szCs w:val="18"/>
        </w:rPr>
      </w:pPr>
    </w:p>
    <w:p w14:paraId="3AC060B3" w14:textId="77777777" w:rsidR="00F11223" w:rsidRDefault="00F11223">
      <w:pPr>
        <w:pStyle w:val="WW-NormalWeb1"/>
        <w:tabs>
          <w:tab w:val="left" w:pos="993"/>
        </w:tabs>
        <w:spacing w:before="0" w:after="0"/>
        <w:jc w:val="both"/>
        <w:rPr>
          <w:rFonts w:ascii="Arial" w:hAnsi="Arial" w:cs="Arial"/>
          <w:b/>
          <w:bCs/>
          <w:sz w:val="18"/>
          <w:szCs w:val="18"/>
        </w:rPr>
      </w:pPr>
    </w:p>
    <w:p w14:paraId="014A847B" w14:textId="77777777" w:rsidR="00F11223" w:rsidRDefault="00F11223">
      <w:pPr>
        <w:pStyle w:val="WW-NormalWeb1"/>
        <w:tabs>
          <w:tab w:val="left" w:pos="993"/>
        </w:tabs>
        <w:spacing w:before="0" w:after="0"/>
        <w:jc w:val="both"/>
        <w:rPr>
          <w:rFonts w:ascii="Arial" w:hAnsi="Arial" w:cs="Arial"/>
          <w:b/>
          <w:bCs/>
          <w:sz w:val="18"/>
          <w:szCs w:val="18"/>
        </w:rPr>
      </w:pPr>
    </w:p>
    <w:p w14:paraId="22C900CF" w14:textId="77777777" w:rsidR="00F11223" w:rsidRDefault="004F4616">
      <w:pPr>
        <w:pStyle w:val="WW-NormalWeb1"/>
        <w:numPr>
          <w:ilvl w:val="1"/>
          <w:numId w:val="2"/>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1430B96E" w14:textId="77777777" w:rsidR="00F11223" w:rsidRDefault="00F11223">
      <w:pPr>
        <w:pStyle w:val="WW-NormalWeb1"/>
        <w:spacing w:before="0" w:after="0"/>
        <w:jc w:val="both"/>
        <w:rPr>
          <w:rFonts w:ascii="Arial" w:hAnsi="Arial" w:cs="Arial"/>
          <w:bCs/>
          <w:sz w:val="18"/>
          <w:szCs w:val="18"/>
        </w:rPr>
      </w:pPr>
    </w:p>
    <w:tbl>
      <w:tblPr>
        <w:tblW w:w="9148" w:type="dxa"/>
        <w:tblInd w:w="109" w:type="dxa"/>
        <w:tblLook w:val="04A0" w:firstRow="1" w:lastRow="0" w:firstColumn="1" w:lastColumn="0" w:noHBand="0" w:noVBand="1"/>
      </w:tblPr>
      <w:tblGrid>
        <w:gridCol w:w="9148"/>
      </w:tblGrid>
      <w:tr w:rsidR="00F11223" w14:paraId="5E329F39"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2C4660BB" w14:textId="77777777" w:rsidR="00F11223" w:rsidRDefault="004F4616">
            <w:pPr>
              <w:pStyle w:val="WW-NormalWeb1"/>
              <w:jc w:val="both"/>
              <w:rPr>
                <w:rFonts w:ascii="Arial" w:hAnsi="Arial" w:cs="Arial"/>
                <w:color w:val="000000"/>
                <w:sz w:val="18"/>
                <w:szCs w:val="18"/>
              </w:rPr>
            </w:pPr>
            <w:r>
              <w:rPr>
                <w:rFonts w:ascii="Arial" w:hAnsi="Arial" w:cs="Arial"/>
                <w:color w:val="000000"/>
                <w:sz w:val="18"/>
                <w:szCs w:val="18"/>
              </w:rPr>
              <w:t xml:space="preserve">Patates tarlalarındaki yabancı otları tespit etmek için Derin Öğrenme tabanlı bir model geliştirilmesi amaçlanmaktadır. </w:t>
            </w:r>
            <w:r>
              <w:rPr>
                <w:rFonts w:ascii="Arial" w:hAnsi="Arial" w:cs="Arial"/>
                <w:bCs/>
                <w:sz w:val="18"/>
                <w:szCs w:val="18"/>
              </w:rPr>
              <w:t xml:space="preserve">Türkiye’de patates tarlalarında yaygın olan </w:t>
            </w:r>
            <w:r>
              <w:rPr>
                <w:rFonts w:ascii="Arial" w:hAnsi="Arial" w:cs="Arial"/>
                <w:bCs/>
                <w:i/>
                <w:iCs/>
                <w:sz w:val="18"/>
                <w:szCs w:val="18"/>
              </w:rPr>
              <w:t>Chenopodium album L.</w:t>
            </w:r>
            <w:r>
              <w:rPr>
                <w:rFonts w:ascii="Arial" w:hAnsi="Arial" w:cs="Arial"/>
                <w:bCs/>
                <w:sz w:val="18"/>
                <w:szCs w:val="18"/>
              </w:rPr>
              <w:t xml:space="preserve"> ve </w:t>
            </w:r>
            <w:r>
              <w:rPr>
                <w:rFonts w:ascii="Arial" w:hAnsi="Arial" w:cs="Arial"/>
                <w:bCs/>
                <w:i/>
                <w:iCs/>
                <w:sz w:val="18"/>
                <w:szCs w:val="18"/>
              </w:rPr>
              <w:t>Amaranthus retroflexus</w:t>
            </w:r>
            <w:r>
              <w:rPr>
                <w:rFonts w:ascii="Arial" w:hAnsi="Arial" w:cs="Arial"/>
                <w:bCs/>
                <w:sz w:val="18"/>
                <w:szCs w:val="18"/>
              </w:rPr>
              <w:t xml:space="preserve"> </w:t>
            </w:r>
            <w:r>
              <w:rPr>
                <w:rFonts w:ascii="Arial" w:hAnsi="Arial" w:cs="Arial"/>
                <w:bCs/>
                <w:i/>
                <w:iCs/>
                <w:sz w:val="18"/>
                <w:szCs w:val="18"/>
              </w:rPr>
              <w:t>L</w:t>
            </w:r>
            <w:r>
              <w:rPr>
                <w:rFonts w:ascii="Arial" w:hAnsi="Arial" w:cs="Arial"/>
                <w:bCs/>
                <w:sz w:val="18"/>
                <w:szCs w:val="18"/>
              </w:rPr>
              <w:t>. gibi dirençli yabancı otların Niğde ilinde yaygın olarak üretimi yapılan Agria</w:t>
            </w:r>
            <w:r>
              <w:rPr>
                <w:rFonts w:ascii="Arial" w:hAnsi="Arial" w:cs="Arial"/>
                <w:bCs/>
                <w:i/>
                <w:iCs/>
                <w:sz w:val="18"/>
                <w:szCs w:val="18"/>
              </w:rPr>
              <w:t xml:space="preserve"> patates </w:t>
            </w:r>
            <w:r>
              <w:rPr>
                <w:rFonts w:ascii="Arial" w:hAnsi="Arial" w:cs="Arial"/>
                <w:bCs/>
                <w:sz w:val="18"/>
                <w:szCs w:val="18"/>
              </w:rPr>
              <w:t xml:space="preserve">çeşidinden ayırt edilmesini sağlamak amacı ile </w:t>
            </w:r>
            <w:r>
              <w:rPr>
                <w:rFonts w:ascii="Arial" w:hAnsi="Arial" w:cs="Arial"/>
                <w:color w:val="000000"/>
                <w:sz w:val="18"/>
                <w:szCs w:val="18"/>
              </w:rPr>
              <w:t xml:space="preserve">RGB kameralar kullanarak sera gibi bir kontrol ortamından yüksek kaliteli görüntü verileri toplanması planlanmaktadır. Bu veri kümesi, patates bitkilerinin ve iki hedefli yabancı ot türlerinin görüntülerini içerecektir. Bitkiler saksıya yerleştirildikten sonra düzenli aralıklarla kontrol edilecektir ve ihtiyaç duyulduğu zaman sulanacaktır. Projemizde patates bitkisi, </w:t>
            </w:r>
            <w:r>
              <w:rPr>
                <w:rFonts w:ascii="Arial" w:hAnsi="Arial" w:cs="Arial"/>
                <w:i/>
                <w:iCs/>
                <w:color w:val="000000"/>
                <w:sz w:val="18"/>
                <w:szCs w:val="18"/>
              </w:rPr>
              <w:t>Amaranthus retroflexus</w:t>
            </w:r>
            <w:r>
              <w:rPr>
                <w:rFonts w:ascii="Arial" w:hAnsi="Arial" w:cs="Arial"/>
                <w:color w:val="000000"/>
                <w:sz w:val="18"/>
                <w:szCs w:val="18"/>
              </w:rPr>
              <w:t xml:space="preserve"> L. ve </w:t>
            </w:r>
            <w:r>
              <w:rPr>
                <w:rFonts w:ascii="Arial" w:hAnsi="Arial" w:cs="Arial"/>
                <w:i/>
                <w:iCs/>
                <w:color w:val="000000"/>
                <w:sz w:val="18"/>
                <w:szCs w:val="18"/>
              </w:rPr>
              <w:t>Chenopodium album</w:t>
            </w:r>
            <w:r>
              <w:rPr>
                <w:rFonts w:ascii="Arial" w:hAnsi="Arial" w:cs="Arial"/>
                <w:color w:val="000000"/>
                <w:sz w:val="18"/>
                <w:szCs w:val="18"/>
              </w:rPr>
              <w:t xml:space="preserve"> L. gibi yabancı otlarının herbiri için onar adet saksı kullanılacaktır. Patates ve yabancı otlar görüntü toplama aşamasına hazır olduktan sonra RGB kamera kullanılacaktır. RGB kameranın, otların ve patateslerin renklerini ve şekillerini ayırt etmek için uygun olması ve diğer teknolojilere kıyasla nispeten daha ucuz olması ile küçük ölçekli çiftçiler için kullanılabilir düşük maliyetli bir çözüm olarak sunulması hedeflenmektedir. Haftada 1 kez olmak şartıyla toplamda beşer kez çekim yapılması hedeflenmiştir. Yapılan her çekim 6 farklı açıdan (sağ, sol, ön, arka ve üstten 2 ayrı açıdan olmak üzere) gerçekleştirilecek ve böylelikle toplam görüntü sayısının 900 olması hedeflenmiştir. Bu alınan görüntülere,görüntü temizliği uygulandıktan sonra en az 600 görüntünün elimizde kalması amaçlanmaktadır. Kontrollü ortamdan toplanan veriler uygun görüntü işleme aşamalarından geçirildikten sonra dört farklı Evrişimsel Sinir Ağı (ESA) mimarisi (VGG16, MobileNet, ResNet50, Inception) ile analiz edilecek ve en iyi performans gösteren model seçilecektir. Eğitilen modeller arasında en iyi performansı belirlemek için hem toplanan veriler hem de genişletilmiş veriler kullanılacaktır. Verileri genişletmek ve modelin performansını artırmak için çevirme, döndürme ve yakınlaştırma gibi büyütme teknikleri kullanılacaktır. </w:t>
            </w:r>
            <w:r>
              <w:rPr>
                <w:rFonts w:ascii="Arial" w:hAnsi="Arial" w:cs="Arial"/>
                <w:bCs/>
                <w:sz w:val="18"/>
                <w:szCs w:val="18"/>
              </w:rPr>
              <w:t xml:space="preserve">Geliştirilen model bu görüntülerle eğitilip test edildikten sonra gerçek saha verileri kullanılarak performansı arttırmaya çalışılacaktır. </w:t>
            </w:r>
            <w:r>
              <w:rPr>
                <w:rFonts w:ascii="Arial" w:hAnsi="Arial" w:cs="Arial"/>
                <w:color w:val="000000"/>
                <w:sz w:val="18"/>
                <w:szCs w:val="18"/>
              </w:rPr>
              <w:t xml:space="preserve">Bu aşamada tarladaki performansı verimli bir şekilde artırması ve patates büyüme aşamalarının farklı aydınlatma koşullarına bağlı olarak yabancı otları mahsulden doğru bir şekilde ayırt etmesi hedeflenmiştir. </w:t>
            </w:r>
            <w:r>
              <w:rPr>
                <w:rFonts w:ascii="Arial" w:hAnsi="Arial" w:cs="Arial"/>
                <w:bCs/>
                <w:sz w:val="18"/>
                <w:szCs w:val="18"/>
              </w:rPr>
              <w:t xml:space="preserve">Böylece hem zamandan hem de fiziksel efordan tasarruf etmemizi sağlarken çevresel etkileri azaltan sürdürülebilir bir yabancı ot yönetimi ortaya çıkmış olacaktır. </w:t>
            </w:r>
            <w:r>
              <w:rPr>
                <w:rFonts w:ascii="Arial" w:hAnsi="Arial" w:cs="Arial"/>
                <w:color w:val="000000"/>
                <w:sz w:val="18"/>
                <w:szCs w:val="18"/>
              </w:rPr>
              <w:t>Bu modelin çiftçiler için erken ve doğru yabancı ot tanımlaması sağlaması, aşırı herbisit kullanımı ve fiziksel iş gücünü azaltarak üretim maliyetlerini düşürmesini ve çevresel sürdürülebilirliği dolaylı yönden arttırması hedeflerimiz arasındadır. Ayrıca başarılı bir derin öğrenme modeli geliştirilmesi durumunda, bu teknolojinin diğer tarımsal alanlarda da uygulanabilir hale getirilmesi hedeflenmektedir.</w:t>
            </w:r>
          </w:p>
          <w:p w14:paraId="22F9A4C3" w14:textId="77777777" w:rsidR="00F11223" w:rsidRDefault="00F11223">
            <w:pPr>
              <w:pStyle w:val="WW-NormalWeb1"/>
              <w:widowControl w:val="0"/>
              <w:spacing w:before="0" w:after="0"/>
              <w:jc w:val="both"/>
              <w:rPr>
                <w:rFonts w:ascii="Arial" w:hAnsi="Arial" w:cs="Arial"/>
                <w:color w:val="000000"/>
                <w:sz w:val="18"/>
                <w:szCs w:val="18"/>
              </w:rPr>
            </w:pPr>
          </w:p>
        </w:tc>
      </w:tr>
    </w:tbl>
    <w:p w14:paraId="57132FC0" w14:textId="77777777" w:rsidR="00F11223" w:rsidRDefault="00F11223">
      <w:pPr>
        <w:pStyle w:val="WW-NormalWeb1"/>
        <w:spacing w:before="0" w:after="0"/>
        <w:rPr>
          <w:rFonts w:ascii="Arial" w:hAnsi="Arial" w:cs="Arial"/>
          <w:color w:val="000000"/>
          <w:sz w:val="18"/>
          <w:szCs w:val="18"/>
        </w:rPr>
      </w:pPr>
    </w:p>
    <w:p w14:paraId="161BB969" w14:textId="77777777" w:rsidR="00F11223" w:rsidRDefault="00F11223">
      <w:pPr>
        <w:pStyle w:val="WW-NormalWeb1"/>
        <w:spacing w:before="0" w:after="0"/>
        <w:rPr>
          <w:rFonts w:ascii="Arial" w:hAnsi="Arial" w:cs="Arial"/>
          <w:color w:val="000000"/>
          <w:sz w:val="18"/>
          <w:szCs w:val="18"/>
        </w:rPr>
      </w:pPr>
    </w:p>
    <w:p w14:paraId="40A4B0C2" w14:textId="77777777" w:rsidR="00F11223" w:rsidRDefault="00F11223">
      <w:pPr>
        <w:pStyle w:val="WW-NormalWeb1"/>
        <w:spacing w:before="0" w:after="0"/>
        <w:rPr>
          <w:rFonts w:ascii="Arial" w:hAnsi="Arial" w:cs="Arial"/>
          <w:color w:val="000000"/>
          <w:sz w:val="18"/>
          <w:szCs w:val="18"/>
        </w:rPr>
      </w:pPr>
    </w:p>
    <w:p w14:paraId="091DE47D" w14:textId="77777777" w:rsidR="00F11223" w:rsidRDefault="00F11223">
      <w:pPr>
        <w:pStyle w:val="WW-NormalWeb1"/>
        <w:spacing w:before="0" w:after="0"/>
        <w:rPr>
          <w:rFonts w:ascii="Arial" w:hAnsi="Arial" w:cs="Arial"/>
          <w:color w:val="000000"/>
          <w:sz w:val="18"/>
          <w:szCs w:val="18"/>
        </w:rPr>
      </w:pPr>
    </w:p>
    <w:p w14:paraId="5AD33300" w14:textId="77777777" w:rsidR="00F11223" w:rsidRDefault="00F11223">
      <w:pPr>
        <w:pStyle w:val="WW-NormalWeb1"/>
        <w:spacing w:before="0" w:after="0"/>
        <w:rPr>
          <w:rFonts w:ascii="Arial" w:hAnsi="Arial" w:cs="Arial"/>
          <w:color w:val="000000"/>
          <w:sz w:val="18"/>
          <w:szCs w:val="18"/>
        </w:rPr>
      </w:pPr>
    </w:p>
    <w:p w14:paraId="73586B8D" w14:textId="77777777" w:rsidR="00F11223" w:rsidRDefault="00F11223">
      <w:pPr>
        <w:pStyle w:val="WW-NormalWeb1"/>
        <w:spacing w:before="0" w:after="0"/>
        <w:rPr>
          <w:rFonts w:ascii="Arial" w:hAnsi="Arial" w:cs="Arial"/>
          <w:color w:val="000000"/>
          <w:sz w:val="18"/>
          <w:szCs w:val="18"/>
        </w:rPr>
      </w:pPr>
    </w:p>
    <w:p w14:paraId="2222F749" w14:textId="77777777" w:rsidR="00F11223" w:rsidRDefault="00F11223">
      <w:pPr>
        <w:pStyle w:val="WW-NormalWeb1"/>
        <w:spacing w:before="0" w:after="0"/>
        <w:rPr>
          <w:rFonts w:ascii="Arial" w:hAnsi="Arial" w:cs="Arial"/>
          <w:color w:val="000000"/>
          <w:sz w:val="18"/>
          <w:szCs w:val="18"/>
        </w:rPr>
      </w:pPr>
    </w:p>
    <w:p w14:paraId="32757720" w14:textId="77777777" w:rsidR="00F11223" w:rsidRDefault="00F11223">
      <w:pPr>
        <w:pStyle w:val="WW-NormalWeb1"/>
        <w:spacing w:before="0" w:after="0"/>
        <w:rPr>
          <w:rFonts w:ascii="Arial" w:hAnsi="Arial" w:cs="Arial"/>
          <w:color w:val="000000"/>
          <w:sz w:val="18"/>
          <w:szCs w:val="18"/>
        </w:rPr>
      </w:pPr>
    </w:p>
    <w:p w14:paraId="5F67C4AA" w14:textId="77777777" w:rsidR="00F11223" w:rsidRDefault="00F11223">
      <w:pPr>
        <w:pStyle w:val="WW-NormalWeb1"/>
        <w:spacing w:before="0" w:after="0"/>
        <w:rPr>
          <w:rFonts w:ascii="Arial" w:hAnsi="Arial" w:cs="Arial"/>
          <w:color w:val="000000"/>
          <w:sz w:val="18"/>
          <w:szCs w:val="18"/>
        </w:rPr>
      </w:pPr>
    </w:p>
    <w:p w14:paraId="2AF096E2" w14:textId="77777777" w:rsidR="00F11223" w:rsidRDefault="00F11223">
      <w:pPr>
        <w:pStyle w:val="WW-NormalWeb1"/>
        <w:spacing w:before="0" w:after="0"/>
        <w:rPr>
          <w:rFonts w:ascii="Arial" w:hAnsi="Arial" w:cs="Arial"/>
          <w:color w:val="000000"/>
          <w:sz w:val="18"/>
          <w:szCs w:val="18"/>
        </w:rPr>
      </w:pPr>
    </w:p>
    <w:p w14:paraId="6AD92FDE" w14:textId="77777777" w:rsidR="00F11223" w:rsidRDefault="00F11223">
      <w:pPr>
        <w:pStyle w:val="WW-NormalWeb1"/>
        <w:spacing w:before="0" w:after="0"/>
        <w:rPr>
          <w:rFonts w:ascii="Arial" w:hAnsi="Arial" w:cs="Arial"/>
          <w:color w:val="000000"/>
          <w:sz w:val="18"/>
          <w:szCs w:val="18"/>
        </w:rPr>
      </w:pPr>
    </w:p>
    <w:p w14:paraId="290E5AB3" w14:textId="77777777" w:rsidR="00F11223" w:rsidRDefault="00F11223">
      <w:pPr>
        <w:pStyle w:val="WW-NormalWeb1"/>
        <w:spacing w:before="0" w:after="0"/>
        <w:rPr>
          <w:rFonts w:ascii="Arial" w:hAnsi="Arial" w:cs="Arial"/>
          <w:color w:val="000000"/>
          <w:sz w:val="18"/>
          <w:szCs w:val="18"/>
        </w:rPr>
      </w:pPr>
    </w:p>
    <w:p w14:paraId="26BA5308" w14:textId="77777777" w:rsidR="00F11223" w:rsidRDefault="00F11223">
      <w:pPr>
        <w:pStyle w:val="WW-NormalWeb1"/>
        <w:spacing w:before="0" w:after="0"/>
        <w:rPr>
          <w:rFonts w:ascii="Arial" w:hAnsi="Arial" w:cs="Arial"/>
          <w:color w:val="000000"/>
          <w:sz w:val="18"/>
          <w:szCs w:val="18"/>
        </w:rPr>
      </w:pPr>
    </w:p>
    <w:p w14:paraId="551010C1" w14:textId="77777777" w:rsidR="00F11223" w:rsidRDefault="00F11223">
      <w:pPr>
        <w:pStyle w:val="WW-NormalWeb1"/>
        <w:spacing w:before="0" w:after="0"/>
        <w:rPr>
          <w:rFonts w:ascii="Arial" w:hAnsi="Arial" w:cs="Arial"/>
          <w:color w:val="000000"/>
          <w:sz w:val="18"/>
          <w:szCs w:val="18"/>
        </w:rPr>
      </w:pPr>
    </w:p>
    <w:p w14:paraId="645F9474" w14:textId="77777777" w:rsidR="00F11223" w:rsidRDefault="00F11223">
      <w:pPr>
        <w:pStyle w:val="WW-NormalWeb1"/>
        <w:spacing w:before="0" w:after="0"/>
        <w:rPr>
          <w:rFonts w:ascii="Arial" w:hAnsi="Arial" w:cs="Arial"/>
          <w:color w:val="000000"/>
          <w:sz w:val="18"/>
          <w:szCs w:val="18"/>
        </w:rPr>
      </w:pPr>
    </w:p>
    <w:p w14:paraId="41CF05E6" w14:textId="77777777" w:rsidR="00F11223" w:rsidRDefault="00F11223">
      <w:pPr>
        <w:pStyle w:val="WW-NormalWeb1"/>
        <w:spacing w:before="0" w:after="0"/>
        <w:rPr>
          <w:rFonts w:ascii="Arial" w:hAnsi="Arial" w:cs="Arial"/>
          <w:color w:val="000000"/>
          <w:sz w:val="18"/>
          <w:szCs w:val="18"/>
        </w:rPr>
      </w:pPr>
    </w:p>
    <w:p w14:paraId="3E2227A4" w14:textId="77777777" w:rsidR="00F11223" w:rsidRDefault="00F11223">
      <w:pPr>
        <w:pStyle w:val="WW-NormalWeb1"/>
        <w:spacing w:before="0" w:after="0"/>
        <w:rPr>
          <w:rFonts w:ascii="Arial" w:hAnsi="Arial" w:cs="Arial"/>
          <w:color w:val="000000"/>
          <w:sz w:val="18"/>
          <w:szCs w:val="18"/>
        </w:rPr>
      </w:pPr>
    </w:p>
    <w:p w14:paraId="3F578550" w14:textId="77777777" w:rsidR="00F11223" w:rsidRDefault="00F11223">
      <w:pPr>
        <w:pStyle w:val="WW-NormalWeb1"/>
        <w:spacing w:before="0" w:after="0"/>
        <w:rPr>
          <w:rFonts w:ascii="Arial" w:hAnsi="Arial" w:cs="Arial"/>
          <w:color w:val="000000"/>
          <w:sz w:val="18"/>
          <w:szCs w:val="18"/>
        </w:rPr>
      </w:pPr>
    </w:p>
    <w:p w14:paraId="1BA21386" w14:textId="77777777" w:rsidR="00F11223" w:rsidRDefault="00F11223">
      <w:pPr>
        <w:pStyle w:val="WW-NormalWeb1"/>
        <w:spacing w:before="0" w:after="0"/>
        <w:rPr>
          <w:rFonts w:ascii="Arial" w:hAnsi="Arial" w:cs="Arial"/>
          <w:color w:val="000000"/>
          <w:sz w:val="18"/>
          <w:szCs w:val="18"/>
        </w:rPr>
      </w:pPr>
    </w:p>
    <w:p w14:paraId="33D3BDC4" w14:textId="77777777" w:rsidR="00F11223" w:rsidRDefault="00F11223">
      <w:pPr>
        <w:pStyle w:val="WW-NormalWeb1"/>
        <w:spacing w:before="0" w:after="0"/>
        <w:rPr>
          <w:rFonts w:ascii="Arial" w:hAnsi="Arial" w:cs="Arial"/>
          <w:color w:val="000000"/>
          <w:sz w:val="18"/>
          <w:szCs w:val="18"/>
        </w:rPr>
      </w:pPr>
    </w:p>
    <w:p w14:paraId="5D23E9FC" w14:textId="77777777" w:rsidR="00F11223" w:rsidRDefault="00F11223">
      <w:pPr>
        <w:pStyle w:val="WW-NormalWeb1"/>
        <w:spacing w:before="0" w:after="0"/>
        <w:rPr>
          <w:rFonts w:ascii="Arial" w:hAnsi="Arial" w:cs="Arial"/>
          <w:color w:val="000000"/>
          <w:sz w:val="18"/>
          <w:szCs w:val="18"/>
        </w:rPr>
      </w:pPr>
    </w:p>
    <w:p w14:paraId="45D443F6" w14:textId="77777777" w:rsidR="00F11223" w:rsidRDefault="00F11223">
      <w:pPr>
        <w:pStyle w:val="WW-NormalWeb1"/>
        <w:spacing w:before="0" w:after="0"/>
        <w:rPr>
          <w:rFonts w:ascii="Arial" w:hAnsi="Arial" w:cs="Arial"/>
          <w:color w:val="000000"/>
          <w:sz w:val="18"/>
          <w:szCs w:val="18"/>
        </w:rPr>
      </w:pPr>
    </w:p>
    <w:p w14:paraId="7B3FFEEB" w14:textId="77777777" w:rsidR="00F11223" w:rsidRDefault="00F11223">
      <w:pPr>
        <w:pStyle w:val="WW-NormalWeb1"/>
        <w:spacing w:before="0" w:after="0"/>
        <w:rPr>
          <w:rFonts w:ascii="Arial" w:hAnsi="Arial" w:cs="Arial"/>
          <w:color w:val="000000"/>
          <w:sz w:val="18"/>
          <w:szCs w:val="18"/>
        </w:rPr>
      </w:pPr>
    </w:p>
    <w:p w14:paraId="6123734E" w14:textId="77777777" w:rsidR="00F11223" w:rsidRDefault="00F11223">
      <w:pPr>
        <w:pStyle w:val="WW-NormalWeb1"/>
        <w:spacing w:before="0" w:after="0"/>
        <w:rPr>
          <w:rFonts w:ascii="Arial" w:hAnsi="Arial" w:cs="Arial"/>
          <w:color w:val="000000"/>
          <w:sz w:val="18"/>
          <w:szCs w:val="18"/>
        </w:rPr>
      </w:pPr>
    </w:p>
    <w:p w14:paraId="280B73CB" w14:textId="77777777" w:rsidR="00F11223" w:rsidRDefault="00F11223">
      <w:pPr>
        <w:pStyle w:val="WW-NormalWeb1"/>
        <w:spacing w:before="0" w:after="0"/>
        <w:rPr>
          <w:rFonts w:ascii="Arial" w:hAnsi="Arial" w:cs="Arial"/>
          <w:color w:val="000000"/>
          <w:sz w:val="18"/>
          <w:szCs w:val="18"/>
        </w:rPr>
      </w:pPr>
    </w:p>
    <w:p w14:paraId="5A660145" w14:textId="77777777" w:rsidR="00F11223" w:rsidRDefault="00F11223">
      <w:pPr>
        <w:pStyle w:val="WW-NormalWeb1"/>
        <w:spacing w:before="0" w:after="0"/>
        <w:rPr>
          <w:rFonts w:ascii="Arial" w:hAnsi="Arial" w:cs="Arial"/>
          <w:color w:val="000000"/>
          <w:sz w:val="18"/>
          <w:szCs w:val="18"/>
        </w:rPr>
      </w:pPr>
    </w:p>
    <w:p w14:paraId="164B9BB2" w14:textId="77777777" w:rsidR="00F11223" w:rsidRDefault="00F11223">
      <w:pPr>
        <w:pStyle w:val="WW-NormalWeb1"/>
        <w:spacing w:before="0" w:after="0"/>
        <w:rPr>
          <w:rFonts w:ascii="Arial" w:hAnsi="Arial" w:cs="Arial"/>
          <w:color w:val="000000"/>
          <w:sz w:val="18"/>
          <w:szCs w:val="18"/>
        </w:rPr>
      </w:pPr>
    </w:p>
    <w:p w14:paraId="6DA0B728" w14:textId="77777777" w:rsidR="00F11223" w:rsidRDefault="00F11223">
      <w:pPr>
        <w:pStyle w:val="WW-NormalWeb1"/>
        <w:spacing w:before="0" w:after="0"/>
        <w:rPr>
          <w:rFonts w:ascii="Arial" w:hAnsi="Arial" w:cs="Arial"/>
          <w:color w:val="000000"/>
          <w:sz w:val="18"/>
          <w:szCs w:val="18"/>
        </w:rPr>
      </w:pPr>
    </w:p>
    <w:p w14:paraId="499F5BE9" w14:textId="77777777" w:rsidR="00F11223" w:rsidRDefault="00F11223">
      <w:pPr>
        <w:pStyle w:val="WW-NormalWeb1"/>
        <w:spacing w:before="0" w:after="0"/>
        <w:rPr>
          <w:rFonts w:ascii="Arial" w:hAnsi="Arial" w:cs="Arial"/>
          <w:color w:val="000000"/>
          <w:sz w:val="18"/>
          <w:szCs w:val="18"/>
        </w:rPr>
      </w:pPr>
    </w:p>
    <w:p w14:paraId="0195E685" w14:textId="77777777" w:rsidR="00F11223" w:rsidRDefault="00F11223">
      <w:pPr>
        <w:pStyle w:val="WW-NormalWeb1"/>
        <w:spacing w:before="0" w:after="0"/>
        <w:rPr>
          <w:rFonts w:ascii="Arial" w:hAnsi="Arial" w:cs="Arial"/>
          <w:color w:val="000000"/>
          <w:sz w:val="18"/>
          <w:szCs w:val="18"/>
        </w:rPr>
      </w:pPr>
    </w:p>
    <w:p w14:paraId="6EB92CDE" w14:textId="77777777" w:rsidR="00F11223" w:rsidRDefault="00F11223">
      <w:pPr>
        <w:pStyle w:val="WW-NormalWeb1"/>
        <w:spacing w:before="0" w:after="0"/>
        <w:rPr>
          <w:rFonts w:ascii="Arial" w:hAnsi="Arial" w:cs="Arial"/>
          <w:color w:val="000000"/>
          <w:sz w:val="18"/>
          <w:szCs w:val="18"/>
        </w:rPr>
      </w:pPr>
    </w:p>
    <w:p w14:paraId="50FB3576" w14:textId="77777777" w:rsidR="00F11223" w:rsidRDefault="00F11223">
      <w:pPr>
        <w:pStyle w:val="WW-NormalWeb1"/>
        <w:spacing w:before="0" w:after="0"/>
        <w:rPr>
          <w:rFonts w:ascii="Arial" w:hAnsi="Arial" w:cs="Arial"/>
          <w:color w:val="000000"/>
          <w:sz w:val="18"/>
          <w:szCs w:val="18"/>
        </w:rPr>
      </w:pPr>
    </w:p>
    <w:p w14:paraId="503EDBFD" w14:textId="77777777" w:rsidR="00F11223" w:rsidRDefault="00F11223">
      <w:pPr>
        <w:pStyle w:val="WW-NormalWeb1"/>
        <w:spacing w:before="0" w:after="0"/>
        <w:rPr>
          <w:rFonts w:ascii="Arial" w:hAnsi="Arial" w:cs="Arial"/>
          <w:color w:val="000000"/>
          <w:sz w:val="18"/>
          <w:szCs w:val="18"/>
        </w:rPr>
      </w:pPr>
    </w:p>
    <w:p w14:paraId="168A56E0" w14:textId="77777777" w:rsidR="00F11223" w:rsidRDefault="004F4616">
      <w:pPr>
        <w:pStyle w:val="WW-NormalWeb1"/>
        <w:numPr>
          <w:ilvl w:val="0"/>
          <w:numId w:val="4"/>
        </w:numPr>
        <w:spacing w:before="0" w:after="0"/>
        <w:ind w:left="142" w:hanging="218"/>
        <w:jc w:val="both"/>
        <w:rPr>
          <w:rFonts w:ascii="Arial" w:hAnsi="Arial" w:cs="Arial"/>
          <w:sz w:val="18"/>
          <w:szCs w:val="18"/>
        </w:rPr>
      </w:pPr>
      <w:r>
        <w:rPr>
          <w:rFonts w:ascii="Arial" w:hAnsi="Arial" w:cs="Arial"/>
          <w:b/>
          <w:bCs/>
          <w:sz w:val="18"/>
          <w:szCs w:val="18"/>
        </w:rPr>
        <w:t>YÖNTEM</w:t>
      </w:r>
    </w:p>
    <w:p w14:paraId="54337A4F" w14:textId="77777777" w:rsidR="00F11223" w:rsidRDefault="00F11223">
      <w:pPr>
        <w:pStyle w:val="WW-NormalWeb1"/>
        <w:spacing w:before="0" w:after="0"/>
        <w:ind w:left="142" w:hanging="218"/>
        <w:jc w:val="both"/>
        <w:rPr>
          <w:rFonts w:ascii="Arial" w:hAnsi="Arial" w:cs="Arial"/>
          <w:sz w:val="18"/>
          <w:szCs w:val="18"/>
        </w:rPr>
      </w:pPr>
    </w:p>
    <w:tbl>
      <w:tblPr>
        <w:tblW w:w="9277" w:type="dxa"/>
        <w:tblInd w:w="-5" w:type="dxa"/>
        <w:tblLook w:val="04A0" w:firstRow="1" w:lastRow="0" w:firstColumn="1" w:lastColumn="0" w:noHBand="0" w:noVBand="1"/>
      </w:tblPr>
      <w:tblGrid>
        <w:gridCol w:w="9277"/>
      </w:tblGrid>
      <w:tr w:rsidR="00F11223" w14:paraId="28FB4383" w14:textId="77777777">
        <w:trPr>
          <w:trHeight w:val="12464"/>
        </w:trPr>
        <w:tc>
          <w:tcPr>
            <w:tcW w:w="9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E8059C" w14:textId="77777777" w:rsidR="00F11223" w:rsidRDefault="004F4616">
            <w:pPr>
              <w:pStyle w:val="WW-NormalWeb1"/>
              <w:jc w:val="both"/>
              <w:rPr>
                <w:rFonts w:ascii="Arial" w:hAnsi="Arial" w:cs="Arial"/>
                <w:color w:val="000000"/>
                <w:sz w:val="18"/>
                <w:szCs w:val="18"/>
              </w:rPr>
            </w:pPr>
            <w:r>
              <w:rPr>
                <w:rFonts w:ascii="Arial" w:hAnsi="Arial" w:cs="Arial"/>
                <w:color w:val="000000" w:themeColor="text1"/>
                <w:sz w:val="18"/>
                <w:szCs w:val="18"/>
              </w:rPr>
              <w:t>Bu çalışma,</w:t>
            </w:r>
            <w:r>
              <w:rPr>
                <w:rFonts w:ascii="Arial" w:hAnsi="Arial" w:cs="Arial"/>
                <w:sz w:val="18"/>
                <w:szCs w:val="18"/>
              </w:rPr>
              <w:t xml:space="preserve"> Niğde ilinde yaygın olarak üretiminin yapıldığı Agria</w:t>
            </w:r>
            <w:r>
              <w:rPr>
                <w:rFonts w:ascii="Arial" w:hAnsi="Arial" w:cs="Arial"/>
                <w:i/>
                <w:iCs/>
                <w:sz w:val="18"/>
                <w:szCs w:val="18"/>
              </w:rPr>
              <w:t xml:space="preserve"> </w:t>
            </w:r>
            <w:r>
              <w:rPr>
                <w:rFonts w:ascii="Arial" w:hAnsi="Arial" w:cs="Arial"/>
                <w:sz w:val="18"/>
                <w:szCs w:val="18"/>
              </w:rPr>
              <w:t xml:space="preserve">çeşitli patates tarlasında yapılacaktır. </w:t>
            </w:r>
            <w:r>
              <w:rPr>
                <w:rFonts w:ascii="Arial" w:hAnsi="Arial" w:cs="Arial"/>
                <w:color w:val="000000" w:themeColor="text1"/>
                <w:sz w:val="18"/>
                <w:szCs w:val="18"/>
              </w:rPr>
              <w:t>Agria patatesi, Niğde ve Nevşehir gibi bölgelerde hastalıklara karşı dayanıklılığı ve yüksek verimliliği ile yaygın olarak tercih edilmektedir (Kart ve ark., 2017).</w:t>
            </w:r>
          </w:p>
          <w:p w14:paraId="412C1481" w14:textId="77777777" w:rsidR="00F11223" w:rsidRDefault="004F4616">
            <w:pPr>
              <w:pStyle w:val="WW-NormalWeb1"/>
              <w:jc w:val="both"/>
              <w:rPr>
                <w:rFonts w:ascii="Arial" w:hAnsi="Arial" w:cs="Arial"/>
                <w:b/>
                <w:bCs/>
                <w:color w:val="000000"/>
                <w:sz w:val="18"/>
                <w:szCs w:val="18"/>
              </w:rPr>
            </w:pPr>
            <w:r>
              <w:rPr>
                <w:rFonts w:ascii="Arial" w:hAnsi="Arial" w:cs="Arial"/>
                <w:b/>
                <w:bCs/>
                <w:color w:val="000000"/>
                <w:sz w:val="18"/>
                <w:szCs w:val="18"/>
              </w:rPr>
              <w:t>Uygulama Aşamaları</w:t>
            </w:r>
          </w:p>
          <w:p w14:paraId="531B62BE" w14:textId="77777777" w:rsidR="00F11223" w:rsidRDefault="004F4616">
            <w:pPr>
              <w:pStyle w:val="WW-NormalWeb1"/>
              <w:jc w:val="both"/>
              <w:rPr>
                <w:rFonts w:ascii="Arial" w:hAnsi="Arial" w:cs="Arial"/>
                <w:color w:val="000000"/>
                <w:sz w:val="18"/>
                <w:szCs w:val="18"/>
              </w:rPr>
            </w:pPr>
            <w:r>
              <w:rPr>
                <w:rFonts w:ascii="Arial" w:hAnsi="Arial" w:cs="Arial"/>
                <w:color w:val="000000"/>
                <w:sz w:val="18"/>
                <w:szCs w:val="18"/>
              </w:rPr>
              <w:t>Bu proje, Niğde Ömer Halisdemir Üniversitesi Tarım ve Teknolojileri Fakültesi'nde kontrollü bir ortamda (serada);</w:t>
            </w:r>
          </w:p>
          <w:p w14:paraId="5CA7F09C" w14:textId="77777777" w:rsidR="00F11223" w:rsidRDefault="004F4616">
            <w:pPr>
              <w:pStyle w:val="WW-NormalWeb1"/>
              <w:widowControl w:val="0"/>
              <w:spacing w:before="0" w:after="0"/>
              <w:jc w:val="both"/>
              <w:rPr>
                <w:sz w:val="18"/>
                <w:szCs w:val="18"/>
              </w:rPr>
            </w:pPr>
            <w:r>
              <w:rPr>
                <w:rFonts w:ascii="Arial" w:hAnsi="Arial" w:cs="Arial"/>
                <w:color w:val="000000" w:themeColor="text1"/>
                <w:sz w:val="18"/>
                <w:szCs w:val="18"/>
              </w:rPr>
              <w:t xml:space="preserve">Olacak şekilde patateslerden </w:t>
            </w:r>
            <w:r>
              <w:rPr>
                <w:rFonts w:ascii="Arial" w:hAnsi="Arial" w:cs="Arial"/>
                <w:i/>
                <w:iCs/>
                <w:color w:val="000000" w:themeColor="text1"/>
                <w:sz w:val="18"/>
                <w:szCs w:val="18"/>
              </w:rPr>
              <w:t>Chenopodium album L</w:t>
            </w:r>
            <w:r>
              <w:rPr>
                <w:rFonts w:ascii="Arial" w:hAnsi="Arial" w:cs="Arial"/>
                <w:color w:val="000000" w:themeColor="text1"/>
                <w:sz w:val="18"/>
                <w:szCs w:val="18"/>
              </w:rPr>
              <w:t xml:space="preserve">. </w:t>
            </w:r>
            <w:r>
              <w:rPr>
                <w:rFonts w:ascii="Arial" w:hAnsi="Arial" w:cs="Arial"/>
                <w:i/>
                <w:iCs/>
                <w:color w:val="000000" w:themeColor="text1"/>
                <w:sz w:val="18"/>
                <w:szCs w:val="18"/>
              </w:rPr>
              <w:t>ve Amarantus retroflexus L</w:t>
            </w:r>
            <w:r>
              <w:rPr>
                <w:rFonts w:ascii="Arial" w:hAnsi="Arial" w:cs="Arial"/>
                <w:color w:val="000000" w:themeColor="text1"/>
                <w:sz w:val="18"/>
                <w:szCs w:val="18"/>
              </w:rPr>
              <w:t xml:space="preserve">. türlerini tespit etmek için beş aşamada gerçekleşecektir. Şekil 1. de aşamalar görsel olarak verilmiştir. </w:t>
            </w:r>
          </w:p>
          <w:p w14:paraId="31C6657E" w14:textId="77777777" w:rsidR="00F11223" w:rsidRDefault="004F4616">
            <w:pPr>
              <w:pStyle w:val="WW-NormalWeb1"/>
              <w:jc w:val="center"/>
              <w:rPr>
                <w:rFonts w:ascii="Arial" w:hAnsi="Arial" w:cs="Arial"/>
                <w:color w:val="000000"/>
                <w:sz w:val="18"/>
                <w:szCs w:val="18"/>
              </w:rPr>
            </w:pPr>
            <w:r>
              <w:rPr>
                <w:rFonts w:ascii="Arial" w:hAnsi="Arial" w:cs="Arial"/>
                <w:noProof/>
                <w:color w:val="000000"/>
                <w:sz w:val="18"/>
                <w:szCs w:val="18"/>
              </w:rPr>
              <w:drawing>
                <wp:inline distT="0" distB="0" distL="0" distR="0" wp14:anchorId="3A813E78" wp14:editId="0B464B54">
                  <wp:extent cx="5238750" cy="3542665"/>
                  <wp:effectExtent l="0" t="0" r="0" b="635"/>
                  <wp:docPr id="636346802" name="Resim 15" descr="rapor son_ZU.docx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46802" name="Resim 15" descr="rapor son_ZU.docx - Word"/>
                          <pic:cNvPicPr>
                            <a:picLocks noChangeAspect="1"/>
                          </pic:cNvPicPr>
                        </pic:nvPicPr>
                        <pic:blipFill>
                          <a:blip r:embed="rId9">
                            <a:extLst>
                              <a:ext uri="{28A0092B-C50C-407E-A947-70E740481C1C}">
                                <a14:useLocalDpi xmlns:a14="http://schemas.microsoft.com/office/drawing/2010/main" val="0"/>
                              </a:ext>
                            </a:extLst>
                          </a:blip>
                          <a:srcRect l="19977" t="19129" r="22085" b="7117"/>
                          <a:stretch>
                            <a:fillRect/>
                          </a:stretch>
                        </pic:blipFill>
                        <pic:spPr>
                          <a:xfrm>
                            <a:off x="0" y="0"/>
                            <a:ext cx="5323056" cy="3600290"/>
                          </a:xfrm>
                          <a:prstGeom prst="rect">
                            <a:avLst/>
                          </a:prstGeom>
                          <a:ln>
                            <a:noFill/>
                          </a:ln>
                        </pic:spPr>
                      </pic:pic>
                    </a:graphicData>
                  </a:graphic>
                </wp:inline>
              </w:drawing>
            </w:r>
          </w:p>
          <w:p w14:paraId="23305DEE" w14:textId="77777777" w:rsidR="00F11223" w:rsidRDefault="004F4616">
            <w:pPr>
              <w:pStyle w:val="WW-NormalWeb1"/>
              <w:jc w:val="center"/>
              <w:rPr>
                <w:rFonts w:ascii="Arial" w:hAnsi="Arial" w:cs="Arial"/>
                <w:color w:val="000000"/>
                <w:sz w:val="18"/>
                <w:szCs w:val="18"/>
              </w:rPr>
            </w:pPr>
            <w:r>
              <w:rPr>
                <w:rFonts w:ascii="Arial" w:hAnsi="Arial" w:cs="Arial"/>
                <w:color w:val="000000"/>
                <w:sz w:val="18"/>
                <w:szCs w:val="18"/>
              </w:rPr>
              <w:t>Şekil 1. Proje Aşamaları</w:t>
            </w:r>
          </w:p>
          <w:p w14:paraId="11902E0F" w14:textId="77777777" w:rsidR="00F11223" w:rsidRDefault="004F4616">
            <w:pPr>
              <w:pStyle w:val="WW-NormalWeb1"/>
              <w:numPr>
                <w:ilvl w:val="0"/>
                <w:numId w:val="5"/>
              </w:numPr>
              <w:ind w:left="318" w:hanging="284"/>
              <w:jc w:val="both"/>
              <w:rPr>
                <w:rFonts w:ascii="Arial" w:hAnsi="Arial" w:cs="Arial"/>
                <w:b/>
                <w:bCs/>
                <w:color w:val="000000"/>
                <w:sz w:val="18"/>
                <w:szCs w:val="18"/>
              </w:rPr>
            </w:pPr>
            <w:r>
              <w:rPr>
                <w:rFonts w:ascii="Arial" w:hAnsi="Arial" w:cs="Arial"/>
                <w:b/>
                <w:bCs/>
                <w:color w:val="000000"/>
                <w:sz w:val="18"/>
                <w:szCs w:val="18"/>
              </w:rPr>
              <w:t xml:space="preserve">Veri Toplama </w:t>
            </w:r>
          </w:p>
          <w:p w14:paraId="6343AA92" w14:textId="77777777" w:rsidR="00F11223" w:rsidRDefault="004F4616">
            <w:pPr>
              <w:pStyle w:val="WW-NormalWeb1"/>
              <w:jc w:val="both"/>
              <w:rPr>
                <w:rFonts w:ascii="Arial" w:hAnsi="Arial"/>
                <w:color w:val="000000"/>
                <w:sz w:val="18"/>
                <w:szCs w:val="18"/>
              </w:rPr>
            </w:pPr>
            <w:r>
              <w:rPr>
                <w:rFonts w:ascii="Arial" w:hAnsi="Arial" w:cs="Arial"/>
                <w:color w:val="000000"/>
                <w:sz w:val="18"/>
                <w:szCs w:val="18"/>
              </w:rPr>
              <w:t>RGB kamera kullanılarak patates bitkisi ve yabancı ot (</w:t>
            </w:r>
            <w:r>
              <w:rPr>
                <w:rFonts w:ascii="Arial" w:hAnsi="Arial" w:cs="Arial"/>
                <w:i/>
                <w:iCs/>
                <w:color w:val="000000"/>
                <w:sz w:val="18"/>
                <w:szCs w:val="18"/>
              </w:rPr>
              <w:t>Chenopodium album</w:t>
            </w:r>
            <w:r>
              <w:rPr>
                <w:rFonts w:ascii="Arial" w:hAnsi="Arial" w:cs="Arial"/>
                <w:color w:val="000000"/>
                <w:sz w:val="18"/>
                <w:szCs w:val="18"/>
              </w:rPr>
              <w:t xml:space="preserve"> L. ve </w:t>
            </w:r>
            <w:r>
              <w:rPr>
                <w:rFonts w:ascii="Arial" w:hAnsi="Arial" w:cs="Arial"/>
                <w:i/>
                <w:iCs/>
                <w:color w:val="000000"/>
                <w:sz w:val="18"/>
                <w:szCs w:val="18"/>
              </w:rPr>
              <w:t>Amaranthus retroflexus</w:t>
            </w:r>
            <w:r>
              <w:rPr>
                <w:rFonts w:ascii="Arial" w:hAnsi="Arial" w:cs="Arial"/>
                <w:color w:val="000000"/>
                <w:sz w:val="18"/>
                <w:szCs w:val="18"/>
              </w:rPr>
              <w:t xml:space="preserve"> L.) görüntüleri farklı koşul ve açılarda alınacaktır. Kullanılacak yabancı ot sınıfına ait örnekler Şekil 2’de verilmiştir. Görüntülerin çeşitlendirilmesi, çevresel faktörlerin etkilerini daha iyi gözlemlemeyi ve modelin doğruluğunu artırmayı amaçlamaktadır. Elde edilen bu görüntüler, zararlı otların türleri ve patates bitkilerinin görüntüleri bir arada toplanarak bir veri seti klasöründe düzenlenecektir. Veri seti oluşturulduktan sonra, içeriklerine göre uygun sınıflara ayrılacak ve her bir görüntü doğru sınıf etiketiyle etiketlenecektir. </w:t>
            </w:r>
          </w:p>
          <w:p w14:paraId="35F39AED" w14:textId="77777777" w:rsidR="00F11223" w:rsidRDefault="00F11223">
            <w:pPr>
              <w:pStyle w:val="WW-NormalWeb1"/>
              <w:widowControl w:val="0"/>
              <w:spacing w:before="0" w:after="0"/>
              <w:jc w:val="both"/>
              <w:rPr>
                <w:rFonts w:ascii="Arial" w:hAnsi="Arial" w:cs="Arial"/>
                <w:color w:val="000000"/>
                <w:sz w:val="18"/>
                <w:szCs w:val="18"/>
              </w:rPr>
            </w:pPr>
          </w:p>
          <w:p w14:paraId="5D8B418D" w14:textId="77777777" w:rsidR="00F11223" w:rsidRDefault="004F461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Bitkiler saksılara yerleştirildikten sonra düzenli aralıklarla kontrol edilerek, ihtiyaç duyulduğunda sulanacaktır. Patates dikimi ve yabancı ot ekimi, 1 Nisan ile 30 Eylül arasında belirlenen bir tarihte başlanacaktır. Patateslerin 20-30 gün içinde çıkması, yabancı otların ise 7-15 gün içinde çıkması beklenmektedir. </w:t>
            </w:r>
          </w:p>
          <w:p w14:paraId="425E94B1" w14:textId="77777777" w:rsidR="00F11223" w:rsidRDefault="00F11223">
            <w:pPr>
              <w:pStyle w:val="WW-NormalWeb1"/>
              <w:widowControl w:val="0"/>
              <w:spacing w:before="0" w:after="0"/>
              <w:jc w:val="both"/>
              <w:rPr>
                <w:rFonts w:ascii="Arial" w:hAnsi="Arial" w:cs="Arial"/>
                <w:color w:val="000000"/>
                <w:sz w:val="18"/>
                <w:szCs w:val="18"/>
              </w:rPr>
            </w:pPr>
          </w:p>
          <w:p w14:paraId="417B154E" w14:textId="77777777" w:rsidR="00F11223" w:rsidRDefault="004F4616">
            <w:pPr>
              <w:widowControl/>
            </w:pPr>
            <w:r>
              <w:rPr>
                <w:noProof/>
              </w:rPr>
              <w:drawing>
                <wp:inline distT="0" distB="0" distL="114300" distR="114300" wp14:anchorId="22C47ECE" wp14:editId="67415B88">
                  <wp:extent cx="2571750" cy="1725930"/>
                  <wp:effectExtent l="19050" t="19050" r="19050" b="26670"/>
                  <wp:docPr id="12" name="Picture 12" descr="yaban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yabani 1"/>
                          <pic:cNvPicPr>
                            <a:picLocks noChangeAspect="1"/>
                          </pic:cNvPicPr>
                        </pic:nvPicPr>
                        <pic:blipFill>
                          <a:blip r:embed="rId10"/>
                          <a:stretch>
                            <a:fillRect/>
                          </a:stretch>
                        </pic:blipFill>
                        <pic:spPr>
                          <a:xfrm>
                            <a:off x="0" y="0"/>
                            <a:ext cx="2576950" cy="1729108"/>
                          </a:xfrm>
                          <a:prstGeom prst="rect">
                            <a:avLst/>
                          </a:prstGeom>
                          <a:ln>
                            <a:solidFill>
                              <a:schemeClr val="tx1"/>
                            </a:solidFill>
                          </a:ln>
                        </pic:spPr>
                      </pic:pic>
                    </a:graphicData>
                  </a:graphic>
                </wp:inline>
              </w:drawing>
            </w:r>
            <w:r>
              <w:t xml:space="preserve">       </w:t>
            </w:r>
            <w:r>
              <w:rPr>
                <w:noProof/>
              </w:rPr>
              <w:drawing>
                <wp:inline distT="0" distB="0" distL="114300" distR="114300" wp14:anchorId="5161612C" wp14:editId="1FD9BCFD">
                  <wp:extent cx="2434590" cy="1744345"/>
                  <wp:effectExtent l="12700" t="12700" r="16510" b="20955"/>
                  <wp:docPr id="16" name="Picture 16" descr="yaban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yabani2"/>
                          <pic:cNvPicPr>
                            <a:picLocks noChangeAspect="1"/>
                          </pic:cNvPicPr>
                        </pic:nvPicPr>
                        <pic:blipFill>
                          <a:blip r:embed="rId11"/>
                          <a:stretch>
                            <a:fillRect/>
                          </a:stretch>
                        </pic:blipFill>
                        <pic:spPr>
                          <a:xfrm>
                            <a:off x="0" y="0"/>
                            <a:ext cx="2442254" cy="1750079"/>
                          </a:xfrm>
                          <a:prstGeom prst="rect">
                            <a:avLst/>
                          </a:prstGeom>
                          <a:ln>
                            <a:solidFill>
                              <a:schemeClr val="tx1"/>
                            </a:solidFill>
                          </a:ln>
                        </pic:spPr>
                      </pic:pic>
                    </a:graphicData>
                  </a:graphic>
                </wp:inline>
              </w:drawing>
            </w:r>
            <w:r>
              <w:t xml:space="preserve">    </w:t>
            </w:r>
          </w:p>
          <w:p w14:paraId="29ED245C" w14:textId="77777777" w:rsidR="00F11223" w:rsidRDefault="004F4616">
            <w:pPr>
              <w:widowControl/>
            </w:pPr>
            <w:r>
              <w:rPr>
                <w:noProof/>
              </w:rPr>
              <mc:AlternateContent>
                <mc:Choice Requires="wps">
                  <w:drawing>
                    <wp:anchor distT="0" distB="0" distL="114300" distR="114300" simplePos="0" relativeHeight="251657728" behindDoc="0" locked="0" layoutInCell="1" allowOverlap="1" wp14:anchorId="7F33EDE1" wp14:editId="0639C4E2">
                      <wp:simplePos x="0" y="0"/>
                      <wp:positionH relativeFrom="column">
                        <wp:posOffset>223520</wp:posOffset>
                      </wp:positionH>
                      <wp:positionV relativeFrom="paragraph">
                        <wp:posOffset>88265</wp:posOffset>
                      </wp:positionV>
                      <wp:extent cx="2087880" cy="304800"/>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208788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A58162" w14:textId="77777777" w:rsidR="00F11223" w:rsidRDefault="004F4616">
                                  <w:pPr>
                                    <w:jc w:val="center"/>
                                    <w:rPr>
                                      <w:i/>
                                      <w:iCs/>
                                      <w:sz w:val="18"/>
                                      <w:szCs w:val="18"/>
                                    </w:rPr>
                                  </w:pPr>
                                  <w:r>
                                    <w:rPr>
                                      <w:rFonts w:ascii="Arial" w:hAnsi="Arial" w:cs="Arial"/>
                                      <w:b/>
                                      <w:i/>
                                      <w:iCs/>
                                      <w:sz w:val="18"/>
                                      <w:szCs w:val="18"/>
                                      <w:lang w:val="en-US"/>
                                    </w:rPr>
                                    <w:t xml:space="preserve">Chenopodium album </w:t>
                                  </w:r>
                                  <w:r>
                                    <w:rPr>
                                      <w:rFonts w:ascii="Arial" w:hAnsi="Arial" w:cs="Arial"/>
                                      <w:b/>
                                      <w:sz w:val="18"/>
                                      <w:szCs w:val="18"/>
                                      <w:lang w:val="en-US"/>
                                    </w:rP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F33EDE1" id="_x0000_t202" coordsize="21600,21600" o:spt="202" path="m,l,21600r21600,l21600,xe">
                      <v:stroke joinstyle="miter"/>
                      <v:path gradientshapeok="t" o:connecttype="rect"/>
                    </v:shapetype>
                    <v:shape id="Text Box 15" o:spid="_x0000_s1026" type="#_x0000_t202" style="position:absolute;margin-left:17.6pt;margin-top:6.95pt;width:164.4pt;height:24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" fillcolor="white [3201]" stroked="f" strokeweight=".5pt">
                      <v:textbox>
                        <w:txbxContent>
                          <w:p w14:paraId="60A58162" w14:textId="77777777" w:rsidR="00F11223" w:rsidRDefault="004F4616">
                            <w:pPr>
                              <w:jc w:val="center"/>
                              <w:rPr>
                                <w:i/>
                                <w:iCs/>
                                <w:sz w:val="18"/>
                                <w:szCs w:val="18"/>
                              </w:rPr>
                            </w:pPr>
                            <w:r>
                              <w:rPr>
                                <w:rFonts w:ascii="Arial" w:hAnsi="Arial" w:cs="Arial"/>
                                <w:b/>
                                <w:i/>
                                <w:iCs/>
                                <w:sz w:val="18"/>
                                <w:szCs w:val="18"/>
                                <w:lang w:val="en-US"/>
                              </w:rPr>
                              <w:t xml:space="preserve">Chenopodium album </w:t>
                            </w:r>
                            <w:r>
                              <w:rPr>
                                <w:rFonts w:ascii="Arial" w:hAnsi="Arial" w:cs="Arial"/>
                                <w:b/>
                                <w:sz w:val="18"/>
                                <w:szCs w:val="18"/>
                                <w:lang w:val="en-US"/>
                              </w:rPr>
                              <w:t>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7142B40B" wp14:editId="2701EEB4">
                      <wp:simplePos x="0" y="0"/>
                      <wp:positionH relativeFrom="column">
                        <wp:posOffset>3477260</wp:posOffset>
                      </wp:positionH>
                      <wp:positionV relativeFrom="paragraph">
                        <wp:posOffset>103505</wp:posOffset>
                      </wp:positionV>
                      <wp:extent cx="2011680" cy="289560"/>
                      <wp:effectExtent l="0" t="0" r="7620" b="0"/>
                      <wp:wrapNone/>
                      <wp:docPr id="18" name="Text Box 18"/>
                      <wp:cNvGraphicFramePr/>
                      <a:graphic xmlns:a="http://schemas.openxmlformats.org/drawingml/2006/main">
                        <a:graphicData uri="http://schemas.microsoft.com/office/word/2010/wordprocessingShape">
                          <wps:wsp>
                            <wps:cNvSpPr txBox="1"/>
                            <wps:spPr>
                              <a:xfrm>
                                <a:off x="0" y="0"/>
                                <a:ext cx="2011680" cy="289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E5E4F4B" w14:textId="77777777" w:rsidR="00F11223" w:rsidRDefault="004F4616">
                                  <w:pPr>
                                    <w:jc w:val="center"/>
                                    <w:rPr>
                                      <w:i/>
                                      <w:iCs/>
                                    </w:rPr>
                                  </w:pPr>
                                  <w:r>
                                    <w:rPr>
                                      <w:rFonts w:ascii="Arial" w:hAnsi="Arial" w:cs="Arial"/>
                                      <w:b/>
                                      <w:i/>
                                      <w:iCs/>
                                      <w:sz w:val="18"/>
                                      <w:szCs w:val="18"/>
                                      <w:lang w:val="en-US"/>
                                    </w:rPr>
                                    <w:t xml:space="preserve">Amaranthus retroflexus </w:t>
                                  </w:r>
                                  <w:r>
                                    <w:rPr>
                                      <w:rFonts w:ascii="Arial" w:hAnsi="Arial" w:cs="Arial"/>
                                      <w:b/>
                                      <w:sz w:val="18"/>
                                      <w:szCs w:val="18"/>
                                      <w:lang w:val="en-US"/>
                                    </w:rP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42B40B" id="Text Box 18" o:spid="_x0000_s1027" type="#_x0000_t202" style="position:absolute;margin-left:273.8pt;margin-top:8.15pt;width:158.4pt;height:22.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" fillcolor="white [3201]" stroked="f" strokeweight=".5pt">
                      <v:textbox>
                        <w:txbxContent>
                          <w:p w14:paraId="5E5E4F4B" w14:textId="77777777" w:rsidR="00F11223" w:rsidRDefault="004F4616">
                            <w:pPr>
                              <w:jc w:val="center"/>
                              <w:rPr>
                                <w:i/>
                                <w:iCs/>
                              </w:rPr>
                            </w:pPr>
                            <w:r>
                              <w:rPr>
                                <w:rFonts w:ascii="Arial" w:hAnsi="Arial" w:cs="Arial"/>
                                <w:b/>
                                <w:i/>
                                <w:iCs/>
                                <w:sz w:val="18"/>
                                <w:szCs w:val="18"/>
                                <w:lang w:val="en-US"/>
                              </w:rPr>
                              <w:t xml:space="preserve">Amaranthus retroflexus </w:t>
                            </w:r>
                            <w:r>
                              <w:rPr>
                                <w:rFonts w:ascii="Arial" w:hAnsi="Arial" w:cs="Arial"/>
                                <w:b/>
                                <w:sz w:val="18"/>
                                <w:szCs w:val="18"/>
                                <w:lang w:val="en-US"/>
                              </w:rPr>
                              <w:t>L.</w:t>
                            </w:r>
                          </w:p>
                        </w:txbxContent>
                      </v:textbox>
                    </v:shape>
                  </w:pict>
                </mc:Fallback>
              </mc:AlternateContent>
            </w:r>
          </w:p>
          <w:p w14:paraId="09989ACB" w14:textId="77777777" w:rsidR="00F11223" w:rsidRDefault="00F11223">
            <w:pPr>
              <w:pStyle w:val="WW-NormalWeb1"/>
              <w:jc w:val="center"/>
              <w:rPr>
                <w:rFonts w:ascii="Arial" w:hAnsi="Arial" w:cs="Arial"/>
                <w:color w:val="000000"/>
                <w:sz w:val="18"/>
                <w:szCs w:val="18"/>
              </w:rPr>
            </w:pPr>
          </w:p>
          <w:p w14:paraId="3E770828" w14:textId="77777777" w:rsidR="00F11223" w:rsidRDefault="004F4616">
            <w:pPr>
              <w:pStyle w:val="WW-NormalWeb1"/>
              <w:jc w:val="center"/>
              <w:rPr>
                <w:rFonts w:ascii="Arial" w:hAnsi="Arial" w:cs="Arial"/>
                <w:color w:val="000000"/>
                <w:sz w:val="18"/>
                <w:szCs w:val="18"/>
              </w:rPr>
            </w:pPr>
            <w:r>
              <w:rPr>
                <w:rFonts w:ascii="Arial" w:hAnsi="Arial" w:cs="Arial"/>
                <w:color w:val="000000"/>
                <w:sz w:val="18"/>
                <w:szCs w:val="18"/>
              </w:rPr>
              <w:t>Şekil 2. Yabancı Ot Örnekleri</w:t>
            </w:r>
          </w:p>
          <w:p w14:paraId="7780B906" w14:textId="77777777" w:rsidR="00F11223" w:rsidRDefault="004F4616">
            <w:pPr>
              <w:pStyle w:val="WW-NormalWeb1"/>
              <w:jc w:val="both"/>
              <w:rPr>
                <w:rFonts w:ascii="Arial Regular" w:hAnsi="Arial Regular" w:cs="Arial Regular"/>
                <w:color w:val="000000"/>
                <w:sz w:val="18"/>
                <w:szCs w:val="18"/>
              </w:rPr>
            </w:pPr>
            <w:r>
              <w:rPr>
                <w:rFonts w:ascii="Arial Regular" w:hAnsi="Arial Regular" w:cs="Arial Regular"/>
                <w:color w:val="000000"/>
                <w:sz w:val="18"/>
                <w:szCs w:val="18"/>
              </w:rPr>
              <w:t>Projemizde patates bitkisi</w:t>
            </w:r>
            <w:r>
              <w:rPr>
                <w:rFonts w:ascii="Arial Regular" w:hAnsi="Arial Regular" w:cs="Arial Regular"/>
                <w:i/>
                <w:iCs/>
                <w:color w:val="000000"/>
                <w:sz w:val="18"/>
                <w:szCs w:val="18"/>
              </w:rPr>
              <w:t>, Amaranthus retroflexus L</w:t>
            </w:r>
            <w:r>
              <w:rPr>
                <w:rFonts w:ascii="Arial Regular" w:hAnsi="Arial Regular" w:cs="Arial Regular"/>
                <w:color w:val="000000"/>
                <w:sz w:val="18"/>
                <w:szCs w:val="18"/>
              </w:rPr>
              <w:t xml:space="preserve">. ve </w:t>
            </w:r>
            <w:r>
              <w:rPr>
                <w:rFonts w:ascii="Arial Regular" w:hAnsi="Arial Regular" w:cs="Arial Regular"/>
                <w:i/>
                <w:iCs/>
                <w:color w:val="000000"/>
                <w:sz w:val="18"/>
                <w:szCs w:val="18"/>
              </w:rPr>
              <w:t xml:space="preserve">Chenopodium album L. </w:t>
            </w:r>
            <w:r>
              <w:rPr>
                <w:rFonts w:ascii="Arial Regular" w:hAnsi="Arial Regular" w:cs="Arial Regular"/>
                <w:color w:val="000000"/>
                <w:sz w:val="18"/>
                <w:szCs w:val="18"/>
              </w:rPr>
              <w:t>gibi yabancı otlarının her biri için 10’ar adet saksı kullanılacaktır. Haftada 1 kez olmak şartıyla toplamda 5’er kez çekim yapılacaktır. Yapılan her çekim 6 farklı açıdan (sağ, sol, ön, arka ve üstten 2 ayrı açıdan olmak üzere) gerçekleştirilecektir. Toplam görüntü sayısı 900 olacaktır (Tablo 2). Bu alınan görüntülere görüntü temizliği uygulandıktan sonra en az 600 görüntünün elimizde kalmasını amaçlanmaktadır. Eğer elimizde 600’den fazla görüntü kalırsa, bu kalan görüntülerde projeye dahil edilerek kullanılacaktır.</w:t>
            </w:r>
          </w:p>
          <w:p w14:paraId="20471ADC" w14:textId="77777777" w:rsidR="00F11223" w:rsidRDefault="004F4616">
            <w:pPr>
              <w:pStyle w:val="WW-NormalWeb1"/>
              <w:jc w:val="center"/>
              <w:rPr>
                <w:rFonts w:ascii="Arial Regular" w:hAnsi="Arial Regular" w:cs="Arial Regular"/>
                <w:color w:val="000000"/>
                <w:sz w:val="18"/>
                <w:szCs w:val="18"/>
              </w:rPr>
            </w:pPr>
            <w:r>
              <w:rPr>
                <w:rFonts w:ascii="Arial Regular" w:hAnsi="Arial Regular" w:cs="Arial Regular"/>
                <w:color w:val="000000"/>
                <w:sz w:val="18"/>
                <w:szCs w:val="18"/>
              </w:rPr>
              <w:t>Tablo 2. Veri Seti</w:t>
            </w:r>
          </w:p>
          <w:p w14:paraId="62DE312D" w14:textId="77777777" w:rsidR="00F11223" w:rsidRDefault="004F4616">
            <w:pPr>
              <w:pStyle w:val="WW-NormalWeb1"/>
              <w:jc w:val="center"/>
              <w:rPr>
                <w:rFonts w:ascii="Arial" w:hAnsi="Arial" w:cs="Arial"/>
                <w:color w:val="000000"/>
                <w:sz w:val="18"/>
                <w:szCs w:val="18"/>
              </w:rPr>
            </w:pPr>
            <w:r>
              <w:rPr>
                <w:rFonts w:ascii="Arial" w:hAnsi="Arial" w:cs="Arial"/>
                <w:noProof/>
                <w:color w:val="000000"/>
                <w:sz w:val="18"/>
                <w:szCs w:val="18"/>
              </w:rPr>
              <w:drawing>
                <wp:inline distT="0" distB="0" distL="114300" distR="114300" wp14:anchorId="102F27AA" wp14:editId="7C11680A">
                  <wp:extent cx="3833495" cy="1703070"/>
                  <wp:effectExtent l="19050" t="19050" r="14605" b="11430"/>
                  <wp:docPr id="6" name="Picture 6" descr="Ekran Resmi 2024-11-09 20.0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Resmi 2024-11-09 20.04.56"/>
                          <pic:cNvPicPr>
                            <a:picLocks noChangeAspect="1"/>
                          </pic:cNvPicPr>
                        </pic:nvPicPr>
                        <pic:blipFill>
                          <a:blip r:embed="rId12"/>
                          <a:stretch>
                            <a:fillRect/>
                          </a:stretch>
                        </pic:blipFill>
                        <pic:spPr>
                          <a:xfrm>
                            <a:off x="0" y="0"/>
                            <a:ext cx="3884783" cy="1725797"/>
                          </a:xfrm>
                          <a:prstGeom prst="rect">
                            <a:avLst/>
                          </a:prstGeom>
                          <a:ln>
                            <a:solidFill>
                              <a:schemeClr val="accent3"/>
                            </a:solidFill>
                          </a:ln>
                        </pic:spPr>
                      </pic:pic>
                    </a:graphicData>
                  </a:graphic>
                </wp:inline>
              </w:drawing>
            </w:r>
          </w:p>
          <w:p w14:paraId="01118197" w14:textId="77777777" w:rsidR="00F11223" w:rsidRDefault="004F4616">
            <w:pPr>
              <w:pStyle w:val="WW-NormalWeb1"/>
              <w:jc w:val="both"/>
              <w:rPr>
                <w:rFonts w:ascii="Arial" w:hAnsi="Arial" w:cs="Arial"/>
                <w:color w:val="000000"/>
                <w:sz w:val="18"/>
                <w:szCs w:val="18"/>
              </w:rPr>
            </w:pPr>
            <w:r>
              <w:rPr>
                <w:rFonts w:ascii="Arial" w:hAnsi="Arial"/>
                <w:color w:val="000000" w:themeColor="text1"/>
                <w:sz w:val="18"/>
                <w:szCs w:val="18"/>
              </w:rPr>
              <w:t xml:space="preserve">Doğru görüntülerin elde edilmesi, modelin başarısını doğrudan etkileyecek bir adım olacaktır. Bu sebeple kullanılan teknoloji büyük bir öneme sahiptir. </w:t>
            </w:r>
            <w:r>
              <w:rPr>
                <w:rFonts w:ascii="Arial" w:hAnsi="Arial" w:cs="Arial"/>
                <w:color w:val="000000" w:themeColor="text1"/>
                <w:sz w:val="18"/>
                <w:szCs w:val="18"/>
              </w:rPr>
              <w:t xml:space="preserve">Kapsamlı bir görüntü elde etmek amacıyla RGB kamera kullanılacaktır. </w:t>
            </w:r>
            <w:r>
              <w:rPr>
                <w:rFonts w:ascii="Arial" w:hAnsi="Arial"/>
                <w:color w:val="000000" w:themeColor="text1"/>
                <w:sz w:val="18"/>
                <w:szCs w:val="18"/>
              </w:rPr>
              <w:t xml:space="preserve">RGB, “Kırmızı, Yeşil, Mavi” kelimelerinin baş harflerinden oluşan bir renk modelini ifade etmektedir (Gupta ve ark., 2014). Bu renk modelinde temel renklerle birlikte, temel renklerin farklı yoğunluklarda bir araya gelmesiyle beraber farklı renkler de oluşturulmaktadır. Her temel rengin 0-255 arasında değişen bir renk yoğunluğu bulunmaktadır. Bu yoğunlukta 0, siyah rengi temsil ederken 255, beyaz rengi temsil etmektedir. Oluşturulan renklerin doygunluğu, parlaklığı ve matlığı da birleşme yoğunluklarına bağlı olarak değişmektedir. RGB renk modeli dijital ortamda renklerin gösterilmesi ve iletilmesinde önemli bir rol oynamaktadır (Neupane ve ark., 2019). </w:t>
            </w:r>
            <w:r>
              <w:rPr>
                <w:rFonts w:ascii="Arial" w:hAnsi="Arial" w:cs="Arial"/>
                <w:color w:val="000000" w:themeColor="text1"/>
                <w:sz w:val="18"/>
                <w:szCs w:val="18"/>
              </w:rPr>
              <w:t>RGB kamera klorofil içeriğini, her bir bitki parçasının gelişim aşamalarını ve morfolojik özelliklerini ayırt edebilmektedir. RGB kamera, otların ve patateslerin renk ve şekillerini ayırt etmek için yeterli olacaktır. Ayrıca, RGB teknolojisi diğer yöntemlere kıyasla daha ekonomik olduğundan, küçük ölçekli araziye sahip çiftçiler için ve</w:t>
            </w:r>
            <w:r>
              <w:rPr>
                <w:sz w:val="20"/>
                <w:szCs w:val="20"/>
                <w:lang w:eastAsia="tr-TR"/>
              </w:rPr>
              <w:t xml:space="preserve"> </w:t>
            </w:r>
            <w:r>
              <w:rPr>
                <w:rFonts w:ascii="Arial" w:hAnsi="Arial" w:cs="Arial"/>
                <w:color w:val="000000" w:themeColor="text1"/>
                <w:sz w:val="18"/>
                <w:szCs w:val="18"/>
              </w:rPr>
              <w:t xml:space="preserve">düşük bütçeli tarım projeleri için RGB kameraların ideal bir seçenek olarak sunulmaktadır </w:t>
            </w:r>
            <w:r>
              <w:rPr>
                <w:rFonts w:ascii="Arial" w:hAnsi="Arial"/>
                <w:color w:val="000000" w:themeColor="text1"/>
                <w:sz w:val="18"/>
                <w:szCs w:val="18"/>
              </w:rPr>
              <w:t>(Neupane ve ark., 2019)</w:t>
            </w:r>
            <w:r>
              <w:rPr>
                <w:rFonts w:ascii="Arial" w:hAnsi="Arial" w:cs="Arial"/>
                <w:color w:val="000000" w:themeColor="text1"/>
                <w:sz w:val="18"/>
                <w:szCs w:val="18"/>
              </w:rPr>
              <w:t xml:space="preserve">. </w:t>
            </w:r>
            <w:r>
              <w:rPr>
                <w:rFonts w:ascii="Arial" w:hAnsi="Arial"/>
                <w:color w:val="000000" w:themeColor="text1"/>
                <w:sz w:val="18"/>
                <w:szCs w:val="18"/>
              </w:rPr>
              <w:t xml:space="preserve">Bu sebeplerden dolayı oluşturulan modelde kullanılacak olan görüntülerin uygun bir biçimde alınması ve en verimli sonucu almak için projede RGB görüntü alan kamera kullanılacaktır </w:t>
            </w:r>
            <w:r>
              <w:rPr>
                <w:rFonts w:ascii="Arial" w:hAnsi="Arial" w:cs="Arial"/>
                <w:color w:val="000000" w:themeColor="text1"/>
                <w:sz w:val="18"/>
                <w:szCs w:val="18"/>
              </w:rPr>
              <w:t>(</w:t>
            </w:r>
            <w:r>
              <w:rPr>
                <w:color w:val="000000" w:themeColor="text1"/>
                <w:sz w:val="19"/>
                <w:szCs w:val="19"/>
              </w:rPr>
              <w:t>Guo ve ark., 2017</w:t>
            </w:r>
            <w:r>
              <w:rPr>
                <w:rFonts w:ascii="Arial" w:hAnsi="Arial" w:cs="Arial"/>
                <w:color w:val="000000" w:themeColor="text1"/>
                <w:sz w:val="18"/>
                <w:szCs w:val="18"/>
              </w:rPr>
              <w:t xml:space="preserve">). </w:t>
            </w:r>
          </w:p>
          <w:p w14:paraId="17A52319" w14:textId="77777777" w:rsidR="00F11223" w:rsidRDefault="004F4616">
            <w:pPr>
              <w:pStyle w:val="WW-NormalWeb1"/>
              <w:widowControl w:val="0"/>
              <w:spacing w:before="0" w:after="0"/>
              <w:jc w:val="both"/>
              <w:rPr>
                <w:rFonts w:ascii="Arial" w:hAnsi="Arial"/>
                <w:color w:val="000000"/>
                <w:sz w:val="18"/>
                <w:szCs w:val="18"/>
              </w:rPr>
            </w:pPr>
            <w:r>
              <w:rPr>
                <w:rFonts w:ascii="Arial" w:hAnsi="Arial"/>
                <w:color w:val="000000"/>
                <w:sz w:val="18"/>
                <w:szCs w:val="18"/>
              </w:rPr>
              <w:t xml:space="preserve">Bu modelde RGB kamera ile çeşitli açılardan görüntüleri alınan bitki ve yabancı ot uygun görüntü işleme teknikleri kullanılarak derin öğrenmeye hazır hale getirilecektir. Elde edilen görüntüler,dört aşamadan geçecektir. </w:t>
            </w:r>
            <w:r>
              <w:rPr>
                <w:rFonts w:ascii="Arial" w:hAnsi="Arial" w:cs="Arial"/>
                <w:color w:val="000000" w:themeColor="text1"/>
                <w:sz w:val="18"/>
                <w:szCs w:val="18"/>
              </w:rPr>
              <w:t>Ön İşleme, Eğitim, Doğrulama ve Test aşamaları (Ketkar ve ark., 2021).</w:t>
            </w:r>
            <w:r>
              <w:rPr>
                <w:rFonts w:ascii="Arial" w:hAnsi="Arial"/>
                <w:color w:val="000000"/>
                <w:sz w:val="18"/>
                <w:szCs w:val="18"/>
              </w:rPr>
              <w:t xml:space="preserve"> </w:t>
            </w:r>
          </w:p>
          <w:p w14:paraId="35403420" w14:textId="77777777" w:rsidR="00F11223" w:rsidRDefault="00F11223">
            <w:pPr>
              <w:pStyle w:val="WW-NormalWeb1"/>
              <w:widowControl w:val="0"/>
              <w:spacing w:before="0" w:after="0"/>
              <w:jc w:val="both"/>
              <w:rPr>
                <w:rFonts w:ascii="Arial" w:hAnsi="Arial"/>
                <w:color w:val="000000"/>
                <w:sz w:val="18"/>
                <w:szCs w:val="18"/>
              </w:rPr>
            </w:pPr>
          </w:p>
          <w:p w14:paraId="7B1C7DE2" w14:textId="77777777" w:rsidR="00F11223" w:rsidRDefault="004F4616">
            <w:pPr>
              <w:pStyle w:val="WW-NormalWeb1"/>
              <w:numPr>
                <w:ilvl w:val="0"/>
                <w:numId w:val="5"/>
              </w:numPr>
              <w:ind w:left="318" w:hanging="284"/>
              <w:jc w:val="both"/>
              <w:rPr>
                <w:rFonts w:ascii="Arial" w:hAnsi="Arial" w:cs="Arial"/>
                <w:b/>
                <w:bCs/>
                <w:color w:val="000000"/>
                <w:sz w:val="18"/>
                <w:szCs w:val="18"/>
              </w:rPr>
            </w:pPr>
            <w:r>
              <w:rPr>
                <w:rFonts w:ascii="Arial" w:hAnsi="Arial" w:cs="Arial"/>
                <w:b/>
                <w:bCs/>
                <w:color w:val="000000"/>
                <w:sz w:val="18"/>
                <w:szCs w:val="18"/>
              </w:rPr>
              <w:t>Görüntü İşleme</w:t>
            </w:r>
          </w:p>
          <w:p w14:paraId="0F164FE3" w14:textId="77777777" w:rsidR="00F11223" w:rsidRDefault="004F4616">
            <w:pPr>
              <w:pStyle w:val="WW-NormalWeb1"/>
              <w:jc w:val="both"/>
              <w:rPr>
                <w:rFonts w:ascii="Arial" w:hAnsi="Arial"/>
                <w:color w:val="000000"/>
                <w:sz w:val="18"/>
                <w:szCs w:val="18"/>
              </w:rPr>
            </w:pPr>
            <w:r>
              <w:rPr>
                <w:rFonts w:ascii="Arial" w:hAnsi="Arial" w:cs="Arial"/>
                <w:color w:val="000000"/>
                <w:sz w:val="18"/>
                <w:szCs w:val="18"/>
              </w:rPr>
              <w:t>Veri toplama işleminden sonra, görüntülere çeşitli görüntü işleme adımları uygulanacaktır. Bu işlemler, görüntülerin analiz edilebilirliğini artırmak için</w:t>
            </w:r>
            <w:r>
              <w:rPr>
                <w:rFonts w:ascii="Arial" w:hAnsi="Arial"/>
                <w:color w:val="000000"/>
                <w:sz w:val="18"/>
                <w:szCs w:val="18"/>
              </w:rPr>
              <w:t xml:space="preserve"> görüntüler üzerinde gürültü azaltma, keskinleştirme, yeniden boyutlandırma,</w:t>
            </w:r>
            <w:r>
              <w:rPr>
                <w:rFonts w:ascii="Arial" w:hAnsi="Arial" w:cs="Arial"/>
                <w:color w:val="000000"/>
                <w:sz w:val="18"/>
                <w:szCs w:val="18"/>
              </w:rPr>
              <w:t xml:space="preserve"> renk düzeltmeleri, filtreleme ve özellik çıkarımı (k</w:t>
            </w:r>
            <w:r>
              <w:rPr>
                <w:rFonts w:ascii="Arial" w:hAnsi="Arial"/>
                <w:color w:val="000000"/>
                <w:sz w:val="18"/>
                <w:szCs w:val="18"/>
              </w:rPr>
              <w:t>ötü veya bulanık çıkan görüntülerin olup olmadığı kontrol edilip, tespit edilen hatalı görüntüler veri seti klasöründen çıkarılması)</w:t>
            </w:r>
            <w:r>
              <w:rPr>
                <w:rFonts w:ascii="Arial" w:hAnsi="Arial" w:cs="Arial"/>
                <w:color w:val="000000"/>
                <w:sz w:val="18"/>
                <w:szCs w:val="18"/>
              </w:rPr>
              <w:t xml:space="preserve"> gibi teknikleri içerebilir.</w:t>
            </w:r>
            <w:r>
              <w:rPr>
                <w:rFonts w:ascii="Arial" w:hAnsi="Arial"/>
                <w:color w:val="000000"/>
                <w:sz w:val="18"/>
                <w:szCs w:val="18"/>
              </w:rPr>
              <w:t xml:space="preserve"> (Kulkarni ve Patil, 2012)</w:t>
            </w:r>
          </w:p>
          <w:p w14:paraId="66036E3C" w14:textId="77777777" w:rsidR="00F11223" w:rsidRDefault="004F4616">
            <w:pPr>
              <w:pStyle w:val="WW-NormalWeb1"/>
              <w:jc w:val="both"/>
              <w:rPr>
                <w:rFonts w:ascii="Arial" w:hAnsi="Arial"/>
                <w:color w:val="000000"/>
                <w:sz w:val="18"/>
                <w:szCs w:val="18"/>
              </w:rPr>
            </w:pPr>
            <w:r>
              <w:rPr>
                <w:rFonts w:ascii="Arial" w:hAnsi="Arial"/>
                <w:color w:val="000000"/>
                <w:sz w:val="18"/>
                <w:szCs w:val="18"/>
              </w:rPr>
              <w:t>Gürültü Azaltma: Çektiğimiz görüntülerdeki istenmeyen pikselleri (gürültü) azaltarak, görüntünün daha net ve temiz olmasını sağlayarak modelimizin görüntüyü daha iyi algılaması sağlanmaktadır.</w:t>
            </w:r>
          </w:p>
          <w:p w14:paraId="2CA8EB89" w14:textId="77777777" w:rsidR="00F11223" w:rsidRDefault="004F4616">
            <w:pPr>
              <w:pStyle w:val="WW-NormalWeb1"/>
              <w:jc w:val="both"/>
              <w:rPr>
                <w:rFonts w:ascii="Arial" w:hAnsi="Arial"/>
                <w:color w:val="000000"/>
                <w:sz w:val="18"/>
                <w:szCs w:val="18"/>
              </w:rPr>
            </w:pPr>
            <w:r>
              <w:rPr>
                <w:rFonts w:ascii="Arial" w:hAnsi="Arial"/>
                <w:color w:val="000000"/>
                <w:sz w:val="18"/>
                <w:szCs w:val="18"/>
              </w:rPr>
              <w:t xml:space="preserve">Keskinleştirme: Çekilen görüntülerin kenarlarını ve detaylarını belirginleştirerek görüntüyü daha net ve canlı hale getirip model doğruluğunu doğrudan etkilemektedir. </w:t>
            </w:r>
          </w:p>
          <w:p w14:paraId="6760A449" w14:textId="77777777" w:rsidR="00F11223" w:rsidRDefault="004F4616">
            <w:pPr>
              <w:pStyle w:val="WW-NormalWeb1"/>
              <w:jc w:val="both"/>
              <w:rPr>
                <w:rFonts w:ascii="Arial" w:hAnsi="Arial"/>
                <w:color w:val="000000"/>
                <w:sz w:val="18"/>
                <w:szCs w:val="18"/>
              </w:rPr>
            </w:pPr>
            <w:r>
              <w:rPr>
                <w:rFonts w:ascii="Arial" w:hAnsi="Arial"/>
                <w:color w:val="000000"/>
                <w:sz w:val="18"/>
                <w:szCs w:val="18"/>
              </w:rPr>
              <w:t>Yeniden Boyutlandırma: Çekilen görüntünün boyutlarını değiştirme işlemidir. Görüntü büyütülürse, daha fazla piksel eklemesi yapılır, küçültülürse bazı detaylar kaybolabilir. Kullanacağımız modele uygunluğuna göre görüntüler yeniden boyutlandırılabilir.</w:t>
            </w:r>
          </w:p>
          <w:p w14:paraId="018B633C" w14:textId="77777777" w:rsidR="00F11223" w:rsidRDefault="004F4616">
            <w:pPr>
              <w:pStyle w:val="WW-NormalWeb1"/>
              <w:jc w:val="both"/>
              <w:rPr>
                <w:rFonts w:ascii="Arial" w:hAnsi="Arial"/>
                <w:color w:val="000000"/>
                <w:sz w:val="18"/>
                <w:szCs w:val="18"/>
              </w:rPr>
            </w:pPr>
            <w:r>
              <w:rPr>
                <w:rFonts w:ascii="Arial" w:hAnsi="Arial"/>
                <w:color w:val="000000"/>
                <w:sz w:val="18"/>
                <w:szCs w:val="18"/>
              </w:rPr>
              <w:t>Kullanılan bu teknikler sayesinde model performansı daha iyi bir seviyeye ulaşacak ve bu sayede hatalı sonuç verme riski en aza indirgenecektir.</w:t>
            </w:r>
          </w:p>
          <w:p w14:paraId="5B6A98B0" w14:textId="77777777" w:rsidR="00F11223" w:rsidRDefault="00F11223">
            <w:pPr>
              <w:pStyle w:val="WW-NormalWeb1"/>
              <w:jc w:val="both"/>
              <w:rPr>
                <w:rFonts w:ascii="Arial" w:hAnsi="Arial"/>
                <w:color w:val="000000"/>
                <w:sz w:val="18"/>
                <w:szCs w:val="18"/>
              </w:rPr>
            </w:pPr>
          </w:p>
          <w:p w14:paraId="23707201" w14:textId="77777777" w:rsidR="00F11223" w:rsidRDefault="004F4616">
            <w:pPr>
              <w:pStyle w:val="WW-NormalWeb1"/>
              <w:numPr>
                <w:ilvl w:val="0"/>
                <w:numId w:val="5"/>
              </w:numPr>
              <w:ind w:left="318" w:hanging="284"/>
              <w:jc w:val="both"/>
              <w:rPr>
                <w:rFonts w:ascii="Arial" w:hAnsi="Arial" w:cs="Arial"/>
                <w:b/>
                <w:bCs/>
                <w:color w:val="000000"/>
                <w:sz w:val="18"/>
                <w:szCs w:val="18"/>
              </w:rPr>
            </w:pPr>
            <w:r>
              <w:rPr>
                <w:rFonts w:ascii="Arial" w:hAnsi="Arial" w:cs="Arial"/>
                <w:b/>
                <w:bCs/>
                <w:color w:val="000000"/>
                <w:sz w:val="18"/>
                <w:szCs w:val="18"/>
              </w:rPr>
              <w:t xml:space="preserve">Model Eğitimi </w:t>
            </w:r>
          </w:p>
          <w:p w14:paraId="2BD25C0B" w14:textId="77777777" w:rsidR="00F11223" w:rsidRDefault="004F4616">
            <w:pPr>
              <w:pStyle w:val="WW-NormalWeb1"/>
              <w:jc w:val="both"/>
              <w:rPr>
                <w:rFonts w:ascii="Arial" w:hAnsi="Arial"/>
                <w:color w:val="000000"/>
                <w:sz w:val="18"/>
                <w:szCs w:val="18"/>
              </w:rPr>
            </w:pPr>
            <w:r>
              <w:rPr>
                <w:rFonts w:ascii="Arial" w:hAnsi="Arial"/>
                <w:color w:val="000000"/>
                <w:sz w:val="18"/>
                <w:szCs w:val="18"/>
              </w:rPr>
              <w:t>İ</w:t>
            </w:r>
            <w:r>
              <w:rPr>
                <w:rFonts w:ascii="Arial" w:hAnsi="Arial" w:cs="Arial"/>
                <w:color w:val="000000"/>
                <w:sz w:val="18"/>
                <w:szCs w:val="18"/>
              </w:rPr>
              <w:t xml:space="preserve">şlenmiş ve sınıflandırılmış görüntüler, modelin eğitim, test ve doğrulama aşamaları için üç farklı veri setine ayrılacaktır. Eğitim seti, modelin öğrenmesi için kullanılacak; test seti, modelin performansını değerlendirmek için; doğrulama seti ise modelin genel doğruluğunu kontrol etmek amacıyla kullanılacaktır ve </w:t>
            </w:r>
            <w:r>
              <w:rPr>
                <w:rFonts w:ascii="Arial" w:hAnsi="Arial"/>
                <w:color w:val="000000"/>
                <w:sz w:val="18"/>
                <w:szCs w:val="18"/>
              </w:rPr>
              <w:t>Seçilen derin öğrenme mimarileri ile yapay zekâ tabanlı model eğitilmeye başlanacaktır. Seçilen 4 farklı ESA modeli</w:t>
            </w:r>
            <w:r>
              <w:rPr>
                <w:rFonts w:ascii="Arial" w:hAnsi="Arial" w:cs="Arial"/>
                <w:color w:val="000000"/>
                <w:sz w:val="18"/>
                <w:szCs w:val="18"/>
              </w:rPr>
              <w:t xml:space="preserve"> (</w:t>
            </w:r>
            <w:r>
              <w:rPr>
                <w:rFonts w:ascii="Arial" w:hAnsi="Arial"/>
                <w:color w:val="000000"/>
                <w:sz w:val="18"/>
                <w:szCs w:val="18"/>
              </w:rPr>
              <w:t>VGG16, Mobile Net, ResNet50, Inception) ile eğitimi gerçekleştirildikten sonra, kullanılan modellerin güçlü ve zayıf yönleri tartışılıp, karşılaştırılacaktır.</w:t>
            </w:r>
          </w:p>
          <w:p w14:paraId="4021D701" w14:textId="77777777" w:rsidR="00F11223" w:rsidRDefault="004F4616">
            <w:pPr>
              <w:pStyle w:val="WW-NormalWeb1"/>
              <w:jc w:val="both"/>
              <w:rPr>
                <w:rFonts w:ascii="Arial" w:hAnsi="Arial"/>
                <w:color w:val="000000"/>
                <w:sz w:val="18"/>
                <w:szCs w:val="18"/>
              </w:rPr>
            </w:pPr>
            <w:r>
              <w:rPr>
                <w:rFonts w:ascii="Arial" w:hAnsi="Arial"/>
                <w:color w:val="000000" w:themeColor="text1"/>
                <w:sz w:val="18"/>
                <w:szCs w:val="18"/>
              </w:rPr>
              <w:t xml:space="preserve">Günümüzde AR-GE çalışmalarında sıklıkla kullanılan derin öğrenme ağlarından biri Evrişimli Sinir Ağlarıdır (ESA). Derin öğrenmenin alt dallarından olan Evrişimsel Sinir Ağları (ESA) genellikle görsel bilginin analiz edilmesinde kullanılmaktadır. Günümüzde çok tercih edilen ESA, oluşturacağımız modelde de kullanılacaktır (LeCun ve ark., 2015). </w:t>
            </w:r>
          </w:p>
          <w:p w14:paraId="6D42265D" w14:textId="77777777" w:rsidR="00F11223" w:rsidRDefault="004F4616">
            <w:pPr>
              <w:pStyle w:val="WW-NormalWeb1"/>
              <w:jc w:val="both"/>
              <w:rPr>
                <w:rFonts w:ascii="Arial" w:hAnsi="Arial"/>
                <w:color w:val="000000"/>
                <w:sz w:val="18"/>
                <w:szCs w:val="18"/>
              </w:rPr>
            </w:pPr>
            <w:r>
              <w:rPr>
                <w:rFonts w:ascii="Arial" w:hAnsi="Arial"/>
                <w:color w:val="000000" w:themeColor="text1"/>
                <w:sz w:val="18"/>
                <w:szCs w:val="18"/>
              </w:rPr>
              <w:t>ESA, filtre optimizasyonu yoluyla özellikleri kendi kendine öğrenebilmektedir. Bu ağlar ileri beslemeli ağlardır. ESA’larda diğer görüntü sınıflandırma algoritmalarına oranla daha az ön işleme kullanmaktadır bu da kullanım kolaylığı sağlamaktadır. Bu olumlu sebeplerden dolayı modelimizde ESA algoritmasını kullanılacaktır (</w:t>
            </w:r>
            <w:r>
              <w:rPr>
                <w:color w:val="000000" w:themeColor="text1"/>
                <w:sz w:val="19"/>
                <w:szCs w:val="19"/>
              </w:rPr>
              <w:t>Dramé ve ark., 2016</w:t>
            </w:r>
            <w:r>
              <w:rPr>
                <w:rFonts w:ascii="Arial" w:hAnsi="Arial"/>
                <w:color w:val="000000" w:themeColor="text1"/>
                <w:sz w:val="18"/>
                <w:szCs w:val="18"/>
              </w:rPr>
              <w:t>).</w:t>
            </w:r>
          </w:p>
          <w:p w14:paraId="1DC6B84C" w14:textId="77777777" w:rsidR="00F11223" w:rsidRDefault="004F4616">
            <w:pPr>
              <w:pStyle w:val="WW-NormalWeb1"/>
              <w:jc w:val="both"/>
              <w:rPr>
                <w:rFonts w:ascii="Arial" w:hAnsi="Arial"/>
                <w:color w:val="000000"/>
                <w:sz w:val="18"/>
                <w:szCs w:val="18"/>
              </w:rPr>
            </w:pPr>
            <w:r>
              <w:rPr>
                <w:rFonts w:ascii="Arial" w:hAnsi="Arial"/>
                <w:color w:val="000000" w:themeColor="text1"/>
                <w:sz w:val="18"/>
                <w:szCs w:val="18"/>
              </w:rPr>
              <w:t>Üç ana katman kullanılarak oluşturulmuş klasik ESA mimarisi, Evrişim katmanları, Havuz katmanları ve Tam Bağlantılı (FC) katmanlarından oluşmaktadır. Evrişim ve havuzlama katmanları öznitelik çıkarma için kullanılırken, tam bağlantılı katmanları ise sınıflandırma için kullanılmaktadır (LeCun ve ark., 2015).</w:t>
            </w:r>
          </w:p>
          <w:p w14:paraId="6B98EE7C" w14:textId="77777777" w:rsidR="00F11223" w:rsidRDefault="004F4616">
            <w:pPr>
              <w:pStyle w:val="WW-NormalWeb1"/>
              <w:jc w:val="center"/>
              <w:rPr>
                <w:rFonts w:ascii="Arial" w:hAnsi="Arial" w:cs="Arial"/>
                <w:color w:val="000000"/>
                <w:sz w:val="18"/>
                <w:szCs w:val="18"/>
              </w:rPr>
            </w:pPr>
            <w:r>
              <w:rPr>
                <w:rFonts w:ascii="Arial" w:eastAsia="Arial Unicode MS" w:hAnsi="Arial" w:cs="Arial"/>
                <w:noProof/>
                <w:sz w:val="18"/>
                <w:szCs w:val="18"/>
              </w:rPr>
              <w:drawing>
                <wp:inline distT="0" distB="0" distL="114300" distR="114300" wp14:anchorId="42D14C2E" wp14:editId="726466FC">
                  <wp:extent cx="3324860" cy="1839595"/>
                  <wp:effectExtent l="12700" t="12700" r="15240" b="27305"/>
                  <wp:docPr id="5" name="Picture 5" descr="Ekran Resmi 2024-10-30 18.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Resmi 2024-10-30 18.44.08"/>
                          <pic:cNvPicPr>
                            <a:picLocks noChangeAspect="1"/>
                          </pic:cNvPicPr>
                        </pic:nvPicPr>
                        <pic:blipFill>
                          <a:blip r:embed="rId13"/>
                          <a:stretch>
                            <a:fillRect/>
                          </a:stretch>
                        </pic:blipFill>
                        <pic:spPr>
                          <a:xfrm>
                            <a:off x="0" y="0"/>
                            <a:ext cx="3324860" cy="1839595"/>
                          </a:xfrm>
                          <a:prstGeom prst="rect">
                            <a:avLst/>
                          </a:prstGeom>
                          <a:ln>
                            <a:solidFill>
                              <a:schemeClr val="tx1"/>
                            </a:solidFill>
                          </a:ln>
                        </pic:spPr>
                      </pic:pic>
                    </a:graphicData>
                  </a:graphic>
                </wp:inline>
              </w:drawing>
            </w:r>
          </w:p>
          <w:p w14:paraId="6501F1B2" w14:textId="77777777" w:rsidR="00F11223" w:rsidRDefault="004F4616">
            <w:pPr>
              <w:pStyle w:val="WW-NormalWeb1"/>
              <w:ind w:firstLineChars="300" w:firstLine="540"/>
              <w:jc w:val="center"/>
              <w:rPr>
                <w:rFonts w:ascii="Arial" w:hAnsi="Arial" w:cs="Arial"/>
                <w:color w:val="000000"/>
                <w:sz w:val="18"/>
                <w:szCs w:val="18"/>
              </w:rPr>
            </w:pPr>
            <w:r>
              <w:rPr>
                <w:rFonts w:ascii="Arial" w:hAnsi="Arial" w:cs="Arial"/>
                <w:color w:val="000000" w:themeColor="text1"/>
                <w:sz w:val="18"/>
                <w:szCs w:val="18"/>
              </w:rPr>
              <w:t xml:space="preserve">Şekil 3. Üç Ana Katmandan Oluşan ESA Mimarisi </w:t>
            </w:r>
            <w:r>
              <w:rPr>
                <w:rFonts w:ascii="Arial" w:hAnsi="Arial" w:cs="Arial"/>
                <w:color w:val="000000" w:themeColor="text1"/>
                <w:sz w:val="16"/>
                <w:szCs w:val="16"/>
              </w:rPr>
              <w:t>(Ünal, 2023)</w:t>
            </w:r>
          </w:p>
          <w:p w14:paraId="16A23406" w14:textId="77777777" w:rsidR="00F11223" w:rsidRDefault="004F4616">
            <w:pPr>
              <w:pStyle w:val="WW-NormalWeb1"/>
              <w:jc w:val="both"/>
              <w:rPr>
                <w:rFonts w:ascii="Arial" w:hAnsi="Arial"/>
                <w:color w:val="000000"/>
                <w:sz w:val="18"/>
                <w:szCs w:val="18"/>
              </w:rPr>
            </w:pPr>
            <w:r>
              <w:rPr>
                <w:rFonts w:ascii="Arial" w:hAnsi="Arial"/>
                <w:color w:val="000000" w:themeColor="text1"/>
                <w:sz w:val="18"/>
                <w:szCs w:val="18"/>
              </w:rPr>
              <w:t>Bu amaç doğrultusunda VGG16, MobileNet, ResNet50, Inception gibi en popüler evrişimsel sinir ağları (ESA) sırasıyla denenecek bu 4 farklı derin öğrenme mimarileri karşılaştırılarak bu mimarilerden hangisi modelimiz için en yüksek doğruluğu sağlayıp en iyi performansı gösteriyor ise projeye o mimari ile devam edilecektir. Bu sayede herhangi bir özel koşul gerektirmeden, uygun kaynaklarla yabancı ot tespiti yapacak bir model geliştirilecektir.</w:t>
            </w:r>
          </w:p>
          <w:p w14:paraId="67B29568" w14:textId="77777777" w:rsidR="00F11223" w:rsidRDefault="004F4616">
            <w:pPr>
              <w:pStyle w:val="WW-NormalWeb1"/>
              <w:jc w:val="both"/>
              <w:rPr>
                <w:rFonts w:ascii="Arial" w:hAnsi="Arial" w:cs="Arial"/>
                <w:color w:val="000000" w:themeColor="text1"/>
                <w:sz w:val="18"/>
                <w:szCs w:val="18"/>
              </w:rPr>
            </w:pPr>
            <w:r>
              <w:rPr>
                <w:rFonts w:ascii="Arial" w:hAnsi="Arial" w:cs="Arial"/>
                <w:color w:val="000000" w:themeColor="text1"/>
                <w:sz w:val="18"/>
                <w:szCs w:val="18"/>
              </w:rPr>
              <w:t xml:space="preserve">CNN veri kümesini eğitmek için kullanılacaktır. Görüntüler üç kümeye ayrılacaktır </w:t>
            </w:r>
            <w:r>
              <w:rPr>
                <w:rFonts w:ascii="Arial" w:hAnsi="Arial" w:cs="Arial"/>
                <w:i/>
                <w:iCs/>
                <w:color w:val="000000" w:themeColor="text1"/>
                <w:sz w:val="18"/>
                <w:szCs w:val="18"/>
              </w:rPr>
              <w:t>(Solanum tuberosum,</w:t>
            </w:r>
            <w:r>
              <w:rPr>
                <w:rFonts w:ascii="Arial" w:hAnsi="Arial" w:cs="Arial"/>
                <w:color w:val="000000" w:themeColor="text1"/>
                <w:sz w:val="18"/>
                <w:szCs w:val="18"/>
              </w:rPr>
              <w:t xml:space="preserve"> </w:t>
            </w:r>
            <w:r>
              <w:rPr>
                <w:rFonts w:ascii="Arial" w:hAnsi="Arial" w:cs="Arial"/>
                <w:i/>
                <w:iCs/>
                <w:color w:val="000000" w:themeColor="text1"/>
                <w:sz w:val="18"/>
                <w:szCs w:val="18"/>
              </w:rPr>
              <w:t>Chenopodium album L</w:t>
            </w:r>
            <w:r>
              <w:rPr>
                <w:rFonts w:ascii="Arial" w:hAnsi="Arial" w:cs="Arial"/>
                <w:color w:val="000000" w:themeColor="text1"/>
                <w:sz w:val="18"/>
                <w:szCs w:val="18"/>
              </w:rPr>
              <w:t xml:space="preserve">. ve </w:t>
            </w:r>
            <w:r>
              <w:rPr>
                <w:rFonts w:ascii="Arial" w:hAnsi="Arial" w:cs="Arial"/>
                <w:i/>
                <w:iCs/>
                <w:color w:val="000000" w:themeColor="text1"/>
                <w:sz w:val="18"/>
                <w:szCs w:val="18"/>
              </w:rPr>
              <w:t>Amarantus retroflexus L</w:t>
            </w:r>
            <w:r>
              <w:rPr>
                <w:rFonts w:ascii="Arial" w:hAnsi="Arial" w:cs="Arial"/>
                <w:color w:val="000000" w:themeColor="text1"/>
                <w:sz w:val="18"/>
                <w:szCs w:val="18"/>
              </w:rPr>
              <w:t>). Toplam veri kümesinin %80'i eğitim ve %20'si test aşamaları için kullanılacaktır. Model, farklı özelliklerine dayanarak yabancı otları ve patatesleri ayırt etmek için eğitilecektir.</w:t>
            </w:r>
          </w:p>
          <w:p w14:paraId="491A9EB5" w14:textId="77777777" w:rsidR="00F11223" w:rsidRDefault="00F11223">
            <w:pPr>
              <w:pStyle w:val="WW-NormalWeb1"/>
              <w:widowControl w:val="0"/>
              <w:spacing w:before="0" w:after="0"/>
              <w:jc w:val="both"/>
              <w:rPr>
                <w:rFonts w:ascii="Arial" w:hAnsi="Arial" w:cs="Arial"/>
                <w:color w:val="000000"/>
                <w:sz w:val="18"/>
                <w:szCs w:val="18"/>
              </w:rPr>
            </w:pPr>
          </w:p>
          <w:p w14:paraId="1D475D1F" w14:textId="77777777" w:rsidR="00F11223" w:rsidRDefault="004F4616">
            <w:pPr>
              <w:pStyle w:val="WW-NormalWeb1"/>
              <w:numPr>
                <w:ilvl w:val="0"/>
                <w:numId w:val="5"/>
              </w:numPr>
              <w:ind w:left="318" w:hanging="284"/>
              <w:jc w:val="both"/>
              <w:rPr>
                <w:rFonts w:ascii="Arial" w:hAnsi="Arial" w:cs="Arial"/>
                <w:b/>
                <w:bCs/>
                <w:color w:val="000000"/>
                <w:sz w:val="18"/>
                <w:szCs w:val="18"/>
              </w:rPr>
            </w:pPr>
            <w:r>
              <w:rPr>
                <w:rFonts w:ascii="Arial" w:hAnsi="Arial" w:cs="Arial"/>
                <w:b/>
                <w:bCs/>
                <w:color w:val="000000"/>
                <w:sz w:val="18"/>
                <w:szCs w:val="18"/>
              </w:rPr>
              <w:t>Uygun Model Seçimi</w:t>
            </w:r>
          </w:p>
          <w:p w14:paraId="55CC4028" w14:textId="77777777" w:rsidR="00F11223" w:rsidRDefault="004F4616">
            <w:pPr>
              <w:pStyle w:val="WW-NormalWeb1"/>
              <w:jc w:val="both"/>
              <w:rPr>
                <w:rFonts w:ascii="Arial" w:hAnsi="Arial" w:cs="Arial"/>
                <w:color w:val="000000" w:themeColor="text1"/>
                <w:sz w:val="18"/>
                <w:szCs w:val="18"/>
              </w:rPr>
            </w:pPr>
            <w:r>
              <w:rPr>
                <w:rFonts w:ascii="Arial" w:hAnsi="Arial" w:cs="Arial"/>
                <w:color w:val="000000" w:themeColor="text1"/>
                <w:sz w:val="18"/>
                <w:szCs w:val="18"/>
              </w:rPr>
              <w:t>Test aşamasında veri setinin %20'si kullanılarak test işlemi yapılacak. Bu test aşaması sonucunda modelin etkinliğini değerlendirmek için doğruluk ve hata oranı hesaplanacaktır.</w:t>
            </w:r>
          </w:p>
          <w:p w14:paraId="17C62CD4" w14:textId="77777777" w:rsidR="00F11223" w:rsidRDefault="004F4616">
            <w:pPr>
              <w:pStyle w:val="WW-NormalWeb1"/>
              <w:jc w:val="both"/>
              <w:rPr>
                <w:rFonts w:ascii="Arial" w:hAnsi="Arial"/>
                <w:color w:val="000000"/>
                <w:sz w:val="18"/>
                <w:szCs w:val="18"/>
              </w:rPr>
            </w:pPr>
            <w:r>
              <w:rPr>
                <w:rFonts w:ascii="Arial" w:hAnsi="Arial"/>
                <w:color w:val="000000"/>
                <w:sz w:val="18"/>
                <w:szCs w:val="18"/>
              </w:rPr>
              <w:t>Hesaplamalar sonucu proje için en yüksek doğruluk oranına sahip ESA modeline karar verilecektir. Projeye uygun ESA modeli ile devam edilecektir.</w:t>
            </w:r>
          </w:p>
          <w:p w14:paraId="28B282E1" w14:textId="77777777" w:rsidR="00F11223" w:rsidRDefault="004F4616">
            <w:pPr>
              <w:pStyle w:val="WW-NormalWeb1"/>
              <w:jc w:val="both"/>
              <w:rPr>
                <w:rFonts w:ascii="Arial" w:hAnsi="Arial" w:cs="Arial"/>
                <w:color w:val="000000"/>
                <w:sz w:val="18"/>
                <w:szCs w:val="18"/>
              </w:rPr>
            </w:pPr>
            <w:r>
              <w:rPr>
                <w:rFonts w:ascii="Arial" w:hAnsi="Arial"/>
                <w:color w:val="000000"/>
                <w:sz w:val="18"/>
                <w:szCs w:val="18"/>
              </w:rPr>
              <w:t xml:space="preserve">Model doğruluğu ve modelin performansını değerlendirmek için en yaygın kullanılan başarı ölçütü olan ve </w:t>
            </w:r>
            <w:r>
              <w:rPr>
                <w:rFonts w:ascii="Arial" w:hAnsi="Arial" w:cs="Arial"/>
                <w:color w:val="000000"/>
                <w:sz w:val="18"/>
                <w:szCs w:val="18"/>
              </w:rPr>
              <w:t>Şekil 4.’te verilen</w:t>
            </w:r>
            <w:r>
              <w:rPr>
                <w:rFonts w:ascii="Arial" w:hAnsi="Arial"/>
                <w:color w:val="000000"/>
                <w:sz w:val="18"/>
                <w:szCs w:val="18"/>
              </w:rPr>
              <w:t xml:space="preserve"> karışık matristen yararlanılacaktır. Doğruluk ve hata oranı hesaplamalarınsa denklem (1) ve (2) kullanılacaktır.</w:t>
            </w:r>
          </w:p>
          <w:p w14:paraId="6353BE9D" w14:textId="77777777" w:rsidR="00F11223" w:rsidRDefault="004F4616">
            <w:pPr>
              <w:widowControl/>
              <w:rPr>
                <w:rFonts w:ascii="Arial" w:hAnsi="Arial" w:cs="Arial"/>
                <w:color w:val="000000"/>
                <w:sz w:val="18"/>
                <w:szCs w:val="18"/>
              </w:rPr>
            </w:pPr>
            <w:r>
              <w:rPr>
                <w:rFonts w:ascii="Calibri" w:eastAsia="SimSun" w:hAnsi="Calibri"/>
                <w:noProof/>
                <w:sz w:val="24"/>
                <w:szCs w:val="24"/>
                <w:lang w:val="en-US" w:eastAsia="zh-CN" w:bidi="ar"/>
              </w:rPr>
              <w:drawing>
                <wp:inline distT="0" distB="0" distL="114300" distR="114300" wp14:anchorId="10CFCF6E" wp14:editId="0F55686F">
                  <wp:extent cx="3407410" cy="1747520"/>
                  <wp:effectExtent l="0" t="0" r="21590" b="508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4"/>
                          <a:stretch>
                            <a:fillRect/>
                          </a:stretch>
                        </pic:blipFill>
                        <pic:spPr>
                          <a:xfrm>
                            <a:off x="0" y="0"/>
                            <a:ext cx="3407410" cy="1747520"/>
                          </a:xfrm>
                          <a:prstGeom prst="rect">
                            <a:avLst/>
                          </a:prstGeom>
                          <a:noFill/>
                          <a:ln w="9525">
                            <a:noFill/>
                          </a:ln>
                        </pic:spPr>
                      </pic:pic>
                    </a:graphicData>
                  </a:graphic>
                </wp:inline>
              </w:drawing>
            </w:r>
          </w:p>
          <w:p w14:paraId="1EC474D0" w14:textId="77777777" w:rsidR="00F11223" w:rsidRDefault="004F4616">
            <w:pPr>
              <w:pStyle w:val="WW-NormalWeb1"/>
              <w:ind w:firstLineChars="450" w:firstLine="810"/>
              <w:rPr>
                <w:rFonts w:ascii="Arial" w:hAnsi="Arial" w:cs="Arial"/>
                <w:color w:val="000000"/>
                <w:sz w:val="16"/>
                <w:szCs w:val="16"/>
              </w:rPr>
            </w:pPr>
            <w:r>
              <w:rPr>
                <w:rFonts w:ascii="Arial" w:hAnsi="Arial" w:cs="Arial"/>
                <w:color w:val="000000"/>
                <w:sz w:val="18"/>
                <w:szCs w:val="18"/>
              </w:rPr>
              <w:t xml:space="preserve">Şekil 4. Karışıklık Matrisi </w:t>
            </w:r>
            <w:r>
              <w:rPr>
                <w:rFonts w:ascii="Arial" w:hAnsi="Arial" w:cs="Arial"/>
                <w:color w:val="000000"/>
                <w:sz w:val="16"/>
                <w:szCs w:val="16"/>
              </w:rPr>
              <w:t>(Ünal ve ark., 2023)</w:t>
            </w:r>
          </w:p>
          <w:p w14:paraId="71C218FD" w14:textId="77777777" w:rsidR="00F11223" w:rsidRDefault="004F4616">
            <w:pPr>
              <w:jc w:val="both"/>
              <w:rPr>
                <w:rFonts w:ascii="Arial" w:eastAsia="Arial" w:hAnsi="Arial" w:cs="Arial"/>
                <w:color w:val="000000" w:themeColor="text1"/>
                <w:sz w:val="18"/>
                <w:szCs w:val="18"/>
              </w:rPr>
            </w:pPr>
            <w:r>
              <w:rPr>
                <w:rFonts w:ascii="Arial" w:hAnsi="Arial"/>
                <w:color w:val="000000"/>
                <w:sz w:val="18"/>
                <w:szCs w:val="18"/>
              </w:rPr>
              <w:t>- D</w:t>
            </w:r>
            <w:r>
              <w:rPr>
                <w:rFonts w:ascii="Arial" w:eastAsia="Arial" w:hAnsi="Arial" w:cs="Arial"/>
                <w:color w:val="000000" w:themeColor="text1"/>
                <w:sz w:val="18"/>
                <w:szCs w:val="18"/>
              </w:rPr>
              <w:t>oğru pozitifler (DP), doğru olarak etiketlenmiş yabancı ot.</w:t>
            </w:r>
          </w:p>
          <w:p w14:paraId="3E45A26A" w14:textId="77777777" w:rsidR="00F11223" w:rsidRDefault="004F4616">
            <w:pPr>
              <w:jc w:val="both"/>
              <w:rPr>
                <w:rFonts w:ascii="Arial" w:eastAsia="Arial" w:hAnsi="Arial" w:cs="Arial"/>
                <w:color w:val="000000" w:themeColor="text1"/>
                <w:sz w:val="18"/>
                <w:szCs w:val="18"/>
              </w:rPr>
            </w:pPr>
            <w:r>
              <w:rPr>
                <w:rFonts w:ascii="Arial" w:eastAsia="Arial" w:hAnsi="Arial" w:cs="Arial"/>
                <w:color w:val="000000" w:themeColor="text1"/>
                <w:sz w:val="18"/>
                <w:szCs w:val="18"/>
              </w:rPr>
              <w:t>- Yanlış pozitifler (YP), hatalı olarak etiketlenmiş yabancı ot.</w:t>
            </w:r>
          </w:p>
          <w:p w14:paraId="107483C5" w14:textId="77777777" w:rsidR="00F11223" w:rsidRDefault="004F4616">
            <w:pPr>
              <w:jc w:val="both"/>
              <w:rPr>
                <w:rFonts w:ascii="Arial" w:hAnsi="Arial"/>
                <w:color w:val="000000"/>
                <w:sz w:val="18"/>
                <w:szCs w:val="18"/>
              </w:rPr>
            </w:pPr>
            <w:r>
              <w:rPr>
                <w:rFonts w:ascii="Arial" w:eastAsia="Arial" w:hAnsi="Arial" w:cs="Arial"/>
                <w:color w:val="000000" w:themeColor="text1"/>
                <w:sz w:val="18"/>
                <w:szCs w:val="18"/>
              </w:rPr>
              <w:t>-Doğru negatifler (DN) doğru olarak etiketlenmiş patates bitkisi.</w:t>
            </w:r>
          </w:p>
          <w:p w14:paraId="60EFC613" w14:textId="77777777" w:rsidR="00F11223" w:rsidRDefault="004F4616">
            <w:pPr>
              <w:jc w:val="both"/>
              <w:rPr>
                <w:rFonts w:ascii="Arial" w:eastAsia="Arial" w:hAnsi="Arial" w:cs="Arial"/>
                <w:color w:val="000000" w:themeColor="text1"/>
                <w:sz w:val="18"/>
                <w:szCs w:val="18"/>
              </w:rPr>
            </w:pPr>
            <w:r>
              <w:rPr>
                <w:rFonts w:ascii="Arial" w:hAnsi="Arial"/>
                <w:color w:val="000000"/>
                <w:sz w:val="18"/>
                <w:szCs w:val="18"/>
              </w:rPr>
              <w:t>-</w:t>
            </w:r>
            <w:r>
              <w:rPr>
                <w:rFonts w:ascii="Arial" w:eastAsia="Arial" w:hAnsi="Arial" w:cs="Arial"/>
                <w:color w:val="000000" w:themeColor="text1"/>
                <w:sz w:val="18"/>
                <w:szCs w:val="18"/>
              </w:rPr>
              <w:t>Yanlış negatifler (YN) hatalı olarak etiketlenmiş patates bitkisi.</w:t>
            </w:r>
          </w:p>
          <w:p w14:paraId="698EB8DE" w14:textId="77777777" w:rsidR="00F11223" w:rsidRDefault="00F11223">
            <w:pPr>
              <w:jc w:val="both"/>
              <w:rPr>
                <w:rFonts w:ascii="Arial" w:eastAsia="Arial" w:hAnsi="Arial" w:cs="Arial"/>
                <w:color w:val="000000" w:themeColor="text1"/>
                <w:sz w:val="18"/>
                <w:szCs w:val="18"/>
              </w:rPr>
            </w:pPr>
          </w:p>
          <w:p w14:paraId="2357010E" w14:textId="77777777" w:rsidR="00F11223" w:rsidRDefault="00F11223">
            <w:pPr>
              <w:jc w:val="both"/>
              <w:rPr>
                <w:rFonts w:ascii="Arial" w:eastAsia="Arial" w:hAnsi="Arial" w:cs="Arial"/>
                <w:color w:val="000000" w:themeColor="text1"/>
                <w:sz w:val="18"/>
                <w:szCs w:val="18"/>
              </w:rPr>
            </w:pPr>
          </w:p>
          <w:p w14:paraId="5BD038D8" w14:textId="77777777" w:rsidR="00F11223" w:rsidRDefault="004F4616">
            <w:pPr>
              <w:pStyle w:val="WW-NormalWeb1"/>
              <w:widowControl w:val="0"/>
              <w:spacing w:before="0" w:after="0"/>
              <w:jc w:val="both"/>
              <w:rPr>
                <w:rFonts w:ascii="Cambria Math" w:hAnsi="Cambria Math"/>
                <w:color w:val="000000"/>
                <w:sz w:val="20"/>
                <w:szCs w:val="20"/>
              </w:rPr>
            </w:pPr>
            <m:oMath>
              <m:r>
                <w:rPr>
                  <w:rFonts w:ascii="Cambria Math" w:hAnsi="Cambria Math"/>
                  <w:color w:val="000000"/>
                  <w:sz w:val="20"/>
                  <w:szCs w:val="20"/>
                </w:rPr>
                <m:t>Doğruluk Oranı=</m:t>
              </m:r>
              <m:f>
                <m:fPr>
                  <m:ctrlPr>
                    <w:rPr>
                      <w:rFonts w:ascii="Cambria Math" w:hAnsi="Cambria Math"/>
                      <w:i/>
                      <w:color w:val="000000"/>
                      <w:sz w:val="20"/>
                      <w:szCs w:val="20"/>
                    </w:rPr>
                  </m:ctrlPr>
                </m:fPr>
                <m:num>
                  <m:r>
                    <w:rPr>
                      <w:rFonts w:ascii="Cambria Math" w:hAnsi="Cambria Math"/>
                      <w:color w:val="000000"/>
                      <w:sz w:val="20"/>
                      <w:szCs w:val="20"/>
                    </w:rPr>
                    <m:t>DP+DN</m:t>
                  </m:r>
                </m:num>
                <m:den>
                  <m:r>
                    <w:rPr>
                      <w:rFonts w:ascii="Cambria Math" w:hAnsi="Cambria Math"/>
                      <w:color w:val="000000"/>
                      <w:sz w:val="20"/>
                      <w:szCs w:val="20"/>
                    </w:rPr>
                    <m:t>DP+DN+YP+YN</m:t>
                  </m:r>
                </m:den>
              </m:f>
            </m:oMath>
            <w:r>
              <w:rPr>
                <w:rFonts w:ascii="Cambria Math" w:hAnsi="Cambria Math"/>
                <w:i/>
                <w:iCs/>
                <w:color w:val="000000"/>
                <w:sz w:val="20"/>
                <w:szCs w:val="20"/>
              </w:rPr>
              <w:t xml:space="preserve">    </w:t>
            </w:r>
            <w:r>
              <w:rPr>
                <w:rFonts w:ascii="Cambria Math" w:hAnsi="Cambria Math"/>
                <w:color w:val="000000"/>
                <w:sz w:val="20"/>
                <w:szCs w:val="20"/>
              </w:rPr>
              <w:t>(1)</w:t>
            </w:r>
          </w:p>
          <w:p w14:paraId="5E21B09A" w14:textId="77777777" w:rsidR="00F11223" w:rsidRDefault="00F11223">
            <w:pPr>
              <w:pStyle w:val="WW-NormalWeb1"/>
              <w:widowControl w:val="0"/>
              <w:spacing w:before="0" w:after="0"/>
              <w:jc w:val="center"/>
              <w:rPr>
                <w:rFonts w:ascii="Cambria Math" w:hAnsi="Cambria Math"/>
                <w:i/>
                <w:iCs/>
                <w:color w:val="000000" w:themeColor="text1"/>
                <w:sz w:val="20"/>
                <w:szCs w:val="20"/>
              </w:rPr>
            </w:pPr>
          </w:p>
          <w:p w14:paraId="4D80E0A2" w14:textId="77777777" w:rsidR="00F11223" w:rsidRDefault="004F4616">
            <w:pPr>
              <w:pStyle w:val="WW-NormalWeb1"/>
              <w:widowControl w:val="0"/>
              <w:spacing w:before="0" w:after="0"/>
              <w:rPr>
                <w:rFonts w:ascii="Cambria Math" w:hAnsi="Cambria Math"/>
                <w:i/>
                <w:iCs/>
                <w:color w:val="000000"/>
                <w:sz w:val="20"/>
                <w:szCs w:val="20"/>
              </w:rPr>
            </w:pPr>
            <w:r>
              <w:rPr>
                <w:rFonts w:ascii="Cambria Math" w:hAnsi="Cambria Math"/>
                <w:i/>
                <w:iCs/>
                <w:color w:val="000000"/>
                <w:sz w:val="20"/>
                <w:szCs w:val="20"/>
              </w:rPr>
              <w:t xml:space="preserve">Hata Oranı = </w:t>
            </w:r>
            <m:oMath>
              <m:f>
                <m:fPr>
                  <m:ctrlPr>
                    <w:rPr>
                      <w:rFonts w:ascii="Cambria Math" w:hAnsi="Cambria Math"/>
                      <w:i/>
                      <w:color w:val="000000"/>
                      <w:sz w:val="20"/>
                      <w:szCs w:val="20"/>
                    </w:rPr>
                  </m:ctrlPr>
                </m:fPr>
                <m:num>
                  <m:r>
                    <w:rPr>
                      <w:rFonts w:ascii="Cambria Math" w:hAnsi="Cambria Math"/>
                      <w:color w:val="000000"/>
                      <w:sz w:val="20"/>
                      <w:szCs w:val="20"/>
                    </w:rPr>
                    <m:t>YP + YN</m:t>
                  </m:r>
                </m:num>
                <m:den>
                  <m:r>
                    <w:rPr>
                      <w:rFonts w:ascii="Cambria Math" w:hAnsi="Cambria Math"/>
                      <w:color w:val="000000"/>
                      <w:sz w:val="20"/>
                      <w:szCs w:val="20"/>
                    </w:rPr>
                    <m:t>DP + DN + YP + YN</m:t>
                  </m:r>
                </m:den>
              </m:f>
            </m:oMath>
            <w:r>
              <w:rPr>
                <w:rFonts w:ascii="Cambria Math" w:hAnsi="Cambria Math"/>
                <w:i/>
                <w:iCs/>
                <w:color w:val="000000"/>
                <w:sz w:val="20"/>
                <w:szCs w:val="20"/>
              </w:rPr>
              <w:t xml:space="preserve">         </w:t>
            </w:r>
            <w:r>
              <w:rPr>
                <w:rFonts w:ascii="Cambria Math" w:hAnsi="Cambria Math"/>
                <w:color w:val="000000"/>
                <w:sz w:val="20"/>
                <w:szCs w:val="20"/>
              </w:rPr>
              <w:t>(2)</w:t>
            </w:r>
          </w:p>
          <w:p w14:paraId="643674C6" w14:textId="77777777" w:rsidR="00F11223" w:rsidRDefault="00F11223">
            <w:pPr>
              <w:pStyle w:val="WW-NormalWeb1"/>
              <w:widowControl w:val="0"/>
              <w:spacing w:before="0" w:after="0"/>
              <w:jc w:val="center"/>
              <w:rPr>
                <w:rFonts w:ascii="Arial" w:hAnsi="Arial"/>
                <w:color w:val="000000"/>
                <w:sz w:val="18"/>
                <w:szCs w:val="18"/>
              </w:rPr>
            </w:pPr>
          </w:p>
          <w:p w14:paraId="182ACC8A" w14:textId="77777777" w:rsidR="00F11223" w:rsidRDefault="00F11223">
            <w:pPr>
              <w:pStyle w:val="WW-NormalWeb1"/>
              <w:widowControl w:val="0"/>
              <w:spacing w:before="0" w:after="0"/>
              <w:jc w:val="both"/>
            </w:pPr>
          </w:p>
          <w:p w14:paraId="3CF5803B" w14:textId="77777777" w:rsidR="00F11223" w:rsidRDefault="004F4616">
            <w:pPr>
              <w:pStyle w:val="WW-NormalWeb1"/>
              <w:widowControl w:val="0"/>
              <w:spacing w:before="0" w:after="0"/>
              <w:jc w:val="both"/>
              <w:rPr>
                <w:rFonts w:ascii="Arial" w:hAnsi="Arial"/>
                <w:color w:val="000000"/>
                <w:sz w:val="18"/>
                <w:szCs w:val="18"/>
              </w:rPr>
            </w:pPr>
            <w:r>
              <w:rPr>
                <w:rFonts w:ascii="Arial" w:hAnsi="Arial" w:cs="Arial"/>
                <w:color w:val="000000"/>
                <w:sz w:val="18"/>
                <w:szCs w:val="18"/>
              </w:rPr>
              <w:t>Doğruluk ve hata oranlarını yukarıda belirtilen denklemler sayesinde hesaplayarak, modelin ilerleme ve gelişme durumları gözlemlenecektir.</w:t>
            </w:r>
          </w:p>
          <w:p w14:paraId="314536D2" w14:textId="77777777" w:rsidR="00F11223" w:rsidRDefault="004F4616">
            <w:pPr>
              <w:pStyle w:val="WW-NormalWeb1"/>
              <w:numPr>
                <w:ilvl w:val="0"/>
                <w:numId w:val="5"/>
              </w:numPr>
              <w:ind w:left="318" w:hanging="284"/>
              <w:jc w:val="both"/>
              <w:rPr>
                <w:rFonts w:ascii="Arial" w:hAnsi="Arial" w:cs="Arial"/>
                <w:b/>
                <w:bCs/>
                <w:color w:val="000000"/>
                <w:sz w:val="18"/>
                <w:szCs w:val="18"/>
              </w:rPr>
            </w:pPr>
            <w:r>
              <w:rPr>
                <w:rFonts w:ascii="Arial" w:hAnsi="Arial" w:cs="Arial"/>
                <w:b/>
                <w:bCs/>
                <w:color w:val="000000"/>
                <w:sz w:val="18"/>
                <w:szCs w:val="18"/>
              </w:rPr>
              <w:t>Uygulama</w:t>
            </w:r>
          </w:p>
          <w:p w14:paraId="4754D288" w14:textId="77777777" w:rsidR="00F11223" w:rsidRDefault="004F4616">
            <w:pPr>
              <w:pStyle w:val="WW-NormalWeb1"/>
              <w:jc w:val="both"/>
              <w:rPr>
                <w:rFonts w:ascii="Arial" w:hAnsi="Arial"/>
                <w:color w:val="000000"/>
                <w:sz w:val="18"/>
                <w:szCs w:val="18"/>
              </w:rPr>
            </w:pPr>
            <w:r>
              <w:rPr>
                <w:rFonts w:ascii="Arial" w:hAnsi="Arial"/>
                <w:color w:val="000000"/>
                <w:sz w:val="18"/>
                <w:szCs w:val="18"/>
              </w:rPr>
              <w:t xml:space="preserve">Uygun bulunan ESA modeli geliştirilerek, </w:t>
            </w:r>
            <w:r>
              <w:rPr>
                <w:rFonts w:ascii="Arial" w:hAnsi="Arial" w:cs="Arial"/>
                <w:color w:val="000000"/>
                <w:sz w:val="18"/>
                <w:szCs w:val="18"/>
              </w:rPr>
              <w:t>modelin eğitim, test ve doğrulama aşamaları için üç farklı veri setine ayrılacaktır. Eğitim seti, modelin öğrenmesi için kullanılacak; test seti, modelin performansını değerlendirmek için; doğrulama seti ise modelin genel doğruluğunu kontrol etmek amacıyla kullanılacaktır ve böylelikle model</w:t>
            </w:r>
            <w:r>
              <w:rPr>
                <w:rFonts w:ascii="Arial" w:hAnsi="Arial"/>
                <w:color w:val="000000"/>
                <w:sz w:val="18"/>
                <w:szCs w:val="18"/>
              </w:rPr>
              <w:t xml:space="preserve"> pratik uygulamalarda kullanılmaya hazır hale getirilecektir.</w:t>
            </w:r>
          </w:p>
          <w:p w14:paraId="1C1D86BF" w14:textId="77777777" w:rsidR="00F11223" w:rsidRDefault="004F4616">
            <w:pPr>
              <w:pStyle w:val="WW-NormalWeb1"/>
              <w:jc w:val="both"/>
              <w:rPr>
                <w:rFonts w:ascii="Arial" w:hAnsi="Arial" w:cs="Arial"/>
                <w:color w:val="000000"/>
                <w:sz w:val="18"/>
                <w:szCs w:val="18"/>
              </w:rPr>
            </w:pPr>
            <w:r>
              <w:rPr>
                <w:rFonts w:ascii="Arial" w:hAnsi="Arial" w:cs="Arial"/>
                <w:color w:val="000000"/>
                <w:sz w:val="18"/>
                <w:szCs w:val="18"/>
              </w:rPr>
              <w:t>Bu projede eğitim ve doğrulama aşamasından sonra saha testi aşaması çok önemli bir rol oynamaktadır. Model, farklılaştırma yapmak için patates tarlalarına yerleştirilecektir. İklim, toprak tipi, bitki yoğunluğu ve diğer faktörler gibi farklı çevresel faktörlerin deneneceği bu aşamada modelin hassasiyeti ortaya çıkacaktır. Model Niğde ve Nevşehir patates tarlalarında test edilecektir. Bu, iyileştirme ve değerlendirme aşamasında yardımcı olacaktır. Sahadan alınacak olan en az toplam 600 görüntü elde edilecektir ve bu görüntüler taşınabilir harddiske kaydedilecektir.</w:t>
            </w:r>
          </w:p>
          <w:p w14:paraId="33C710F9" w14:textId="77777777" w:rsidR="00F11223" w:rsidRDefault="004F4616">
            <w:pPr>
              <w:pStyle w:val="WW-NormalWeb1"/>
              <w:jc w:val="both"/>
              <w:rPr>
                <w:rFonts w:ascii="Arial" w:hAnsi="Arial" w:cs="Arial"/>
                <w:color w:val="000000"/>
                <w:sz w:val="18"/>
                <w:szCs w:val="18"/>
              </w:rPr>
            </w:pPr>
            <w:r>
              <w:rPr>
                <w:rFonts w:ascii="Arial" w:hAnsi="Arial" w:cs="Arial"/>
                <w:color w:val="000000"/>
                <w:sz w:val="18"/>
                <w:szCs w:val="18"/>
              </w:rPr>
              <w:t>Kullanıcı girdileri modeli değerlendirmek için kullanılacaktır. Veri setindeki korelasyonlar, modelin zaman içindeki doğruluğu ve öğrenme oranı hakkında net bir fikir verecektir. Bu, modelin iyileştirilmesine ve geliştirilmesine yardımcı olacaktır.</w:t>
            </w:r>
          </w:p>
          <w:p w14:paraId="76E2F426" w14:textId="77777777" w:rsidR="00F11223" w:rsidRDefault="00F11223">
            <w:pPr>
              <w:pStyle w:val="WW-NormalWeb1"/>
              <w:jc w:val="both"/>
              <w:rPr>
                <w:rFonts w:ascii="Arial" w:hAnsi="Arial" w:cs="Arial"/>
                <w:color w:val="000000"/>
                <w:sz w:val="18"/>
                <w:szCs w:val="18"/>
              </w:rPr>
            </w:pPr>
          </w:p>
          <w:p w14:paraId="7BBD51E2" w14:textId="77777777" w:rsidR="00F11223" w:rsidRDefault="00F11223">
            <w:pPr>
              <w:pStyle w:val="WW-NormalWeb1"/>
              <w:widowControl w:val="0"/>
              <w:spacing w:before="0" w:after="0"/>
              <w:jc w:val="both"/>
              <w:rPr>
                <w:rFonts w:ascii="Arial" w:hAnsi="Arial" w:cs="Arial"/>
                <w:color w:val="000000"/>
                <w:sz w:val="18"/>
                <w:szCs w:val="18"/>
              </w:rPr>
            </w:pPr>
          </w:p>
        </w:tc>
      </w:tr>
    </w:tbl>
    <w:p w14:paraId="4A59CE88" w14:textId="77777777" w:rsidR="00F11223" w:rsidRDefault="00F11223">
      <w:pPr>
        <w:sectPr w:rsidR="00F11223">
          <w:headerReference w:type="default" r:id="rId15"/>
          <w:footerReference w:type="default" r:id="rId16"/>
          <w:pgSz w:w="11906" w:h="16838"/>
          <w:pgMar w:top="1418" w:right="1418" w:bottom="1418" w:left="1418" w:header="709" w:footer="709" w:gutter="0"/>
          <w:cols w:space="708"/>
          <w:formProt w:val="0"/>
          <w:docGrid w:linePitch="360" w:charSpace="24576"/>
        </w:sectPr>
      </w:pPr>
    </w:p>
    <w:p w14:paraId="72551E5B" w14:textId="77777777" w:rsidR="00F11223" w:rsidRDefault="004F4616">
      <w:pPr>
        <w:pStyle w:val="WW-NormalWeb1"/>
        <w:numPr>
          <w:ilvl w:val="0"/>
          <w:numId w:val="6"/>
        </w:numPr>
        <w:tabs>
          <w:tab w:val="left" w:pos="280"/>
          <w:tab w:val="left" w:pos="426"/>
        </w:tabs>
        <w:spacing w:before="0" w:after="0"/>
        <w:jc w:val="both"/>
        <w:rPr>
          <w:rFonts w:ascii="Arial" w:hAnsi="Arial" w:cs="Arial"/>
          <w:b/>
          <w:bCs/>
          <w:sz w:val="18"/>
          <w:szCs w:val="18"/>
        </w:rPr>
      </w:pPr>
      <w:r>
        <w:rPr>
          <w:rFonts w:ascii="Arial" w:hAnsi="Arial" w:cs="Arial"/>
          <w:b/>
          <w:bCs/>
          <w:sz w:val="18"/>
          <w:szCs w:val="18"/>
        </w:rPr>
        <w:t xml:space="preserve"> PROJE YÖNETİMİ </w:t>
      </w:r>
    </w:p>
    <w:p w14:paraId="467A78ED" w14:textId="77777777" w:rsidR="00F11223" w:rsidRDefault="00F11223">
      <w:pPr>
        <w:pStyle w:val="WW-NormalWeb1"/>
        <w:tabs>
          <w:tab w:val="left" w:pos="280"/>
          <w:tab w:val="left" w:pos="426"/>
        </w:tabs>
        <w:spacing w:before="0" w:after="0"/>
        <w:ind w:left="284"/>
        <w:jc w:val="both"/>
        <w:rPr>
          <w:rFonts w:ascii="Arial" w:hAnsi="Arial" w:cs="Arial"/>
          <w:b/>
          <w:bCs/>
          <w:sz w:val="18"/>
          <w:szCs w:val="18"/>
        </w:rPr>
      </w:pPr>
    </w:p>
    <w:p w14:paraId="637DFD47" w14:textId="77777777" w:rsidR="00F11223" w:rsidRDefault="004F4616">
      <w:pPr>
        <w:pStyle w:val="WW-NormalWeb1"/>
        <w:numPr>
          <w:ilvl w:val="1"/>
          <w:numId w:val="6"/>
        </w:numPr>
        <w:spacing w:before="0" w:after="0"/>
        <w:jc w:val="both"/>
        <w:rPr>
          <w:rFonts w:ascii="Arial" w:hAnsi="Arial" w:cs="Arial"/>
          <w:b/>
          <w:bCs/>
          <w:sz w:val="18"/>
          <w:szCs w:val="18"/>
        </w:rPr>
      </w:pPr>
      <w:r>
        <w:rPr>
          <w:rFonts w:ascii="Arial" w:hAnsi="Arial" w:cs="Arial"/>
          <w:b/>
          <w:bCs/>
          <w:sz w:val="18"/>
          <w:szCs w:val="18"/>
        </w:rPr>
        <w:t>İş- Zaman Çizelgesi</w:t>
      </w:r>
    </w:p>
    <w:p w14:paraId="736A7D2F" w14:textId="77777777" w:rsidR="00F11223" w:rsidRDefault="00F11223">
      <w:pPr>
        <w:pStyle w:val="WW-NormalWeb1"/>
        <w:spacing w:before="0" w:after="0"/>
        <w:ind w:left="720"/>
        <w:jc w:val="both"/>
        <w:rPr>
          <w:rFonts w:ascii="Arial" w:hAnsi="Arial" w:cs="Arial"/>
          <w:b/>
          <w:bCs/>
          <w:sz w:val="18"/>
          <w:szCs w:val="18"/>
        </w:rPr>
      </w:pPr>
    </w:p>
    <w:p w14:paraId="57515F98" w14:textId="77777777" w:rsidR="00F11223" w:rsidRDefault="00F11223">
      <w:pPr>
        <w:pStyle w:val="WW-NormalWeb1"/>
        <w:spacing w:before="0" w:after="0"/>
        <w:jc w:val="both"/>
        <w:rPr>
          <w:rFonts w:ascii="Arial" w:hAnsi="Arial" w:cs="Arial"/>
          <w:sz w:val="18"/>
          <w:szCs w:val="18"/>
        </w:rPr>
      </w:pPr>
    </w:p>
    <w:p w14:paraId="67CD3D3B" w14:textId="77777777" w:rsidR="00F11223" w:rsidRDefault="004F4616">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47B2F9AB" w14:textId="77777777" w:rsidR="00F11223" w:rsidRDefault="004F4616">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37"/>
        <w:gridCol w:w="1903"/>
        <w:gridCol w:w="1824"/>
        <w:gridCol w:w="1680"/>
        <w:gridCol w:w="2863"/>
      </w:tblGrid>
      <w:tr w:rsidR="00F11223" w14:paraId="20A295CD" w14:textId="77777777">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20EAEA" w14:textId="77777777" w:rsidR="00F11223" w:rsidRDefault="004F4616">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E0EC05" w14:textId="77777777" w:rsidR="00F11223" w:rsidRDefault="004F4616">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CB73EE" w14:textId="77777777" w:rsidR="00F11223" w:rsidRDefault="004F4616">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2B2B74" w14:textId="77777777" w:rsidR="00F11223" w:rsidRDefault="004F4616">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372EF19C" w14:textId="77777777" w:rsidR="00F11223" w:rsidRDefault="004F4616">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F7B9E0" w14:textId="77777777" w:rsidR="00F11223" w:rsidRDefault="004F4616">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F11223" w14:paraId="3A300826" w14:textId="7777777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9A1A2"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1</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A7441" w14:textId="77777777" w:rsidR="00F11223" w:rsidRDefault="004F4616">
            <w:pPr>
              <w:spacing w:before="280" w:after="119"/>
              <w:contextualSpacing/>
              <w:rPr>
                <w:rFonts w:ascii="Arial" w:hAnsi="Arial" w:cs="Arial"/>
                <w:sz w:val="18"/>
                <w:szCs w:val="18"/>
              </w:rPr>
            </w:pPr>
            <w:r>
              <w:rPr>
                <w:rFonts w:ascii="Arial" w:hAnsi="Arial" w:cs="Arial"/>
                <w:sz w:val="18"/>
                <w:szCs w:val="18"/>
              </w:rPr>
              <w:t>Donanımın kurulumu ve işletimi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AC87D"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 xml:space="preserve">Abass Issaka Mohammed </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A4C4F" w14:textId="77777777" w:rsidR="00F11223" w:rsidRDefault="004F4616">
            <w:pPr>
              <w:spacing w:before="280" w:after="119"/>
              <w:contextualSpacing/>
              <w:jc w:val="center"/>
              <w:rPr>
                <w:rFonts w:ascii="Arial" w:hAnsi="Arial" w:cs="Arial"/>
                <w:sz w:val="18"/>
                <w:szCs w:val="18"/>
              </w:rPr>
            </w:pPr>
            <w:r>
              <w:rPr>
                <w:rFonts w:ascii="Arial" w:hAnsi="Arial" w:cs="Arial"/>
                <w:color w:val="000000" w:themeColor="text1"/>
                <w:sz w:val="18"/>
                <w:szCs w:val="18"/>
              </w:rPr>
              <w:t>1</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E57EE"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Masaüstü gibi donanımlar Niğde Ömer Halisdemir Üniversitesi Tarım Bilimleri ve Teknolojileri Fakültesine kurulacaktır. Tüm araçların etkin bir şekilde çalıştığından emin olmak için denemeler yapılacaktır. Bunların alınmış ve kurulmuş olması halinde başarılı sayılacaktır. Bu iş paketinin proje başarısına katkısı %10’dur.</w:t>
            </w:r>
          </w:p>
        </w:tc>
      </w:tr>
      <w:tr w:rsidR="00F11223" w14:paraId="02E9B70B" w14:textId="77777777">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B5669B"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2</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E291E" w14:textId="77777777" w:rsidR="00F11223" w:rsidRDefault="004F4616">
            <w:pPr>
              <w:spacing w:before="280" w:after="119"/>
              <w:contextualSpacing/>
              <w:rPr>
                <w:rFonts w:ascii="Arial" w:hAnsi="Arial" w:cs="Arial"/>
                <w:sz w:val="18"/>
                <w:szCs w:val="18"/>
              </w:rPr>
            </w:pPr>
            <w:r>
              <w:rPr>
                <w:rFonts w:ascii="Arial" w:hAnsi="Arial" w:cs="Arial"/>
                <w:sz w:val="18"/>
                <w:szCs w:val="18"/>
              </w:rPr>
              <w:t>Patates ve Yabancı ot tohumları temini ve sera ekimi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C3172"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Fatih Alperen Gılıç Fatma Azra Savaş</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1E28B"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1-3</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CB934"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Deneylerde kullanılacak, İhtiyaç duyulan tüm bitkilerin tedarik edilmesi ve bitkilerin her birinden on farklı saksı ekimi yapılarak gelişmeleri için serada ekimi yapılması halinde başarılı sayılacaktır. Bu iş paketinin proje başarısına katkısı %15’dir.</w:t>
            </w:r>
          </w:p>
        </w:tc>
      </w:tr>
      <w:tr w:rsidR="00F11223" w14:paraId="335E5D6D"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C87C"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3</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B2351" w14:textId="77777777" w:rsidR="00F11223" w:rsidRDefault="004F4616">
            <w:pPr>
              <w:spacing w:before="280" w:after="119"/>
              <w:contextualSpacing/>
              <w:rPr>
                <w:rFonts w:ascii="Arial" w:hAnsi="Arial" w:cs="Arial"/>
                <w:sz w:val="18"/>
                <w:szCs w:val="18"/>
              </w:rPr>
            </w:pPr>
            <w:r>
              <w:rPr>
                <w:rFonts w:ascii="Arial" w:hAnsi="Arial" w:cs="Arial"/>
                <w:sz w:val="18"/>
                <w:szCs w:val="18"/>
              </w:rPr>
              <w:br/>
              <w:t>Veri Toplama: Patates ve yabancı ot görüntüleri elde edilmesi</w:t>
            </w:r>
          </w:p>
          <w:p w14:paraId="5C66D0A9" w14:textId="77777777" w:rsidR="00F11223" w:rsidRDefault="004F4616">
            <w:pPr>
              <w:spacing w:before="280" w:after="119"/>
              <w:contextualSpacing/>
              <w:rPr>
                <w:rFonts w:ascii="Arial" w:hAnsi="Arial" w:cs="Arial"/>
                <w:sz w:val="18"/>
                <w:szCs w:val="18"/>
              </w:rPr>
            </w:pPr>
            <w:r>
              <w:rPr>
                <w:rFonts w:ascii="Arial" w:hAnsi="Arial" w:cs="Arial"/>
                <w:sz w:val="18"/>
                <w:szCs w:val="18"/>
              </w:rPr>
              <w:br/>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FD55C"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 xml:space="preserve">Abass Issaka Mohammed </w:t>
            </w:r>
          </w:p>
          <w:p w14:paraId="4A890ED3"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Fatih Alperen Gılıç</w:t>
            </w:r>
          </w:p>
          <w:p w14:paraId="070A9DC8"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 xml:space="preserve">Fatma Azra Savaş </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3AF10"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2-6</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FD580"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Bitkilerin görüntülerini toplamak için RGB kamera kullanılacaktır.900 görüntü ve fazlası elde edilmesi halinde bu iş paketi başarılı sayılacaktır. Bu iş paketinin proje başarısına katkısı %15’dir.</w:t>
            </w:r>
          </w:p>
        </w:tc>
      </w:tr>
      <w:tr w:rsidR="00F11223" w14:paraId="5A21FC0C"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2F4D7"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4</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7B892" w14:textId="77777777" w:rsidR="00F11223" w:rsidRDefault="004F4616">
            <w:pPr>
              <w:spacing w:before="280" w:after="119"/>
              <w:contextualSpacing/>
              <w:rPr>
                <w:rFonts w:ascii="Arial" w:hAnsi="Arial" w:cs="Arial"/>
                <w:sz w:val="18"/>
                <w:szCs w:val="18"/>
              </w:rPr>
            </w:pPr>
            <w:r>
              <w:rPr>
                <w:rFonts w:ascii="Arial" w:hAnsi="Arial" w:cs="Arial"/>
                <w:sz w:val="18"/>
                <w:szCs w:val="18"/>
              </w:rPr>
              <w:t xml:space="preserve">Veri ön işleme </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0720F"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 xml:space="preserve">Abass Issaka Mohammed </w:t>
            </w:r>
          </w:p>
          <w:p w14:paraId="6D448C0D"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Sıla Aydın</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DD06C" w14:textId="77777777" w:rsidR="00F11223" w:rsidRDefault="004F4616">
            <w:pPr>
              <w:spacing w:before="280" w:after="119"/>
              <w:contextualSpacing/>
              <w:jc w:val="center"/>
              <w:rPr>
                <w:rFonts w:ascii="Arial" w:hAnsi="Arial" w:cs="Arial"/>
                <w:sz w:val="18"/>
                <w:szCs w:val="18"/>
              </w:rPr>
            </w:pPr>
            <w:r>
              <w:rPr>
                <w:rFonts w:ascii="Arial" w:hAnsi="Arial" w:cs="Arial"/>
                <w:color w:val="000000" w:themeColor="text1"/>
                <w:sz w:val="18"/>
                <w:szCs w:val="18"/>
              </w:rPr>
              <w:t>6</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1A943"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Görüntü verileri burada ön işleme ve doğrulama gibi çeşitli aşamalardan geçecektir Görüntülerin sağlıklı olması, en az 900 sağlıklı görüntü elde edilmiş ve iyi sınıflandırılma yapılması halinde başarılı sayılacaktır. Bu iş paketinin proje başarısına katkısı %10’dur.</w:t>
            </w:r>
          </w:p>
          <w:p w14:paraId="2EF723B7" w14:textId="77777777" w:rsidR="00F11223" w:rsidRDefault="00F11223">
            <w:pPr>
              <w:spacing w:before="280" w:after="119"/>
              <w:contextualSpacing/>
              <w:jc w:val="both"/>
              <w:rPr>
                <w:rFonts w:ascii="Arial" w:hAnsi="Arial" w:cs="Arial"/>
                <w:sz w:val="18"/>
                <w:szCs w:val="18"/>
              </w:rPr>
            </w:pPr>
          </w:p>
        </w:tc>
      </w:tr>
      <w:tr w:rsidR="00F11223" w14:paraId="56F4B591"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F3DA9"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5</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D6C69"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ESA Modeli Geliştirme ve Model Eğitimi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4E730"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 xml:space="preserve">Abass Issaka Mohammed </w:t>
            </w:r>
          </w:p>
          <w:p w14:paraId="6A15FD9E"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Sıla Aydın</w:t>
            </w:r>
          </w:p>
          <w:p w14:paraId="68AF86CA" w14:textId="77777777" w:rsidR="00F11223" w:rsidRDefault="00F11223">
            <w:pPr>
              <w:spacing w:before="280" w:after="119"/>
              <w:contextualSpacing/>
              <w:jc w:val="center"/>
              <w:rPr>
                <w:rFonts w:ascii="Arial" w:hAnsi="Arial" w:cs="Arial"/>
                <w:sz w:val="18"/>
                <w:szCs w:val="18"/>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2DEE8"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7-9</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E36DC"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 xml:space="preserve"> Seçilen 4 farklı ESA modeli VGG16, Mobile Net, ResNet50 ve Inception ile eğitimler gerçekleştirilecektir. Bu iş paketinin proje başarısına katkısı %30’dur.</w:t>
            </w:r>
          </w:p>
          <w:p w14:paraId="304B61D3" w14:textId="77777777" w:rsidR="00F11223" w:rsidRDefault="00F11223">
            <w:pPr>
              <w:spacing w:before="280" w:after="119"/>
              <w:contextualSpacing/>
              <w:jc w:val="both"/>
              <w:rPr>
                <w:rFonts w:ascii="Arial" w:hAnsi="Arial" w:cs="Arial"/>
                <w:sz w:val="18"/>
                <w:szCs w:val="18"/>
              </w:rPr>
            </w:pPr>
          </w:p>
        </w:tc>
      </w:tr>
      <w:tr w:rsidR="00F11223" w14:paraId="0A3E1E78"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5452"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6</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D7CB2"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Uygun Model Seçimi</w:t>
            </w:r>
          </w:p>
          <w:p w14:paraId="38E58744" w14:textId="77777777" w:rsidR="00F11223" w:rsidRDefault="00F11223">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8303EF"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Sıla Aydın</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AC58F"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9</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E1B5"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Eğitimler gerçekleştirildikten sonra modellerin patatesi ve yabancı otların tespit oranları değerlendirilerek</w:t>
            </w:r>
            <w:r>
              <w:t xml:space="preserve"> </w:t>
            </w:r>
            <w:r>
              <w:rPr>
                <w:rFonts w:ascii="Arial" w:hAnsi="Arial" w:cs="Arial"/>
                <w:sz w:val="18"/>
                <w:szCs w:val="18"/>
              </w:rPr>
              <w:t>kullanılan modellerin güçlü ve zayıf yönleri karşılaştırılarak başarı oranı en yüksek model seçilecektir. Bu iş paketinin proje başarısına katkısı %10’dur.</w:t>
            </w:r>
          </w:p>
          <w:p w14:paraId="38149FAA" w14:textId="77777777" w:rsidR="00F11223" w:rsidRDefault="00F11223">
            <w:pPr>
              <w:spacing w:before="280" w:after="119"/>
              <w:contextualSpacing/>
              <w:jc w:val="both"/>
              <w:rPr>
                <w:rFonts w:ascii="Arial" w:hAnsi="Arial" w:cs="Arial"/>
                <w:sz w:val="18"/>
                <w:szCs w:val="18"/>
              </w:rPr>
            </w:pPr>
          </w:p>
        </w:tc>
      </w:tr>
      <w:tr w:rsidR="00F11223" w14:paraId="5D754C3C"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38FAE"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7</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BAE86"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Seçilen modelin gerçek ortamda test edilmesi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319E1"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 xml:space="preserve">Abass Issaka Mohammed </w:t>
            </w:r>
          </w:p>
          <w:p w14:paraId="27B4A65B"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 xml:space="preserve">Fatih Alperen Gılıç </w:t>
            </w:r>
          </w:p>
          <w:p w14:paraId="585EADD3"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Sıla Aydın</w:t>
            </w:r>
          </w:p>
          <w:p w14:paraId="433F5D68"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Fatma Azra Savaş</w:t>
            </w:r>
          </w:p>
          <w:p w14:paraId="70EF2BE1" w14:textId="77777777" w:rsidR="00F11223" w:rsidRDefault="00F11223">
            <w:pPr>
              <w:spacing w:before="280" w:after="119"/>
              <w:contextualSpacing/>
              <w:jc w:val="center"/>
              <w:rPr>
                <w:rFonts w:ascii="Arial" w:hAnsi="Arial" w:cs="Arial"/>
                <w:sz w:val="18"/>
                <w:szCs w:val="18"/>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3536C"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10-12</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4134D" w14:textId="77777777" w:rsidR="00F11223" w:rsidRDefault="004F4616">
            <w:pPr>
              <w:spacing w:before="280" w:after="119"/>
              <w:contextualSpacing/>
              <w:jc w:val="both"/>
              <w:rPr>
                <w:rFonts w:ascii="Arial" w:hAnsi="Arial" w:cs="Arial"/>
                <w:sz w:val="18"/>
                <w:szCs w:val="18"/>
              </w:rPr>
            </w:pPr>
            <w:r>
              <w:rPr>
                <w:rFonts w:ascii="Arial" w:hAnsi="Arial" w:cs="Arial"/>
                <w:sz w:val="18"/>
                <w:szCs w:val="18"/>
              </w:rPr>
              <w:t>Model test için sahaya yerleştirilecektir. Bu, modelin farklı çevre koşullarında ve gerçek ortamda toplanan verilerle yapılan testlerde modelin %80 başarı oranına ulaşması halinde bu aşama başarılı kabul edilecektir. Bu iş paketinin proje başarısına katkısı %10’dur.</w:t>
            </w:r>
          </w:p>
        </w:tc>
      </w:tr>
    </w:tbl>
    <w:p w14:paraId="77FA7CC6" w14:textId="77777777" w:rsidR="00F11223" w:rsidRDefault="00F11223">
      <w:pPr>
        <w:pStyle w:val="WW-NormalWeb1"/>
        <w:spacing w:before="0" w:after="0"/>
        <w:rPr>
          <w:rFonts w:ascii="Arial" w:hAnsi="Arial" w:cs="Arial"/>
          <w:sz w:val="16"/>
          <w:szCs w:val="16"/>
        </w:rPr>
      </w:pPr>
    </w:p>
    <w:p w14:paraId="5F91B61B" w14:textId="77777777" w:rsidR="00F11223" w:rsidRDefault="00F11223">
      <w:pPr>
        <w:widowControl/>
        <w:spacing w:line="480" w:lineRule="auto"/>
        <w:jc w:val="both"/>
        <w:rPr>
          <w:rFonts w:ascii="Arial" w:hAnsi="Arial" w:cs="Arial"/>
          <w:sz w:val="18"/>
          <w:szCs w:val="18"/>
        </w:rPr>
      </w:pPr>
    </w:p>
    <w:p w14:paraId="74042583" w14:textId="77777777" w:rsidR="00F11223" w:rsidRDefault="004F4616">
      <w:pPr>
        <w:widowControl/>
        <w:numPr>
          <w:ilvl w:val="1"/>
          <w:numId w:val="6"/>
        </w:numPr>
        <w:spacing w:line="480" w:lineRule="auto"/>
        <w:ind w:left="284"/>
        <w:jc w:val="both"/>
        <w:rPr>
          <w:rFonts w:ascii="Arial" w:hAnsi="Arial" w:cs="Arial"/>
          <w:sz w:val="18"/>
          <w:szCs w:val="18"/>
        </w:rPr>
      </w:pPr>
      <w:r>
        <w:rPr>
          <w:rFonts w:ascii="Arial" w:hAnsi="Arial" w:cs="Arial"/>
          <w:b/>
          <w:bCs/>
          <w:sz w:val="18"/>
          <w:szCs w:val="18"/>
        </w:rPr>
        <w:t>Risk Yönetimi</w:t>
      </w:r>
    </w:p>
    <w:p w14:paraId="5E200E85" w14:textId="77777777" w:rsidR="00F11223" w:rsidRDefault="004F4616">
      <w:pPr>
        <w:pStyle w:val="WW-NormalWeb1"/>
        <w:spacing w:before="0" w:after="0"/>
        <w:jc w:val="both"/>
      </w:pPr>
      <w:r>
        <w:rPr>
          <w:rFonts w:ascii="Arial" w:eastAsia="Arial" w:hAnsi="Arial" w:cs="Arial"/>
          <w:color w:val="000000" w:themeColor="text1"/>
          <w:sz w:val="18"/>
          <w:szCs w:val="18"/>
        </w:rPr>
        <w:t xml:space="preserve"> </w:t>
      </w:r>
    </w:p>
    <w:p w14:paraId="0ED9EECB" w14:textId="77777777" w:rsidR="00F11223" w:rsidRDefault="004F4616">
      <w:pPr>
        <w:widowControl/>
        <w:ind w:left="792"/>
        <w:rPr>
          <w:rFonts w:ascii="Arial" w:hAnsi="Arial" w:cs="Arial"/>
          <w:b/>
          <w:bCs/>
          <w:sz w:val="18"/>
          <w:szCs w:val="18"/>
        </w:rPr>
      </w:pPr>
      <w:r>
        <w:rPr>
          <w:rFonts w:ascii="Arial" w:hAnsi="Arial" w:cs="Arial"/>
          <w:b/>
          <w:bCs/>
          <w:sz w:val="18"/>
          <w:szCs w:val="18"/>
        </w:rPr>
        <w:t xml:space="preserve">                                  RİSK YÖNETİMİ TABLOSU</w:t>
      </w:r>
      <w:r>
        <w:rPr>
          <w:rFonts w:ascii="Arial" w:hAnsi="Arial" w:cs="Arial"/>
          <w:b/>
          <w:bCs/>
          <w:sz w:val="18"/>
          <w:szCs w:val="18"/>
        </w:rPr>
        <w:br/>
      </w:r>
    </w:p>
    <w:p w14:paraId="59AA997E" w14:textId="77777777" w:rsidR="00F11223" w:rsidRDefault="00F11223">
      <w:pPr>
        <w:widowControl/>
        <w:ind w:left="792"/>
        <w:rPr>
          <w:rFonts w:ascii="Arial" w:hAnsi="Arial" w:cs="Arial"/>
          <w:b/>
          <w:bCs/>
          <w:sz w:val="18"/>
          <w:szCs w:val="18"/>
        </w:rPr>
      </w:pPr>
    </w:p>
    <w:tbl>
      <w:tblPr>
        <w:tblW w:w="4850" w:type="pct"/>
        <w:jc w:val="center"/>
        <w:tblCellMar>
          <w:left w:w="70" w:type="dxa"/>
          <w:right w:w="70" w:type="dxa"/>
        </w:tblCellMar>
        <w:tblLook w:val="04A0" w:firstRow="1" w:lastRow="0" w:firstColumn="1" w:lastColumn="0" w:noHBand="0" w:noVBand="1"/>
      </w:tblPr>
      <w:tblGrid>
        <w:gridCol w:w="537"/>
        <w:gridCol w:w="3909"/>
        <w:gridCol w:w="4342"/>
      </w:tblGrid>
      <w:tr w:rsidR="00F11223" w14:paraId="0C1210C5" w14:textId="77777777">
        <w:trPr>
          <w:trHeight w:val="368"/>
          <w:jc w:val="center"/>
        </w:trPr>
        <w:tc>
          <w:tcPr>
            <w:tcW w:w="5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CF5603" w14:textId="77777777" w:rsidR="00F11223" w:rsidRDefault="004F4616">
            <w:pPr>
              <w:jc w:val="center"/>
              <w:rPr>
                <w:rFonts w:ascii="Arial" w:hAnsi="Arial" w:cs="Arial"/>
                <w:b/>
                <w:bCs/>
                <w:sz w:val="18"/>
                <w:szCs w:val="18"/>
              </w:rPr>
            </w:pPr>
            <w:r>
              <w:rPr>
                <w:rFonts w:ascii="Arial" w:hAnsi="Arial" w:cs="Arial"/>
                <w:b/>
                <w:bCs/>
                <w:sz w:val="18"/>
                <w:szCs w:val="18"/>
              </w:rPr>
              <w:t>İP No</w:t>
            </w:r>
          </w:p>
        </w:tc>
        <w:tc>
          <w:tcPr>
            <w:tcW w:w="39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235F66" w14:textId="77777777" w:rsidR="00F11223" w:rsidRDefault="004F4616">
            <w:pPr>
              <w:jc w:val="center"/>
              <w:rPr>
                <w:rFonts w:ascii="Arial" w:hAnsi="Arial" w:cs="Arial"/>
                <w:b/>
                <w:bCs/>
                <w:sz w:val="18"/>
                <w:szCs w:val="18"/>
              </w:rPr>
            </w:pPr>
            <w:r>
              <w:rPr>
                <w:rFonts w:ascii="Arial" w:hAnsi="Arial" w:cs="Arial"/>
                <w:b/>
                <w:bCs/>
                <w:sz w:val="18"/>
                <w:szCs w:val="18"/>
              </w:rPr>
              <w:t>En Önemli Riskler</w:t>
            </w:r>
          </w:p>
        </w:tc>
        <w:tc>
          <w:tcPr>
            <w:tcW w:w="434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0F8946" w14:textId="77777777" w:rsidR="00F11223" w:rsidRDefault="004F4616">
            <w:pPr>
              <w:jc w:val="center"/>
              <w:rPr>
                <w:rFonts w:ascii="Arial" w:hAnsi="Arial" w:cs="Arial"/>
                <w:b/>
                <w:bCs/>
                <w:sz w:val="18"/>
                <w:szCs w:val="18"/>
              </w:rPr>
            </w:pPr>
            <w:r>
              <w:rPr>
                <w:rFonts w:ascii="Arial" w:hAnsi="Arial" w:cs="Arial"/>
                <w:b/>
                <w:bCs/>
                <w:sz w:val="18"/>
                <w:szCs w:val="18"/>
              </w:rPr>
              <w:t>Risk Yönetimi (B Planı)</w:t>
            </w:r>
          </w:p>
        </w:tc>
      </w:tr>
      <w:tr w:rsidR="00F11223" w14:paraId="2FD22AFE" w14:textId="77777777">
        <w:trPr>
          <w:trHeight w:val="397"/>
          <w:jc w:val="center"/>
        </w:trPr>
        <w:tc>
          <w:tcPr>
            <w:tcW w:w="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A18A1" w14:textId="77777777" w:rsidR="00F11223" w:rsidRDefault="004F4616">
            <w:pPr>
              <w:rPr>
                <w:rFonts w:ascii="Arial" w:hAnsi="Arial" w:cs="Arial"/>
                <w:sz w:val="18"/>
                <w:szCs w:val="18"/>
              </w:rPr>
            </w:pPr>
            <w:r>
              <w:rPr>
                <w:rFonts w:ascii="Arial" w:hAnsi="Arial" w:cs="Arial"/>
                <w:sz w:val="18"/>
                <w:szCs w:val="18"/>
              </w:rPr>
              <w:t>1</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002FA1C6" w14:textId="77777777" w:rsidR="00F11223" w:rsidRDefault="004F4616">
            <w:pPr>
              <w:rPr>
                <w:rFonts w:ascii="Arial" w:hAnsi="Arial" w:cs="Arial"/>
                <w:sz w:val="18"/>
                <w:szCs w:val="18"/>
              </w:rPr>
            </w:pPr>
            <w:r>
              <w:rPr>
                <w:rFonts w:ascii="Arial" w:hAnsi="Arial" w:cs="Arial"/>
                <w:sz w:val="18"/>
                <w:szCs w:val="18"/>
              </w:rPr>
              <w:t>Bitkilerin Yetiştirilmesinde Sorun</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DCEC5" w14:textId="77777777" w:rsidR="00F11223" w:rsidRDefault="004F4616">
            <w:pPr>
              <w:rPr>
                <w:rFonts w:ascii="Arial" w:hAnsi="Arial" w:cs="Arial"/>
                <w:sz w:val="18"/>
                <w:szCs w:val="18"/>
              </w:rPr>
            </w:pPr>
            <w:r>
              <w:rPr>
                <w:rFonts w:ascii="Arial" w:hAnsi="Arial" w:cs="Arial"/>
                <w:sz w:val="18"/>
                <w:szCs w:val="18"/>
              </w:rPr>
              <w:t>Sahadan veri toplama</w:t>
            </w:r>
          </w:p>
        </w:tc>
      </w:tr>
      <w:tr w:rsidR="00F11223" w14:paraId="3F55F73F" w14:textId="77777777">
        <w:trPr>
          <w:trHeight w:val="397"/>
          <w:jc w:val="center"/>
        </w:trPr>
        <w:tc>
          <w:tcPr>
            <w:tcW w:w="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828D1" w14:textId="77777777" w:rsidR="00F11223" w:rsidRDefault="004F4616">
            <w:pPr>
              <w:rPr>
                <w:rFonts w:ascii="Arial" w:hAnsi="Arial" w:cs="Arial"/>
                <w:sz w:val="18"/>
                <w:szCs w:val="18"/>
              </w:rPr>
            </w:pPr>
            <w:r>
              <w:rPr>
                <w:rFonts w:ascii="Arial" w:hAnsi="Arial" w:cs="Arial"/>
                <w:sz w:val="18"/>
                <w:szCs w:val="18"/>
              </w:rPr>
              <w:t>2</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15D2ABE6" w14:textId="77777777" w:rsidR="00F11223" w:rsidRDefault="004F4616">
            <w:pPr>
              <w:rPr>
                <w:rFonts w:ascii="Arial" w:hAnsi="Arial" w:cs="Arial"/>
                <w:sz w:val="18"/>
                <w:szCs w:val="18"/>
              </w:rPr>
            </w:pPr>
            <w:r>
              <w:rPr>
                <w:rFonts w:ascii="Arial" w:hAnsi="Arial" w:cs="Arial"/>
                <w:sz w:val="18"/>
                <w:szCs w:val="18"/>
              </w:rPr>
              <w:t>Yetersiz veri, hatalar, önyargılar ve entegrasyon sorunları gibi veriler ile ilgili sorunlar.</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96574" w14:textId="77777777" w:rsidR="00F11223" w:rsidRDefault="004F4616">
            <w:pPr>
              <w:rPr>
                <w:rFonts w:ascii="Arial" w:hAnsi="Arial" w:cs="Arial"/>
                <w:sz w:val="18"/>
                <w:szCs w:val="18"/>
              </w:rPr>
            </w:pPr>
            <w:r>
              <w:rPr>
                <w:rFonts w:ascii="Arial" w:hAnsi="Arial" w:cs="Arial"/>
                <w:sz w:val="18"/>
                <w:szCs w:val="18"/>
              </w:rPr>
              <w:t>Rotasyonel çevirme yakınlaştırma ve kontrast gibi teknikleri dikkate alınarak veri artırımı tekrar sağlanacaktır.</w:t>
            </w:r>
          </w:p>
        </w:tc>
      </w:tr>
      <w:tr w:rsidR="00F11223" w14:paraId="18C7062C" w14:textId="77777777">
        <w:trPr>
          <w:trHeight w:val="397"/>
          <w:jc w:val="center"/>
        </w:trPr>
        <w:tc>
          <w:tcPr>
            <w:tcW w:w="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AF923" w14:textId="77777777" w:rsidR="00F11223" w:rsidRDefault="004F4616">
            <w:pPr>
              <w:rPr>
                <w:rFonts w:ascii="Arial" w:hAnsi="Arial" w:cs="Arial"/>
                <w:sz w:val="18"/>
                <w:szCs w:val="18"/>
              </w:rPr>
            </w:pPr>
            <w:r>
              <w:rPr>
                <w:rFonts w:ascii="Arial" w:hAnsi="Arial" w:cs="Arial"/>
                <w:sz w:val="18"/>
                <w:szCs w:val="18"/>
              </w:rPr>
              <w:t>3</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3A3497F8" w14:textId="77777777" w:rsidR="00F11223" w:rsidRDefault="004F4616">
            <w:pPr>
              <w:rPr>
                <w:rFonts w:ascii="Arial" w:hAnsi="Arial" w:cs="Arial"/>
                <w:sz w:val="18"/>
                <w:szCs w:val="18"/>
              </w:rPr>
            </w:pPr>
            <w:r>
              <w:rPr>
                <w:rFonts w:ascii="Arial" w:hAnsi="Arial" w:cs="Arial"/>
                <w:sz w:val="18"/>
                <w:szCs w:val="18"/>
              </w:rPr>
              <w:t>Modelde Sorun (Düşük Doğruluk aşırı uyum ve yetersiz uyum ve önyargılar gibi modeldeki sorunlar.</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6E049" w14:textId="77777777" w:rsidR="00F11223" w:rsidRDefault="004F4616">
            <w:pPr>
              <w:rPr>
                <w:rFonts w:ascii="Arial" w:hAnsi="Arial" w:cs="Arial"/>
                <w:sz w:val="18"/>
                <w:szCs w:val="18"/>
              </w:rPr>
            </w:pPr>
            <w:r>
              <w:rPr>
                <w:rFonts w:ascii="Arial" w:hAnsi="Arial" w:cs="Arial"/>
                <w:sz w:val="18"/>
                <w:szCs w:val="18"/>
              </w:rPr>
              <w:t xml:space="preserve"> Model iyileştirme, yeni katmanlar ekleme, model ayarlama</w:t>
            </w:r>
          </w:p>
        </w:tc>
      </w:tr>
    </w:tbl>
    <w:p w14:paraId="26447B8F" w14:textId="77777777" w:rsidR="00F11223" w:rsidRDefault="004F4616">
      <w:pPr>
        <w:suppressAutoHyphens/>
        <w:spacing w:before="5" w:after="119" w:line="300" w:lineRule="atLeast"/>
        <w:jc w:val="both"/>
        <w:rPr>
          <w:rFonts w:ascii="Arial" w:hAnsi="Arial" w:cs="Arial"/>
          <w:sz w:val="16"/>
          <w:szCs w:val="16"/>
        </w:rPr>
      </w:pPr>
      <w:r>
        <w:rPr>
          <w:rFonts w:ascii="Arial" w:hAnsi="Arial"/>
          <w:bCs/>
          <w:sz w:val="16"/>
          <w:szCs w:val="18"/>
        </w:rPr>
        <w:t xml:space="preserve">  </w:t>
      </w:r>
    </w:p>
    <w:p w14:paraId="2C44F1EB" w14:textId="77777777" w:rsidR="00F11223" w:rsidRDefault="00F11223">
      <w:pPr>
        <w:pStyle w:val="ListParagraph"/>
        <w:numPr>
          <w:ilvl w:val="0"/>
          <w:numId w:val="7"/>
        </w:numPr>
        <w:suppressAutoHyphens/>
        <w:spacing w:before="5" w:after="119" w:line="300" w:lineRule="atLeast"/>
        <w:jc w:val="both"/>
        <w:rPr>
          <w:rFonts w:ascii="Arial" w:hAnsi="Arial" w:cs="Arial"/>
          <w:b/>
          <w:vanish/>
          <w:sz w:val="18"/>
          <w:szCs w:val="18"/>
        </w:rPr>
      </w:pPr>
    </w:p>
    <w:p w14:paraId="6C019D75" w14:textId="77777777" w:rsidR="00F11223" w:rsidRDefault="00F11223">
      <w:pPr>
        <w:pStyle w:val="ListParagraph"/>
        <w:numPr>
          <w:ilvl w:val="0"/>
          <w:numId w:val="7"/>
        </w:numPr>
        <w:suppressAutoHyphens/>
        <w:spacing w:before="5" w:after="119" w:line="300" w:lineRule="atLeast"/>
        <w:jc w:val="both"/>
        <w:rPr>
          <w:rFonts w:ascii="Arial" w:hAnsi="Arial" w:cs="Arial"/>
          <w:b/>
          <w:vanish/>
          <w:sz w:val="18"/>
          <w:szCs w:val="18"/>
        </w:rPr>
      </w:pPr>
    </w:p>
    <w:p w14:paraId="15029096" w14:textId="77777777" w:rsidR="00F11223" w:rsidRDefault="00F11223">
      <w:pPr>
        <w:pStyle w:val="ListParagraph"/>
        <w:numPr>
          <w:ilvl w:val="0"/>
          <w:numId w:val="7"/>
        </w:numPr>
        <w:suppressAutoHyphens/>
        <w:spacing w:before="5" w:after="119" w:line="300" w:lineRule="atLeast"/>
        <w:jc w:val="both"/>
        <w:rPr>
          <w:rFonts w:ascii="Arial" w:hAnsi="Arial" w:cs="Arial"/>
          <w:b/>
          <w:vanish/>
          <w:sz w:val="18"/>
          <w:szCs w:val="18"/>
        </w:rPr>
      </w:pPr>
    </w:p>
    <w:p w14:paraId="1E71805E" w14:textId="77777777" w:rsidR="00F11223" w:rsidRDefault="00F11223">
      <w:pPr>
        <w:pStyle w:val="ListParagraph"/>
        <w:numPr>
          <w:ilvl w:val="1"/>
          <w:numId w:val="7"/>
        </w:numPr>
        <w:suppressAutoHyphens/>
        <w:spacing w:before="5" w:after="119" w:line="300" w:lineRule="atLeast"/>
        <w:jc w:val="both"/>
        <w:rPr>
          <w:rFonts w:ascii="Arial" w:hAnsi="Arial" w:cs="Arial"/>
          <w:b/>
          <w:vanish/>
          <w:sz w:val="18"/>
          <w:szCs w:val="18"/>
        </w:rPr>
      </w:pPr>
    </w:p>
    <w:p w14:paraId="035660A2" w14:textId="77777777" w:rsidR="00F11223" w:rsidRDefault="00F11223">
      <w:pPr>
        <w:pStyle w:val="ListParagraph"/>
        <w:numPr>
          <w:ilvl w:val="1"/>
          <w:numId w:val="7"/>
        </w:numPr>
        <w:suppressAutoHyphens/>
        <w:spacing w:before="5" w:after="119" w:line="300" w:lineRule="atLeast"/>
        <w:jc w:val="both"/>
        <w:rPr>
          <w:rFonts w:ascii="Arial" w:hAnsi="Arial" w:cs="Arial"/>
          <w:b/>
          <w:vanish/>
          <w:sz w:val="18"/>
          <w:szCs w:val="18"/>
        </w:rPr>
      </w:pPr>
    </w:p>
    <w:p w14:paraId="23C5C919" w14:textId="77777777" w:rsidR="00F11223" w:rsidRDefault="004F4616">
      <w:pPr>
        <w:pStyle w:val="ListParagraph"/>
        <w:numPr>
          <w:ilvl w:val="1"/>
          <w:numId w:val="7"/>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75C077EE" w14:textId="77777777" w:rsidR="00F11223" w:rsidRDefault="00F11223">
      <w:pPr>
        <w:pStyle w:val="ListParagraph"/>
        <w:suppressAutoHyphens/>
        <w:spacing w:before="5" w:after="119" w:line="300" w:lineRule="atLeast"/>
        <w:ind w:left="792"/>
        <w:jc w:val="both"/>
        <w:rPr>
          <w:rFonts w:ascii="Arial" w:hAnsi="Arial" w:cs="Arial"/>
          <w:b/>
          <w:sz w:val="18"/>
          <w:szCs w:val="18"/>
        </w:rPr>
      </w:pPr>
    </w:p>
    <w:p w14:paraId="73C5D9F9" w14:textId="77777777" w:rsidR="00F11223" w:rsidRDefault="004F4616">
      <w:pPr>
        <w:suppressAutoHyphens/>
        <w:jc w:val="both"/>
        <w:rPr>
          <w:rFonts w:ascii="Arial" w:hAnsi="Arial" w:cs="Arial"/>
          <w:bCs/>
          <w:sz w:val="18"/>
          <w:szCs w:val="18"/>
        </w:rPr>
      </w:pPr>
      <w:r>
        <w:rPr>
          <w:rFonts w:ascii="Arial" w:hAnsi="Arial" w:cs="Arial"/>
          <w:bCs/>
          <w:sz w:val="18"/>
          <w:szCs w:val="18"/>
        </w:rPr>
        <w:t>.</w:t>
      </w:r>
    </w:p>
    <w:p w14:paraId="084810AF" w14:textId="77777777" w:rsidR="00F11223" w:rsidRDefault="00F11223">
      <w:pPr>
        <w:suppressAutoHyphens/>
        <w:ind w:left="357"/>
        <w:jc w:val="both"/>
        <w:rPr>
          <w:rFonts w:ascii="Arial" w:hAnsi="Arial" w:cs="Arial"/>
          <w:bCs/>
          <w:sz w:val="18"/>
          <w:szCs w:val="18"/>
        </w:rPr>
      </w:pPr>
    </w:p>
    <w:p w14:paraId="4FB4BA5A" w14:textId="77777777" w:rsidR="00F11223" w:rsidRDefault="004F4616">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635DF20C" w14:textId="77777777" w:rsidR="00F11223" w:rsidRDefault="00F11223">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F11223" w14:paraId="7FF91D68" w14:textId="77777777">
        <w:trPr>
          <w:trHeight w:val="582"/>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1BB105" w14:textId="77777777" w:rsidR="00F11223" w:rsidRDefault="004F4616">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0F62CD8F" w14:textId="77777777" w:rsidR="00F11223" w:rsidRDefault="004F4616">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749807" w14:textId="77777777" w:rsidR="00F11223" w:rsidRDefault="004F4616">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F11223" w14:paraId="6DB030BF" w14:textId="77777777">
        <w:trPr>
          <w:trHeight w:val="507"/>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A08F5" w14:textId="77777777" w:rsidR="00F11223" w:rsidRDefault="004F4616">
            <w:pPr>
              <w:spacing w:before="280" w:after="119"/>
              <w:contextualSpacing/>
              <w:rPr>
                <w:rFonts w:ascii="Arial" w:hAnsi="Arial" w:cs="Arial"/>
                <w:sz w:val="18"/>
                <w:szCs w:val="18"/>
              </w:rPr>
            </w:pPr>
            <w:r>
              <w:rPr>
                <w:rFonts w:ascii="Arial" w:hAnsi="Arial" w:cs="Arial"/>
                <w:sz w:val="18"/>
                <w:szCs w:val="18"/>
              </w:rPr>
              <w:t>Niğde Ömer Halisdemir Üniversitesi Tarım Bilimleri ve Teknolojileri Fakültesi'nde bitki yetiştirme tesisi kurulacak,</w:t>
            </w:r>
          </w:p>
        </w:tc>
        <w:tc>
          <w:tcPr>
            <w:tcW w:w="4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66151" w14:textId="77777777" w:rsidR="00F11223" w:rsidRDefault="004F4616">
            <w:pPr>
              <w:spacing w:before="280" w:after="119"/>
              <w:contextualSpacing/>
              <w:rPr>
                <w:rFonts w:ascii="Arial" w:hAnsi="Arial" w:cs="Arial"/>
                <w:sz w:val="18"/>
                <w:szCs w:val="18"/>
              </w:rPr>
            </w:pPr>
            <w:r>
              <w:rPr>
                <w:rFonts w:ascii="Arial" w:hAnsi="Arial" w:cs="Arial"/>
                <w:sz w:val="18"/>
                <w:szCs w:val="18"/>
              </w:rPr>
              <w:t xml:space="preserve">Sınıflandırma için kullanılacak olan veri toplama elde edilecektir </w:t>
            </w:r>
          </w:p>
        </w:tc>
      </w:tr>
      <w:tr w:rsidR="00F11223" w14:paraId="3B56950C" w14:textId="77777777">
        <w:trPr>
          <w:trHeight w:val="507"/>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B04CD" w14:textId="77777777" w:rsidR="00F11223" w:rsidRDefault="004F4616">
            <w:pPr>
              <w:spacing w:before="280" w:after="119"/>
              <w:contextualSpacing/>
              <w:rPr>
                <w:rFonts w:ascii="Arial" w:hAnsi="Arial" w:cs="Arial"/>
                <w:sz w:val="18"/>
                <w:szCs w:val="18"/>
              </w:rPr>
            </w:pPr>
            <w:r>
              <w:rPr>
                <w:rFonts w:ascii="Arial" w:hAnsi="Arial" w:cs="Arial"/>
                <w:sz w:val="18"/>
                <w:szCs w:val="18"/>
              </w:rPr>
              <w:t>Bilgisayar laboratuvarları (Bilgisayar, kamera sistemi, deney seti, aydınlatma)</w:t>
            </w:r>
          </w:p>
        </w:tc>
        <w:tc>
          <w:tcPr>
            <w:tcW w:w="4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3F83A" w14:textId="77777777" w:rsidR="00F11223" w:rsidRDefault="004F4616">
            <w:pPr>
              <w:spacing w:before="280" w:after="119"/>
              <w:contextualSpacing/>
              <w:rPr>
                <w:rFonts w:ascii="Arial" w:hAnsi="Arial" w:cs="Arial"/>
                <w:sz w:val="18"/>
                <w:szCs w:val="18"/>
              </w:rPr>
            </w:pPr>
            <w:r>
              <w:rPr>
                <w:rFonts w:ascii="Arial" w:hAnsi="Arial" w:cs="Arial"/>
                <w:sz w:val="18"/>
                <w:szCs w:val="18"/>
              </w:rPr>
              <w:t>Bilgisayar laboratuvarları RGB kamera ile fotoğraf çekmek ve yapay zekâ modeli geliştirmek amacıyla kullanılacaktır.</w:t>
            </w:r>
          </w:p>
        </w:tc>
      </w:tr>
    </w:tbl>
    <w:p w14:paraId="03A0CE3F" w14:textId="77777777" w:rsidR="00F11223" w:rsidRDefault="00F11223">
      <w:pPr>
        <w:pStyle w:val="WW-NormalWeb1"/>
        <w:spacing w:before="0" w:after="0"/>
        <w:contextualSpacing/>
        <w:jc w:val="both"/>
        <w:rPr>
          <w:rFonts w:ascii="Arial" w:hAnsi="Arial" w:cs="Arial"/>
          <w:sz w:val="16"/>
          <w:szCs w:val="16"/>
        </w:rPr>
      </w:pPr>
    </w:p>
    <w:p w14:paraId="4B14F50B" w14:textId="77777777" w:rsidR="00F11223" w:rsidRDefault="004F4616">
      <w:pPr>
        <w:pStyle w:val="WW-NormalWeb1"/>
        <w:numPr>
          <w:ilvl w:val="0"/>
          <w:numId w:val="8"/>
        </w:numPr>
        <w:spacing w:before="0" w:after="0"/>
        <w:jc w:val="both"/>
        <w:rPr>
          <w:rFonts w:ascii="Arial" w:hAnsi="Arial" w:cs="Arial"/>
          <w:bCs/>
          <w:sz w:val="18"/>
          <w:szCs w:val="18"/>
        </w:rPr>
      </w:pPr>
      <w:r>
        <w:rPr>
          <w:rFonts w:ascii="Arial" w:hAnsi="Arial" w:cs="Arial"/>
          <w:b/>
          <w:bCs/>
          <w:color w:val="000000"/>
          <w:sz w:val="18"/>
          <w:szCs w:val="18"/>
        </w:rPr>
        <w:t>YAYGIN ETKİ</w:t>
      </w:r>
    </w:p>
    <w:p w14:paraId="7E097CA3" w14:textId="77777777" w:rsidR="00F11223" w:rsidRDefault="00F11223">
      <w:pPr>
        <w:pStyle w:val="WW-NormalWeb1"/>
        <w:tabs>
          <w:tab w:val="left" w:pos="426"/>
        </w:tabs>
        <w:spacing w:before="0" w:after="0"/>
        <w:jc w:val="both"/>
        <w:rPr>
          <w:rFonts w:ascii="Arial" w:hAnsi="Arial" w:cs="Arial"/>
          <w:b/>
          <w:bCs/>
          <w:sz w:val="16"/>
          <w:szCs w:val="16"/>
        </w:rPr>
      </w:pPr>
    </w:p>
    <w:p w14:paraId="4CFF6AA8" w14:textId="77777777" w:rsidR="00F11223" w:rsidRDefault="004F4616">
      <w:pPr>
        <w:widowControl/>
        <w:ind w:right="275" w:hanging="284"/>
        <w:jc w:val="both"/>
        <w:rPr>
          <w:rFonts w:ascii="Arial" w:hAnsi="Arial" w:cs="Arial"/>
          <w:b/>
          <w:sz w:val="18"/>
          <w:szCs w:val="18"/>
        </w:rPr>
      </w:pPr>
      <w:r>
        <w:rPr>
          <w:rFonts w:ascii="Arial" w:hAnsi="Arial" w:cs="Arial"/>
          <w:color w:val="000000" w:themeColor="text1"/>
          <w:sz w:val="18"/>
          <w:szCs w:val="18"/>
        </w:rPr>
        <w:t xml:space="preserve">      </w:t>
      </w:r>
      <w:r>
        <w:rPr>
          <w:rFonts w:ascii="Arial" w:eastAsia="Arial" w:hAnsi="Arial" w:cs="Arial"/>
          <w:color w:val="000000" w:themeColor="text1"/>
          <w:sz w:val="18"/>
          <w:szCs w:val="18"/>
        </w:rPr>
        <w:t xml:space="preserve">  </w:t>
      </w:r>
    </w:p>
    <w:p w14:paraId="7DAB8904" w14:textId="77777777" w:rsidR="00F11223" w:rsidRDefault="004F4616">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F11223" w14:paraId="17DAC05D" w14:textId="77777777">
        <w:trPr>
          <w:trHeight w:val="515"/>
        </w:trPr>
        <w:tc>
          <w:tcPr>
            <w:tcW w:w="40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B4646D" w14:textId="77777777" w:rsidR="00F11223" w:rsidRDefault="004F4616">
            <w:pPr>
              <w:jc w:val="center"/>
              <w:rPr>
                <w:rFonts w:ascii="Arial" w:hAnsi="Arial" w:cs="Arial"/>
                <w:b/>
                <w:bCs/>
                <w:sz w:val="18"/>
                <w:szCs w:val="18"/>
              </w:rPr>
            </w:pPr>
            <w:r>
              <w:rPr>
                <w:rFonts w:ascii="Arial" w:hAnsi="Arial" w:cs="Arial"/>
                <w:b/>
                <w:bCs/>
                <w:sz w:val="18"/>
                <w:szCs w:val="18"/>
              </w:rPr>
              <w:t>Yaygın Etki Türleri</w:t>
            </w:r>
          </w:p>
        </w:tc>
        <w:tc>
          <w:tcPr>
            <w:tcW w:w="46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7D7ABE" w14:textId="77777777" w:rsidR="00F11223" w:rsidRDefault="004F4616">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F11223" w14:paraId="54DE928B" w14:textId="77777777">
        <w:trPr>
          <w:trHeight w:val="804"/>
        </w:trPr>
        <w:tc>
          <w:tcPr>
            <w:tcW w:w="40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12747F" w14:textId="77777777" w:rsidR="00F11223" w:rsidRDefault="004F4616">
            <w:pPr>
              <w:rPr>
                <w:rFonts w:ascii="Arial" w:hAnsi="Arial" w:cs="Arial"/>
                <w:b/>
                <w:bCs/>
                <w:sz w:val="18"/>
                <w:szCs w:val="18"/>
              </w:rPr>
            </w:pPr>
            <w:r>
              <w:rPr>
                <w:rFonts w:ascii="Arial" w:hAnsi="Arial" w:cs="Arial"/>
                <w:b/>
                <w:bCs/>
                <w:sz w:val="18"/>
                <w:szCs w:val="18"/>
              </w:rPr>
              <w:t xml:space="preserve">Bilimsel/Akademik </w:t>
            </w:r>
          </w:p>
          <w:p w14:paraId="650BF544" w14:textId="77777777" w:rsidR="00F11223" w:rsidRDefault="004F4616">
            <w:pPr>
              <w:rPr>
                <w:rFonts w:ascii="Arial" w:hAnsi="Arial" w:cs="Arial"/>
                <w:bCs/>
                <w:sz w:val="16"/>
                <w:szCs w:val="16"/>
              </w:rPr>
            </w:pPr>
            <w:r>
              <w:rPr>
                <w:rFonts w:ascii="Arial" w:hAnsi="Arial" w:cs="Arial"/>
                <w:bCs/>
                <w:sz w:val="16"/>
                <w:szCs w:val="16"/>
              </w:rPr>
              <w:t>(Makale, Bildiri, Kitap Bölümü, Kitap)</w:t>
            </w:r>
          </w:p>
        </w:tc>
        <w:tc>
          <w:tcPr>
            <w:tcW w:w="4699" w:type="dxa"/>
            <w:tcBorders>
              <w:top w:val="single" w:sz="4" w:space="0" w:color="000000"/>
              <w:left w:val="single" w:sz="4" w:space="0" w:color="000000"/>
              <w:bottom w:val="single" w:sz="4" w:space="0" w:color="000000"/>
              <w:right w:val="single" w:sz="4" w:space="0" w:color="000000"/>
            </w:tcBorders>
            <w:shd w:val="clear" w:color="auto" w:fill="FFFFFF"/>
          </w:tcPr>
          <w:p w14:paraId="16CD1656" w14:textId="77777777" w:rsidR="00F11223" w:rsidRDefault="004F4616">
            <w:pPr>
              <w:rPr>
                <w:rFonts w:ascii="Arial" w:hAnsi="Arial" w:cs="Arial"/>
                <w:sz w:val="18"/>
                <w:szCs w:val="18"/>
              </w:rPr>
            </w:pPr>
            <w:r>
              <w:rPr>
                <w:rFonts w:ascii="Arial" w:hAnsi="Arial" w:cs="Arial"/>
                <w:sz w:val="18"/>
                <w:szCs w:val="18"/>
              </w:rPr>
              <w:t>Yayınlar ve Sunumlar, Yeni Tarımsal Yapay Zekâ Modelleri, Eğitim Kaynakları</w:t>
            </w:r>
          </w:p>
        </w:tc>
      </w:tr>
      <w:tr w:rsidR="00F11223" w14:paraId="6AA95B37" w14:textId="77777777">
        <w:trPr>
          <w:trHeight w:val="1844"/>
        </w:trPr>
        <w:tc>
          <w:tcPr>
            <w:tcW w:w="40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A8CC43" w14:textId="77777777" w:rsidR="00F11223" w:rsidRDefault="004F4616">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5BB12A83" w14:textId="77777777" w:rsidR="00F11223" w:rsidRDefault="004F4616">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699" w:type="dxa"/>
            <w:tcBorders>
              <w:top w:val="single" w:sz="4" w:space="0" w:color="000000"/>
              <w:left w:val="single" w:sz="4" w:space="0" w:color="000000"/>
              <w:bottom w:val="single" w:sz="4" w:space="0" w:color="000000"/>
              <w:right w:val="single" w:sz="4" w:space="0" w:color="000000"/>
            </w:tcBorders>
            <w:shd w:val="clear" w:color="auto" w:fill="FFFFFF"/>
          </w:tcPr>
          <w:p w14:paraId="36B8CD51" w14:textId="77777777" w:rsidR="00F11223" w:rsidRDefault="004F4616">
            <w:pPr>
              <w:rPr>
                <w:rFonts w:ascii="Arial" w:hAnsi="Arial" w:cs="Arial"/>
                <w:sz w:val="18"/>
                <w:szCs w:val="18"/>
              </w:rPr>
            </w:pPr>
            <w:r>
              <w:rPr>
                <w:rFonts w:ascii="Arial" w:hAnsi="Arial" w:cs="Arial"/>
                <w:sz w:val="18"/>
                <w:szCs w:val="18"/>
              </w:rPr>
              <w:t xml:space="preserve">Çiftçiler için Yabancı Ot Tespit Sistemi, Araştırma veri tabanı, Sürdürülebilir Tarım, </w:t>
            </w:r>
            <w:r>
              <w:rPr>
                <w:rFonts w:ascii="Arial" w:hAnsi="Arial" w:cs="Arial"/>
                <w:color w:val="000000"/>
                <w:sz w:val="18"/>
                <w:szCs w:val="18"/>
              </w:rPr>
              <w:t>Uzun vadede bu, sürdürülebilir tarım tekniklerini teşvik edecek, mahsul verimini artıracak ve pestisit kullanımını azaltacaktır.</w:t>
            </w:r>
          </w:p>
        </w:tc>
      </w:tr>
      <w:tr w:rsidR="00F11223" w14:paraId="54F38401" w14:textId="77777777">
        <w:trPr>
          <w:trHeight w:val="936"/>
        </w:trPr>
        <w:tc>
          <w:tcPr>
            <w:tcW w:w="40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1D2F0F" w14:textId="77777777" w:rsidR="00F11223" w:rsidRDefault="004F4616">
            <w:pPr>
              <w:spacing w:before="280" w:after="119"/>
              <w:contextualSpacing/>
              <w:rPr>
                <w:rFonts w:ascii="Arial" w:hAnsi="Arial" w:cs="Arial"/>
                <w:b/>
                <w:sz w:val="18"/>
                <w:szCs w:val="18"/>
              </w:rPr>
            </w:pPr>
            <w:r>
              <w:rPr>
                <w:rFonts w:ascii="Arial" w:hAnsi="Arial" w:cs="Arial"/>
                <w:b/>
                <w:sz w:val="18"/>
                <w:szCs w:val="18"/>
              </w:rPr>
              <w:t xml:space="preserve">Araştırmacı Yetiştirilmesi ve Yeni Proje(ler) Oluşturma </w:t>
            </w:r>
          </w:p>
          <w:p w14:paraId="40A349BC" w14:textId="77777777" w:rsidR="00F11223" w:rsidRDefault="004F4616">
            <w:pPr>
              <w:rPr>
                <w:rFonts w:ascii="Arial" w:hAnsi="Arial" w:cs="Arial"/>
                <w:bCs/>
                <w:sz w:val="16"/>
                <w:szCs w:val="16"/>
              </w:rPr>
            </w:pPr>
            <w:r>
              <w:rPr>
                <w:rFonts w:ascii="Arial" w:hAnsi="Arial" w:cs="Arial"/>
                <w:bCs/>
                <w:sz w:val="16"/>
                <w:szCs w:val="16"/>
              </w:rPr>
              <w:t>(Yüksek Lisans/Doktora Tezi, Ulusal/Uluslararası Yeni Proje)</w:t>
            </w:r>
          </w:p>
        </w:tc>
        <w:tc>
          <w:tcPr>
            <w:tcW w:w="4699" w:type="dxa"/>
            <w:tcBorders>
              <w:top w:val="single" w:sz="4" w:space="0" w:color="000000"/>
              <w:left w:val="single" w:sz="4" w:space="0" w:color="000000"/>
              <w:bottom w:val="single" w:sz="4" w:space="0" w:color="000000"/>
              <w:right w:val="single" w:sz="4" w:space="0" w:color="000000"/>
            </w:tcBorders>
            <w:shd w:val="clear" w:color="auto" w:fill="FFFFFF"/>
          </w:tcPr>
          <w:p w14:paraId="535091BB" w14:textId="77777777" w:rsidR="00F11223" w:rsidRDefault="004F4616">
            <w:pPr>
              <w:rPr>
                <w:rFonts w:ascii="Arial" w:hAnsi="Arial" w:cs="Arial"/>
                <w:bCs/>
                <w:sz w:val="18"/>
                <w:szCs w:val="18"/>
              </w:rPr>
            </w:pPr>
            <w:r>
              <w:rPr>
                <w:rFonts w:ascii="Arial" w:hAnsi="Arial" w:cs="Arial"/>
                <w:bCs/>
                <w:sz w:val="18"/>
                <w:szCs w:val="18"/>
              </w:rPr>
              <w:t>Farklı disiplinlerdeki danışmaların desteğiyle, çok disiplinli ortamlarda çalışmaya yatkın ve bu ortamlarda etkili bir şekilde iş birliği yapabilen araştırmacıların yetiştirilmesine olanak sağlayacaktır. Ayrıca doktora ve yüksek lisans tezleri için önemli bir adım olacaktır.</w:t>
            </w:r>
          </w:p>
        </w:tc>
      </w:tr>
    </w:tbl>
    <w:p w14:paraId="1D1C08BC" w14:textId="77777777" w:rsidR="00F11223" w:rsidRDefault="00F11223">
      <w:pPr>
        <w:pStyle w:val="WW-NormalWeb1"/>
        <w:spacing w:before="0" w:after="0"/>
        <w:ind w:left="716"/>
        <w:jc w:val="both"/>
        <w:rPr>
          <w:rFonts w:ascii="Arial" w:hAnsi="Arial" w:cs="Arial"/>
          <w:b/>
          <w:bCs/>
          <w:sz w:val="18"/>
          <w:szCs w:val="18"/>
        </w:rPr>
      </w:pPr>
    </w:p>
    <w:p w14:paraId="5787DD20" w14:textId="77777777" w:rsidR="00F11223" w:rsidRDefault="00F11223">
      <w:pPr>
        <w:pStyle w:val="WW-NormalWeb1"/>
        <w:spacing w:before="0" w:after="0"/>
        <w:ind w:left="1724" w:hanging="1724"/>
        <w:jc w:val="both"/>
        <w:rPr>
          <w:rFonts w:ascii="Arial" w:hAnsi="Arial" w:cs="Arial"/>
          <w:b/>
          <w:bCs/>
          <w:sz w:val="18"/>
          <w:szCs w:val="18"/>
        </w:rPr>
      </w:pPr>
    </w:p>
    <w:p w14:paraId="123B03BF" w14:textId="77777777" w:rsidR="00F11223" w:rsidRDefault="004F4616">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F11223" w14:paraId="4534AB84"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7D0B782C" w14:textId="77777777" w:rsidR="00F11223" w:rsidRDefault="004F4616">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3C0E1C42" w14:textId="77777777" w:rsidR="00F11223" w:rsidRDefault="004F4616">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045ED597" w14:textId="77777777" w:rsidR="00F11223" w:rsidRDefault="004F4616">
            <w:pPr>
              <w:pStyle w:val="Tabloerii"/>
              <w:jc w:val="center"/>
              <w:rPr>
                <w:rFonts w:ascii="Arial" w:hAnsi="Arial" w:cs="Arial"/>
                <w:b/>
                <w:bCs/>
                <w:sz w:val="18"/>
                <w:szCs w:val="18"/>
              </w:rPr>
            </w:pPr>
            <w:r>
              <w:rPr>
                <w:rFonts w:ascii="Arial" w:hAnsi="Arial" w:cs="Arial"/>
                <w:b/>
                <w:bCs/>
                <w:sz w:val="18"/>
                <w:szCs w:val="18"/>
              </w:rPr>
              <w:t>Talep Gerekçesi</w:t>
            </w:r>
          </w:p>
        </w:tc>
      </w:tr>
      <w:tr w:rsidR="00F11223" w14:paraId="3E2356C1"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10A4C07F" w14:textId="77777777" w:rsidR="00F11223" w:rsidRDefault="004F4616">
            <w:pPr>
              <w:pStyle w:val="Tabloerii"/>
              <w:rPr>
                <w:rFonts w:ascii="Arial" w:hAnsi="Arial" w:cs="Arial"/>
                <w:b/>
                <w:bCs/>
                <w:sz w:val="18"/>
                <w:szCs w:val="18"/>
              </w:rPr>
            </w:pPr>
            <w:r>
              <w:rPr>
                <w:rFonts w:ascii="Arial" w:hAnsi="Arial" w:cs="Arial"/>
                <w:b/>
                <w:bCs/>
                <w:sz w:val="18"/>
                <w:szCs w:val="18"/>
              </w:rPr>
              <w:t xml:space="preserve">Sarf Malzeme </w:t>
            </w:r>
          </w:p>
        </w:tc>
        <w:tc>
          <w:tcPr>
            <w:tcW w:w="1329" w:type="dxa"/>
            <w:tcBorders>
              <w:left w:val="single" w:sz="2" w:space="0" w:color="000000"/>
              <w:bottom w:val="single" w:sz="2" w:space="0" w:color="000000"/>
            </w:tcBorders>
            <w:shd w:val="clear" w:color="auto" w:fill="auto"/>
          </w:tcPr>
          <w:p w14:paraId="1B797DF0" w14:textId="77777777" w:rsidR="00F11223" w:rsidRDefault="004F4616">
            <w:pPr>
              <w:pStyle w:val="Tabloerii"/>
              <w:rPr>
                <w:rFonts w:ascii="Arial" w:hAnsi="Arial" w:cs="Arial"/>
                <w:sz w:val="18"/>
                <w:szCs w:val="18"/>
              </w:rPr>
            </w:pPr>
            <w:r>
              <w:rPr>
                <w:rFonts w:ascii="Arial" w:hAnsi="Arial" w:cs="Arial"/>
                <w:sz w:val="18"/>
                <w:szCs w:val="18"/>
              </w:rPr>
              <w:t>2000</w:t>
            </w:r>
          </w:p>
        </w:tc>
        <w:tc>
          <w:tcPr>
            <w:tcW w:w="6186" w:type="dxa"/>
            <w:tcBorders>
              <w:left w:val="single" w:sz="2" w:space="0" w:color="000000"/>
              <w:bottom w:val="single" w:sz="2" w:space="0" w:color="000000"/>
              <w:right w:val="single" w:sz="2" w:space="0" w:color="000000"/>
            </w:tcBorders>
            <w:shd w:val="clear" w:color="auto" w:fill="auto"/>
          </w:tcPr>
          <w:p w14:paraId="1EE123B3" w14:textId="77777777" w:rsidR="00F11223" w:rsidRDefault="004F4616">
            <w:pPr>
              <w:pStyle w:val="Tabloerii"/>
              <w:rPr>
                <w:rFonts w:ascii="Arial" w:hAnsi="Arial" w:cs="Arial"/>
                <w:sz w:val="18"/>
                <w:szCs w:val="18"/>
              </w:rPr>
            </w:pPr>
            <w:r>
              <w:rPr>
                <w:rFonts w:ascii="Arial" w:hAnsi="Arial" w:cs="Arial"/>
                <w:sz w:val="18"/>
                <w:szCs w:val="18"/>
              </w:rPr>
              <w:t>Sunulan çalışmada saksı, azotlu gübre, patates tohumu kullanılacak yabancı otlar ve patates yetiştirilmesinde kullanılacak diğer malzemeler.</w:t>
            </w:r>
          </w:p>
        </w:tc>
      </w:tr>
      <w:tr w:rsidR="00F11223" w14:paraId="4B33EF5E"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6CC403F3" w14:textId="77777777" w:rsidR="00F11223" w:rsidRDefault="004F4616">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36D87950" w14:textId="77777777" w:rsidR="00F11223" w:rsidRDefault="004F4616">
            <w:pPr>
              <w:pStyle w:val="Tabloerii"/>
              <w:rPr>
                <w:rFonts w:ascii="Arial" w:hAnsi="Arial" w:cs="Arial"/>
                <w:sz w:val="18"/>
                <w:szCs w:val="18"/>
              </w:rPr>
            </w:pPr>
            <w:r>
              <w:rPr>
                <w:rFonts w:ascii="Arial" w:hAnsi="Arial" w:cs="Arial"/>
                <w:sz w:val="18"/>
                <w:szCs w:val="18"/>
              </w:rPr>
              <w:t>5000</w:t>
            </w:r>
          </w:p>
        </w:tc>
        <w:tc>
          <w:tcPr>
            <w:tcW w:w="6186" w:type="dxa"/>
            <w:tcBorders>
              <w:left w:val="single" w:sz="2" w:space="0" w:color="000000"/>
              <w:bottom w:val="single" w:sz="2" w:space="0" w:color="000000"/>
              <w:right w:val="single" w:sz="2" w:space="0" w:color="000000"/>
            </w:tcBorders>
            <w:shd w:val="clear" w:color="auto" w:fill="auto"/>
          </w:tcPr>
          <w:p w14:paraId="29B2CB74" w14:textId="77777777" w:rsidR="00F11223" w:rsidRDefault="004F4616">
            <w:pPr>
              <w:pStyle w:val="Tabloerii"/>
              <w:rPr>
                <w:rFonts w:ascii="Arial" w:hAnsi="Arial" w:cs="Arial"/>
                <w:sz w:val="18"/>
                <w:szCs w:val="18"/>
              </w:rPr>
            </w:pPr>
            <w:r>
              <w:rPr>
                <w:rFonts w:ascii="Arial" w:hAnsi="Arial" w:cs="Arial"/>
                <w:sz w:val="18"/>
                <w:szCs w:val="18"/>
              </w:rPr>
              <w:t>Fotoğrafların depolanacağı ve aktarılacağı harddisk, flaş bellek ve dönüştürücü kablo alınacaktır.</w:t>
            </w:r>
          </w:p>
        </w:tc>
      </w:tr>
      <w:tr w:rsidR="00F11223" w14:paraId="513CCC6C"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2272B4E7" w14:textId="77777777" w:rsidR="00F11223" w:rsidRDefault="004F4616">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2592CDE6" w14:textId="77777777" w:rsidR="00F11223" w:rsidRDefault="00F11223">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0BF1AB14" w14:textId="77777777" w:rsidR="00F11223" w:rsidRDefault="00F11223">
            <w:pPr>
              <w:pStyle w:val="Tabloerii"/>
              <w:rPr>
                <w:rFonts w:ascii="Arial" w:hAnsi="Arial" w:cs="Arial"/>
                <w:sz w:val="18"/>
                <w:szCs w:val="18"/>
              </w:rPr>
            </w:pPr>
          </w:p>
        </w:tc>
      </w:tr>
      <w:tr w:rsidR="00F11223" w14:paraId="7B83419D"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247B20E1" w14:textId="77777777" w:rsidR="00F11223" w:rsidRDefault="004F4616">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22A922D2" w14:textId="77777777" w:rsidR="00F11223" w:rsidRDefault="00F11223">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4DA985EA" w14:textId="77777777" w:rsidR="00F11223" w:rsidRDefault="00F11223">
            <w:pPr>
              <w:pStyle w:val="Tabloerii"/>
              <w:rPr>
                <w:rFonts w:ascii="Arial" w:hAnsi="Arial" w:cs="Arial"/>
                <w:sz w:val="18"/>
                <w:szCs w:val="18"/>
              </w:rPr>
            </w:pPr>
          </w:p>
        </w:tc>
      </w:tr>
      <w:tr w:rsidR="00F11223" w14:paraId="6FD68B08"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75791B8B" w14:textId="77777777" w:rsidR="00F11223" w:rsidRDefault="004F4616">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422298E9" w14:textId="77777777" w:rsidR="00F11223" w:rsidRDefault="004F4616">
            <w:pPr>
              <w:pStyle w:val="Tabloerii"/>
              <w:rPr>
                <w:rFonts w:ascii="Arial" w:hAnsi="Arial" w:cs="Arial"/>
                <w:sz w:val="18"/>
                <w:szCs w:val="18"/>
              </w:rPr>
            </w:pPr>
            <w:r>
              <w:rPr>
                <w:rFonts w:ascii="Arial" w:hAnsi="Arial" w:cs="Arial"/>
                <w:sz w:val="18"/>
                <w:szCs w:val="18"/>
              </w:rPr>
              <w:t>7000</w:t>
            </w:r>
          </w:p>
        </w:tc>
        <w:tc>
          <w:tcPr>
            <w:tcW w:w="6186" w:type="dxa"/>
            <w:tcBorders>
              <w:left w:val="single" w:sz="2" w:space="0" w:color="000000"/>
              <w:bottom w:val="single" w:sz="2" w:space="0" w:color="000000"/>
              <w:right w:val="single" w:sz="2" w:space="0" w:color="000000"/>
            </w:tcBorders>
            <w:shd w:val="clear" w:color="auto" w:fill="auto"/>
          </w:tcPr>
          <w:p w14:paraId="4450EE66" w14:textId="77777777" w:rsidR="00F11223" w:rsidRDefault="00F11223">
            <w:pPr>
              <w:pStyle w:val="Tabloerii"/>
              <w:rPr>
                <w:rFonts w:ascii="Arial" w:hAnsi="Arial" w:cs="Arial"/>
                <w:sz w:val="18"/>
                <w:szCs w:val="18"/>
              </w:rPr>
            </w:pPr>
          </w:p>
        </w:tc>
      </w:tr>
    </w:tbl>
    <w:p w14:paraId="14A092CB" w14:textId="77777777" w:rsidR="00F11223" w:rsidRDefault="00F11223">
      <w:pPr>
        <w:pStyle w:val="WW-NormalWeb1"/>
        <w:spacing w:before="0" w:after="0" w:line="360" w:lineRule="auto"/>
        <w:jc w:val="both"/>
        <w:rPr>
          <w:rFonts w:ascii="Arial" w:hAnsi="Arial" w:cs="Arial"/>
          <w:b/>
          <w:bCs/>
          <w:sz w:val="18"/>
          <w:szCs w:val="18"/>
        </w:rPr>
      </w:pPr>
    </w:p>
    <w:p w14:paraId="6F2C23F9" w14:textId="77777777" w:rsidR="00F11223" w:rsidRDefault="004F4616">
      <w:pPr>
        <w:pStyle w:val="WW-NormalWeb1"/>
        <w:spacing w:before="0" w:after="0" w:line="360" w:lineRule="auto"/>
        <w:jc w:val="both"/>
      </w:pPr>
      <w:r>
        <w:rPr>
          <w:rFonts w:ascii="Arial" w:hAnsi="Arial" w:cs="Arial"/>
          <w:b/>
          <w:bCs/>
          <w:sz w:val="18"/>
          <w:szCs w:val="18"/>
        </w:rPr>
        <w:t>6. BELİRTMEK İSTEDİĞİNİZ DİĞER KONULAR</w:t>
      </w:r>
    </w:p>
    <w:tbl>
      <w:tblPr>
        <w:tblW w:w="9167" w:type="dxa"/>
        <w:tblInd w:w="109" w:type="dxa"/>
        <w:tblLook w:val="04A0" w:firstRow="1" w:lastRow="0" w:firstColumn="1" w:lastColumn="0" w:noHBand="0" w:noVBand="1"/>
      </w:tblPr>
      <w:tblGrid>
        <w:gridCol w:w="9167"/>
      </w:tblGrid>
      <w:tr w:rsidR="00F11223" w14:paraId="71360B47"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0B6D0A6F" w14:textId="77777777" w:rsidR="00F11223" w:rsidRDefault="004F4616">
            <w:pPr>
              <w:pStyle w:val="WW-NormalWeb1"/>
              <w:widowControl w:val="0"/>
              <w:spacing w:before="0" w:after="0"/>
              <w:jc w:val="both"/>
              <w:rPr>
                <w:rFonts w:ascii="Arial" w:hAnsi="Arial" w:cs="Arial"/>
                <w:color w:val="000000"/>
                <w:sz w:val="18"/>
                <w:szCs w:val="18"/>
              </w:rPr>
            </w:pPr>
            <w:r>
              <w:rPr>
                <w:rFonts w:ascii="Arial" w:hAnsi="Arial" w:cs="Arial"/>
                <w:sz w:val="18"/>
                <w:szCs w:val="18"/>
              </w:rPr>
              <w:t xml:space="preserve">Çalışmanın üç faklı disiplinde eğitim gören öğrenci tarafından yürütülmesi ve çalışmaya her disiplinden danışmanın katkı vermesi problemin hep açısını daha sağlıklı ele alınmasını sağlarken öğrencilerin çok disiplinli ekipte çalışmasına örnek olacaktır. </w:t>
            </w:r>
            <w:r>
              <w:rPr>
                <w:rFonts w:ascii="Arial" w:hAnsi="Arial" w:cs="Arial"/>
                <w:color w:val="000000"/>
                <w:sz w:val="18"/>
                <w:szCs w:val="18"/>
              </w:rPr>
              <w:t xml:space="preserve">Projemizde yer alan araştırmacılar: </w:t>
            </w:r>
            <w:r>
              <w:rPr>
                <w:rFonts w:ascii="Arial" w:hAnsi="Arial" w:cs="Arial"/>
                <w:bCs/>
                <w:color w:val="000000"/>
                <w:sz w:val="18"/>
                <w:szCs w:val="18"/>
              </w:rPr>
              <w:t xml:space="preserve">Biyosistem Mühendisliği bölümünden Abass Issaka MOHAMMED ve Fatma Azra SAVAŞ, Bilgisayar Mühendisliği bölümünden Sıla AYDIN, Tarımsal Genetik Mühendisliği bölümünden Fatih Alperen GILIÇ. Projenin Danışmanı Biyosistem Mühendisliği bölümünden Doç. Dr. </w:t>
            </w:r>
            <w:r>
              <w:rPr>
                <w:rFonts w:ascii="Arial" w:hAnsi="Arial"/>
                <w:bCs/>
                <w:color w:val="000000"/>
                <w:sz w:val="18"/>
                <w:szCs w:val="18"/>
              </w:rPr>
              <w:t>Zeynep ÜNAL olup, Yabancı Ot konusunda bize uzmanlığı ile Doç. Dr. Khavar JABRAN, Derin Öğrenme konusunda uzmanlığı ile Dr. Öğr. Üyesi Hakan AKTAŞ destek olacaktır.</w:t>
            </w:r>
          </w:p>
        </w:tc>
      </w:tr>
    </w:tbl>
    <w:p w14:paraId="415BA385" w14:textId="77777777" w:rsidR="00F11223" w:rsidRDefault="004F4616">
      <w:pPr>
        <w:ind w:left="502"/>
        <w:rPr>
          <w:rFonts w:ascii="Arial" w:hAnsi="Arial" w:cs="Arial"/>
          <w:b/>
          <w:sz w:val="22"/>
          <w:szCs w:val="22"/>
          <w:lang w:eastAsia="fr-FR"/>
        </w:rPr>
      </w:pPr>
      <w:r>
        <w:rPr>
          <w:rFonts w:ascii="Arial" w:hAnsi="Arial" w:cs="Arial"/>
          <w:b/>
          <w:sz w:val="22"/>
          <w:szCs w:val="22"/>
          <w:lang w:eastAsia="fr-FR"/>
        </w:rPr>
        <w:t xml:space="preserve"> </w:t>
      </w:r>
    </w:p>
    <w:p w14:paraId="739D0167" w14:textId="77777777" w:rsidR="00F11223" w:rsidRDefault="00F11223">
      <w:pPr>
        <w:rPr>
          <w:rFonts w:ascii="Arial" w:hAnsi="Arial" w:cs="Arial"/>
          <w:b/>
          <w:sz w:val="18"/>
          <w:szCs w:val="18"/>
          <w:lang w:eastAsia="fr-FR"/>
        </w:rPr>
      </w:pPr>
    </w:p>
    <w:p w14:paraId="694BAF52" w14:textId="77777777" w:rsidR="00F11223" w:rsidRDefault="004F4616">
      <w:pPr>
        <w:pStyle w:val="ListParagraph"/>
        <w:ind w:left="360"/>
      </w:pPr>
      <w:r>
        <w:rPr>
          <w:rFonts w:ascii="Arial" w:hAnsi="Arial" w:cs="Arial"/>
          <w:b/>
          <w:sz w:val="18"/>
          <w:szCs w:val="18"/>
          <w:lang w:eastAsia="fr-FR"/>
        </w:rPr>
        <w:t>7. EKLER</w:t>
      </w:r>
    </w:p>
    <w:p w14:paraId="1791D401" w14:textId="77777777" w:rsidR="00F11223" w:rsidRDefault="00F11223">
      <w:pPr>
        <w:ind w:left="426" w:hanging="142"/>
        <w:rPr>
          <w:rFonts w:ascii="Arial" w:hAnsi="Arial" w:cs="Arial"/>
          <w:sz w:val="18"/>
          <w:szCs w:val="18"/>
          <w:lang w:eastAsia="fr-FR"/>
        </w:rPr>
      </w:pPr>
    </w:p>
    <w:p w14:paraId="507EDD77" w14:textId="77777777" w:rsidR="00F11223" w:rsidRDefault="004F4616">
      <w:pPr>
        <w:ind w:left="426" w:hanging="142"/>
        <w:jc w:val="both"/>
        <w:rPr>
          <w:rFonts w:ascii="Arial" w:hAnsi="Arial" w:cs="Arial"/>
          <w:b/>
          <w:sz w:val="18"/>
          <w:szCs w:val="18"/>
        </w:rPr>
      </w:pPr>
      <w:r>
        <w:rPr>
          <w:rFonts w:ascii="Arial" w:hAnsi="Arial" w:cs="Arial"/>
          <w:b/>
          <w:sz w:val="18"/>
          <w:szCs w:val="18"/>
        </w:rPr>
        <w:t>EK-1: KAYNAKLAR</w:t>
      </w:r>
    </w:p>
    <w:p w14:paraId="2E02F36D" w14:textId="77777777" w:rsidR="00F11223" w:rsidRDefault="00F11223">
      <w:pPr>
        <w:ind w:left="426" w:hanging="142"/>
        <w:jc w:val="both"/>
        <w:rPr>
          <w:rFonts w:ascii="Arial" w:hAnsi="Arial" w:cs="Arial"/>
          <w:sz w:val="18"/>
          <w:szCs w:val="18"/>
          <w:lang w:eastAsia="fr-FR"/>
        </w:rPr>
      </w:pPr>
    </w:p>
    <w:p w14:paraId="4241643B" w14:textId="77777777" w:rsidR="00F11223" w:rsidRDefault="004F4616">
      <w:pPr>
        <w:pStyle w:val="ListParagraph"/>
        <w:widowControl/>
        <w:numPr>
          <w:ilvl w:val="0"/>
          <w:numId w:val="9"/>
        </w:numPr>
        <w:spacing w:before="240" w:after="240" w:line="279" w:lineRule="auto"/>
        <w:rPr>
          <w:sz w:val="24"/>
          <w:szCs w:val="24"/>
        </w:rPr>
      </w:pPr>
      <w:r>
        <w:rPr>
          <w:b/>
          <w:bCs/>
        </w:rPr>
        <w:t>Alebrahim, M., Majd, R., Rashed Mohassel, M., Wilcockson, S., Baghestani, M., Ghorbani, R., &amp; Kudsk, P. (2012, December).</w:t>
      </w:r>
      <w:r>
        <w:t xml:space="preserve"> Evaluating The Efficacy Of Pre- And Post-emergence Herbicides For Controlling Amaranthus Retroflexus L. And Chenopodium Album L. In Potato. </w:t>
      </w:r>
      <w:r>
        <w:rPr>
          <w:i/>
          <w:iCs/>
        </w:rPr>
        <w:t>Crop Protection</w:t>
      </w:r>
      <w:r>
        <w:t>.</w:t>
      </w:r>
    </w:p>
    <w:p w14:paraId="61AEF7C9" w14:textId="77777777" w:rsidR="00F11223" w:rsidRDefault="004F4616">
      <w:pPr>
        <w:pStyle w:val="ListParagraph"/>
        <w:widowControl/>
        <w:numPr>
          <w:ilvl w:val="0"/>
          <w:numId w:val="9"/>
        </w:numPr>
        <w:spacing w:before="240" w:after="240" w:line="279" w:lineRule="auto"/>
        <w:rPr>
          <w:sz w:val="24"/>
          <w:szCs w:val="24"/>
        </w:rPr>
      </w:pPr>
      <w:r>
        <w:rPr>
          <w:b/>
          <w:bCs/>
        </w:rPr>
        <w:t xml:space="preserve">Barbaś, P., Pietraszko, M., Pszczółkowski, P., Skiba, D., &amp; Sawicka, B. (2023). </w:t>
      </w:r>
      <w:r>
        <w:t>Assessing Phytotoxic Effects Of Herbicides And Their Impact On Potato Cultivars In Agricultural And Environmental Contexts. Agronomy, 14(1), 85.</w:t>
      </w:r>
    </w:p>
    <w:p w14:paraId="1064B762"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rFonts w:ascii="Arial" w:eastAsia="Arial" w:hAnsi="Arial" w:cs="Arial"/>
          <w:b/>
          <w:bCs/>
          <w:color w:val="222222"/>
          <w:sz w:val="19"/>
          <w:szCs w:val="19"/>
        </w:rPr>
        <w:t>Bouguettaya, A., Zarzour, H., Kechida, A., &amp; Taberkit, A. M. (2022)</w:t>
      </w:r>
      <w:r>
        <w:rPr>
          <w:rFonts w:ascii="Arial" w:eastAsia="Arial" w:hAnsi="Arial" w:cs="Arial"/>
          <w:color w:val="222222"/>
          <w:sz w:val="19"/>
          <w:szCs w:val="19"/>
        </w:rPr>
        <w:t xml:space="preserve">. Deep Learning Techniques To Classify Agricultural Crops Through UAV Imagery: A Review. </w:t>
      </w:r>
      <w:r>
        <w:rPr>
          <w:rFonts w:ascii="Arial" w:eastAsia="Arial" w:hAnsi="Arial" w:cs="Arial"/>
          <w:i/>
          <w:iCs/>
          <w:color w:val="222222"/>
          <w:sz w:val="19"/>
          <w:szCs w:val="19"/>
        </w:rPr>
        <w:t>Neural Computing And Applications</w:t>
      </w:r>
      <w:r>
        <w:rPr>
          <w:rFonts w:ascii="Arial" w:eastAsia="Arial" w:hAnsi="Arial" w:cs="Arial"/>
          <w:color w:val="222222"/>
          <w:sz w:val="19"/>
          <w:szCs w:val="19"/>
        </w:rPr>
        <w:t xml:space="preserve">, </w:t>
      </w:r>
      <w:r>
        <w:rPr>
          <w:rFonts w:ascii="Arial" w:eastAsia="Arial" w:hAnsi="Arial" w:cs="Arial"/>
          <w:i/>
          <w:iCs/>
          <w:color w:val="222222"/>
          <w:sz w:val="19"/>
          <w:szCs w:val="19"/>
        </w:rPr>
        <w:t>34</w:t>
      </w:r>
      <w:r>
        <w:rPr>
          <w:rFonts w:ascii="Arial" w:eastAsia="Arial" w:hAnsi="Arial" w:cs="Arial"/>
          <w:color w:val="222222"/>
          <w:sz w:val="19"/>
          <w:szCs w:val="19"/>
        </w:rPr>
        <w:t>(12), 9511-9536.</w:t>
      </w:r>
    </w:p>
    <w:p w14:paraId="02DBEA85"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Bülbül, M., &amp; Tanrıvermiş, H. (2007)</w:t>
      </w:r>
      <w:r>
        <w:rPr>
          <w:color w:val="000000" w:themeColor="text1"/>
          <w:sz w:val="22"/>
          <w:szCs w:val="22"/>
        </w:rPr>
        <w:t>. An Analysis Of The Potato Production And Marketing System And Evaluation Of Development Trends In Turkey. In Potato Production And Innovative Technologies (Pp. 44-63). Wageningen Academic.</w:t>
      </w:r>
    </w:p>
    <w:p w14:paraId="49C0A178"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rPr>
        <w:t>Dramé, K., Mougin, F., &amp; Diallo, G. (2016).</w:t>
      </w:r>
      <w:r>
        <w:t xml:space="preserve"> Large Scale Biomedical Texts Classification: A Knn And An Esa-based Approaches. Journal Of Biomedical Semantics, 7, 1-12.</w:t>
      </w:r>
    </w:p>
    <w:p w14:paraId="7DFF586D"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Guo, F., He, Y., &amp; Guan, L. (2017, November)</w:t>
      </w:r>
      <w:r>
        <w:t>. RGB-D Camera Pose Estimation Using Deep Neural Network. In 2017 IEEE Global Conference On Signal And Information Processing (Globalsip) (Pp. 408-412). Ieee.</w:t>
      </w:r>
    </w:p>
    <w:p w14:paraId="47F04AA7"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Gupta, S. D., Ibaraki, Y., &amp; Trivedi, P. (2014).</w:t>
      </w:r>
      <w:r>
        <w:t xml:space="preserve"> Applications Of RGB Color Imaging In Plants. Plant Image Anal. Fundam. Appl, 41, 22.</w:t>
      </w:r>
    </w:p>
    <w:p w14:paraId="686CC8A6"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rFonts w:ascii="Arial" w:eastAsia="Arial" w:hAnsi="Arial" w:cs="Arial"/>
          <w:b/>
          <w:bCs/>
          <w:color w:val="222222"/>
          <w:sz w:val="19"/>
          <w:szCs w:val="19"/>
        </w:rPr>
        <w:t>Hasan, A. M., Sohel, F., Diepeveen, D., Laga, H., &amp; Jones, M. G. (2021)</w:t>
      </w:r>
      <w:r>
        <w:rPr>
          <w:rFonts w:ascii="Arial" w:eastAsia="Arial" w:hAnsi="Arial" w:cs="Arial"/>
          <w:color w:val="222222"/>
          <w:sz w:val="19"/>
          <w:szCs w:val="19"/>
        </w:rPr>
        <w:t>. A Survey Of Deep Learning Techniques For Weed Detection From Images. Computers And Electronics In Agriculture, 184, 106067.</w:t>
      </w:r>
    </w:p>
    <w:p w14:paraId="305A7C4C"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Jabran, K., Ahmad, T., Siddiqui, A. O., Üremiş, İ., &amp; Doğan, M. N. (2023)</w:t>
      </w:r>
      <w:r>
        <w:rPr>
          <w:color w:val="000000" w:themeColor="text1"/>
          <w:sz w:val="22"/>
          <w:szCs w:val="22"/>
        </w:rPr>
        <w:t>. Weed Management In Potato. In Potato Production Worldwide (Pp. 121-131). Academic Press.</w:t>
      </w:r>
    </w:p>
    <w:p w14:paraId="1A5F29FB"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Haq, S. I. U., Tahir, M. N., &amp; Lan, Y. (2023).</w:t>
      </w:r>
      <w:r>
        <w:rPr>
          <w:color w:val="000000" w:themeColor="text1"/>
          <w:sz w:val="22"/>
          <w:szCs w:val="22"/>
        </w:rPr>
        <w:t xml:space="preserve"> Weed Detection In Wheat Crops Using Image Analysis And Artificial Intelligence (AI). Applied Sciences, 13(15), 8840.</w:t>
      </w:r>
    </w:p>
    <w:p w14:paraId="4FDA48C4"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Kart, M. Ç. Ö., Abay, C. F., Güngör, S., &amp; Özer, Z. (2017)</w:t>
      </w:r>
      <w:r>
        <w:t>. Seed Supply And Seed Preferences Of Potato Farmers: Nigde Central And Izmir Odemis Provinces. Seed, 17(2).</w:t>
      </w:r>
    </w:p>
    <w:p w14:paraId="04266518"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rFonts w:ascii="Arial" w:eastAsia="Arial" w:hAnsi="Arial" w:cs="Arial"/>
          <w:b/>
          <w:bCs/>
          <w:color w:val="222222"/>
          <w:sz w:val="19"/>
          <w:szCs w:val="19"/>
        </w:rPr>
        <w:t>Ketkar, N., Moolayil, J., Ketkar, N., &amp; Moolayil, J. (2021)</w:t>
      </w:r>
      <w:r>
        <w:rPr>
          <w:rFonts w:ascii="Arial" w:eastAsia="Arial" w:hAnsi="Arial" w:cs="Arial"/>
          <w:color w:val="222222"/>
          <w:sz w:val="19"/>
          <w:szCs w:val="19"/>
        </w:rPr>
        <w:t>. Convolutional Neural Networks. Deep Learning With Python: Learn Best Practices Of Deep Learning Models With Pytorch, 197-242.</w:t>
      </w:r>
    </w:p>
    <w:p w14:paraId="5000EDAF"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rFonts w:ascii="Arial" w:eastAsia="Arial" w:hAnsi="Arial"/>
          <w:b/>
          <w:bCs/>
          <w:color w:val="222222"/>
          <w:sz w:val="19"/>
          <w:szCs w:val="19"/>
        </w:rPr>
        <w:t xml:space="preserve">Kulkarni, A. H., &amp; Patil, A. (2012). </w:t>
      </w:r>
      <w:r>
        <w:rPr>
          <w:rFonts w:ascii="Arial" w:eastAsia="Arial" w:hAnsi="Arial"/>
          <w:color w:val="222222"/>
          <w:sz w:val="19"/>
          <w:szCs w:val="19"/>
        </w:rPr>
        <w:t>Applying image processing technique to detect plant diseases. International Journal of Modern Engineering Research, 2(5).</w:t>
      </w:r>
    </w:p>
    <w:p w14:paraId="4EAB339B"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Larkin, R. P., &amp; Halloran, J. M. (2014)</w:t>
      </w:r>
      <w:r>
        <w:t>. Management Effects Of Disease-suppressive Rotation Crops On Potato Yield And Soilborne Disease And Their Economic Implications In Potato Production. American Journal Of Potato Research, 91, 429-439.</w:t>
      </w:r>
    </w:p>
    <w:p w14:paraId="18E7A3C4"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Lecun, Y., Bengio, Y., &amp; Hinton, G. (2015)</w:t>
      </w:r>
      <w:r>
        <w:t>. Deep Learning. Nature, 521(7553), 436-444.</w:t>
      </w:r>
    </w:p>
    <w:p w14:paraId="0982639C"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Li, Y., Al-sarayreh, M., Irie, K., Hackell, D., Bourdot, G., Reis, M. M., &amp; Ghamkhar, K. (2021).</w:t>
      </w:r>
      <w:r>
        <w:t xml:space="preserve"> Identification Of Weeds Based On Hyperspectral Imaging And Machine Learning. Frontiers In Plant Science, 11, 611622.</w:t>
      </w:r>
    </w:p>
    <w:p w14:paraId="6A33FD22"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Mushinskiy, A., Saudabaeva, A., Panfilov, A., Pronko, N., &amp; Vasilyeva, T. (2024)</w:t>
      </w:r>
      <w:r>
        <w:rPr>
          <w:color w:val="000000" w:themeColor="text1"/>
          <w:sz w:val="22"/>
          <w:szCs w:val="22"/>
        </w:rPr>
        <w:t>. Study Of Weeds And Field Plants Of Vegetable Crops Using The Example Of Common Potatoes. In BIO Web Of Conferences (Vol. 126, P. 01033). EDP Sciences.</w:t>
      </w:r>
    </w:p>
    <w:p w14:paraId="6782FAA9" w14:textId="77777777" w:rsidR="00F11223" w:rsidRDefault="00F11223">
      <w:pPr>
        <w:pStyle w:val="ListParagraph"/>
        <w:widowControl/>
        <w:spacing w:before="240" w:after="240" w:line="279" w:lineRule="auto"/>
      </w:pPr>
    </w:p>
    <w:p w14:paraId="26D70228"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Neupane, B., Horanont, T., &amp; Hung, N. D. (2019)</w:t>
      </w:r>
      <w:r>
        <w:t>. Deep Learning Based Banana Plant Detection And Counting Using High-resolution Red-green-blue (RGB) Images Collected From Unmanned Aerial Vehicle (UAV). Plos One, 14(10), E0223906.</w:t>
      </w:r>
    </w:p>
    <w:p w14:paraId="217A8D6D"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rFonts w:ascii="Arial" w:eastAsia="Arial" w:hAnsi="Arial" w:cs="Arial"/>
          <w:b/>
          <w:bCs/>
          <w:color w:val="222222"/>
          <w:sz w:val="19"/>
          <w:szCs w:val="19"/>
        </w:rPr>
        <w:t>Rakhmatulin, I., Kamilaris, A., &amp; Andreasen, C. (2021)</w:t>
      </w:r>
      <w:r>
        <w:rPr>
          <w:rFonts w:ascii="Arial" w:eastAsia="Arial" w:hAnsi="Arial" w:cs="Arial"/>
          <w:color w:val="222222"/>
          <w:sz w:val="19"/>
          <w:szCs w:val="19"/>
        </w:rPr>
        <w:t>. Deep Neural Networks To Detect Weeds From Crops In Agricultural Environments In Real-time: A Review. Remote Sensing, 13(21), 4486.</w:t>
      </w:r>
    </w:p>
    <w:p w14:paraId="759060B7" w14:textId="77777777" w:rsidR="00F11223" w:rsidRDefault="004F4616">
      <w:pPr>
        <w:pStyle w:val="ListParagraph"/>
        <w:widowControl/>
        <w:numPr>
          <w:ilvl w:val="0"/>
          <w:numId w:val="9"/>
        </w:numPr>
        <w:spacing w:before="240" w:after="240" w:line="279" w:lineRule="auto"/>
        <w:rPr>
          <w:rFonts w:ascii="Arial" w:eastAsia="Arial" w:hAnsi="Arial" w:cs="Arial"/>
          <w:color w:val="222222"/>
          <w:sz w:val="19"/>
          <w:szCs w:val="19"/>
        </w:rPr>
      </w:pPr>
      <w:r>
        <w:rPr>
          <w:b/>
          <w:bCs/>
        </w:rPr>
        <w:t>Rodriguez, J., Lizarazo, I., Prieto, F., &amp; Angulo-morales, V. (2021)</w:t>
      </w:r>
      <w:r>
        <w:t>. Assessment Of Potato Late Blight From Uav-based Multispectral Imagery. Computers And Electronics In Agriculture, 184, 106061.</w:t>
      </w:r>
    </w:p>
    <w:p w14:paraId="3EDB4FAE"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Tang, D., Jia, Y., Zhang, J., Li, H., Cheng, L., Wang, P., ... &amp; Huang, S. (2022).</w:t>
      </w:r>
      <w:r>
        <w:rPr>
          <w:color w:val="000000" w:themeColor="text1"/>
          <w:sz w:val="22"/>
          <w:szCs w:val="22"/>
        </w:rPr>
        <w:t xml:space="preserve"> Genome Evolution And Diversity Of Wild And Cultivated Potatoes. Nature, 606(7914), 535-541.</w:t>
      </w:r>
    </w:p>
    <w:p w14:paraId="7E8CA225"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Taşçı, L. (2016)</w:t>
      </w:r>
      <w:r>
        <w:rPr>
          <w:color w:val="000000" w:themeColor="text1"/>
          <w:sz w:val="22"/>
          <w:szCs w:val="22"/>
        </w:rPr>
        <w:t>. Hatay İlinde Yetişen Solanaceae Familyasına Giren Bitki Türlerinde Zararlı Güve (Lepidoptera) Türlerinin Ve En Yaygın Olan Türün Popülasyon Gelişiminin Belirlenmesi. Hatay: T.C. Mustafa Kemal Üniversitesi Fen Bilimleri Enstitüsü.</w:t>
      </w:r>
    </w:p>
    <w:p w14:paraId="743560C5"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TÜİK, (2020a).</w:t>
      </w:r>
      <w:r>
        <w:rPr>
          <w:color w:val="000000" w:themeColor="text1"/>
          <w:sz w:val="22"/>
          <w:szCs w:val="22"/>
        </w:rPr>
        <w:t xml:space="preserve"> Türkiye İstatistik Kurumu, Bitkisel Üretim İstatistikleri.</w:t>
      </w:r>
      <w:r>
        <w:t xml:space="preserve"> </w:t>
      </w:r>
      <w:hyperlink r:id="rId17">
        <w:r>
          <w:rPr>
            <w:rStyle w:val="Hyperlink"/>
            <w:sz w:val="22"/>
            <w:szCs w:val="22"/>
          </w:rPr>
          <w:t>Https://Biruni.Tuik.Gov.Tr/Medas/?Kn=92&amp;locale=tr</w:t>
        </w:r>
      </w:hyperlink>
      <w:r>
        <w:rPr>
          <w:color w:val="000000" w:themeColor="text1"/>
          <w:sz w:val="22"/>
          <w:szCs w:val="22"/>
        </w:rPr>
        <w:t xml:space="preserve"> (Erişim Tarihi: 01 Kasım 2024)</w:t>
      </w:r>
    </w:p>
    <w:p w14:paraId="3ECE6505" w14:textId="77777777" w:rsidR="00F11223" w:rsidRDefault="004F4616">
      <w:pPr>
        <w:pStyle w:val="ListParagraph"/>
        <w:widowControl/>
        <w:numPr>
          <w:ilvl w:val="0"/>
          <w:numId w:val="9"/>
        </w:numPr>
        <w:spacing w:before="240" w:after="240" w:line="279" w:lineRule="auto"/>
        <w:rPr>
          <w:color w:val="000000" w:themeColor="text1"/>
          <w:sz w:val="22"/>
          <w:szCs w:val="22"/>
        </w:rPr>
      </w:pPr>
      <w:r>
        <w:rPr>
          <w:b/>
          <w:bCs/>
          <w:color w:val="000000" w:themeColor="text1"/>
          <w:sz w:val="22"/>
          <w:szCs w:val="22"/>
        </w:rPr>
        <w:t>Ünal, Z., Kızıldeniz, T., Özden, M., Aktaş, H., Vd. (2023).</w:t>
      </w:r>
      <w:r>
        <w:rPr>
          <w:color w:val="000000" w:themeColor="text1"/>
          <w:sz w:val="22"/>
          <w:szCs w:val="22"/>
        </w:rPr>
        <w:t xml:space="preserve"> Derin Öğrenme Teknikleri Ile Elmada (Granny Smith) Kusur Tespiti. Niğde Ömer Halisdemir Üniversitesi Mühendislik Bilimleri Dergisi, 12(4), 1119-1129.</w:t>
      </w:r>
    </w:p>
    <w:p w14:paraId="0F06499C" w14:textId="77777777" w:rsidR="00F11223" w:rsidRDefault="004F4616">
      <w:pPr>
        <w:pStyle w:val="ListParagraph"/>
        <w:widowControl/>
        <w:numPr>
          <w:ilvl w:val="0"/>
          <w:numId w:val="9"/>
        </w:numPr>
        <w:spacing w:before="240" w:after="240" w:line="279" w:lineRule="auto"/>
        <w:rPr>
          <w:sz w:val="22"/>
          <w:szCs w:val="22"/>
        </w:rPr>
      </w:pPr>
      <w:r>
        <w:rPr>
          <w:b/>
          <w:bCs/>
          <w:sz w:val="22"/>
          <w:szCs w:val="22"/>
        </w:rPr>
        <w:t>Wang, H., Yang, Q., Ferdinand, U., Gong, X., Qu, Y., Gao, W., ... &amp; Liu, M. (2020)</w:t>
      </w:r>
      <w:r>
        <w:rPr>
          <w:sz w:val="22"/>
          <w:szCs w:val="22"/>
        </w:rPr>
        <w:t xml:space="preserve">. Isolation And Characterization Of Starch From Light Yellow, Orange, And Purple Sweet Potatoes. International Journal Of Biological Macromolecules, 160, 660-668.  </w:t>
      </w:r>
    </w:p>
    <w:p w14:paraId="7F42A283" w14:textId="77777777" w:rsidR="00F11223" w:rsidRDefault="004F4616">
      <w:pPr>
        <w:pStyle w:val="ListParagraph"/>
        <w:widowControl/>
        <w:spacing w:before="240" w:after="240" w:line="279" w:lineRule="auto"/>
        <w:rPr>
          <w:sz w:val="22"/>
          <w:szCs w:val="22"/>
        </w:rPr>
      </w:pPr>
      <w:r>
        <w:rPr>
          <w:sz w:val="22"/>
          <w:szCs w:val="22"/>
        </w:rPr>
        <w:t xml:space="preserve"> </w:t>
      </w:r>
    </w:p>
    <w:p w14:paraId="3A616850" w14:textId="77777777" w:rsidR="00F11223" w:rsidRDefault="00F11223">
      <w:pPr>
        <w:pStyle w:val="ListParagraph"/>
        <w:widowControl/>
        <w:spacing w:before="240" w:after="240" w:line="279" w:lineRule="auto"/>
      </w:pPr>
    </w:p>
    <w:p w14:paraId="45EB8E1E" w14:textId="77777777" w:rsidR="00F11223" w:rsidRDefault="00F11223">
      <w:pPr>
        <w:pStyle w:val="ListParagraph"/>
        <w:rPr>
          <w:color w:val="000000" w:themeColor="text1"/>
          <w:sz w:val="22"/>
          <w:szCs w:val="22"/>
        </w:rPr>
      </w:pPr>
    </w:p>
    <w:p w14:paraId="78B7F28E" w14:textId="77777777" w:rsidR="00F11223" w:rsidRDefault="00F11223"/>
    <w:p w14:paraId="43E133BD" w14:textId="77777777" w:rsidR="00F11223" w:rsidRDefault="00F11223">
      <w:pPr>
        <w:widowControl/>
        <w:spacing w:before="240" w:after="240" w:line="279" w:lineRule="auto"/>
        <w:rPr>
          <w:color w:val="000000" w:themeColor="text1"/>
          <w:sz w:val="22"/>
          <w:szCs w:val="22"/>
        </w:rPr>
      </w:pPr>
    </w:p>
    <w:p w14:paraId="318AA0C5" w14:textId="77777777" w:rsidR="00F11223" w:rsidRDefault="00F11223"/>
    <w:p w14:paraId="2E466781" w14:textId="77777777" w:rsidR="00F11223" w:rsidRDefault="00F11223"/>
    <w:p w14:paraId="5DFD93B5" w14:textId="77777777" w:rsidR="00F11223" w:rsidRDefault="00F11223">
      <w:pPr>
        <w:pStyle w:val="ListParagraph"/>
        <w:widowControl/>
        <w:spacing w:before="240" w:after="240" w:line="279" w:lineRule="auto"/>
        <w:ind w:left="360"/>
        <w:rPr>
          <w:color w:val="000000" w:themeColor="text1"/>
          <w:sz w:val="22"/>
          <w:szCs w:val="22"/>
        </w:rPr>
      </w:pPr>
    </w:p>
    <w:p w14:paraId="64186A68" w14:textId="77777777" w:rsidR="00F11223" w:rsidRDefault="00F11223">
      <w:pPr>
        <w:pStyle w:val="ListParagraph"/>
        <w:widowControl/>
        <w:spacing w:before="240" w:after="240" w:line="279" w:lineRule="auto"/>
        <w:ind w:left="360"/>
        <w:rPr>
          <w:b/>
          <w:bCs/>
          <w:color w:val="000000" w:themeColor="text1"/>
          <w:sz w:val="22"/>
          <w:szCs w:val="22"/>
        </w:rPr>
      </w:pPr>
    </w:p>
    <w:p w14:paraId="17B707F4" w14:textId="77777777" w:rsidR="00F11223" w:rsidRDefault="00F11223">
      <w:pPr>
        <w:rPr>
          <w:b/>
          <w:bCs/>
        </w:rPr>
      </w:pPr>
    </w:p>
    <w:p w14:paraId="63B8CBE5" w14:textId="77777777" w:rsidR="00F11223" w:rsidRDefault="00F11223">
      <w:pPr>
        <w:ind w:left="426" w:hanging="142"/>
      </w:pPr>
    </w:p>
    <w:sectPr w:rsidR="00F11223">
      <w:headerReference w:type="default" r:id="rId18"/>
      <w:footerReference w:type="default" r:id="rId19"/>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D23B6" w14:textId="77777777" w:rsidR="004F4616" w:rsidRDefault="004F4616">
      <w:r>
        <w:separator/>
      </w:r>
    </w:p>
  </w:endnote>
  <w:endnote w:type="continuationSeparator" w:id="0">
    <w:p w14:paraId="06E282DB" w14:textId="77777777" w:rsidR="004F4616" w:rsidRDefault="004F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苹方-简"/>
    <w:panose1 w:val="020B0604020202020204"/>
    <w:charset w:val="00"/>
    <w:family w:val="roman"/>
    <w:pitch w:val="default"/>
  </w:font>
  <w:font w:name="Liberation Sans">
    <w:altName w:val="Helvetica Neue"/>
    <w:panose1 w:val="020B0604020202020204"/>
    <w:charset w:val="A2"/>
    <w:family w:val="swiss"/>
    <w:pitch w:val="default"/>
    <w:sig w:usb0="00000000" w:usb1="00000000" w:usb2="00000021" w:usb3="00000000" w:csb0="000001BF" w:csb1="00000000"/>
  </w:font>
  <w:font w:name="DejaVu Sans">
    <w:altName w:val="Helvetica Neue"/>
    <w:panose1 w:val="020B0604020202020204"/>
    <w:charset w:val="A2"/>
    <w:family w:val="swiss"/>
    <w:pitch w:val="default"/>
    <w:sig w:usb0="00000000" w:usb1="00000000" w:usb2="0A246029" w:usb3="00000000" w:csb0="000001FF" w:csb1="00000000"/>
  </w:font>
  <w:font w:name="Arial Regular">
    <w:altName w:val="Arial"/>
    <w:panose1 w:val="020B0604020202020204"/>
    <w:charset w:val="00"/>
    <w:family w:val="auto"/>
    <w:pitch w:val="default"/>
  </w:font>
  <w:font w:name="Arial Unicode MS">
    <w:altName w:val="Yu Gothic"/>
    <w:panose1 w:val="020B0604020202020204"/>
    <w:charset w:val="80"/>
    <w:family w:val="swiss"/>
    <w:pitch w:val="default"/>
    <w:sig w:usb0="00000000" w:usb1="00000000" w:usb2="00000000" w:usb3="00000000" w:csb0="003E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3D853" w14:textId="77777777" w:rsidR="00F11223" w:rsidRDefault="00F11223">
    <w:pPr>
      <w:pStyle w:val="Footer"/>
      <w:jc w:val="right"/>
    </w:pPr>
  </w:p>
  <w:tbl>
    <w:tblPr>
      <w:tblW w:w="10375" w:type="dxa"/>
      <w:tblLook w:val="04A0" w:firstRow="1" w:lastRow="0" w:firstColumn="1" w:lastColumn="0" w:noHBand="0" w:noVBand="1"/>
    </w:tblPr>
    <w:tblGrid>
      <w:gridCol w:w="5208"/>
      <w:gridCol w:w="5167"/>
    </w:tblGrid>
    <w:tr w:rsidR="00F11223" w14:paraId="69B6AEEA" w14:textId="77777777">
      <w:trPr>
        <w:trHeight w:val="269"/>
      </w:trPr>
      <w:tc>
        <w:tcPr>
          <w:tcW w:w="5207" w:type="dxa"/>
          <w:shd w:val="clear" w:color="auto" w:fill="auto"/>
        </w:tcPr>
        <w:p w14:paraId="58FEC91C" w14:textId="77777777" w:rsidR="00F11223" w:rsidRDefault="00F11223">
          <w:pPr>
            <w:pStyle w:val="Footer"/>
            <w:rPr>
              <w:lang w:val="tr-TR"/>
            </w:rPr>
          </w:pPr>
        </w:p>
      </w:tc>
      <w:tc>
        <w:tcPr>
          <w:tcW w:w="5167" w:type="dxa"/>
          <w:shd w:val="clear" w:color="auto" w:fill="auto"/>
        </w:tcPr>
        <w:p w14:paraId="417612A9" w14:textId="77777777" w:rsidR="00F11223" w:rsidRDefault="004F4616">
          <w:pPr>
            <w:pStyle w:val="Footer"/>
            <w:jc w:val="right"/>
          </w:pPr>
          <w:r>
            <w:fldChar w:fldCharType="begin"/>
          </w:r>
          <w:r>
            <w:instrText>PAGE</w:instrText>
          </w:r>
          <w:r>
            <w:fldChar w:fldCharType="separate"/>
          </w:r>
          <w:r>
            <w:t>3</w:t>
          </w:r>
          <w:r>
            <w:fldChar w:fldCharType="end"/>
          </w:r>
        </w:p>
      </w:tc>
    </w:tr>
  </w:tbl>
  <w:p w14:paraId="206138D3" w14:textId="77777777" w:rsidR="00F11223" w:rsidRDefault="004F4616">
    <w:pPr>
      <w:pStyle w:val="Footer"/>
      <w:jc w:val="right"/>
    </w:pPr>
    <w:r>
      <w:t xml:space="preserve"> </w:t>
    </w:r>
  </w:p>
  <w:p w14:paraId="4CCDCD1E" w14:textId="77777777" w:rsidR="00F11223" w:rsidRDefault="00F11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CBEDE" w14:textId="77777777" w:rsidR="00F11223" w:rsidRDefault="00F11223">
    <w:pPr>
      <w:pStyle w:val="Footer"/>
      <w:jc w:val="right"/>
    </w:pPr>
  </w:p>
  <w:tbl>
    <w:tblPr>
      <w:tblW w:w="10375" w:type="dxa"/>
      <w:tblLook w:val="04A0" w:firstRow="1" w:lastRow="0" w:firstColumn="1" w:lastColumn="0" w:noHBand="0" w:noVBand="1"/>
    </w:tblPr>
    <w:tblGrid>
      <w:gridCol w:w="5208"/>
      <w:gridCol w:w="5167"/>
    </w:tblGrid>
    <w:tr w:rsidR="00F11223" w14:paraId="58DECED7" w14:textId="77777777">
      <w:trPr>
        <w:trHeight w:val="269"/>
      </w:trPr>
      <w:tc>
        <w:tcPr>
          <w:tcW w:w="5207" w:type="dxa"/>
          <w:shd w:val="clear" w:color="auto" w:fill="auto"/>
        </w:tcPr>
        <w:p w14:paraId="7C22FD99" w14:textId="77777777" w:rsidR="00F11223" w:rsidRDefault="00F11223">
          <w:pPr>
            <w:pStyle w:val="Footer"/>
            <w:rPr>
              <w:lang w:val="tr-TR"/>
            </w:rPr>
          </w:pPr>
        </w:p>
      </w:tc>
      <w:tc>
        <w:tcPr>
          <w:tcW w:w="5167" w:type="dxa"/>
          <w:shd w:val="clear" w:color="auto" w:fill="auto"/>
        </w:tcPr>
        <w:p w14:paraId="6567C433" w14:textId="77777777" w:rsidR="00F11223" w:rsidRDefault="004F4616">
          <w:pPr>
            <w:pStyle w:val="Footer"/>
            <w:jc w:val="right"/>
          </w:pPr>
          <w:r>
            <w:fldChar w:fldCharType="begin"/>
          </w:r>
          <w:r>
            <w:instrText>PAGE</w:instrText>
          </w:r>
          <w:r>
            <w:fldChar w:fldCharType="separate"/>
          </w:r>
          <w:r>
            <w:t>6</w:t>
          </w:r>
          <w:r>
            <w:fldChar w:fldCharType="end"/>
          </w:r>
        </w:p>
      </w:tc>
    </w:tr>
  </w:tbl>
  <w:p w14:paraId="76B1E0AC" w14:textId="77777777" w:rsidR="00F11223" w:rsidRDefault="004F4616">
    <w:pPr>
      <w:pStyle w:val="Footer"/>
      <w:jc w:val="right"/>
    </w:pPr>
    <w:r>
      <w:t xml:space="preserve"> </w:t>
    </w:r>
  </w:p>
  <w:p w14:paraId="21052D22" w14:textId="77777777" w:rsidR="00F11223" w:rsidRDefault="00F11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8B802" w14:textId="77777777" w:rsidR="004F4616" w:rsidRDefault="004F4616">
      <w:r>
        <w:separator/>
      </w:r>
    </w:p>
  </w:footnote>
  <w:footnote w:type="continuationSeparator" w:id="0">
    <w:p w14:paraId="3BC74AAC" w14:textId="77777777" w:rsidR="004F4616" w:rsidRDefault="004F4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07E6C" w14:textId="77777777" w:rsidR="00F11223" w:rsidRDefault="004F4616">
    <w:pPr>
      <w:pStyle w:val="BodyText"/>
      <w:ind w:right="565"/>
      <w:jc w:val="center"/>
      <w:rPr>
        <w:rFonts w:cs="Arial"/>
        <w:b w:val="0"/>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257ED2D2" w14:textId="77777777" w:rsidR="00F11223" w:rsidRDefault="004F4616">
    <w:pPr>
      <w:pStyle w:val="Header"/>
    </w:pPr>
    <w:r>
      <w:rPr>
        <w:noProof/>
        <w:lang w:val="tr-TR"/>
      </w:rPr>
      <mc:AlternateContent>
        <mc:Choice Requires="wps">
          <w:drawing>
            <wp:anchor distT="0" distB="0" distL="0" distR="0" simplePos="0" relativeHeight="251659264" behindDoc="1" locked="0" layoutInCell="1" allowOverlap="1" wp14:anchorId="2E79D85E" wp14:editId="136E5E53">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shape id="AutoShape 1" o:spid="_x0000_s1026" o:spt="100" style="position:absolute;left:0pt;margin-left:-3.55pt;margin-top:6.75pt;height:0.35pt;width:455.7pt;z-index:-251657216;mso-width-relative:page;mso-height-relative:page;" filled="f" stroked="t" coordsize="21600,21600" o:gfxdata="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xFWMR1wAAAAgB&#10;AAAPAAAAAAAAAAEAIAAAADgAAABkcnMvZG93bnJldi54bWxQSwECFAAUAAAACACHTuJAki3AlD8C&#10;AADTBAAADgAAAAAAAAABACAAAAA8AQAAZHJzL2Uyb0RvYy54bWxQSwUGAAAAAAYABgBZAQAA7QUA&#10;AAAA&#10;" path="m0,0l21600,21600e">
              <v:fill on="f" focussize="0,0"/>
              <v:stroke weight="3.00472440944882pt" color="#8DB3E2" joinstyle="round"/>
              <v:imagedata o:title=""/>
              <o:lock v:ext="edit" aspectratio="f"/>
              <v:shadow on="t" color="#3F3151" opacity="32768f" offset="2.01259842519685pt,2.01259842519685pt" origin="0f,0f" matrix="65536f,0f,0f,65536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BA8B9" w14:textId="77777777" w:rsidR="00F11223" w:rsidRDefault="004F4616">
    <w:pPr>
      <w:pStyle w:val="BodyText"/>
      <w:ind w:right="565"/>
      <w:jc w:val="cente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4C84A4F0" w14:textId="77777777" w:rsidR="00F11223" w:rsidRDefault="004F4616">
    <w:pPr>
      <w:pStyle w:val="Header"/>
    </w:pPr>
    <w:r>
      <w:rPr>
        <w:noProof/>
        <w:lang w:val="tr-TR"/>
      </w:rPr>
      <mc:AlternateContent>
        <mc:Choice Requires="wps">
          <w:drawing>
            <wp:anchor distT="0" distB="0" distL="0" distR="0" simplePos="0" relativeHeight="251660288" behindDoc="1" locked="0" layoutInCell="1" allowOverlap="1" wp14:anchorId="0C255745" wp14:editId="0F919FA0">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shape id="AutoShape 1" o:spid="_x0000_s1026" o:spt="100" style="position:absolute;left:0pt;margin-left:-3.55pt;margin-top:6.75pt;height:0.35pt;width:455.7pt;z-index:-251656192;mso-width-relative:page;mso-height-relative:page;" filled="f" stroked="t" coordsize="21600,21600" o:gfxdata="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xFWMR1wAAAAgB&#10;AAAPAAAAAAAAAAEAIAAAADgAAABkcnMvZG93bnJldi54bWxQSwECFAAUAAAACACHTuJASopJ7T8C&#10;AADTBAAADgAAAAAAAAABACAAAAA8AQAAZHJzL2Uyb0RvYy54bWxQSwUGAAAAAAYABgBZAQAA7QUA&#10;AAAA&#10;" path="m0,0l21600,21600e">
              <v:fill on="f" focussize="0,0"/>
              <v:stroke weight="3.00472440944882pt" color="#8DB3E2" joinstyle="round"/>
              <v:imagedata o:title=""/>
              <o:lock v:ext="edit" aspectratio="f"/>
              <v:shadow on="t" color="#3F3151" opacity="32768f" offset="2.01259842519685pt,2.01259842519685pt" origin="0f,0f" matrix="65536f,0f,0f,65536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7E65"/>
    <w:multiLevelType w:val="multilevel"/>
    <w:tmpl w:val="0A627E65"/>
    <w:lvl w:ilvl="0">
      <w:start w:val="1"/>
      <w:numFmt w:val="decimal"/>
      <w:lvlText w:val="%1."/>
      <w:lvlJc w:val="left"/>
      <w:pPr>
        <w:ind w:left="360" w:hanging="360"/>
      </w:pPr>
      <w:rPr>
        <w:rFonts w:hint="default"/>
      </w:rPr>
    </w:lvl>
    <w:lvl w:ilvl="1">
      <w:start w:val="1"/>
      <w:numFmt w:val="decimal"/>
      <w:lvlText w:val="%1.%2."/>
      <w:lvlJc w:val="left"/>
      <w:pPr>
        <w:ind w:left="444" w:hanging="36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972" w:hanging="72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584" w:hanging="1080"/>
      </w:pPr>
      <w:rPr>
        <w:rFonts w:hint="default"/>
      </w:rPr>
    </w:lvl>
    <w:lvl w:ilvl="7">
      <w:start w:val="1"/>
      <w:numFmt w:val="decimal"/>
      <w:lvlText w:val="%1.%2.%3.%4.%5.%6.%7.%8."/>
      <w:lvlJc w:val="left"/>
      <w:pPr>
        <w:ind w:left="2028" w:hanging="1440"/>
      </w:pPr>
      <w:rPr>
        <w:rFonts w:hint="default"/>
      </w:rPr>
    </w:lvl>
    <w:lvl w:ilvl="8">
      <w:start w:val="1"/>
      <w:numFmt w:val="decimal"/>
      <w:lvlText w:val="%1.%2.%3.%4.%5.%6.%7.%8.%9."/>
      <w:lvlJc w:val="left"/>
      <w:pPr>
        <w:ind w:left="2112" w:hanging="1440"/>
      </w:pPr>
      <w:rPr>
        <w:rFonts w:hint="default"/>
      </w:rPr>
    </w:lvl>
  </w:abstractNum>
  <w:abstractNum w:abstractNumId="1" w15:restartNumberingAfterBreak="0">
    <w:nsid w:val="0DC01F4F"/>
    <w:multiLevelType w:val="multilevel"/>
    <w:tmpl w:val="0DC01F4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161A569"/>
    <w:multiLevelType w:val="multilevel"/>
    <w:tmpl w:val="1161A569"/>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C72B2C"/>
    <w:multiLevelType w:val="multilevel"/>
    <w:tmpl w:val="36C72B2C"/>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5F3481"/>
    <w:multiLevelType w:val="multilevel"/>
    <w:tmpl w:val="4B5F3481"/>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4C174355"/>
    <w:multiLevelType w:val="multilevel"/>
    <w:tmpl w:val="4C174355"/>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5D915938"/>
    <w:multiLevelType w:val="multilevel"/>
    <w:tmpl w:val="5D915938"/>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BD6332"/>
    <w:multiLevelType w:val="multilevel"/>
    <w:tmpl w:val="61BD6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5F26B9"/>
    <w:multiLevelType w:val="multilevel"/>
    <w:tmpl w:val="715F26B9"/>
    <w:lvl w:ilvl="0">
      <w:start w:val="1"/>
      <w:numFmt w:val="decimal"/>
      <w:pStyle w:val="Heading1"/>
      <w:lvlText w:val="%1."/>
      <w:lvlJc w:val="left"/>
      <w:pPr>
        <w:tabs>
          <w:tab w:val="left" w:pos="360"/>
        </w:tabs>
        <w:ind w:left="360" w:hanging="360"/>
      </w:pPr>
      <w:rPr>
        <w:i w:val="0"/>
      </w:rPr>
    </w:lvl>
    <w:lvl w:ilvl="1">
      <w:start w:val="1"/>
      <w:numFmt w:val="decimal"/>
      <w:pStyle w:val="Heading2"/>
      <w:lvlText w:val="%1.%2."/>
      <w:lvlJc w:val="left"/>
      <w:pPr>
        <w:tabs>
          <w:tab w:val="left" w:pos="792"/>
        </w:tabs>
        <w:ind w:left="792" w:hanging="432"/>
      </w:pPr>
      <w:rPr>
        <w:color w:val="000000"/>
      </w:rPr>
    </w:lvl>
    <w:lvl w:ilvl="2">
      <w:start w:val="1"/>
      <w:numFmt w:val="decimal"/>
      <w:pStyle w:val="Heading3"/>
      <w:lvlText w:val="%1.%2.%3."/>
      <w:lvlJc w:val="left"/>
      <w:pPr>
        <w:tabs>
          <w:tab w:val="left"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5994363">
    <w:abstractNumId w:val="8"/>
  </w:num>
  <w:num w:numId="2" w16cid:durableId="1673489543">
    <w:abstractNumId w:val="4"/>
  </w:num>
  <w:num w:numId="3" w16cid:durableId="1910924402">
    <w:abstractNumId w:val="0"/>
  </w:num>
  <w:num w:numId="4" w16cid:durableId="309091865">
    <w:abstractNumId w:val="6"/>
  </w:num>
  <w:num w:numId="5" w16cid:durableId="1746997520">
    <w:abstractNumId w:val="1"/>
  </w:num>
  <w:num w:numId="6" w16cid:durableId="2067296143">
    <w:abstractNumId w:val="5"/>
  </w:num>
  <w:num w:numId="7" w16cid:durableId="2047564139">
    <w:abstractNumId w:val="7"/>
  </w:num>
  <w:num w:numId="8" w16cid:durableId="433595780">
    <w:abstractNumId w:val="3"/>
  </w:num>
  <w:num w:numId="9" w16cid:durableId="66801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08"/>
  <w:hyphenationZone w:val="425"/>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B638F6"/>
    <w:rsid w:val="EC9FE850"/>
    <w:rsid w:val="ED6F8B00"/>
    <w:rsid w:val="EEAD8389"/>
    <w:rsid w:val="EFFFE3EB"/>
    <w:rsid w:val="FD565A12"/>
    <w:rsid w:val="FFEBB98C"/>
    <w:rsid w:val="FFFD8D2E"/>
    <w:rsid w:val="00002D24"/>
    <w:rsid w:val="00010F32"/>
    <w:rsid w:val="00016688"/>
    <w:rsid w:val="000167B7"/>
    <w:rsid w:val="00023012"/>
    <w:rsid w:val="00023FCD"/>
    <w:rsid w:val="00037A16"/>
    <w:rsid w:val="00041833"/>
    <w:rsid w:val="00043511"/>
    <w:rsid w:val="000559DD"/>
    <w:rsid w:val="000616E5"/>
    <w:rsid w:val="00062B55"/>
    <w:rsid w:val="00065A6D"/>
    <w:rsid w:val="00066749"/>
    <w:rsid w:val="0007288D"/>
    <w:rsid w:val="000730F9"/>
    <w:rsid w:val="000777A9"/>
    <w:rsid w:val="00084D57"/>
    <w:rsid w:val="0008631B"/>
    <w:rsid w:val="000A1B2E"/>
    <w:rsid w:val="000A6070"/>
    <w:rsid w:val="000B173A"/>
    <w:rsid w:val="000C650E"/>
    <w:rsid w:val="000DDC21"/>
    <w:rsid w:val="000E380E"/>
    <w:rsid w:val="000E3BD0"/>
    <w:rsid w:val="000E6F5C"/>
    <w:rsid w:val="000F1AF2"/>
    <w:rsid w:val="000F5567"/>
    <w:rsid w:val="00101154"/>
    <w:rsid w:val="001023B3"/>
    <w:rsid w:val="00106EAB"/>
    <w:rsid w:val="00134417"/>
    <w:rsid w:val="001347CE"/>
    <w:rsid w:val="00145DAF"/>
    <w:rsid w:val="001539F4"/>
    <w:rsid w:val="0016065F"/>
    <w:rsid w:val="0016148B"/>
    <w:rsid w:val="00161D40"/>
    <w:rsid w:val="0016412F"/>
    <w:rsid w:val="0017277E"/>
    <w:rsid w:val="00172A27"/>
    <w:rsid w:val="001732A9"/>
    <w:rsid w:val="00175BF7"/>
    <w:rsid w:val="00177BF3"/>
    <w:rsid w:val="001807E0"/>
    <w:rsid w:val="00180848"/>
    <w:rsid w:val="00192BEF"/>
    <w:rsid w:val="00196250"/>
    <w:rsid w:val="001A1A8F"/>
    <w:rsid w:val="001A1B77"/>
    <w:rsid w:val="001A3D50"/>
    <w:rsid w:val="001B1334"/>
    <w:rsid w:val="001B59BB"/>
    <w:rsid w:val="001B6B92"/>
    <w:rsid w:val="001C0B24"/>
    <w:rsid w:val="001D0010"/>
    <w:rsid w:val="001D78A4"/>
    <w:rsid w:val="001F1493"/>
    <w:rsid w:val="001F1F01"/>
    <w:rsid w:val="001F4DFD"/>
    <w:rsid w:val="001F64A2"/>
    <w:rsid w:val="001F68D6"/>
    <w:rsid w:val="002203C6"/>
    <w:rsid w:val="00222AE9"/>
    <w:rsid w:val="002321FA"/>
    <w:rsid w:val="00232454"/>
    <w:rsid w:val="0023512D"/>
    <w:rsid w:val="00242C50"/>
    <w:rsid w:val="002500AB"/>
    <w:rsid w:val="00251DAA"/>
    <w:rsid w:val="002600CA"/>
    <w:rsid w:val="00261C33"/>
    <w:rsid w:val="002622D3"/>
    <w:rsid w:val="00262339"/>
    <w:rsid w:val="00262FEE"/>
    <w:rsid w:val="00271FCC"/>
    <w:rsid w:val="00275510"/>
    <w:rsid w:val="002946AD"/>
    <w:rsid w:val="00295B16"/>
    <w:rsid w:val="002A222A"/>
    <w:rsid w:val="002B2361"/>
    <w:rsid w:val="002B2881"/>
    <w:rsid w:val="002B445D"/>
    <w:rsid w:val="002B6A81"/>
    <w:rsid w:val="002C1110"/>
    <w:rsid w:val="002D5C75"/>
    <w:rsid w:val="002E077F"/>
    <w:rsid w:val="002E0EB3"/>
    <w:rsid w:val="002E5D9A"/>
    <w:rsid w:val="002E67E8"/>
    <w:rsid w:val="002E7A1C"/>
    <w:rsid w:val="002F21FE"/>
    <w:rsid w:val="002F3546"/>
    <w:rsid w:val="002F5043"/>
    <w:rsid w:val="002F50D9"/>
    <w:rsid w:val="003039EE"/>
    <w:rsid w:val="00310AAE"/>
    <w:rsid w:val="003113DC"/>
    <w:rsid w:val="003128BF"/>
    <w:rsid w:val="00315CBB"/>
    <w:rsid w:val="003223EB"/>
    <w:rsid w:val="00323540"/>
    <w:rsid w:val="0032387F"/>
    <w:rsid w:val="00327DCD"/>
    <w:rsid w:val="00331D9D"/>
    <w:rsid w:val="00333C6D"/>
    <w:rsid w:val="0033478C"/>
    <w:rsid w:val="00334930"/>
    <w:rsid w:val="00336549"/>
    <w:rsid w:val="003460BF"/>
    <w:rsid w:val="00357D9E"/>
    <w:rsid w:val="0036241D"/>
    <w:rsid w:val="00367766"/>
    <w:rsid w:val="003677D5"/>
    <w:rsid w:val="00367A4E"/>
    <w:rsid w:val="003707B1"/>
    <w:rsid w:val="003723AC"/>
    <w:rsid w:val="003736F9"/>
    <w:rsid w:val="00374088"/>
    <w:rsid w:val="00380649"/>
    <w:rsid w:val="003811A6"/>
    <w:rsid w:val="00392D83"/>
    <w:rsid w:val="003A2E68"/>
    <w:rsid w:val="003A386C"/>
    <w:rsid w:val="003A6975"/>
    <w:rsid w:val="003A6985"/>
    <w:rsid w:val="003B1B1C"/>
    <w:rsid w:val="003C6F05"/>
    <w:rsid w:val="003D0438"/>
    <w:rsid w:val="003D21DC"/>
    <w:rsid w:val="003D248D"/>
    <w:rsid w:val="003E42AE"/>
    <w:rsid w:val="003F1DB1"/>
    <w:rsid w:val="003F25F3"/>
    <w:rsid w:val="00402EDF"/>
    <w:rsid w:val="0040CD50"/>
    <w:rsid w:val="0041288B"/>
    <w:rsid w:val="00415CE2"/>
    <w:rsid w:val="00422516"/>
    <w:rsid w:val="00427A7A"/>
    <w:rsid w:val="004307E9"/>
    <w:rsid w:val="00434859"/>
    <w:rsid w:val="00434A9C"/>
    <w:rsid w:val="0043662C"/>
    <w:rsid w:val="0046283C"/>
    <w:rsid w:val="00462CA9"/>
    <w:rsid w:val="004652FE"/>
    <w:rsid w:val="00467CF3"/>
    <w:rsid w:val="00476349"/>
    <w:rsid w:val="00477C22"/>
    <w:rsid w:val="004832C9"/>
    <w:rsid w:val="00492B5A"/>
    <w:rsid w:val="004A2EDC"/>
    <w:rsid w:val="004A5A9F"/>
    <w:rsid w:val="004A7316"/>
    <w:rsid w:val="004B7877"/>
    <w:rsid w:val="004C2427"/>
    <w:rsid w:val="004D248F"/>
    <w:rsid w:val="004D7506"/>
    <w:rsid w:val="004E1FAB"/>
    <w:rsid w:val="004E774D"/>
    <w:rsid w:val="004F4616"/>
    <w:rsid w:val="004F4C8D"/>
    <w:rsid w:val="004F5C92"/>
    <w:rsid w:val="00501577"/>
    <w:rsid w:val="00520258"/>
    <w:rsid w:val="005278D7"/>
    <w:rsid w:val="00531D6A"/>
    <w:rsid w:val="005449A5"/>
    <w:rsid w:val="00545817"/>
    <w:rsid w:val="00551D78"/>
    <w:rsid w:val="00553DC0"/>
    <w:rsid w:val="00560106"/>
    <w:rsid w:val="0056431E"/>
    <w:rsid w:val="00566B7E"/>
    <w:rsid w:val="005717D4"/>
    <w:rsid w:val="005776F7"/>
    <w:rsid w:val="00586A07"/>
    <w:rsid w:val="00587CBB"/>
    <w:rsid w:val="00591D69"/>
    <w:rsid w:val="00595966"/>
    <w:rsid w:val="00595A29"/>
    <w:rsid w:val="005967FB"/>
    <w:rsid w:val="005A085E"/>
    <w:rsid w:val="005A3D52"/>
    <w:rsid w:val="005B0E25"/>
    <w:rsid w:val="005B17B7"/>
    <w:rsid w:val="005B50D0"/>
    <w:rsid w:val="005B542A"/>
    <w:rsid w:val="005C1161"/>
    <w:rsid w:val="005C3677"/>
    <w:rsid w:val="005D2BB3"/>
    <w:rsid w:val="005D3EA8"/>
    <w:rsid w:val="005D6A6C"/>
    <w:rsid w:val="005D7425"/>
    <w:rsid w:val="005E0444"/>
    <w:rsid w:val="005F0E9C"/>
    <w:rsid w:val="005F4904"/>
    <w:rsid w:val="006017FB"/>
    <w:rsid w:val="006044C6"/>
    <w:rsid w:val="006068CC"/>
    <w:rsid w:val="00614113"/>
    <w:rsid w:val="00622AAA"/>
    <w:rsid w:val="00624B39"/>
    <w:rsid w:val="00630466"/>
    <w:rsid w:val="006307D5"/>
    <w:rsid w:val="00632D57"/>
    <w:rsid w:val="00640B2F"/>
    <w:rsid w:val="006512E2"/>
    <w:rsid w:val="0065326D"/>
    <w:rsid w:val="0066007A"/>
    <w:rsid w:val="00665D99"/>
    <w:rsid w:val="0067584B"/>
    <w:rsid w:val="0068435F"/>
    <w:rsid w:val="00686EE4"/>
    <w:rsid w:val="00695BAD"/>
    <w:rsid w:val="006A1D73"/>
    <w:rsid w:val="006A3E93"/>
    <w:rsid w:val="006B2E99"/>
    <w:rsid w:val="006B2F1A"/>
    <w:rsid w:val="006B7D7F"/>
    <w:rsid w:val="006C20EF"/>
    <w:rsid w:val="006C53A5"/>
    <w:rsid w:val="006E3605"/>
    <w:rsid w:val="006E5A05"/>
    <w:rsid w:val="006E5F37"/>
    <w:rsid w:val="006F2CCF"/>
    <w:rsid w:val="006F36E6"/>
    <w:rsid w:val="006F7368"/>
    <w:rsid w:val="006F7D6B"/>
    <w:rsid w:val="00704FC3"/>
    <w:rsid w:val="00707F53"/>
    <w:rsid w:val="0071195B"/>
    <w:rsid w:val="00712AEE"/>
    <w:rsid w:val="007137B4"/>
    <w:rsid w:val="00716F77"/>
    <w:rsid w:val="0072767B"/>
    <w:rsid w:val="00734201"/>
    <w:rsid w:val="0073573A"/>
    <w:rsid w:val="0074281F"/>
    <w:rsid w:val="0074711B"/>
    <w:rsid w:val="00754FFF"/>
    <w:rsid w:val="0076168D"/>
    <w:rsid w:val="00766B9E"/>
    <w:rsid w:val="00770E6B"/>
    <w:rsid w:val="00773F19"/>
    <w:rsid w:val="00776A9C"/>
    <w:rsid w:val="0079107B"/>
    <w:rsid w:val="00793F95"/>
    <w:rsid w:val="00797519"/>
    <w:rsid w:val="007A2C23"/>
    <w:rsid w:val="007A4EA7"/>
    <w:rsid w:val="007B177D"/>
    <w:rsid w:val="007B2D26"/>
    <w:rsid w:val="007C152C"/>
    <w:rsid w:val="007C5CE7"/>
    <w:rsid w:val="007C68C2"/>
    <w:rsid w:val="007E4650"/>
    <w:rsid w:val="007E76EA"/>
    <w:rsid w:val="007F723A"/>
    <w:rsid w:val="007F7B93"/>
    <w:rsid w:val="008006CF"/>
    <w:rsid w:val="008032E6"/>
    <w:rsid w:val="00820AB7"/>
    <w:rsid w:val="00823CB7"/>
    <w:rsid w:val="008339B6"/>
    <w:rsid w:val="008347E2"/>
    <w:rsid w:val="00834B95"/>
    <w:rsid w:val="008366D9"/>
    <w:rsid w:val="0083771B"/>
    <w:rsid w:val="0084572E"/>
    <w:rsid w:val="00850D2D"/>
    <w:rsid w:val="00851F83"/>
    <w:rsid w:val="00852200"/>
    <w:rsid w:val="0085597D"/>
    <w:rsid w:val="00857C9B"/>
    <w:rsid w:val="008610DD"/>
    <w:rsid w:val="008650A5"/>
    <w:rsid w:val="00873F52"/>
    <w:rsid w:val="00877B23"/>
    <w:rsid w:val="008818D6"/>
    <w:rsid w:val="00882BC9"/>
    <w:rsid w:val="00883103"/>
    <w:rsid w:val="00886CEB"/>
    <w:rsid w:val="008931C0"/>
    <w:rsid w:val="00893E55"/>
    <w:rsid w:val="008962D3"/>
    <w:rsid w:val="008A1E3B"/>
    <w:rsid w:val="008B5D43"/>
    <w:rsid w:val="008D17FC"/>
    <w:rsid w:val="008D3613"/>
    <w:rsid w:val="008E3D6B"/>
    <w:rsid w:val="008F28D9"/>
    <w:rsid w:val="008F504D"/>
    <w:rsid w:val="009029E5"/>
    <w:rsid w:val="009040A4"/>
    <w:rsid w:val="00904F5B"/>
    <w:rsid w:val="009132A9"/>
    <w:rsid w:val="00920FC9"/>
    <w:rsid w:val="0092325D"/>
    <w:rsid w:val="0092397E"/>
    <w:rsid w:val="0092465F"/>
    <w:rsid w:val="009250C8"/>
    <w:rsid w:val="00927AC9"/>
    <w:rsid w:val="00937843"/>
    <w:rsid w:val="00937C91"/>
    <w:rsid w:val="009420FA"/>
    <w:rsid w:val="009529D2"/>
    <w:rsid w:val="009570A9"/>
    <w:rsid w:val="0096725C"/>
    <w:rsid w:val="00967FBC"/>
    <w:rsid w:val="00983117"/>
    <w:rsid w:val="0098457C"/>
    <w:rsid w:val="00995629"/>
    <w:rsid w:val="0099584E"/>
    <w:rsid w:val="00997684"/>
    <w:rsid w:val="00997F7B"/>
    <w:rsid w:val="009A0D27"/>
    <w:rsid w:val="009B0273"/>
    <w:rsid w:val="009B525E"/>
    <w:rsid w:val="009C55F3"/>
    <w:rsid w:val="009D2241"/>
    <w:rsid w:val="009D73F5"/>
    <w:rsid w:val="009E6780"/>
    <w:rsid w:val="009F7118"/>
    <w:rsid w:val="009F793C"/>
    <w:rsid w:val="00A0288A"/>
    <w:rsid w:val="00A43420"/>
    <w:rsid w:val="00A4783D"/>
    <w:rsid w:val="00A5160F"/>
    <w:rsid w:val="00A52D22"/>
    <w:rsid w:val="00A53616"/>
    <w:rsid w:val="00A5672F"/>
    <w:rsid w:val="00A62DC8"/>
    <w:rsid w:val="00A804DE"/>
    <w:rsid w:val="00A97046"/>
    <w:rsid w:val="00AC2307"/>
    <w:rsid w:val="00AC4638"/>
    <w:rsid w:val="00AD25B5"/>
    <w:rsid w:val="00AD4404"/>
    <w:rsid w:val="00AE02CE"/>
    <w:rsid w:val="00AE268B"/>
    <w:rsid w:val="00AF3DBB"/>
    <w:rsid w:val="00AF53D3"/>
    <w:rsid w:val="00AF5A3D"/>
    <w:rsid w:val="00AF682C"/>
    <w:rsid w:val="00B04222"/>
    <w:rsid w:val="00B0442F"/>
    <w:rsid w:val="00B142CF"/>
    <w:rsid w:val="00B277C0"/>
    <w:rsid w:val="00B31073"/>
    <w:rsid w:val="00B314EE"/>
    <w:rsid w:val="00B31B1C"/>
    <w:rsid w:val="00B41EEC"/>
    <w:rsid w:val="00B43B20"/>
    <w:rsid w:val="00B47B95"/>
    <w:rsid w:val="00B53FFB"/>
    <w:rsid w:val="00B54AFF"/>
    <w:rsid w:val="00B57A78"/>
    <w:rsid w:val="00B64EC3"/>
    <w:rsid w:val="00B721DB"/>
    <w:rsid w:val="00B847A3"/>
    <w:rsid w:val="00B85E9B"/>
    <w:rsid w:val="00BA2B48"/>
    <w:rsid w:val="00BA6975"/>
    <w:rsid w:val="00BA78D4"/>
    <w:rsid w:val="00BB3687"/>
    <w:rsid w:val="00BB4C41"/>
    <w:rsid w:val="00BC17FB"/>
    <w:rsid w:val="00BC2E92"/>
    <w:rsid w:val="00BD718F"/>
    <w:rsid w:val="00BE0D8B"/>
    <w:rsid w:val="00BF3F91"/>
    <w:rsid w:val="00BF76C2"/>
    <w:rsid w:val="00C203F3"/>
    <w:rsid w:val="00C315F7"/>
    <w:rsid w:val="00C34ECF"/>
    <w:rsid w:val="00C3647D"/>
    <w:rsid w:val="00C40EA2"/>
    <w:rsid w:val="00C439E9"/>
    <w:rsid w:val="00C5498B"/>
    <w:rsid w:val="00C61320"/>
    <w:rsid w:val="00C635AF"/>
    <w:rsid w:val="00C724D3"/>
    <w:rsid w:val="00C77A85"/>
    <w:rsid w:val="00C80D4B"/>
    <w:rsid w:val="00C819D1"/>
    <w:rsid w:val="00C837D4"/>
    <w:rsid w:val="00CA6638"/>
    <w:rsid w:val="00CB2A2B"/>
    <w:rsid w:val="00CB3081"/>
    <w:rsid w:val="00CB59BE"/>
    <w:rsid w:val="00CC4050"/>
    <w:rsid w:val="00CC6A0F"/>
    <w:rsid w:val="00CE1411"/>
    <w:rsid w:val="00CE6299"/>
    <w:rsid w:val="00CE7D9A"/>
    <w:rsid w:val="00CF312C"/>
    <w:rsid w:val="00CF5227"/>
    <w:rsid w:val="00D01B2E"/>
    <w:rsid w:val="00D10CB1"/>
    <w:rsid w:val="00D16437"/>
    <w:rsid w:val="00D24EFB"/>
    <w:rsid w:val="00D25541"/>
    <w:rsid w:val="00D30F20"/>
    <w:rsid w:val="00D318AB"/>
    <w:rsid w:val="00D43F20"/>
    <w:rsid w:val="00D63E8F"/>
    <w:rsid w:val="00D90FBE"/>
    <w:rsid w:val="00D95705"/>
    <w:rsid w:val="00DA1C26"/>
    <w:rsid w:val="00DA683D"/>
    <w:rsid w:val="00DB34C8"/>
    <w:rsid w:val="00DC17E0"/>
    <w:rsid w:val="00DC4851"/>
    <w:rsid w:val="00DC6D76"/>
    <w:rsid w:val="00DD0A2E"/>
    <w:rsid w:val="00DD576F"/>
    <w:rsid w:val="00DE42CE"/>
    <w:rsid w:val="00DE5E45"/>
    <w:rsid w:val="00DE6C62"/>
    <w:rsid w:val="00DE76E8"/>
    <w:rsid w:val="00DF0C80"/>
    <w:rsid w:val="00E0007F"/>
    <w:rsid w:val="00E040BB"/>
    <w:rsid w:val="00E0840A"/>
    <w:rsid w:val="00E14304"/>
    <w:rsid w:val="00E30709"/>
    <w:rsid w:val="00E31CAE"/>
    <w:rsid w:val="00E31E58"/>
    <w:rsid w:val="00E33755"/>
    <w:rsid w:val="00E40373"/>
    <w:rsid w:val="00E60BBA"/>
    <w:rsid w:val="00E62CC6"/>
    <w:rsid w:val="00E87623"/>
    <w:rsid w:val="00E9287E"/>
    <w:rsid w:val="00E937CC"/>
    <w:rsid w:val="00EA1EF5"/>
    <w:rsid w:val="00EA2145"/>
    <w:rsid w:val="00EA4A91"/>
    <w:rsid w:val="00EA4B59"/>
    <w:rsid w:val="00EA4DC6"/>
    <w:rsid w:val="00EA5116"/>
    <w:rsid w:val="00EA5371"/>
    <w:rsid w:val="00EA58D4"/>
    <w:rsid w:val="00EA6E73"/>
    <w:rsid w:val="00EB1352"/>
    <w:rsid w:val="00EB2A1F"/>
    <w:rsid w:val="00EB3E54"/>
    <w:rsid w:val="00EC0E47"/>
    <w:rsid w:val="00EC24B6"/>
    <w:rsid w:val="00EC2C4E"/>
    <w:rsid w:val="00EC6ADA"/>
    <w:rsid w:val="00EC7220"/>
    <w:rsid w:val="00ED5D26"/>
    <w:rsid w:val="00ED64F9"/>
    <w:rsid w:val="00EE4779"/>
    <w:rsid w:val="00EE5925"/>
    <w:rsid w:val="00EF4CBB"/>
    <w:rsid w:val="00EF68B8"/>
    <w:rsid w:val="00EF6B73"/>
    <w:rsid w:val="00F11223"/>
    <w:rsid w:val="00F222A3"/>
    <w:rsid w:val="00F27010"/>
    <w:rsid w:val="00F3274A"/>
    <w:rsid w:val="00F35712"/>
    <w:rsid w:val="00F486E7"/>
    <w:rsid w:val="00F5109A"/>
    <w:rsid w:val="00F65916"/>
    <w:rsid w:val="00F7342B"/>
    <w:rsid w:val="00F75E80"/>
    <w:rsid w:val="00F80C07"/>
    <w:rsid w:val="00F8443F"/>
    <w:rsid w:val="00F90AB7"/>
    <w:rsid w:val="00F92A25"/>
    <w:rsid w:val="00F9507E"/>
    <w:rsid w:val="00F95CC9"/>
    <w:rsid w:val="00F9646F"/>
    <w:rsid w:val="00F965A2"/>
    <w:rsid w:val="00F977EA"/>
    <w:rsid w:val="00FA5023"/>
    <w:rsid w:val="00FB26EC"/>
    <w:rsid w:val="00FB315C"/>
    <w:rsid w:val="00FB51C2"/>
    <w:rsid w:val="00FB57A3"/>
    <w:rsid w:val="00FB6300"/>
    <w:rsid w:val="00FD4C1C"/>
    <w:rsid w:val="00FE08B7"/>
    <w:rsid w:val="00FE12AD"/>
    <w:rsid w:val="00FF14CD"/>
    <w:rsid w:val="00FF741D"/>
    <w:rsid w:val="011210E5"/>
    <w:rsid w:val="012FE34E"/>
    <w:rsid w:val="0294B031"/>
    <w:rsid w:val="02CA095C"/>
    <w:rsid w:val="04495B45"/>
    <w:rsid w:val="04C0F0D3"/>
    <w:rsid w:val="051CAD8C"/>
    <w:rsid w:val="0528C324"/>
    <w:rsid w:val="06E9CEA9"/>
    <w:rsid w:val="0708CDF1"/>
    <w:rsid w:val="0713C12D"/>
    <w:rsid w:val="07808464"/>
    <w:rsid w:val="07A4F4EB"/>
    <w:rsid w:val="07CF87DD"/>
    <w:rsid w:val="082C2CF7"/>
    <w:rsid w:val="08AF2324"/>
    <w:rsid w:val="0A7E9B25"/>
    <w:rsid w:val="0AAB05FD"/>
    <w:rsid w:val="0B40109E"/>
    <w:rsid w:val="0B8FD449"/>
    <w:rsid w:val="0BAF9C45"/>
    <w:rsid w:val="0BD5A142"/>
    <w:rsid w:val="0D5CBEA8"/>
    <w:rsid w:val="0D879C45"/>
    <w:rsid w:val="0DEF850B"/>
    <w:rsid w:val="0E32FA23"/>
    <w:rsid w:val="0F0F1575"/>
    <w:rsid w:val="0F183438"/>
    <w:rsid w:val="0FBF1A1B"/>
    <w:rsid w:val="10DDD41D"/>
    <w:rsid w:val="115A1EB2"/>
    <w:rsid w:val="11664E3B"/>
    <w:rsid w:val="11B13487"/>
    <w:rsid w:val="126B78D0"/>
    <w:rsid w:val="1317CD39"/>
    <w:rsid w:val="133E15C7"/>
    <w:rsid w:val="134510EA"/>
    <w:rsid w:val="141F43D9"/>
    <w:rsid w:val="142EE1EF"/>
    <w:rsid w:val="14558527"/>
    <w:rsid w:val="145CC219"/>
    <w:rsid w:val="14B81A5D"/>
    <w:rsid w:val="14B9754E"/>
    <w:rsid w:val="15120936"/>
    <w:rsid w:val="153FA1CA"/>
    <w:rsid w:val="159B9B1F"/>
    <w:rsid w:val="15EEB202"/>
    <w:rsid w:val="16A6C0BA"/>
    <w:rsid w:val="16DC3D28"/>
    <w:rsid w:val="173364B3"/>
    <w:rsid w:val="178E66BB"/>
    <w:rsid w:val="1846098B"/>
    <w:rsid w:val="186682B5"/>
    <w:rsid w:val="1870931D"/>
    <w:rsid w:val="18B43928"/>
    <w:rsid w:val="18FCC623"/>
    <w:rsid w:val="19AD0287"/>
    <w:rsid w:val="19D8C900"/>
    <w:rsid w:val="1A8D0693"/>
    <w:rsid w:val="1AD45DA5"/>
    <w:rsid w:val="1AEECEEE"/>
    <w:rsid w:val="1B53AB00"/>
    <w:rsid w:val="1BBC5E2F"/>
    <w:rsid w:val="1CE8C66E"/>
    <w:rsid w:val="1CE934B9"/>
    <w:rsid w:val="1D4BB95D"/>
    <w:rsid w:val="1D6303FD"/>
    <w:rsid w:val="1E8A7667"/>
    <w:rsid w:val="1EB3488B"/>
    <w:rsid w:val="1EC62750"/>
    <w:rsid w:val="1EDAC373"/>
    <w:rsid w:val="1F5F0ECE"/>
    <w:rsid w:val="1FF1AD46"/>
    <w:rsid w:val="206CA5D2"/>
    <w:rsid w:val="208BC5F7"/>
    <w:rsid w:val="2100BD5A"/>
    <w:rsid w:val="2103EA12"/>
    <w:rsid w:val="211003A8"/>
    <w:rsid w:val="21588068"/>
    <w:rsid w:val="21988012"/>
    <w:rsid w:val="21B6A217"/>
    <w:rsid w:val="21D8B31E"/>
    <w:rsid w:val="239E2C58"/>
    <w:rsid w:val="23A330A5"/>
    <w:rsid w:val="24300E5F"/>
    <w:rsid w:val="247C394E"/>
    <w:rsid w:val="24B8EE44"/>
    <w:rsid w:val="24D1329B"/>
    <w:rsid w:val="252640EF"/>
    <w:rsid w:val="253D74AA"/>
    <w:rsid w:val="25756AF8"/>
    <w:rsid w:val="2644204B"/>
    <w:rsid w:val="2743BF9D"/>
    <w:rsid w:val="277216EF"/>
    <w:rsid w:val="27B8F1D3"/>
    <w:rsid w:val="28244634"/>
    <w:rsid w:val="2887ABED"/>
    <w:rsid w:val="28A65164"/>
    <w:rsid w:val="28C49994"/>
    <w:rsid w:val="28F93B02"/>
    <w:rsid w:val="29301CE0"/>
    <w:rsid w:val="295A7F7A"/>
    <w:rsid w:val="29C07C9B"/>
    <w:rsid w:val="29DD5F51"/>
    <w:rsid w:val="29E81708"/>
    <w:rsid w:val="29E97D85"/>
    <w:rsid w:val="2A8F167A"/>
    <w:rsid w:val="2B30D031"/>
    <w:rsid w:val="2B731925"/>
    <w:rsid w:val="2B99DE98"/>
    <w:rsid w:val="2C151F4B"/>
    <w:rsid w:val="2C315AD4"/>
    <w:rsid w:val="2C477CC8"/>
    <w:rsid w:val="2CAC64B5"/>
    <w:rsid w:val="2D8D0A99"/>
    <w:rsid w:val="2DD42C0C"/>
    <w:rsid w:val="2DFC0E6C"/>
    <w:rsid w:val="2E4AD8BD"/>
    <w:rsid w:val="2E5CC7DB"/>
    <w:rsid w:val="2EC99BBD"/>
    <w:rsid w:val="2EF54C1A"/>
    <w:rsid w:val="2F4158FC"/>
    <w:rsid w:val="2F4E66D7"/>
    <w:rsid w:val="2FDB7F72"/>
    <w:rsid w:val="300BDCA0"/>
    <w:rsid w:val="302AA2E7"/>
    <w:rsid w:val="311B4737"/>
    <w:rsid w:val="3125F25D"/>
    <w:rsid w:val="316AE0B8"/>
    <w:rsid w:val="317CDC6E"/>
    <w:rsid w:val="323F0B64"/>
    <w:rsid w:val="32B2C800"/>
    <w:rsid w:val="32B4EB3E"/>
    <w:rsid w:val="33840CE0"/>
    <w:rsid w:val="33A91789"/>
    <w:rsid w:val="342144C0"/>
    <w:rsid w:val="3425FA3B"/>
    <w:rsid w:val="346A9420"/>
    <w:rsid w:val="3482338E"/>
    <w:rsid w:val="34A3D589"/>
    <w:rsid w:val="34D9CA6E"/>
    <w:rsid w:val="35731B83"/>
    <w:rsid w:val="35E0F4D8"/>
    <w:rsid w:val="35EAEF86"/>
    <w:rsid w:val="360C4683"/>
    <w:rsid w:val="361B5CE4"/>
    <w:rsid w:val="3634214A"/>
    <w:rsid w:val="36B2E8F5"/>
    <w:rsid w:val="378E168A"/>
    <w:rsid w:val="379EB803"/>
    <w:rsid w:val="38B814B5"/>
    <w:rsid w:val="38B9EF9B"/>
    <w:rsid w:val="390669BB"/>
    <w:rsid w:val="39475F73"/>
    <w:rsid w:val="39BA3B27"/>
    <w:rsid w:val="3A065BE1"/>
    <w:rsid w:val="3A110F70"/>
    <w:rsid w:val="3A5103D7"/>
    <w:rsid w:val="3AC704D1"/>
    <w:rsid w:val="3ADF6CFC"/>
    <w:rsid w:val="3B21F46D"/>
    <w:rsid w:val="3B502DAF"/>
    <w:rsid w:val="3CEA2965"/>
    <w:rsid w:val="3E3EFC49"/>
    <w:rsid w:val="3E6024E0"/>
    <w:rsid w:val="3ED5CCAD"/>
    <w:rsid w:val="3F827594"/>
    <w:rsid w:val="3F974ECD"/>
    <w:rsid w:val="40528C39"/>
    <w:rsid w:val="40541539"/>
    <w:rsid w:val="40A7F5B8"/>
    <w:rsid w:val="40F53F8A"/>
    <w:rsid w:val="412A5111"/>
    <w:rsid w:val="413A0070"/>
    <w:rsid w:val="4168CE36"/>
    <w:rsid w:val="416C61D8"/>
    <w:rsid w:val="4223E28F"/>
    <w:rsid w:val="425D6421"/>
    <w:rsid w:val="42C12222"/>
    <w:rsid w:val="432DB6EC"/>
    <w:rsid w:val="4368448D"/>
    <w:rsid w:val="43A1ECD6"/>
    <w:rsid w:val="43CF404D"/>
    <w:rsid w:val="43E30502"/>
    <w:rsid w:val="448545A9"/>
    <w:rsid w:val="44AEE64C"/>
    <w:rsid w:val="44F9E94F"/>
    <w:rsid w:val="45101CFB"/>
    <w:rsid w:val="453ADDC3"/>
    <w:rsid w:val="454B1B56"/>
    <w:rsid w:val="45E8E1CE"/>
    <w:rsid w:val="46BE7896"/>
    <w:rsid w:val="46E6A3F3"/>
    <w:rsid w:val="479CBFD4"/>
    <w:rsid w:val="47F44BB8"/>
    <w:rsid w:val="48157B87"/>
    <w:rsid w:val="49D875F3"/>
    <w:rsid w:val="4A0DB311"/>
    <w:rsid w:val="4AC2CD7B"/>
    <w:rsid w:val="4B3803BC"/>
    <w:rsid w:val="4B52E795"/>
    <w:rsid w:val="4B602CE7"/>
    <w:rsid w:val="4C229DB9"/>
    <w:rsid w:val="4C3F2BF7"/>
    <w:rsid w:val="4C450AEA"/>
    <w:rsid w:val="4C56606A"/>
    <w:rsid w:val="4C61FEC2"/>
    <w:rsid w:val="4C739FD1"/>
    <w:rsid w:val="4CB42079"/>
    <w:rsid w:val="4DA53324"/>
    <w:rsid w:val="4DD52D9B"/>
    <w:rsid w:val="4DF7EFA5"/>
    <w:rsid w:val="4F731155"/>
    <w:rsid w:val="4F73AFEA"/>
    <w:rsid w:val="4FC8E4AA"/>
    <w:rsid w:val="4FF5DA72"/>
    <w:rsid w:val="50FDD04C"/>
    <w:rsid w:val="5124A320"/>
    <w:rsid w:val="51BAF067"/>
    <w:rsid w:val="523ADB2F"/>
    <w:rsid w:val="527D17B6"/>
    <w:rsid w:val="52B55457"/>
    <w:rsid w:val="53A442D3"/>
    <w:rsid w:val="53BF217F"/>
    <w:rsid w:val="540A6000"/>
    <w:rsid w:val="550A630F"/>
    <w:rsid w:val="554E3E14"/>
    <w:rsid w:val="555D141A"/>
    <w:rsid w:val="55847D97"/>
    <w:rsid w:val="560DE55A"/>
    <w:rsid w:val="56B0E318"/>
    <w:rsid w:val="56FE5A48"/>
    <w:rsid w:val="574CFF00"/>
    <w:rsid w:val="58495213"/>
    <w:rsid w:val="585FE1E7"/>
    <w:rsid w:val="58931E1A"/>
    <w:rsid w:val="58D16A66"/>
    <w:rsid w:val="58F577B2"/>
    <w:rsid w:val="593D1866"/>
    <w:rsid w:val="597560B6"/>
    <w:rsid w:val="599D5DD6"/>
    <w:rsid w:val="5AA46E81"/>
    <w:rsid w:val="5AE5B452"/>
    <w:rsid w:val="5B7668D7"/>
    <w:rsid w:val="5BBBB27C"/>
    <w:rsid w:val="5BBC90B1"/>
    <w:rsid w:val="5BEA86F0"/>
    <w:rsid w:val="5CB4D959"/>
    <w:rsid w:val="5CEBA628"/>
    <w:rsid w:val="5D968A8E"/>
    <w:rsid w:val="5DB4A057"/>
    <w:rsid w:val="5DF6BBA1"/>
    <w:rsid w:val="5E59CF09"/>
    <w:rsid w:val="5E969244"/>
    <w:rsid w:val="5EC1DF99"/>
    <w:rsid w:val="5F183402"/>
    <w:rsid w:val="5F2F5BA3"/>
    <w:rsid w:val="5F53D92D"/>
    <w:rsid w:val="5FBCAD7D"/>
    <w:rsid w:val="5FD1147E"/>
    <w:rsid w:val="5FD6F86B"/>
    <w:rsid w:val="5FD7E635"/>
    <w:rsid w:val="601E265E"/>
    <w:rsid w:val="60ACF64B"/>
    <w:rsid w:val="60EF0B72"/>
    <w:rsid w:val="60F5FAC1"/>
    <w:rsid w:val="613AC34A"/>
    <w:rsid w:val="617025CB"/>
    <w:rsid w:val="61A37661"/>
    <w:rsid w:val="63C045A6"/>
    <w:rsid w:val="63EDA790"/>
    <w:rsid w:val="64B8C38B"/>
    <w:rsid w:val="64EF8298"/>
    <w:rsid w:val="65D6E094"/>
    <w:rsid w:val="65DF6936"/>
    <w:rsid w:val="65F0A750"/>
    <w:rsid w:val="664DC6EE"/>
    <w:rsid w:val="66C8F209"/>
    <w:rsid w:val="6846FB1B"/>
    <w:rsid w:val="68D064A0"/>
    <w:rsid w:val="68FB5194"/>
    <w:rsid w:val="69AB84BE"/>
    <w:rsid w:val="6A3FC380"/>
    <w:rsid w:val="6A8F77E0"/>
    <w:rsid w:val="6B6EF8F4"/>
    <w:rsid w:val="6B722739"/>
    <w:rsid w:val="6BE2AD4A"/>
    <w:rsid w:val="6BF257C8"/>
    <w:rsid w:val="6C11D4FB"/>
    <w:rsid w:val="6C21E6B1"/>
    <w:rsid w:val="6C7DF0AB"/>
    <w:rsid w:val="6CCD10E9"/>
    <w:rsid w:val="6D46E2F3"/>
    <w:rsid w:val="6D84447C"/>
    <w:rsid w:val="6DD0C545"/>
    <w:rsid w:val="6E162AA6"/>
    <w:rsid w:val="6E4ACB71"/>
    <w:rsid w:val="6F367F15"/>
    <w:rsid w:val="6F7D1BA5"/>
    <w:rsid w:val="6FC34846"/>
    <w:rsid w:val="702ED29B"/>
    <w:rsid w:val="711A9303"/>
    <w:rsid w:val="7131FAA0"/>
    <w:rsid w:val="71425C4A"/>
    <w:rsid w:val="717E8D14"/>
    <w:rsid w:val="721A4D14"/>
    <w:rsid w:val="725D5FCB"/>
    <w:rsid w:val="72713131"/>
    <w:rsid w:val="72CD1615"/>
    <w:rsid w:val="7384A807"/>
    <w:rsid w:val="73E7F96B"/>
    <w:rsid w:val="740F0342"/>
    <w:rsid w:val="746782B1"/>
    <w:rsid w:val="7487434E"/>
    <w:rsid w:val="748849AE"/>
    <w:rsid w:val="74DD0E96"/>
    <w:rsid w:val="7573D6F3"/>
    <w:rsid w:val="75EE4C97"/>
    <w:rsid w:val="761571C0"/>
    <w:rsid w:val="76295627"/>
    <w:rsid w:val="765343DB"/>
    <w:rsid w:val="76ECBC28"/>
    <w:rsid w:val="770DEDD2"/>
    <w:rsid w:val="771339BF"/>
    <w:rsid w:val="7777B6C1"/>
    <w:rsid w:val="77BF1C5C"/>
    <w:rsid w:val="78D10E82"/>
    <w:rsid w:val="78FEEF3E"/>
    <w:rsid w:val="7913B27D"/>
    <w:rsid w:val="79607EF8"/>
    <w:rsid w:val="79FC7EF2"/>
    <w:rsid w:val="7A511A1C"/>
    <w:rsid w:val="7A8E63FF"/>
    <w:rsid w:val="7A9BC41C"/>
    <w:rsid w:val="7C01D1CC"/>
    <w:rsid w:val="7C2BDE46"/>
    <w:rsid w:val="7C55FA61"/>
    <w:rsid w:val="7C602F8D"/>
    <w:rsid w:val="7C63185A"/>
    <w:rsid w:val="7CFCB359"/>
    <w:rsid w:val="7D10D708"/>
    <w:rsid w:val="7D66C902"/>
    <w:rsid w:val="7D7508C5"/>
    <w:rsid w:val="7D77D33B"/>
    <w:rsid w:val="7D9A9BCF"/>
    <w:rsid w:val="7DB299E2"/>
    <w:rsid w:val="7E0BE8A7"/>
    <w:rsid w:val="7E4BF8BE"/>
    <w:rsid w:val="7E7FAAD6"/>
    <w:rsid w:val="7E97205B"/>
    <w:rsid w:val="7EEB9DBF"/>
    <w:rsid w:val="7EFFC97D"/>
    <w:rsid w:val="7F66DABA"/>
    <w:rsid w:val="7F85B8DA"/>
    <w:rsid w:val="7FDF4973"/>
    <w:rsid w:val="7FFD00D0"/>
  </w:rsids>
  <m:mathPr>
    <m:mathFont m:val="Cambria Math"/>
    <m:brkBin m:val="before"/>
    <m:brkBinSub m:val="--"/>
    <m:smallFrac m:val="0"/>
    <m:dispDef/>
    <m:lMargin m:val="0"/>
    <m:rMargin m:val="0"/>
    <m:defJc m:val="centerGroup"/>
    <m:wrapIndent m:val="1440"/>
    <m:intLim m:val="subSup"/>
    <m:naryLim m:val="undOvr"/>
  </m:mathPr>
  <w:themeFontLang w:val="tr-T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F93ED0"/>
  <w15:docId w15:val="{6A7F588F-ED4F-8944-AD8E-549C4DF0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lang w:val="tr-TR" w:eastAsia="tr-TR"/>
    </w:rPr>
  </w:style>
  <w:style w:type="paragraph" w:styleId="Heading1">
    <w:name w:val="heading 1"/>
    <w:basedOn w:val="Normal"/>
    <w:next w:val="Normal"/>
    <w:link w:val="Heading1Char"/>
    <w:uiPriority w:val="9"/>
    <w:qFormat/>
    <w:pPr>
      <w:keepNext/>
      <w:widowControl/>
      <w:numPr>
        <w:numId w:val="1"/>
      </w:numPr>
      <w:spacing w:before="240" w:after="60"/>
      <w:outlineLvl w:val="0"/>
    </w:pPr>
    <w:rPr>
      <w:rFonts w:ascii="Arial" w:hAnsi="Arial"/>
      <w:b/>
      <w:bCs/>
      <w:color w:val="000080"/>
      <w:kern w:val="2"/>
      <w:sz w:val="32"/>
      <w:szCs w:val="32"/>
      <w:lang w:val="fr-FR" w:eastAsia="fr-FR"/>
    </w:rPr>
  </w:style>
  <w:style w:type="paragraph" w:styleId="Heading2">
    <w:name w:val="heading 2"/>
    <w:basedOn w:val="Normal"/>
    <w:next w:val="Normal"/>
    <w:link w:val="Heading2Char"/>
    <w:qFormat/>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Heading3">
    <w:name w:val="heading 3"/>
    <w:basedOn w:val="Normal"/>
    <w:next w:val="Normal"/>
    <w:link w:val="Heading3Char"/>
    <w:qFormat/>
    <w:pPr>
      <w:keepNext/>
      <w:widowControl/>
      <w:numPr>
        <w:ilvl w:val="2"/>
        <w:numId w:val="1"/>
      </w:numPr>
      <w:spacing w:before="240" w:after="60"/>
      <w:outlineLvl w:val="2"/>
    </w:pPr>
    <w:rPr>
      <w:rFonts w:ascii="Arial" w:hAnsi="Arial"/>
      <w:b/>
      <w:bCs/>
      <w:color w:val="333399"/>
      <w:sz w:val="24"/>
      <w:szCs w:val="26"/>
      <w:lang w:val="fr-FR" w:eastAsia="fr-FR"/>
    </w:rPr>
  </w:style>
  <w:style w:type="paragraph" w:styleId="Heading5">
    <w:name w:val="heading 5"/>
    <w:basedOn w:val="Normal"/>
    <w:next w:val="Normal"/>
    <w:link w:val="Heading5Char"/>
    <w:uiPriority w:val="9"/>
    <w:semiHidden/>
    <w:unhideWhenUsed/>
    <w:qFormat/>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sz w:val="16"/>
      <w:szCs w:val="16"/>
      <w:lang w:val="zh-CN"/>
    </w:rPr>
  </w:style>
  <w:style w:type="paragraph" w:styleId="BodyText">
    <w:name w:val="Body Text"/>
    <w:basedOn w:val="Normal"/>
    <w:link w:val="BodyTextChar"/>
    <w:pPr>
      <w:suppressAutoHyphens/>
      <w:jc w:val="both"/>
    </w:pPr>
    <w:rPr>
      <w:rFonts w:ascii="Arial" w:hAnsi="Arial"/>
      <w:b/>
      <w:sz w:val="24"/>
      <w:lang w:val="zh-CN" w:eastAsia="ar-SA"/>
    </w:rPr>
  </w:style>
  <w:style w:type="paragraph" w:styleId="Caption">
    <w:name w:val="caption"/>
    <w:basedOn w:val="Normal"/>
    <w:next w:val="Normal"/>
    <w:qFormat/>
    <w:pPr>
      <w:suppressLineNumbers/>
      <w:spacing w:before="120" w:after="120"/>
    </w:pPr>
    <w:rPr>
      <w:rFonts w:cs="FreeSans"/>
      <w:i/>
      <w:iCs/>
      <w:sz w:val="24"/>
      <w:szCs w:val="24"/>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rPr>
      <w:lang w:val="zh-CN" w:eastAsia="zh-CN"/>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536"/>
        <w:tab w:val="right" w:pos="9072"/>
      </w:tabs>
    </w:pPr>
    <w:rPr>
      <w:lang w:val="zh-CN"/>
    </w:rPr>
  </w:style>
  <w:style w:type="paragraph" w:styleId="Header">
    <w:name w:val="header"/>
    <w:basedOn w:val="Normal"/>
    <w:uiPriority w:val="99"/>
    <w:unhideWhenUsed/>
    <w:pPr>
      <w:tabs>
        <w:tab w:val="center" w:pos="4536"/>
        <w:tab w:val="right" w:pos="9072"/>
      </w:tabs>
    </w:pPr>
    <w:rPr>
      <w:lang w:val="zh-CN"/>
    </w:rPr>
  </w:style>
  <w:style w:type="character" w:styleId="Hyperlink">
    <w:name w:val="Hyperlink"/>
    <w:basedOn w:val="DefaultParagraphFont"/>
    <w:unhideWhenUsed/>
    <w:rPr>
      <w:color w:val="0000FF"/>
      <w:u w:val="single"/>
    </w:rPr>
  </w:style>
  <w:style w:type="paragraph" w:styleId="List">
    <w:name w:val="List"/>
    <w:basedOn w:val="BodyText"/>
    <w:rPr>
      <w:rFonts w:cs="FreeSans"/>
    </w:rPr>
  </w:style>
  <w:style w:type="character" w:styleId="Strong">
    <w:name w:val="Strong"/>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bilgi Char"/>
    <w:uiPriority w:val="99"/>
    <w:qFormat/>
    <w:rPr>
      <w:rFonts w:ascii="Times New Roman" w:eastAsia="Times New Roman" w:hAnsi="Times New Roman" w:cs="Times New Roman"/>
      <w:sz w:val="20"/>
      <w:szCs w:val="20"/>
      <w:lang w:eastAsia="tr-TR"/>
    </w:rPr>
  </w:style>
  <w:style w:type="character" w:customStyle="1" w:styleId="FooterChar">
    <w:name w:val="Footer Char"/>
    <w:link w:val="Footer"/>
    <w:uiPriority w:val="99"/>
    <w:qFormat/>
    <w:rPr>
      <w:rFonts w:ascii="Times New Roman" w:eastAsia="Times New Roman" w:hAnsi="Times New Roman" w:cs="Times New Roman"/>
      <w:sz w:val="20"/>
      <w:szCs w:val="20"/>
      <w:lang w:eastAsia="tr-TR"/>
    </w:rPr>
  </w:style>
  <w:style w:type="character" w:customStyle="1" w:styleId="BalloonTextChar">
    <w:name w:val="Balloon Text Char"/>
    <w:link w:val="BalloonText"/>
    <w:uiPriority w:val="99"/>
    <w:semiHidden/>
    <w:qFormat/>
    <w:rPr>
      <w:rFonts w:ascii="Tahoma" w:eastAsia="Times New Roman" w:hAnsi="Tahoma" w:cs="Tahoma"/>
      <w:sz w:val="16"/>
      <w:szCs w:val="16"/>
      <w:lang w:eastAsia="tr-TR"/>
    </w:rPr>
  </w:style>
  <w:style w:type="character" w:customStyle="1" w:styleId="Heading1Char">
    <w:name w:val="Heading 1 Char"/>
    <w:link w:val="Heading1"/>
    <w:uiPriority w:val="9"/>
    <w:qFormat/>
    <w:rPr>
      <w:rFonts w:ascii="Arial" w:eastAsia="Times New Roman" w:hAnsi="Arial" w:cs="Arial"/>
      <w:b/>
      <w:bCs/>
      <w:color w:val="000080"/>
      <w:kern w:val="2"/>
      <w:sz w:val="32"/>
      <w:szCs w:val="32"/>
      <w:lang w:val="fr-FR" w:eastAsia="fr-FR"/>
    </w:rPr>
  </w:style>
  <w:style w:type="character" w:customStyle="1" w:styleId="Heading2Char">
    <w:name w:val="Heading 2 Char"/>
    <w:link w:val="Heading2"/>
    <w:qFormat/>
    <w:rPr>
      <w:rFonts w:ascii="Arial" w:eastAsia="Times New Roman" w:hAnsi="Arial" w:cs="Arial"/>
      <w:b/>
      <w:bCs/>
      <w:iCs/>
      <w:color w:val="FF6600"/>
      <w:sz w:val="28"/>
      <w:szCs w:val="28"/>
      <w:lang w:val="fr-FR" w:eastAsia="fr-FR"/>
    </w:rPr>
  </w:style>
  <w:style w:type="character" w:customStyle="1" w:styleId="Heading3Char">
    <w:name w:val="Heading 3 Char"/>
    <w:link w:val="Heading3"/>
    <w:qFormat/>
    <w:rPr>
      <w:rFonts w:ascii="Arial" w:eastAsia="Times New Roman" w:hAnsi="Arial" w:cs="Arial"/>
      <w:b/>
      <w:bCs/>
      <w:color w:val="333399"/>
      <w:sz w:val="24"/>
      <w:szCs w:val="26"/>
      <w:lang w:val="fr-FR" w:eastAsia="fr-FR"/>
    </w:rPr>
  </w:style>
  <w:style w:type="character" w:customStyle="1" w:styleId="TextZchn">
    <w:name w:val="Text Zchn"/>
    <w:link w:val="Metin"/>
    <w:qFormat/>
    <w:rPr>
      <w:rFonts w:ascii="Arial" w:eastAsia="SimSun" w:hAnsi="Arial" w:cs="Arial"/>
      <w:sz w:val="22"/>
      <w:szCs w:val="22"/>
      <w:lang w:val="de-DE" w:eastAsia="zh-CN"/>
    </w:rPr>
  </w:style>
  <w:style w:type="paragraph" w:customStyle="1" w:styleId="Metin">
    <w:name w:val="Metin"/>
    <w:basedOn w:val="Normal"/>
    <w:link w:val="TextZchn"/>
    <w:qFormat/>
    <w:pPr>
      <w:widowControl/>
      <w:spacing w:after="120"/>
      <w:jc w:val="both"/>
    </w:pPr>
    <w:rPr>
      <w:rFonts w:ascii="Arial" w:eastAsia="SimSun" w:hAnsi="Arial"/>
      <w:sz w:val="22"/>
      <w:szCs w:val="22"/>
      <w:lang w:val="de-DE" w:eastAsia="zh-CN"/>
    </w:rPr>
  </w:style>
  <w:style w:type="character" w:customStyle="1" w:styleId="TabloKlavuzuAk1">
    <w:name w:val="Tablo Kılavuzu Açık1"/>
    <w:uiPriority w:val="32"/>
    <w:qFormat/>
    <w:rPr>
      <w:b/>
      <w:bCs/>
      <w:smallCaps/>
      <w:color w:val="C0504D"/>
      <w:spacing w:val="5"/>
      <w:u w:val="single"/>
    </w:rPr>
  </w:style>
  <w:style w:type="character" w:customStyle="1" w:styleId="DzTablo51">
    <w:name w:val="Düz Tablo 51"/>
    <w:uiPriority w:val="31"/>
    <w:qFormat/>
    <w:rPr>
      <w:smallCaps/>
      <w:color w:val="C0504D"/>
      <w:u w:val="single"/>
    </w:rPr>
  </w:style>
  <w:style w:type="character" w:customStyle="1" w:styleId="BodyTextChar">
    <w:name w:val="Body Text Char"/>
    <w:link w:val="BodyText"/>
    <w:qFormat/>
    <w:rPr>
      <w:rFonts w:ascii="Arial" w:eastAsia="Times New Roman" w:hAnsi="Arial"/>
      <w:b/>
      <w:sz w:val="24"/>
      <w:lang w:eastAsia="ar-SA"/>
    </w:rPr>
  </w:style>
  <w:style w:type="character" w:customStyle="1" w:styleId="CommentTextChar">
    <w:name w:val="Comment Text Char"/>
    <w:link w:val="CommentText"/>
    <w:uiPriority w:val="99"/>
    <w:semiHidden/>
    <w:qFormat/>
    <w:rPr>
      <w:rFonts w:ascii="Times New Roman" w:eastAsia="Times New Roman" w:hAnsi="Times New Roman"/>
    </w:rPr>
  </w:style>
  <w:style w:type="character" w:customStyle="1" w:styleId="CommentSubjectChar">
    <w:name w:val="Comment Subject Char"/>
    <w:link w:val="CommentSubject"/>
    <w:uiPriority w:val="99"/>
    <w:semiHidden/>
    <w:qFormat/>
    <w:rPr>
      <w:rFonts w:ascii="Times New Roman" w:eastAsia="Times New Roman" w:hAnsi="Times New Roman"/>
      <w:b/>
      <w:bCs/>
    </w:rPr>
  </w:style>
  <w:style w:type="character" w:customStyle="1" w:styleId="nternetBalants">
    <w:name w:val="İnternet Bağlantısı"/>
    <w:rPr>
      <w:color w:val="0000FF"/>
      <w:u w:val="single"/>
    </w:rPr>
  </w:style>
  <w:style w:type="character" w:customStyle="1" w:styleId="Heading5Char">
    <w:name w:val="Heading 5 Char"/>
    <w:link w:val="Heading5"/>
    <w:uiPriority w:val="9"/>
    <w:semiHidden/>
    <w:qFormat/>
    <w:rPr>
      <w:rFonts w:ascii="Calibri" w:eastAsia="Times New Roman" w:hAnsi="Calibri" w:cs="Times New Roman"/>
      <w:b/>
      <w:bCs/>
      <w:i/>
      <w:iCs/>
      <w:sz w:val="26"/>
      <w:szCs w:val="26"/>
    </w:rPr>
  </w:style>
  <w:style w:type="character" w:customStyle="1" w:styleId="ListLabel1">
    <w:name w:val="ListLabel 1"/>
    <w:qFormat/>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style>
  <w:style w:type="character" w:customStyle="1" w:styleId="ListLabel9">
    <w:name w:val="ListLabel 9"/>
    <w:qFormat/>
    <w:rPr>
      <w:color w:val="000000"/>
    </w:rPr>
  </w:style>
  <w:style w:type="character" w:customStyle="1" w:styleId="ListLabel10">
    <w:name w:val="ListLabel 10"/>
    <w:qFormat/>
  </w:style>
  <w:style w:type="character" w:customStyle="1" w:styleId="ListLabel11">
    <w:name w:val="ListLabel 11"/>
    <w:qFormat/>
    <w:rPr>
      <w:color w:val="000000"/>
    </w:rPr>
  </w:style>
  <w:style w:type="character" w:customStyle="1" w:styleId="ListLabel12">
    <w:name w:val="ListLabel 12"/>
    <w:qFormat/>
  </w:style>
  <w:style w:type="character" w:customStyle="1" w:styleId="ListLabel13">
    <w:name w:val="ListLabel 13"/>
    <w:qFormat/>
    <w:rPr>
      <w:color w:val="000000"/>
    </w:rPr>
  </w:style>
  <w:style w:type="character" w:customStyle="1" w:styleId="ListLabel14">
    <w:name w:val="ListLabel 14"/>
    <w:qFormat/>
  </w:style>
  <w:style w:type="character" w:customStyle="1" w:styleId="ListLabel15">
    <w:name w:val="ListLabel 15"/>
    <w:qFormat/>
    <w:rPr>
      <w:color w:val="000000"/>
    </w:rPr>
  </w:style>
  <w:style w:type="character" w:customStyle="1" w:styleId="ListLabel16">
    <w:name w:val="ListLabel 16"/>
    <w:qFormat/>
  </w:style>
  <w:style w:type="character" w:customStyle="1" w:styleId="ListLabel17">
    <w:name w:val="ListLabel 17"/>
    <w:qFormat/>
    <w:rPr>
      <w:color w:val="000000"/>
    </w:rPr>
  </w:style>
  <w:style w:type="character" w:customStyle="1" w:styleId="ListLabel18">
    <w:name w:val="ListLabel 18"/>
    <w:qFormat/>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style>
  <w:style w:type="character" w:customStyle="1" w:styleId="ListLabel47">
    <w:name w:val="ListLabel 47"/>
    <w:qFormat/>
    <w:rPr>
      <w:i/>
      <w:sz w:val="22"/>
    </w:rPr>
  </w:style>
  <w:style w:type="character" w:customStyle="1" w:styleId="ListLabel48">
    <w:name w:val="ListLabel 48"/>
    <w:qFormat/>
    <w:rPr>
      <w:b/>
      <w:sz w:val="28"/>
    </w:rPr>
  </w:style>
  <w:style w:type="character" w:customStyle="1" w:styleId="ListLabel49">
    <w:name w:val="ListLabel 49"/>
    <w:qFormat/>
    <w:rPr>
      <w:b/>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BodyText"/>
    <w:qFormat/>
    <w:pPr>
      <w:keepNext/>
      <w:spacing w:before="240" w:after="120"/>
    </w:pPr>
    <w:rPr>
      <w:rFonts w:ascii="Liberation Sans" w:eastAsia="DejaVu Sans" w:hAnsi="Liberation Sans" w:cs="FreeSans"/>
      <w:sz w:val="28"/>
      <w:szCs w:val="28"/>
    </w:rPr>
  </w:style>
  <w:style w:type="paragraph" w:customStyle="1" w:styleId="Dizin">
    <w:name w:val="Dizin"/>
    <w:basedOn w:val="Normal"/>
    <w:qFormat/>
    <w:pPr>
      <w:suppressLineNumbers/>
    </w:pPr>
    <w:rPr>
      <w:rFonts w:cs="FreeSans"/>
    </w:rPr>
  </w:style>
  <w:style w:type="paragraph" w:customStyle="1" w:styleId="AkKlavuz-Vurgu31">
    <w:name w:val="Açık Kılavuz - Vurgu 31"/>
    <w:basedOn w:val="Normal"/>
    <w:uiPriority w:val="34"/>
    <w:qFormat/>
    <w:pPr>
      <w:ind w:left="708"/>
    </w:pPr>
  </w:style>
  <w:style w:type="paragraph" w:customStyle="1" w:styleId="Default">
    <w:name w:val="Default"/>
    <w:qFormat/>
    <w:rPr>
      <w:rFonts w:eastAsia="Calibri"/>
      <w:color w:val="000000"/>
      <w:sz w:val="24"/>
      <w:szCs w:val="24"/>
      <w:lang w:val="en-US" w:eastAsia="en-US"/>
    </w:rPr>
  </w:style>
  <w:style w:type="paragraph" w:customStyle="1" w:styleId="WW-NormalWeb1">
    <w:name w:val="WW-Normal (Web)1"/>
    <w:basedOn w:val="Normal"/>
    <w:qFormat/>
    <w:pPr>
      <w:widowControl/>
      <w:spacing w:before="280" w:after="119"/>
    </w:pPr>
    <w:rPr>
      <w:sz w:val="24"/>
      <w:szCs w:val="24"/>
      <w:lang w:eastAsia="ar-SA"/>
    </w:rPr>
  </w:style>
  <w:style w:type="paragraph" w:customStyle="1" w:styleId="RenkliListe-Vurgu11">
    <w:name w:val="Renkli Liste - Vurgu 11"/>
    <w:basedOn w:val="Normal"/>
    <w:uiPriority w:val="34"/>
    <w:qFormat/>
    <w:pPr>
      <w:widowControl/>
      <w:spacing w:after="200" w:line="276" w:lineRule="auto"/>
      <w:ind w:left="720"/>
      <w:contextualSpacing/>
    </w:pPr>
    <w:rPr>
      <w:rFonts w:ascii="Calibri" w:eastAsia="Calibri" w:hAnsi="Calibri"/>
      <w:lang w:val="en-US" w:eastAsia="en-US"/>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suppressLineNumbers/>
    </w:pPr>
  </w:style>
  <w:style w:type="table" w:customStyle="1" w:styleId="KlavuzTablo5Koyu-Vurgu11">
    <w:name w:val="Kılavuz Tablo 5 Koyu - Vurgu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KlavuzTablo7Renkli-Vurgu11">
    <w:name w:val="Kılavuz Tablo 7 Renkli - Vurgu 11"/>
    <w:basedOn w:val="TableNormal"/>
    <w:uiPriority w:val="52"/>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KlavuzuTablo4-Vurgu51">
    <w:name w:val="Kılavuzu Tablo 4 - Vurgu 51"/>
    <w:basedOn w:val="TableNormal"/>
    <w:uiPriority w:val="49"/>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KlavuzTablo6-Renkli-Vurgu31">
    <w:name w:val="Kılavuz Tablo 6 - Renkli - Vurgu 31"/>
    <w:basedOn w:val="TableNormal"/>
    <w:uiPriority w:val="51"/>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KlavuzTablo6-Renkli-Vurgu41">
    <w:name w:val="Kılavuz Tablo 6 - Renkli - Vurgu 41"/>
    <w:basedOn w:val="TableNormal"/>
    <w:uiPriority w:val="51"/>
    <w:rPr>
      <w:color w:val="5F497A" w:themeColor="accent4" w:themeShade="BF"/>
    </w:r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KlavuzTablo6Renkli-Vurgu11">
    <w:name w:val="Kılavuz Tablo 6 Renkli - Vurgu 11"/>
    <w:basedOn w:val="TableNormal"/>
    <w:uiPriority w:val="51"/>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KlavuzTablo6-Renkli-Vurgu51">
    <w:name w:val="Kılavuz Tablo 6 - Renkli - Vurgu 51"/>
    <w:basedOn w:val="TableNormal"/>
    <w:uiPriority w:val="51"/>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KlavuzTablo2-Vurgu41">
    <w:name w:val="Kılavuz Tablo 2 - Vurgu 41"/>
    <w:basedOn w:val="TableNormal"/>
    <w:uiPriority w:val="47"/>
    <w:tblPr>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zmlenmeyenBahsetme1">
    <w:name w:val="Çözümlenmeyen Bahsetme1"/>
    <w:basedOn w:val="DefaultParagraphFont"/>
    <w:uiPriority w:val="99"/>
    <w:semiHidden/>
    <w:unhideWhenUsed/>
    <w:rPr>
      <w:color w:val="605E5C"/>
      <w:shd w:val="clear" w:color="auto" w:fill="E1DFDD"/>
    </w:rPr>
  </w:style>
  <w:style w:type="table" w:customStyle="1" w:styleId="KlavuzuTablo4-Vurgu31">
    <w:name w:val="Kılavuzu Tablo 4 - Vurgu 31"/>
    <w:basedOn w:val="TableNormal"/>
    <w:uiPriority w:val="49"/>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Kaynaka1">
    <w:name w:val="Kaynakça  1"/>
    <w:basedOn w:val="Normal"/>
    <w:next w:val="Normal"/>
    <w:uiPriority w:val="37"/>
    <w:unhideWhenUsed/>
  </w:style>
  <w:style w:type="character" w:styleId="PlaceholderText">
    <w:name w:val="Placeholder Text"/>
    <w:basedOn w:val="DefaultParagraphFont"/>
    <w:uiPriority w:val="99"/>
    <w:unhideWhenUs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runi.tuik.gov.tr/medas/?kn=92&amp;locale=tr"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5261</Words>
  <Characters>29990</Characters>
  <Application>Microsoft Office Word</Application>
  <DocSecurity>0</DocSecurity>
  <Lines>249</Lines>
  <Paragraphs>70</Paragraphs>
  <ScaleCrop>false</ScaleCrop>
  <Company>TÜBİTAK</Company>
  <LinksUpToDate>false</LinksUpToDate>
  <CharactersWithSpaces>35181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zeynep.durmusoglu</dc:creator>
  <cp:lastModifiedBy>Abass Mohammed Issaka</cp:lastModifiedBy>
  <cp:revision>2</cp:revision>
  <cp:lastPrinted>2018-11-14T14:36:00Z</cp:lastPrinted>
  <dcterms:created xsi:type="dcterms:W3CDTF">2024-11-14T22:30:00Z</dcterms:created>
  <dcterms:modified xsi:type="dcterms:W3CDTF">2024-11-14T22:30:00Z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1033-4.8.1.7842</vt:lpwstr>
  </property>
</Properties>
</file>