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11880" w14:textId="77777777" w:rsidR="00006389" w:rsidRPr="004A3E47" w:rsidRDefault="00006389" w:rsidP="00006389">
      <w:pPr>
        <w:pStyle w:val="Title"/>
        <w:jc w:val="center"/>
        <w:rPr>
          <w:rFonts w:ascii="Calibri" w:hAnsi="Calibri" w:cs="Calibri"/>
          <w:b/>
          <w:bCs/>
          <w:color w:val="000000"/>
          <w:sz w:val="40"/>
          <w:szCs w:val="40"/>
        </w:rPr>
      </w:pPr>
      <w:r w:rsidRPr="004A3E47">
        <w:rPr>
          <w:rFonts w:ascii="Calibri" w:hAnsi="Calibri" w:cs="Calibri"/>
          <w:b/>
          <w:bCs/>
          <w:color w:val="000000"/>
          <w:sz w:val="40"/>
          <w:szCs w:val="40"/>
        </w:rPr>
        <w:t>OLANREWAJU OLUWATIMILEHIN ABASS-OLISA</w:t>
      </w:r>
    </w:p>
    <w:p w14:paraId="30859BED" w14:textId="77777777" w:rsidR="00006389" w:rsidRPr="004A3E47" w:rsidRDefault="00006389" w:rsidP="00006389">
      <w:pPr>
        <w:spacing w:after="0" w:line="240" w:lineRule="auto"/>
        <w:rPr>
          <w:rFonts w:ascii="Calibri" w:eastAsia="Calibri" w:hAnsi="Calibri" w:cs="Calibri"/>
        </w:rPr>
      </w:pPr>
      <w:r w:rsidRPr="004A3E47">
        <w:rPr>
          <w:rFonts w:ascii="Calibri" w:eastAsia="Calibri" w:hAnsi="Calibri" w:cs="Calibri"/>
          <w:b/>
          <w:bCs/>
        </w:rPr>
        <w:t>Location</w:t>
      </w:r>
      <w:r w:rsidRPr="004A3E47">
        <w:rPr>
          <w:rFonts w:ascii="Calibri" w:eastAsia="Calibri" w:hAnsi="Calibri" w:cs="Calibri"/>
        </w:rPr>
        <w:t>: London, United Kingdom</w:t>
      </w:r>
    </w:p>
    <w:p w14:paraId="10BB9A23" w14:textId="6A80CB04" w:rsidR="00006389" w:rsidRPr="004A3E47" w:rsidRDefault="00006389" w:rsidP="00006389">
      <w:pPr>
        <w:spacing w:after="0" w:line="240" w:lineRule="auto"/>
        <w:rPr>
          <w:rFonts w:ascii="Calibri" w:eastAsia="Calibri" w:hAnsi="Calibri" w:cs="Calibri"/>
        </w:rPr>
      </w:pPr>
      <w:r w:rsidRPr="004A3E47">
        <w:rPr>
          <w:rFonts w:ascii="Calibri" w:eastAsia="Calibri" w:hAnsi="Calibri" w:cs="Calibri"/>
          <w:b/>
          <w:bCs/>
        </w:rPr>
        <w:t>Phone</w:t>
      </w:r>
      <w:r w:rsidRPr="004A3E47">
        <w:rPr>
          <w:rFonts w:ascii="Calibri" w:eastAsia="Calibri" w:hAnsi="Calibri" w:cs="Calibri"/>
        </w:rPr>
        <w:t xml:space="preserve">: +447831015617 </w:t>
      </w:r>
    </w:p>
    <w:p w14:paraId="0814DC54" w14:textId="77777777" w:rsidR="00006389" w:rsidRPr="004A3E47" w:rsidRDefault="00006389" w:rsidP="00006389">
      <w:pPr>
        <w:spacing w:after="0" w:line="240" w:lineRule="auto"/>
        <w:rPr>
          <w:rFonts w:ascii="Calibri" w:eastAsia="Calibri" w:hAnsi="Calibri" w:cs="Calibri"/>
        </w:rPr>
      </w:pPr>
      <w:r w:rsidRPr="004A3E47">
        <w:rPr>
          <w:rFonts w:ascii="Calibri" w:eastAsia="Calibri" w:hAnsi="Calibri" w:cs="Calibri"/>
          <w:b/>
          <w:bCs/>
        </w:rPr>
        <w:t>Email</w:t>
      </w:r>
      <w:r w:rsidRPr="004A3E47">
        <w:rPr>
          <w:rFonts w:ascii="Calibri" w:eastAsia="Calibri" w:hAnsi="Calibri" w:cs="Calibri"/>
        </w:rPr>
        <w:t xml:space="preserve">: </w:t>
      </w:r>
      <w:hyperlink r:id="rId5">
        <w:r w:rsidRPr="004A3E47">
          <w:rPr>
            <w:rFonts w:ascii="Calibri" w:eastAsia="Calibri" w:hAnsi="Calibri" w:cs="Calibri"/>
            <w:color w:val="0000FF"/>
            <w:u w:val="single"/>
          </w:rPr>
          <w:t>kalanruse@gmail.com</w:t>
        </w:r>
      </w:hyperlink>
      <w:r w:rsidRPr="004A3E47">
        <w:rPr>
          <w:rFonts w:ascii="Calibri" w:eastAsia="Calibri" w:hAnsi="Calibri" w:cs="Calibri"/>
        </w:rPr>
        <w:t xml:space="preserve"> </w:t>
      </w:r>
    </w:p>
    <w:p w14:paraId="23552B0E" w14:textId="77777777" w:rsidR="00006389" w:rsidRPr="004A3E47" w:rsidRDefault="00006389" w:rsidP="00006389">
      <w:pPr>
        <w:spacing w:after="0" w:line="240" w:lineRule="auto"/>
        <w:rPr>
          <w:rFonts w:ascii="Calibri" w:eastAsia="Calibri" w:hAnsi="Calibri" w:cs="Calibri"/>
        </w:rPr>
      </w:pPr>
      <w:proofErr w:type="spellStart"/>
      <w:r w:rsidRPr="004A3E47">
        <w:rPr>
          <w:rFonts w:ascii="Calibri" w:eastAsia="Calibri" w:hAnsi="Calibri" w:cs="Calibri"/>
          <w:b/>
          <w:bCs/>
        </w:rPr>
        <w:t>Linkedin</w:t>
      </w:r>
      <w:proofErr w:type="spellEnd"/>
      <w:r w:rsidRPr="004A3E47">
        <w:rPr>
          <w:rFonts w:ascii="Calibri" w:eastAsia="Calibri" w:hAnsi="Calibri" w:cs="Calibri"/>
          <w:b/>
          <w:bCs/>
        </w:rPr>
        <w:t xml:space="preserve">: </w:t>
      </w:r>
      <w:hyperlink r:id="rId6">
        <w:r w:rsidRPr="004A3E47">
          <w:rPr>
            <w:rFonts w:ascii="Calibri" w:eastAsia="Calibri" w:hAnsi="Calibri" w:cs="Calibri"/>
            <w:color w:val="0000FF"/>
            <w:u w:val="single"/>
          </w:rPr>
          <w:t>https://www.linkedin.com/in/olanrewajuabassolisa</w:t>
        </w:r>
      </w:hyperlink>
    </w:p>
    <w:p w14:paraId="156175D4" w14:textId="77777777" w:rsidR="00006389" w:rsidRPr="004A3E47" w:rsidRDefault="00006389" w:rsidP="00006389">
      <w:pPr>
        <w:spacing w:line="240" w:lineRule="auto"/>
        <w:rPr>
          <w:rFonts w:ascii="Calibri" w:eastAsia="Calibri" w:hAnsi="Calibri" w:cs="Calibri"/>
        </w:rPr>
      </w:pPr>
      <w:r w:rsidRPr="004A3E47">
        <w:rPr>
          <w:rFonts w:ascii="Calibri" w:eastAsia="Calibri" w:hAnsi="Calibri" w:cs="Calibri"/>
          <w:b/>
          <w:bCs/>
        </w:rPr>
        <w:t>GitHub</w:t>
      </w:r>
      <w:r w:rsidRPr="004A3E47">
        <w:rPr>
          <w:rFonts w:ascii="Calibri" w:eastAsia="Calibri" w:hAnsi="Calibri" w:cs="Calibri"/>
        </w:rPr>
        <w:t xml:space="preserve">: </w:t>
      </w:r>
      <w:hyperlink r:id="rId7">
        <w:r w:rsidRPr="004A3E47">
          <w:rPr>
            <w:rFonts w:ascii="Calibri" w:eastAsia="Calibri" w:hAnsi="Calibri" w:cs="Calibri"/>
            <w:color w:val="0000FF"/>
            <w:u w:val="single"/>
          </w:rPr>
          <w:t>https://github.com/AbassLanre</w:t>
        </w:r>
      </w:hyperlink>
      <w:r w:rsidRPr="004A3E47">
        <w:rPr>
          <w:rFonts w:ascii="Calibri" w:eastAsia="Calibri" w:hAnsi="Calibri" w:cs="Calibri"/>
        </w:rPr>
        <w:t xml:space="preserve"> </w:t>
      </w:r>
    </w:p>
    <w:p w14:paraId="56F21344" w14:textId="77777777" w:rsidR="00006389" w:rsidRPr="004A3E47" w:rsidRDefault="00006389" w:rsidP="00006389">
      <w:pPr>
        <w:pStyle w:val="Heading1"/>
        <w:rPr>
          <w:rFonts w:ascii="Calibri" w:hAnsi="Calibri" w:cs="Calibri"/>
          <w:b/>
          <w:bCs/>
          <w:color w:val="000000"/>
          <w:sz w:val="28"/>
          <w:szCs w:val="28"/>
        </w:rPr>
      </w:pPr>
      <w:r>
        <w:rPr>
          <w:rFonts w:ascii="Calibri" w:hAnsi="Calibri" w:cs="Calibri"/>
          <w:b/>
          <w:bCs/>
          <w:color w:val="000000"/>
          <w:sz w:val="28"/>
          <w:szCs w:val="28"/>
        </w:rPr>
        <w:t xml:space="preserve">PROFESSIONAL SUMMARY</w:t>
      </w:r>
    </w:p>
    <w:p w14:paraId="1FD9FBF6" w14:textId="0DD5397C" w:rsidR="00006389" w:rsidRPr="004A3E47" w:rsidRDefault="00CB106E" w:rsidP="00006389">
      <w:pPr>
        <w:spacing w:after="0" w:line="240" w:lineRule="auto"/>
        <w:rPr>
          <w:rFonts w:ascii="Calibri" w:eastAsia="Calibri" w:hAnsi="Calibri" w:cs="Calibri"/>
        </w:rPr>
      </w:pPr>
      <w:r>
        <w:rPr>
          <w:rFonts w:ascii="Calibri" w:eastAsia="Calibri" w:hAnsi="Calibri" w:cs="Calibri"/>
        </w:rPr>
        <w:t xml:space="preserve">Software engineer with 4+ years of production experience, now focused on data engineering, and completing an MSc in Big Data and Data Science Technology at Northumbria University London. Builds batch and streaming pipelines with Python, SQL, Kafka, Spark Structured Streaming, PostgreSQL, Snowflake, dbt and Airflow: a medallion ETL over 1.85M transactions and an in-progress real-time TfL reliability platform that has processed 1.6M events. Works by measuring before deciding, writing decisions down and testing every layer. At Glamiris, the team's main production debugger in a small remote team spread across US and UK time zones, and mentor to four new hires through code reviews and one-on-ones.</w:t>
      </w:r>
    </w:p>
    <w:p w14:paraId="08A3C132" w14:textId="77777777" w:rsidR="00006389" w:rsidRPr="004A3E47" w:rsidRDefault="00006389" w:rsidP="00006389">
      <w:pPr>
        <w:spacing w:after="0" w:line="240" w:lineRule="auto"/>
        <w:rPr>
          <w:rFonts w:ascii="Calibri" w:eastAsia="Calibri" w:hAnsi="Calibri" w:cs="Calibri"/>
        </w:rPr>
      </w:pPr>
    </w:p>
    <w:p w14:paraId="0D3750D1" w14:textId="77777777" w:rsidR="00006389" w:rsidRPr="004A3E47" w:rsidRDefault="00006389" w:rsidP="00006389">
      <w:pPr>
        <w:pStyle w:val="Heading1"/>
        <w:spacing w:before="0" w:line="240" w:lineRule="auto"/>
        <w:rPr>
          <w:rFonts w:ascii="Calibri" w:hAnsi="Calibri" w:cs="Calibri"/>
          <w:b/>
          <w:bCs/>
          <w:color w:val="000000"/>
          <w:sz w:val="28"/>
          <w:szCs w:val="28"/>
        </w:rPr>
      </w:pPr>
      <w:r>
        <w:rPr>
          <w:rFonts w:ascii="Calibri" w:hAnsi="Calibri" w:cs="Calibri"/>
          <w:b/>
          <w:bCs/>
          <w:color w:val="000000"/>
          <w:sz w:val="28"/>
          <w:szCs w:val="28"/>
        </w:rPr>
        <w:t xml:space="preserve">CORE &amp; TECHNICAL SKILLS</w:t>
      </w:r>
    </w:p>
    <w:p w14:paraId="1E241780" w14:textId="54B32C65" w:rsidR="00006389" w:rsidRPr="004A3E47" w:rsidRDefault="00006389" w:rsidP="00006389">
      <w:pPr>
        <w:spacing w:after="0" w:line="240" w:lineRule="auto"/>
        <w:rPr>
          <w:rFonts w:ascii="Calibri" w:eastAsia="Calibri" w:hAnsi="Calibri" w:cs="Calibri"/>
        </w:rPr>
      </w:pPr>
      <w:r>
        <w:rPr>
          <w:rFonts w:ascii="Calibri" w:eastAsia="Calibri" w:hAnsi="Calibri" w:cs="Calibri"/>
          <w:b/>
          <w:bCs/>
        </w:rPr>
        <w:t xml:space="preserve">Data Engineering</w:t>
      </w:r>
      <w:r>
        <w:rPr>
          <w:rFonts w:ascii="Calibri" w:eastAsia="Calibri" w:hAnsi="Calibri" w:cs="Calibri"/>
        </w:rPr>
        <w:t xml:space="preserve">: Python (pandas, PySpark), SQL, Apache Kafka, Spark Structured Streaming, dbt, Apache Airflow, Parquet, Medallion Architecture, Star Schema, ETL/ELT, Data Quality Testing, Idempotent Pipeline Design</w:t>
      </w:r>
    </w:p>
    <w:p w14:paraId="1E241780" w14:textId="54B32C65" w:rsidR="00006389" w:rsidRPr="004A3E47" w:rsidRDefault="00006389" w:rsidP="00006389">
      <w:pPr>
        <w:spacing w:after="0" w:line="240" w:lineRule="auto"/>
        <w:rPr>
          <w:rFonts w:ascii="Calibri" w:eastAsia="Calibri" w:hAnsi="Calibri" w:cs="Calibri"/>
        </w:rPr>
      </w:pPr>
      <w:r>
        <w:rPr>
          <w:rFonts w:ascii="Calibri" w:eastAsia="Calibri" w:hAnsi="Calibri" w:cs="Calibri"/>
          <w:b/>
          <w:bCs/>
        </w:rPr>
        <w:t xml:space="preserve">Databases &amp; Warehousing</w:t>
      </w:r>
      <w:r>
        <w:rPr>
          <w:rFonts w:ascii="Calibri" w:eastAsia="Calibri" w:hAnsi="Calibri" w:cs="Calibri"/>
        </w:rPr>
        <w:t xml:space="preserve">: PostgreSQL, Snowflake (Snowpipe, storage integrations), MongoDB (Compass, aggregation queries), Firebase Firestore</w:t>
      </w:r>
    </w:p>
    <w:p w14:paraId="1E241780" w14:textId="54B32C65" w:rsidR="00006389" w:rsidRPr="004A3E47" w:rsidRDefault="00006389" w:rsidP="00006389">
      <w:pPr>
        <w:spacing w:after="0" w:line="240" w:lineRule="auto"/>
        <w:rPr>
          <w:rFonts w:ascii="Calibri" w:eastAsia="Calibri" w:hAnsi="Calibri" w:cs="Calibri"/>
        </w:rPr>
      </w:pPr>
      <w:r>
        <w:rPr>
          <w:rFonts w:ascii="Calibri" w:eastAsia="Calibri" w:hAnsi="Calibri" w:cs="Calibri"/>
          <w:b/>
          <w:bCs/>
        </w:rPr>
        <w:t xml:space="preserve">Cloud &amp; Tooling</w:t>
      </w:r>
      <w:r>
        <w:rPr>
          <w:rFonts w:ascii="Calibri" w:eastAsia="Calibri" w:hAnsi="Calibri" w:cs="Calibri"/>
        </w:rPr>
        <w:t xml:space="preserve">: AWS (S3, IAM), Docker, Git, GitHub, DBeaver, Jira, Power BI, Tableau</w:t>
      </w:r>
    </w:p>
    <w:p w14:paraId="1E241780" w14:textId="54B32C65" w:rsidR="00006389" w:rsidRPr="004A3E47" w:rsidRDefault="00006389" w:rsidP="00006389">
      <w:pPr>
        <w:spacing w:after="0" w:line="240" w:lineRule="auto"/>
        <w:rPr>
          <w:rFonts w:ascii="Calibri" w:eastAsia="Calibri" w:hAnsi="Calibri" w:cs="Calibri"/>
        </w:rPr>
      </w:pPr>
      <w:r>
        <w:rPr>
          <w:rFonts w:ascii="Calibri" w:eastAsia="Calibri" w:hAnsi="Calibri" w:cs="Calibri"/>
          <w:b/>
          <w:bCs/>
        </w:rPr>
        <w:t xml:space="preserve">Software Engineering</w:t>
      </w:r>
      <w:r>
        <w:rPr>
          <w:rFonts w:ascii="Calibri" w:eastAsia="Calibri" w:hAnsi="Calibri" w:cs="Calibri"/>
        </w:rPr>
        <w:t xml:space="preserve">: Dart, Flutter, Java, RESTful APIs, MVVM, production debugging, code review</w:t>
      </w:r>
    </w:p>
    <w:p w14:paraId="08A3C132" w14:textId="77777777" w:rsidR="00006389" w:rsidRPr="004A3E47" w:rsidRDefault="00006389" w:rsidP="00006389">
      <w:pPr>
        <w:spacing w:after="0" w:line="240" w:lineRule="auto"/>
        <w:rPr>
          <w:rFonts w:ascii="Calibri" w:eastAsia="Calibri" w:hAnsi="Calibri" w:cs="Calibri"/>
        </w:rPr>
      </w:pPr>
    </w:p>
    <w:p w14:paraId="0D3750D1" w14:textId="77777777" w:rsidR="00006389" w:rsidRPr="004A3E47" w:rsidRDefault="00006389" w:rsidP="00006389">
      <w:pPr>
        <w:pStyle w:val="Heading1"/>
        <w:spacing w:before="0" w:line="240" w:lineRule="auto"/>
        <w:rPr>
          <w:rFonts w:ascii="Calibri" w:hAnsi="Calibri" w:cs="Calibri"/>
          <w:b/>
          <w:bCs/>
          <w:color w:val="000000"/>
          <w:sz w:val="28"/>
          <w:szCs w:val="28"/>
        </w:rPr>
      </w:pPr>
      <w:r>
        <w:rPr>
          <w:rFonts w:ascii="Calibri" w:hAnsi="Calibri" w:cs="Calibri"/>
          <w:b/>
          <w:bCs/>
          <w:color w:val="000000"/>
          <w:sz w:val="28"/>
          <w:szCs w:val="28"/>
        </w:rPr>
        <w:t xml:space="preserve">EDUCATION</w:t>
      </w:r>
    </w:p>
    <w:p w14:paraId="4BFE2298" w14:textId="77777777" w:rsidR="00006389" w:rsidRPr="004A3E47" w:rsidRDefault="00006389" w:rsidP="00006389">
      <w:pPr>
        <w:spacing w:after="0" w:line="240" w:lineRule="auto"/>
        <w:rPr>
          <w:rFonts w:ascii="Calibri" w:eastAsia="Calibri" w:hAnsi="Calibri" w:cs="Calibri"/>
          <w:b/>
          <w:bCs/>
        </w:rPr>
      </w:pPr>
      <w:r>
        <w:rPr>
          <w:rFonts w:ascii="Calibri" w:eastAsia="Calibri" w:hAnsi="Calibri" w:cs="Calibri"/>
          <w:b/>
          <w:bCs/>
        </w:rPr>
        <w:t xml:space="preserve">MSc Big Data and Data Science Technology</w:t>
      </w:r>
      <w:r>
        <w:rPr>
          <w:rFonts w:ascii="Calibri" w:eastAsia="Calibri" w:hAnsi="Calibri" w:cs="Calibri"/>
        </w:rPr>
        <w:t xml:space="preserve"> - In Progress</w:t>
      </w:r>
    </w:p>
    <w:p w14:paraId="6F820D0A" w14:textId="2C274317" w:rsidR="00006389" w:rsidRPr="004A3E47" w:rsidRDefault="00006389" w:rsidP="00006389">
      <w:pPr>
        <w:spacing w:after="0" w:line="240" w:lineRule="auto"/>
        <w:rPr>
          <w:rFonts w:ascii="Calibri" w:eastAsia="Calibri" w:hAnsi="Calibri" w:cs="Calibri"/>
        </w:rPr>
      </w:pPr>
      <w:r>
        <w:rPr>
          <w:rFonts w:ascii="Calibri" w:eastAsia="Calibri" w:hAnsi="Calibri" w:cs="Calibri"/>
        </w:rPr>
        <w:t xml:space="preserve">Northumbria University, London | January 2026 – 2028</w:t>
      </w:r>
    </w:p>
    <w:p w14:paraId="6B3B2115" w14:textId="77777777" w:rsidR="00006389" w:rsidRPr="004A3E47" w:rsidRDefault="00006389" w:rsidP="00006389">
      <w:pPr>
        <w:numPr>
          <w:ilvl w:val="0"/>
          <w:numId w:val="2"/>
        </w:numPr>
        <w:spacing w:after="0" w:line="360" w:lineRule="auto"/>
        <w:rPr>
          <w:rFonts w:ascii="Calibri" w:eastAsia="Calibri" w:hAnsi="Calibri" w:cs="Calibri"/>
        </w:rPr>
      </w:pPr>
      <w:r>
        <w:rPr>
          <w:rFonts w:ascii="Calibri" w:eastAsia="Calibri" w:hAnsi="Calibri" w:cs="Calibri"/>
          <w:b/>
          <w:bCs/>
        </w:rPr>
        <w:t xml:space="preserve">Modules</w:t>
      </w:r>
      <w:r>
        <w:rPr>
          <w:rFonts w:ascii="Calibri" w:eastAsia="Calibri" w:hAnsi="Calibri" w:cs="Calibri"/>
        </w:rPr>
        <w:t xml:space="preserve">: Machine Learning and Cloud Computing, Big Data Analytics, Leadership in a Digital Age</w:t>
      </w:r>
    </w:p>
    <w:p w14:paraId="4BFE2298" w14:textId="77777777" w:rsidR="00006389" w:rsidRPr="004A3E47" w:rsidRDefault="00006389" w:rsidP="00006389">
      <w:pPr>
        <w:spacing w:after="0" w:line="240" w:lineRule="auto"/>
        <w:rPr>
          <w:rFonts w:ascii="Calibri" w:eastAsia="Calibri" w:hAnsi="Calibri" w:cs="Calibri"/>
          <w:b/>
          <w:bCs/>
        </w:rPr>
      </w:pPr>
      <w:r>
        <w:rPr>
          <w:rFonts w:ascii="Calibri" w:eastAsia="Calibri" w:hAnsi="Calibri" w:cs="Calibri"/>
          <w:b/>
          <w:bCs/>
        </w:rPr>
        <w:t xml:space="preserve">BSc Electrical &amp; Electronics Engineering</w:t>
      </w:r>
      <w:r>
        <w:rPr>
          <w:rFonts w:ascii="Calibri" w:eastAsia="Calibri" w:hAnsi="Calibri" w:cs="Calibri"/>
        </w:rPr>
        <w:t xml:space="preserve"> - Second Class Upper</w:t>
      </w:r>
    </w:p>
    <w:p w14:paraId="6F820D0A" w14:textId="2C274317" w:rsidR="00006389" w:rsidRPr="004A3E47" w:rsidRDefault="00006389" w:rsidP="00006389">
      <w:pPr>
        <w:spacing w:after="0" w:line="240" w:lineRule="auto"/>
        <w:rPr>
          <w:rFonts w:ascii="Calibri" w:eastAsia="Calibri" w:hAnsi="Calibri" w:cs="Calibri"/>
        </w:rPr>
      </w:pPr>
      <w:r>
        <w:rPr>
          <w:rFonts w:ascii="Calibri" w:eastAsia="Calibri" w:hAnsi="Calibri" w:cs="Calibri"/>
        </w:rPr>
        <w:t xml:space="preserve">University of Lagos | November 2015 – January 2022</w:t>
      </w:r>
    </w:p>
    <w:p w14:paraId="08A3C132" w14:textId="77777777" w:rsidR="00006389" w:rsidRPr="004A3E47" w:rsidRDefault="00006389" w:rsidP="00006389">
      <w:pPr>
        <w:spacing w:after="0" w:line="240" w:lineRule="auto"/>
        <w:rPr>
          <w:rFonts w:ascii="Calibri" w:eastAsia="Calibri" w:hAnsi="Calibri" w:cs="Calibri"/>
        </w:rPr>
      </w:pPr>
    </w:p>
    <w:p w14:paraId="0D3750D1" w14:textId="77777777" w:rsidR="00006389" w:rsidRPr="004A3E47" w:rsidRDefault="00006389" w:rsidP="00006389">
      <w:pPr>
        <w:pStyle w:val="Heading1"/>
        <w:spacing w:before="0" w:line="240" w:lineRule="auto"/>
        <w:rPr>
          <w:rFonts w:ascii="Calibri" w:hAnsi="Calibri" w:cs="Calibri"/>
          <w:b/>
          <w:bCs/>
          <w:color w:val="000000"/>
          <w:sz w:val="28"/>
          <w:szCs w:val="28"/>
        </w:rPr>
      </w:pPr>
      <w:r>
        <w:rPr>
          <w:rFonts w:ascii="Calibri" w:hAnsi="Calibri" w:cs="Calibri"/>
          <w:b/>
          <w:bCs/>
          <w:color w:val="000000"/>
          <w:sz w:val="28"/>
          <w:szCs w:val="28"/>
        </w:rPr>
        <w:t xml:space="preserve">WORK HISTORY</w:t>
      </w:r>
    </w:p>
    <w:p w14:paraId="024DE0BA" w14:textId="2D51070D" w:rsidR="00006389" w:rsidRPr="004A3E47" w:rsidRDefault="00CB106E" w:rsidP="00006389">
      <w:pPr>
        <w:pStyle w:val="Heading2"/>
        <w:spacing w:before="0" w:line="240" w:lineRule="auto"/>
        <w:rPr>
          <w:rFonts w:ascii="Calibri" w:hAnsi="Calibri" w:cs="Calibri"/>
          <w:b/>
          <w:bCs/>
          <w:color w:val="000000"/>
          <w:sz w:val="22"/>
          <w:szCs w:val="22"/>
        </w:rPr>
      </w:pPr>
      <w:r>
        <w:rPr>
          <w:rFonts w:ascii="Calibri" w:hAnsi="Calibri" w:cs="Calibri"/>
          <w:b/>
          <w:bCs/>
          <w:color w:val="000000"/>
          <w:sz w:val="22"/>
          <w:szCs w:val="22"/>
        </w:rPr>
        <w:t xml:space="preserve">Mobile Engineer</w:t>
      </w:r>
    </w:p>
    <w:p w14:paraId="4BFE2298" w14:textId="77777777" w:rsidR="00006389" w:rsidRPr="004A3E47" w:rsidRDefault="00006389" w:rsidP="00006389">
      <w:pPr>
        <w:spacing w:after="0" w:line="240" w:lineRule="auto"/>
        <w:rPr>
          <w:rFonts w:ascii="Calibri" w:eastAsia="Calibri" w:hAnsi="Calibri" w:cs="Calibri"/>
          <w:b/>
          <w:bCs/>
        </w:rPr>
      </w:pPr>
      <w:r>
        <w:rPr>
          <w:rFonts w:ascii="Calibri" w:eastAsia="Calibri" w:hAnsi="Calibri" w:cs="Calibri"/>
          <w:b/>
          <w:bCs/>
        </w:rPr>
        <w:t xml:space="preserve">Glamiris – Florida, USA (Remote) | October 2022 – Present</w:t>
      </w:r>
    </w:p>
    <w:p w14:paraId="68CFB618" w14:textId="77777777" w:rsidR="00006389" w:rsidRPr="004A3E47" w:rsidRDefault="00006389" w:rsidP="00006389">
      <w:pPr>
        <w:numPr>
          <w:ilvl w:val="0"/>
          <w:numId w:val="1"/>
        </w:numPr>
        <w:spacing w:after="4" w:line="240" w:lineRule="auto"/>
        <w:rPr>
          <w:rFonts w:ascii="Calibri" w:hAnsi="Calibri" w:cs="Calibri"/>
        </w:rPr>
      </w:pPr>
      <w:r>
        <w:rPr>
          <w:rFonts w:ascii="Calibri" w:eastAsia="Calibri" w:hAnsi="Calibri" w:cs="Calibri"/>
        </w:rPr>
        <w:t xml:space="preserve">Migrated the production database from Firebase Firestore to MongoDB: designed the new document schema, wrote and ran the migration, validated migrated records and monitored query performance afterwards to find and fix bottlenecks.</w:t>
      </w:r>
    </w:p>
    <w:p w14:paraId="68CFB618" w14:textId="77777777" w:rsidR="00006389" w:rsidRPr="004A3E47" w:rsidRDefault="00006389" w:rsidP="00006389">
      <w:pPr>
        <w:numPr>
          <w:ilvl w:val="0"/>
          <w:numId w:val="1"/>
        </w:numPr>
        <w:spacing w:after="4" w:line="240" w:lineRule="auto"/>
        <w:rPr>
          <w:rFonts w:ascii="Calibri" w:hAnsi="Calibri" w:cs="Calibri"/>
        </w:rPr>
      </w:pPr>
      <w:r>
        <w:rPr>
          <w:rFonts w:ascii="Calibri" w:eastAsia="Calibri" w:hAnsi="Calibri" w:cs="Calibri"/>
        </w:rPr>
        <w:t xml:space="preserve">Query and inspect production MongoDB data through Compass and aggregation queries to diagnose data issues and support debugging and internal questions.</w:t>
      </w:r>
    </w:p>
    <w:p w14:paraId="68CFB618" w14:textId="77777777" w:rsidR="00006389" w:rsidRPr="004A3E47" w:rsidRDefault="00006389" w:rsidP="00006389">
      <w:pPr>
        <w:numPr>
          <w:ilvl w:val="0"/>
          <w:numId w:val="1"/>
        </w:numPr>
        <w:spacing w:after="4" w:line="240" w:lineRule="auto"/>
        <w:rPr>
          <w:rFonts w:ascii="Calibri" w:hAnsi="Calibri" w:cs="Calibri"/>
        </w:rPr>
      </w:pPr>
      <w:r>
        <w:rPr>
          <w:rFonts w:ascii="Calibri" w:eastAsia="Calibri" w:hAnsi="Calibri" w:cs="Calibri"/>
        </w:rPr>
        <w:t xml:space="preserve">Built and shipped 3 cross-platform applications (Android, iOS and Web) in Flutter from UI/UX designs, integrating Firestore for authentication and user data.</w:t>
      </w:r>
    </w:p>
    <w:p w14:paraId="68CFB618" w14:textId="77777777" w:rsidR="00006389" w:rsidRPr="004A3E47" w:rsidRDefault="00006389" w:rsidP="00006389">
      <w:pPr>
        <w:numPr>
          <w:ilvl w:val="0"/>
          <w:numId w:val="1"/>
        </w:numPr>
        <w:spacing w:after="4" w:line="240" w:lineRule="auto"/>
        <w:rPr>
          <w:rFonts w:ascii="Calibri" w:hAnsi="Calibri" w:cs="Calibri"/>
        </w:rPr>
      </w:pPr>
      <w:r>
        <w:rPr>
          <w:rFonts w:ascii="Calibri" w:eastAsia="Calibri" w:hAnsi="Calibri" w:cs="Calibri"/>
        </w:rPr>
        <w:t xml:space="preserve">Act as the team's main production debugger, diagnosing and resolving complex issues across all 3 applications.</w:t>
      </w:r>
    </w:p>
    <w:p w14:paraId="68CFB618" w14:textId="77777777" w:rsidR="00006389" w:rsidRPr="004A3E47" w:rsidRDefault="00006389" w:rsidP="00006389">
      <w:pPr>
        <w:numPr>
          <w:ilvl w:val="0"/>
          <w:numId w:val="1"/>
        </w:numPr>
        <w:spacing w:after="4" w:line="240" w:lineRule="auto"/>
        <w:rPr>
          <w:rFonts w:ascii="Calibri" w:hAnsi="Calibri" w:cs="Calibri"/>
        </w:rPr>
      </w:pPr>
      <w:r>
        <w:rPr>
          <w:rFonts w:ascii="Calibri" w:eastAsia="Calibri" w:hAnsi="Calibri" w:cs="Calibri"/>
        </w:rPr>
        <w:t xml:space="preserve">Mentored 4 new hires through regular code reviews and one-on-ones.</w:t>
      </w:r>
    </w:p>
    <w:p w14:paraId="08A3C132" w14:textId="77777777" w:rsidR="00006389" w:rsidRPr="004A3E47" w:rsidRDefault="00006389" w:rsidP="00006389">
      <w:pPr>
        <w:spacing w:after="0" w:line="240" w:lineRule="auto"/>
        <w:rPr>
          <w:rFonts w:ascii="Calibri" w:eastAsia="Calibri" w:hAnsi="Calibri" w:cs="Calibri"/>
        </w:rPr>
      </w:pPr>
    </w:p>
    <w:p w14:paraId="024DE0BA" w14:textId="2D51070D" w:rsidR="00006389" w:rsidRPr="004A3E47" w:rsidRDefault="00CB106E" w:rsidP="00006389">
      <w:pPr>
        <w:pStyle w:val="Heading2"/>
        <w:spacing w:before="0" w:line="240" w:lineRule="auto"/>
        <w:rPr>
          <w:rFonts w:ascii="Calibri" w:hAnsi="Calibri" w:cs="Calibri"/>
          <w:b/>
          <w:bCs/>
          <w:color w:val="000000"/>
          <w:sz w:val="22"/>
          <w:szCs w:val="22"/>
        </w:rPr>
      </w:pPr>
      <w:r>
        <w:rPr>
          <w:rFonts w:ascii="Calibri" w:hAnsi="Calibri" w:cs="Calibri"/>
          <w:b/>
          <w:bCs/>
          <w:color w:val="000000"/>
          <w:sz w:val="22"/>
          <w:szCs w:val="22"/>
        </w:rPr>
        <w:t xml:space="preserve">Mobile Developer</w:t>
      </w:r>
    </w:p>
    <w:p w14:paraId="4BFE2298" w14:textId="77777777" w:rsidR="00006389" w:rsidRPr="004A3E47" w:rsidRDefault="00006389" w:rsidP="00006389">
      <w:pPr>
        <w:spacing w:after="0" w:line="240" w:lineRule="auto"/>
        <w:rPr>
          <w:rFonts w:ascii="Calibri" w:eastAsia="Calibri" w:hAnsi="Calibri" w:cs="Calibri"/>
          <w:b/>
          <w:bCs/>
        </w:rPr>
      </w:pPr>
      <w:r>
        <w:rPr>
          <w:rFonts w:ascii="Calibri" w:eastAsia="Calibri" w:hAnsi="Calibri" w:cs="Calibri"/>
          <w:b/>
          <w:bCs/>
        </w:rPr>
        <w:t xml:space="preserve">LampNet Solutions – Nigeria | June 2022 – October 2022</w:t>
      </w:r>
    </w:p>
    <w:p w14:paraId="68CFB618" w14:textId="77777777" w:rsidR="00006389" w:rsidRPr="004A3E47" w:rsidRDefault="00006389" w:rsidP="00006389">
      <w:pPr>
        <w:numPr>
          <w:ilvl w:val="0"/>
          <w:numId w:val="1"/>
        </w:numPr>
        <w:spacing w:after="4" w:line="240" w:lineRule="auto"/>
        <w:rPr>
          <w:rFonts w:ascii="Calibri" w:hAnsi="Calibri" w:cs="Calibri"/>
        </w:rPr>
      </w:pPr>
      <w:r>
        <w:rPr>
          <w:rFonts w:ascii="Calibri" w:eastAsia="Calibri" w:hAnsi="Calibri" w:cs="Calibri"/>
        </w:rPr>
        <w:t xml:space="preserve">Completed and deployed 3 Flutter mobile applications consuming Spring Boot RESTful APIs.</w:t>
      </w:r>
    </w:p>
    <w:p w14:paraId="68CFB618" w14:textId="77777777" w:rsidR="00006389" w:rsidRPr="004A3E47" w:rsidRDefault="00006389" w:rsidP="00006389">
      <w:pPr>
        <w:numPr>
          <w:ilvl w:val="0"/>
          <w:numId w:val="1"/>
        </w:numPr>
        <w:spacing w:after="4" w:line="240" w:lineRule="auto"/>
        <w:rPr>
          <w:rFonts w:ascii="Calibri" w:hAnsi="Calibri" w:cs="Calibri"/>
        </w:rPr>
      </w:pPr>
      <w:r>
        <w:rPr>
          <w:rFonts w:ascii="Calibri" w:eastAsia="Calibri" w:hAnsi="Calibri" w:cs="Calibri"/>
        </w:rPr>
        <w:t xml:space="preserve">Refactored and extended legacy Flutter codebases to fix defects and add client-requested features.</w:t>
      </w:r>
    </w:p>
    <w:p w14:paraId="08A3C132" w14:textId="77777777" w:rsidR="00006389" w:rsidRPr="004A3E47" w:rsidRDefault="00006389" w:rsidP="00006389">
      <w:pPr>
        <w:spacing w:after="0" w:line="240" w:lineRule="auto"/>
        <w:rPr>
          <w:rFonts w:ascii="Calibri" w:eastAsia="Calibri" w:hAnsi="Calibri" w:cs="Calibri"/>
        </w:rPr>
      </w:pPr>
    </w:p>
    <w:p w14:paraId="024DE0BA" w14:textId="2D51070D" w:rsidR="00006389" w:rsidRPr="004A3E47" w:rsidRDefault="00CB106E" w:rsidP="00006389">
      <w:pPr>
        <w:pStyle w:val="Heading2"/>
        <w:spacing w:before="0" w:line="240" w:lineRule="auto"/>
        <w:rPr>
          <w:rFonts w:ascii="Calibri" w:hAnsi="Calibri" w:cs="Calibri"/>
          <w:b/>
          <w:bCs/>
          <w:color w:val="000000"/>
          <w:sz w:val="22"/>
          <w:szCs w:val="22"/>
        </w:rPr>
      </w:pPr>
      <w:r>
        <w:rPr>
          <w:rFonts w:ascii="Calibri" w:hAnsi="Calibri" w:cs="Calibri"/>
          <w:b/>
          <w:bCs/>
          <w:color w:val="000000"/>
          <w:sz w:val="22"/>
          <w:szCs w:val="22"/>
        </w:rPr>
        <w:t xml:space="preserve">Mobile Developer Intern</w:t>
      </w:r>
    </w:p>
    <w:p w14:paraId="4BFE2298" w14:textId="77777777" w:rsidR="00006389" w:rsidRPr="004A3E47" w:rsidRDefault="00006389" w:rsidP="00006389">
      <w:pPr>
        <w:spacing w:after="0" w:line="240" w:lineRule="auto"/>
        <w:rPr>
          <w:rFonts w:ascii="Calibri" w:eastAsia="Calibri" w:hAnsi="Calibri" w:cs="Calibri"/>
          <w:b/>
          <w:bCs/>
        </w:rPr>
      </w:pPr>
      <w:r>
        <w:rPr>
          <w:rFonts w:ascii="Calibri" w:eastAsia="Calibri" w:hAnsi="Calibri" w:cs="Calibri"/>
          <w:b/>
          <w:bCs/>
        </w:rPr>
        <w:t xml:space="preserve">Quicker Freight – Nigeria | October 2021 – February 2022</w:t>
      </w:r>
    </w:p>
    <w:p w14:paraId="68CFB618" w14:textId="77777777" w:rsidR="00006389" w:rsidRPr="004A3E47" w:rsidRDefault="00006389" w:rsidP="00006389">
      <w:pPr>
        <w:numPr>
          <w:ilvl w:val="0"/>
          <w:numId w:val="1"/>
        </w:numPr>
        <w:spacing w:after="4" w:line="240" w:lineRule="auto"/>
        <w:rPr>
          <w:rFonts w:ascii="Calibri" w:hAnsi="Calibri" w:cs="Calibri"/>
        </w:rPr>
      </w:pPr>
      <w:r>
        <w:rPr>
          <w:rFonts w:ascii="Calibri" w:eastAsia="Calibri" w:hAnsi="Calibri" w:cs="Calibri"/>
        </w:rPr>
        <w:t xml:space="preserve">Implemented OTP and email authentication with Firebase for a fast and secure sign-up and login flow.</w:t>
      </w:r>
    </w:p>
    <w:p w14:paraId="68CFB618" w14:textId="77777777" w:rsidR="00006389" w:rsidRPr="004A3E47" w:rsidRDefault="00006389" w:rsidP="00006389">
      <w:pPr>
        <w:numPr>
          <w:ilvl w:val="0"/>
          <w:numId w:val="1"/>
        </w:numPr>
        <w:spacing w:after="4" w:line="240" w:lineRule="auto"/>
        <w:rPr>
          <w:rFonts w:ascii="Calibri" w:hAnsi="Calibri" w:cs="Calibri"/>
        </w:rPr>
      </w:pPr>
      <w:r>
        <w:rPr>
          <w:rFonts w:ascii="Calibri" w:eastAsia="Calibri" w:hAnsi="Calibri" w:cs="Calibri"/>
        </w:rPr>
        <w:t xml:space="preserve">Resolved 20+ bugs in an existing eCommerce app, improving usability and customer experience.</w:t>
      </w:r>
    </w:p>
    <w:p w14:paraId="08A3C132" w14:textId="77777777" w:rsidR="00006389" w:rsidRPr="004A3E47" w:rsidRDefault="00006389" w:rsidP="00006389">
      <w:pPr>
        <w:spacing w:after="0" w:line="240" w:lineRule="auto"/>
        <w:rPr>
          <w:rFonts w:ascii="Calibri" w:eastAsia="Calibri" w:hAnsi="Calibri" w:cs="Calibri"/>
        </w:rPr>
      </w:pPr>
    </w:p>
    <w:p w14:paraId="0D3750D1" w14:textId="77777777" w:rsidR="00006389" w:rsidRPr="004A3E47" w:rsidRDefault="00006389" w:rsidP="00006389">
      <w:pPr>
        <w:pStyle w:val="Heading1"/>
        <w:spacing w:before="0" w:line="240" w:lineRule="auto"/>
        <w:rPr>
          <w:rFonts w:ascii="Calibri" w:hAnsi="Calibri" w:cs="Calibri"/>
          <w:b/>
          <w:bCs/>
          <w:color w:val="000000"/>
          <w:sz w:val="28"/>
          <w:szCs w:val="28"/>
        </w:rPr>
      </w:pPr>
      <w:r>
        <w:rPr>
          <w:rFonts w:ascii="Calibri" w:hAnsi="Calibri" w:cs="Calibri"/>
          <w:b/>
          <w:bCs/>
          <w:color w:val="000000"/>
          <w:sz w:val="28"/>
          <w:szCs w:val="28"/>
        </w:rPr>
        <w:t xml:space="preserve">PROJECTS</w:t>
      </w:r>
    </w:p>
    <w:p w14:paraId="3BBE5C06" w14:textId="37B52C45" w:rsidR="00006389" w:rsidRPr="004A3E47" w:rsidRDefault="00006389" w:rsidP="00006389">
      <w:pPr>
        <w:pStyle w:val="Heading2"/>
        <w:spacing w:before="0" w:line="240" w:lineRule="auto"/>
        <w:rPr>
          <w:rFonts w:ascii="Calibri" w:hAnsi="Calibri" w:cs="Calibri"/>
          <w:b/>
          <w:bCs/>
          <w:color w:val="000000"/>
          <w:sz w:val="22"/>
          <w:szCs w:val="22"/>
        </w:rPr>
      </w:pPr>
      <w:r>
        <w:rPr>
          <w:rFonts w:ascii="Calibri" w:hAnsi="Calibri" w:cs="Calibri"/>
          <w:b/>
          <w:bCs/>
          <w:color w:val="000000"/>
          <w:sz w:val="22"/>
          <w:szCs w:val="22"/>
        </w:rPr>
        <w:t xml:space="preserve">TfL Real-Time Service Reliability Platform | </w:t>
      </w:r>
      <w:hyperlink r:id="rId12" w:history="1">
        <w:r>
          <w:rPr>
            <w:rStyle w:val="Hyperlink"/>
            <w:rFonts w:ascii="Calibri" w:hAnsi="Calibri" w:cs="Calibri"/>
            <w:b/>
            <w:bCs/>
            <w:sz w:val="22"/>
            <w:szCs w:val="22"/>
          </w:rPr>
          <w:t xml:space="preserve">GitHub</w:t>
        </w:r>
      </w:hyperlink>
      <w:r>
        <w:rPr>
          <w:rFonts w:ascii="Calibri" w:hAnsi="Calibri" w:cs="Calibri"/>
          <w:b/>
          <w:bCs/>
          <w:color w:val="000000"/>
          <w:sz w:val="22"/>
          <w:szCs w:val="22"/>
        </w:rPr>
        <w:t xml:space="preserve"> | July 2026 – Present (in progress, Week 4 of 10)</w:t>
      </w:r>
    </w:p>
    <w:p w14:paraId="0FAC5261" w14:textId="77777777" w:rsidR="004A3E47" w:rsidRPr="004A3E47" w:rsidRDefault="004A3E47" w:rsidP="004A3E47">
      <w:pPr>
        <w:numPr>
          <w:ilvl w:val="0"/>
          <w:numId w:val="4"/>
        </w:numPr>
        <w:spacing w:after="0" w:line="240" w:lineRule="auto"/>
        <w:rPr>
          <w:rFonts w:ascii="Calibri" w:eastAsia="Calibri" w:hAnsi="Calibri" w:cs="Calibri"/>
        </w:rPr>
      </w:pPr>
      <w:r>
        <w:rPr>
          <w:rFonts w:ascii="Calibri" w:eastAsia="Calibri" w:hAnsi="Calibri" w:cs="Calibri"/>
        </w:rPr>
        <w:t xml:space="preserve">Building a streaming platform that polls the TfL Unified API every 30 seconds, keeps every arrival prediction and scores line reliability from how TfL's own forecasts drift as trains approach stations. Local Kafka and Spark stack running and S3 landing live; Snowflake, dbt marts, Airflow and a Streamlit dashboard follow.</w:t>
      </w:r>
    </w:p>
    <w:p w14:paraId="0FAC5261" w14:textId="77777777" w:rsidR="004A3E47" w:rsidRPr="004A3E47" w:rsidRDefault="004A3E47" w:rsidP="004A3E47">
      <w:pPr>
        <w:numPr>
          <w:ilvl w:val="0"/>
          <w:numId w:val="4"/>
        </w:numPr>
        <w:spacing w:after="0" w:line="240" w:lineRule="auto"/>
        <w:rPr>
          <w:rFonts w:ascii="Calibri" w:eastAsia="Calibri" w:hAnsi="Calibri" w:cs="Calibri"/>
        </w:rPr>
      </w:pPr>
      <w:r>
        <w:rPr>
          <w:rFonts w:ascii="Calibri" w:eastAsia="Calibri" w:hAnsi="Calibri" w:cs="Calibri"/>
        </w:rPr>
        <w:t xml:space="preserve">Wrote a Python producer publishing to Apache Kafka (KRaft, Docker) with an 11-partition arrivals topic keyed by line, a versioned message contract and producer-side deduplication.</w:t>
      </w:r>
    </w:p>
    <w:p w14:paraId="0FAC5261" w14:textId="77777777" w:rsidR="004A3E47" w:rsidRPr="004A3E47" w:rsidRDefault="004A3E47" w:rsidP="004A3E47">
      <w:pPr>
        <w:numPr>
          <w:ilvl w:val="0"/>
          <w:numId w:val="4"/>
        </w:numPr>
        <w:spacing w:after="0" w:line="240" w:lineRule="auto"/>
        <w:rPr>
          <w:rFonts w:ascii="Calibri" w:eastAsia="Calibri" w:hAnsi="Calibri" w:cs="Calibri"/>
        </w:rPr>
      </w:pPr>
      <w:r>
        <w:rPr>
          <w:rFonts w:ascii="Calibri" w:eastAsia="Calibri" w:hAnsi="Calibri" w:cs="Calibri"/>
        </w:rPr>
        <w:t xml:space="preserve">Built the Spark Structured Streaming bronze job: parses against the schema, quarantines unparseable records and writes Parquet partitioned by date and hour. Verified checkpoint recovery with a kill/restart drill over 1,604,977 rows (2 quarantined, zero duplicates).</w:t>
      </w:r>
    </w:p>
    <w:p w14:paraId="0FAC5261" w14:textId="77777777" w:rsidR="004A3E47" w:rsidRPr="004A3E47" w:rsidRDefault="004A3E47" w:rsidP="004A3E47">
      <w:pPr>
        <w:numPr>
          <w:ilvl w:val="0"/>
          <w:numId w:val="4"/>
        </w:numPr>
        <w:spacing w:after="0" w:line="240" w:lineRule="auto"/>
        <w:rPr>
          <w:rFonts w:ascii="Calibri" w:eastAsia="Calibri" w:hAnsi="Calibri" w:cs="Calibri"/>
        </w:rPr>
      </w:pPr>
      <w:r>
        <w:rPr>
          <w:rFonts w:ascii="Calibri" w:eastAsia="Calibri" w:hAnsi="Calibri" w:cs="Calibri"/>
        </w:rPr>
        <w:t xml:space="preserve">Built the silver streaming job with watermarked deduplication (2-minute watermark chosen from measured arrival skew, p99 64s) and session windows to derive arrivals and prediction drift, plus a batch job producing 12,546 five-minute reliability windows.</w:t>
      </w:r>
    </w:p>
    <w:p w14:paraId="0FAC5261" w14:textId="77777777" w:rsidR="004A3E47" w:rsidRPr="004A3E47" w:rsidRDefault="004A3E47" w:rsidP="004A3E47">
      <w:pPr>
        <w:numPr>
          <w:ilvl w:val="0"/>
          <w:numId w:val="4"/>
        </w:numPr>
        <w:spacing w:after="0" w:line="240" w:lineRule="auto"/>
        <w:rPr>
          <w:rFonts w:ascii="Calibri" w:eastAsia="Calibri" w:hAnsi="Calibri" w:cs="Calibri"/>
        </w:rPr>
      </w:pPr>
      <w:r>
        <w:rPr>
          <w:rFonts w:ascii="Calibri" w:eastAsia="Calibri" w:hAnsi="Calibri" w:cs="Calibri"/>
        </w:rPr>
        <w:t xml:space="preserve">Moved the bronze sink to Amazon S3 (IAM user, s3a) and reconciled counts against local storage; tuned the trigger interval to cut output objects from 774 to 136. Wrote the Snowflake environment (warehouse, RAW and STAGING schemas, storage integration, stage and Snowpipe) as an idempotent bootstrap script.</w:t>
      </w:r>
    </w:p>
    <w:p w14:paraId="0FAC5261" w14:textId="77777777" w:rsidR="004A3E47" w:rsidRPr="004A3E47" w:rsidRDefault="004A3E47" w:rsidP="004A3E47">
      <w:pPr>
        <w:numPr>
          <w:ilvl w:val="0"/>
          <w:numId w:val="4"/>
        </w:numPr>
        <w:spacing w:after="0" w:line="240" w:lineRule="auto"/>
        <w:rPr>
          <w:rFonts w:ascii="Calibri" w:eastAsia="Calibri" w:hAnsi="Calibri" w:cs="Calibri"/>
        </w:rPr>
      </w:pPr>
      <w:r>
        <w:rPr>
          <w:rFonts w:ascii="Calibri" w:eastAsia="Calibri" w:hAnsi="Calibri" w:cs="Calibri"/>
        </w:rPr>
        <w:t xml:space="preserve">Keeps a numbered decision log in the README and running notes recording every bug, measurement and trade-off.</w:t>
      </w:r>
    </w:p>
    <w:p w14:paraId="08A3C132" w14:textId="77777777" w:rsidR="00006389" w:rsidRPr="004A3E47" w:rsidRDefault="00006389" w:rsidP="00006389">
      <w:pPr>
        <w:spacing w:after="0" w:line="240" w:lineRule="auto"/>
        <w:rPr>
          <w:rFonts w:ascii="Calibri" w:eastAsia="Calibri" w:hAnsi="Calibri" w:cs="Calibri"/>
        </w:rPr>
      </w:pPr>
    </w:p>
    <w:p w14:paraId="3BBE5C06" w14:textId="37B52C45" w:rsidR="00006389" w:rsidRPr="004A3E47" w:rsidRDefault="00006389" w:rsidP="00006389">
      <w:pPr>
        <w:pStyle w:val="Heading2"/>
        <w:spacing w:before="0" w:line="240" w:lineRule="auto"/>
        <w:rPr>
          <w:rFonts w:ascii="Calibri" w:hAnsi="Calibri" w:cs="Calibri"/>
          <w:b/>
          <w:bCs/>
          <w:color w:val="000000"/>
          <w:sz w:val="22"/>
          <w:szCs w:val="22"/>
        </w:rPr>
      </w:pPr>
      <w:r>
        <w:rPr>
          <w:rFonts w:ascii="Calibri" w:hAnsi="Calibri" w:cs="Calibri"/>
          <w:b/>
          <w:bCs/>
          <w:color w:val="000000"/>
          <w:sz w:val="22"/>
          <w:szCs w:val="22"/>
        </w:rPr>
        <w:t xml:space="preserve">Fintech Batch ETL Pipeline | </w:t>
      </w:r>
      <w:hyperlink r:id="rId8" w:history="1">
        <w:r>
          <w:rPr>
            <w:rStyle w:val="Hyperlink"/>
            <w:rFonts w:ascii="Calibri" w:hAnsi="Calibri" w:cs="Calibri"/>
            <w:b/>
            <w:bCs/>
            <w:sz w:val="22"/>
            <w:szCs w:val="22"/>
          </w:rPr>
          <w:t xml:space="preserve">GitHub</w:t>
        </w:r>
      </w:hyperlink>
      <w:r>
        <w:rPr>
          <w:rFonts w:ascii="Calibri" w:hAnsi="Calibri" w:cs="Calibri"/>
          <w:b/>
          <w:bCs/>
          <w:color w:val="000000"/>
          <w:sz w:val="22"/>
          <w:szCs w:val="22"/>
        </w:rPr>
        <w:t xml:space="preserve"> | June 2026</w:t>
      </w:r>
    </w:p>
    <w:p w14:paraId="0FAC5261" w14:textId="77777777" w:rsidR="004A3E47" w:rsidRPr="004A3E47" w:rsidRDefault="004A3E47" w:rsidP="004A3E47">
      <w:pPr>
        <w:numPr>
          <w:ilvl w:val="0"/>
          <w:numId w:val="4"/>
        </w:numPr>
        <w:spacing w:after="0" w:line="240" w:lineRule="auto"/>
        <w:rPr>
          <w:rFonts w:ascii="Calibri" w:eastAsia="Calibri" w:hAnsi="Calibri" w:cs="Calibri"/>
        </w:rPr>
      </w:pPr>
      <w:r>
        <w:rPr>
          <w:rFonts w:ascii="Calibri" w:eastAsia="Calibri" w:hAnsi="Calibri" w:cs="Calibri"/>
        </w:rPr>
        <w:t xml:space="preserve">Built an end-to-end batch ETL pipeline over a 1.85M-row credit card transactions dataset (Sparkov, Kaggle) using a Bronze/Silver/Gold medallion architecture in a Dockerised PostgreSQL environment, with a self-generated merchant reference table.</w:t>
      </w:r>
    </w:p>
    <w:p w14:paraId="0FAC5261" w14:textId="77777777" w:rsidR="004A3E47" w:rsidRPr="004A3E47" w:rsidRDefault="004A3E47" w:rsidP="004A3E47">
      <w:pPr>
        <w:numPr>
          <w:ilvl w:val="0"/>
          <w:numId w:val="4"/>
        </w:numPr>
        <w:spacing w:after="0" w:line="240" w:lineRule="auto"/>
        <w:rPr>
          <w:rFonts w:ascii="Calibri" w:eastAsia="Calibri" w:hAnsi="Calibri" w:cs="Calibri"/>
        </w:rPr>
      </w:pPr>
      <w:r>
        <w:rPr>
          <w:rFonts w:ascii="Calibri" w:eastAsia="Calibri" w:hAnsi="Calibri" w:cs="Calibri"/>
        </w:rPr>
        <w:t xml:space="preserve">Loaded raw CSVs into the bronze layer with Python (pandas), enforcing schema and data types on load; cleaned and standardised the silver layer by handling missing values, outliers and redundant columns.</w:t>
      </w:r>
    </w:p>
    <w:p w14:paraId="0FAC5261" w14:textId="77777777" w:rsidR="004A3E47" w:rsidRPr="004A3E47" w:rsidRDefault="004A3E47" w:rsidP="004A3E47">
      <w:pPr>
        <w:numPr>
          <w:ilvl w:val="0"/>
          <w:numId w:val="4"/>
        </w:numPr>
        <w:spacing w:after="0" w:line="240" w:lineRule="auto"/>
        <w:rPr>
          <w:rFonts w:ascii="Calibri" w:eastAsia="Calibri" w:hAnsi="Calibri" w:cs="Calibri"/>
        </w:rPr>
      </w:pPr>
      <w:r>
        <w:rPr>
          <w:rFonts w:ascii="Calibri" w:eastAsia="Calibri" w:hAnsi="Calibri" w:cs="Calibri"/>
        </w:rPr>
        <w:t xml:space="preserve">Modelled the gold layer as a star schema with fact and dimension tables and aggregated data marts, managed with dbt for transformations, automated tests and lineage.</w:t>
      </w:r>
    </w:p>
    <w:p w14:paraId="0FAC5261" w14:textId="77777777" w:rsidR="004A3E47" w:rsidRPr="004A3E47" w:rsidRDefault="004A3E47" w:rsidP="004A3E47">
      <w:pPr>
        <w:numPr>
          <w:ilvl w:val="0"/>
          <w:numId w:val="4"/>
        </w:numPr>
        <w:spacing w:after="0" w:line="240" w:lineRule="auto"/>
        <w:rPr>
          <w:rFonts w:ascii="Calibri" w:eastAsia="Calibri" w:hAnsi="Calibri" w:cs="Calibri"/>
        </w:rPr>
      </w:pPr>
      <w:r>
        <w:rPr>
          <w:rFonts w:ascii="Calibri" w:eastAsia="Calibri" w:hAnsi="Calibri" w:cs="Calibri"/>
        </w:rPr>
        <w:t xml:space="preserve">Orchestrated the pipeline with Apache Airflow, designing idempotent DAGs so repeated runs produce consistent results without duplicate data.</w:t>
      </w:r>
    </w:p>
    <w:p w14:paraId="08A3C132" w14:textId="77777777" w:rsidR="00006389" w:rsidRPr="004A3E47" w:rsidRDefault="00006389" w:rsidP="00006389">
      <w:pPr>
        <w:spacing w:after="0" w:line="240" w:lineRule="auto"/>
        <w:rPr>
          <w:rFonts w:ascii="Calibri" w:eastAsia="Calibri" w:hAnsi="Calibri" w:cs="Calibri"/>
        </w:rPr>
      </w:pPr>
    </w:p>
    <w:p w14:paraId="0D3750D1" w14:textId="77777777" w:rsidR="00006389" w:rsidRPr="004A3E47" w:rsidRDefault="00006389" w:rsidP="00006389">
      <w:pPr>
        <w:pStyle w:val="Heading1"/>
        <w:spacing w:before="0" w:line="240" w:lineRule="auto"/>
        <w:rPr>
          <w:rFonts w:ascii="Calibri" w:hAnsi="Calibri" w:cs="Calibri"/>
          <w:b/>
          <w:bCs/>
          <w:color w:val="000000"/>
          <w:sz w:val="28"/>
          <w:szCs w:val="28"/>
        </w:rPr>
      </w:pPr>
      <w:r>
        <w:rPr>
          <w:rFonts w:ascii="Calibri" w:hAnsi="Calibri" w:cs="Calibri"/>
          <w:b/>
          <w:bCs/>
          <w:color w:val="000000"/>
          <w:sz w:val="28"/>
          <w:szCs w:val="28"/>
        </w:rPr>
        <w:t xml:space="preserve">LEADERSHIP</w:t>
      </w:r>
    </w:p>
    <w:p w14:paraId="2A20E415" w14:textId="77777777" w:rsidR="00006389" w:rsidRPr="004A3E47" w:rsidRDefault="00006389" w:rsidP="00006389">
      <w:pPr>
        <w:numPr>
          <w:ilvl w:val="0"/>
          <w:numId w:val="3"/>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Treasurer, Society of Electrical, Electronics and Computer Engineering (SEES), University of Lagos.</w:t>
      </w:r>
    </w:p>
    <w:p w14:paraId="2A20E415" w14:textId="77777777" w:rsidR="00006389" w:rsidRPr="004A3E47" w:rsidRDefault="00006389" w:rsidP="00006389">
      <w:pPr>
        <w:numPr>
          <w:ilvl w:val="0"/>
          <w:numId w:val="3"/>
        </w:numPr>
        <w:pBdr>
          <w:top w:val="nil"/>
          <w:left w:val="nil"/>
          <w:bottom w:val="nil"/>
          <w:right w:val="nil"/>
          <w:between w:val="nil"/>
        </w:pBdr>
        <w:spacing w:after="0" w:line="240" w:lineRule="auto"/>
        <w:rPr>
          <w:rFonts w:ascii="Calibri" w:eastAsia="Calibri" w:hAnsi="Calibri" w:cs="Calibri"/>
          <w:color w:val="000000"/>
        </w:rPr>
      </w:pPr>
      <w:r>
        <w:rPr>
          <w:rFonts w:ascii="Calibri" w:eastAsia="Calibri" w:hAnsi="Calibri" w:cs="Calibri"/>
          <w:color w:val="000000"/>
        </w:rPr>
        <w:t xml:space="preserve">Mentored engineering students across Years 1 to 4 in coursework and project work; led a 10-person team to design and build an Arduino learning board.</w:t>
      </w:r>
    </w:p>
    <w:sectPr w:rsidR="00A21FA8" w:rsidRPr="00006389" w:rsidSect="00006389">
      <w:pgSz w:w="12240" w:h="20160"/>
      <w:pgMar w:top="1181" w:right="576" w:bottom="1440" w:left="43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24F7"/>
    <w:multiLevelType w:val="multilevel"/>
    <w:tmpl w:val="A35A3F3A"/>
    <w:lvl w:ilvl="0">
      <w:start w:val="1"/>
      <w:numFmt w:val="bullet"/>
      <w:pStyle w:val="ListBullet2"/>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1" w15:restartNumberingAfterBreak="0">
    <w:nsid w:val="62AB00CC"/>
    <w:multiLevelType w:val="multilevel"/>
    <w:tmpl w:val="6AD2662A"/>
    <w:lvl w:ilvl="0">
      <w:start w:val="1"/>
      <w:numFmt w:val="bullet"/>
      <w:pStyle w:val="ListBullet3"/>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2" w15:restartNumberingAfterBreak="0">
    <w:nsid w:val="711D2858"/>
    <w:multiLevelType w:val="multilevel"/>
    <w:tmpl w:val="A5F07714"/>
    <w:lvl w:ilvl="0">
      <w:start w:val="1"/>
      <w:numFmt w:val="bullet"/>
      <w:pStyle w:val="ListBullet"/>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num w:numId="1" w16cid:durableId="118962148">
    <w:abstractNumId w:val="2"/>
  </w:num>
  <w:num w:numId="2" w16cid:durableId="1679890220">
    <w:abstractNumId w:val="0"/>
  </w:num>
  <w:num w:numId="3" w16cid:durableId="1877157041">
    <w:abstractNumId w:val="1"/>
  </w:num>
  <w:num w:numId="4" w16cid:durableId="239750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389"/>
    <w:rsid w:val="00006389"/>
    <w:rsid w:val="00055248"/>
    <w:rsid w:val="0009513B"/>
    <w:rsid w:val="00195B4F"/>
    <w:rsid w:val="002A15D8"/>
    <w:rsid w:val="002B02D5"/>
    <w:rsid w:val="003F613F"/>
    <w:rsid w:val="00426B7C"/>
    <w:rsid w:val="004A3E47"/>
    <w:rsid w:val="004F38DF"/>
    <w:rsid w:val="007F0B2C"/>
    <w:rsid w:val="009A65FE"/>
    <w:rsid w:val="00A21FA8"/>
    <w:rsid w:val="00AF7BBB"/>
    <w:rsid w:val="00CB106E"/>
    <w:rsid w:val="00DB4D3F"/>
    <w:rsid w:val="00DC482E"/>
    <w:rsid w:val="00F47264"/>
    <w:rsid w:val="00F47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E35F4"/>
  <w15:chartTrackingRefBased/>
  <w15:docId w15:val="{F61A1A89-6617-4452-BD56-086DFFBA0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389"/>
    <w:pPr>
      <w:spacing w:after="200" w:line="276" w:lineRule="auto"/>
    </w:pPr>
    <w:rPr>
      <w:rFonts w:ascii="Cambria" w:eastAsia="Cambria" w:hAnsi="Cambria" w:cs="Cambria"/>
      <w:kern w:val="0"/>
      <w:sz w:val="22"/>
      <w:szCs w:val="22"/>
      <w:lang w:val="en-GB"/>
      <w14:ligatures w14:val="none"/>
    </w:rPr>
  </w:style>
  <w:style w:type="paragraph" w:styleId="Heading1">
    <w:name w:val="heading 1"/>
    <w:basedOn w:val="Normal"/>
    <w:next w:val="Normal"/>
    <w:link w:val="Heading1Char"/>
    <w:uiPriority w:val="9"/>
    <w:qFormat/>
    <w:rsid w:val="000063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63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3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3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3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38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00638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00638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0638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0638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0638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0638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0638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0638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06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38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06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38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06389"/>
    <w:pPr>
      <w:spacing w:before="160"/>
      <w:jc w:val="center"/>
    </w:pPr>
    <w:rPr>
      <w:i/>
      <w:iCs/>
      <w:color w:val="404040" w:themeColor="text1" w:themeTint="BF"/>
    </w:rPr>
  </w:style>
  <w:style w:type="character" w:customStyle="1" w:styleId="QuoteChar">
    <w:name w:val="Quote Char"/>
    <w:basedOn w:val="DefaultParagraphFont"/>
    <w:link w:val="Quote"/>
    <w:uiPriority w:val="29"/>
    <w:rsid w:val="00006389"/>
    <w:rPr>
      <w:i/>
      <w:iCs/>
      <w:color w:val="404040" w:themeColor="text1" w:themeTint="BF"/>
      <w:lang w:val="en-GB"/>
    </w:rPr>
  </w:style>
  <w:style w:type="paragraph" w:styleId="ListParagraph">
    <w:name w:val="List Paragraph"/>
    <w:basedOn w:val="Normal"/>
    <w:uiPriority w:val="34"/>
    <w:qFormat/>
    <w:rsid w:val="00006389"/>
    <w:pPr>
      <w:ind w:left="720"/>
      <w:contextualSpacing/>
    </w:pPr>
  </w:style>
  <w:style w:type="character" w:styleId="IntenseEmphasis">
    <w:name w:val="Intense Emphasis"/>
    <w:basedOn w:val="DefaultParagraphFont"/>
    <w:uiPriority w:val="21"/>
    <w:qFormat/>
    <w:rsid w:val="00006389"/>
    <w:rPr>
      <w:i/>
      <w:iCs/>
      <w:color w:val="0F4761" w:themeColor="accent1" w:themeShade="BF"/>
    </w:rPr>
  </w:style>
  <w:style w:type="paragraph" w:styleId="IntenseQuote">
    <w:name w:val="Intense Quote"/>
    <w:basedOn w:val="Normal"/>
    <w:next w:val="Normal"/>
    <w:link w:val="IntenseQuoteChar"/>
    <w:uiPriority w:val="30"/>
    <w:qFormat/>
    <w:rsid w:val="00006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389"/>
    <w:rPr>
      <w:i/>
      <w:iCs/>
      <w:color w:val="0F4761" w:themeColor="accent1" w:themeShade="BF"/>
      <w:lang w:val="en-GB"/>
    </w:rPr>
  </w:style>
  <w:style w:type="character" w:styleId="IntenseReference">
    <w:name w:val="Intense Reference"/>
    <w:basedOn w:val="DefaultParagraphFont"/>
    <w:uiPriority w:val="32"/>
    <w:qFormat/>
    <w:rsid w:val="00006389"/>
    <w:rPr>
      <w:b/>
      <w:bCs/>
      <w:smallCaps/>
      <w:color w:val="0F4761" w:themeColor="accent1" w:themeShade="BF"/>
      <w:spacing w:val="5"/>
    </w:rPr>
  </w:style>
  <w:style w:type="paragraph" w:styleId="ListBullet">
    <w:name w:val="List Bullet"/>
    <w:basedOn w:val="Normal"/>
    <w:uiPriority w:val="99"/>
    <w:unhideWhenUsed/>
    <w:rsid w:val="00006389"/>
    <w:pPr>
      <w:numPr>
        <w:numId w:val="1"/>
      </w:numPr>
      <w:ind w:left="0" w:firstLine="0"/>
      <w:contextualSpacing/>
    </w:pPr>
  </w:style>
  <w:style w:type="paragraph" w:styleId="ListBullet2">
    <w:name w:val="List Bullet 2"/>
    <w:basedOn w:val="Normal"/>
    <w:uiPriority w:val="99"/>
    <w:unhideWhenUsed/>
    <w:rsid w:val="00006389"/>
    <w:pPr>
      <w:numPr>
        <w:numId w:val="2"/>
      </w:numPr>
      <w:ind w:left="0" w:firstLine="0"/>
      <w:contextualSpacing/>
    </w:pPr>
  </w:style>
  <w:style w:type="paragraph" w:styleId="ListBullet3">
    <w:name w:val="List Bullet 3"/>
    <w:basedOn w:val="Normal"/>
    <w:uiPriority w:val="99"/>
    <w:unhideWhenUsed/>
    <w:rsid w:val="00006389"/>
    <w:pPr>
      <w:numPr>
        <w:numId w:val="3"/>
      </w:numPr>
      <w:ind w:left="0" w:firstLine="0"/>
      <w:contextualSpacing/>
    </w:pPr>
  </w:style>
  <w:style w:type="character" w:styleId="Hyperlink">
    <w:name w:val="Hyperlink"/>
    <w:basedOn w:val="DefaultParagraphFont"/>
    <w:uiPriority w:val="99"/>
    <w:unhideWhenUsed/>
    <w:rsid w:val="004A3E47"/>
    <w:rPr>
      <w:color w:val="467886" w:themeColor="hyperlink"/>
      <w:u w:val="single"/>
    </w:rPr>
  </w:style>
  <w:style w:type="character" w:styleId="UnresolvedMention">
    <w:name w:val="Unresolved Mention"/>
    <w:basedOn w:val="DefaultParagraphFont"/>
    <w:uiPriority w:val="99"/>
    <w:semiHidden/>
    <w:unhideWhenUsed/>
    <w:rsid w:val="004A3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bassLanre/etl-fintech-airflow-docker" TargetMode="External"/><Relationship Id="rId3" Type="http://schemas.openxmlformats.org/officeDocument/2006/relationships/settings" Target="settings.xml"/><Relationship Id="rId7" Type="http://schemas.openxmlformats.org/officeDocument/2006/relationships/hyperlink" Target="https://github.com/AbassLan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olanrewajuabassolisa" TargetMode="External"/><Relationship Id="rId11" Type="http://schemas.openxmlformats.org/officeDocument/2006/relationships/theme" Target="theme/theme1.xml"/><Relationship Id="rId5" Type="http://schemas.openxmlformats.org/officeDocument/2006/relationships/hyperlink" Target="mailto:kalanruse@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lay.google.com/store/apps/details?id=com.abassapp.power_calc&amp;hl=en_GB" TargetMode="External"/><Relationship Id="rId12" Type="http://schemas.openxmlformats.org/officeDocument/2006/relationships/hyperlink" Target="https://github.com/AbassLanre/tfl-reliability-plat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826</Words>
  <Characters>4712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olanrewaju.oluwatimilehin.abass-olisa</dc:creator>
  <cp:keywords/>
  <dc:description/>
  <cp:lastModifiedBy>olanrewaju.oluwatimilehin.abass-olisa</cp:lastModifiedBy>
  <cp:revision>9</cp:revision>
  <cp:lastPrinted>2026-07-31T10:55:00Z</cp:lastPrinted>
  <dcterms:created xsi:type="dcterms:W3CDTF">2026-04-30T09:55:00Z</dcterms:created>
  <dcterms:modified xsi:type="dcterms:W3CDTF">2026-08-24T10:25:00Z</dcterms:modified>
</cp:coreProperties>
</file>