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14B6C" w14:textId="77777777" w:rsidR="008F3306" w:rsidRPr="009C261E" w:rsidRDefault="008F3306" w:rsidP="008F3306">
      <w:pPr>
        <w:pStyle w:val="Ttulo1"/>
        <w:rPr>
          <w:lang w:val="en-US"/>
        </w:rPr>
      </w:pPr>
      <w:r w:rsidRPr="009C261E">
        <w:rPr>
          <w:lang w:val="en-US"/>
        </w:rPr>
        <w:t>Project Architecture</w:t>
      </w:r>
    </w:p>
    <w:p w14:paraId="7995EAA0" w14:textId="541F8E20" w:rsidR="009C261E" w:rsidRPr="009C261E" w:rsidRDefault="009C261E" w:rsidP="009C261E">
      <w:pPr>
        <w:rPr>
          <w:lang w:val="en-US"/>
        </w:rPr>
      </w:pPr>
      <w:r w:rsidRPr="009C261E">
        <w:rPr>
          <w:lang w:val="en-US"/>
        </w:rPr>
        <w:t>First, let’s have a look at the chosen architecture:</w:t>
      </w:r>
    </w:p>
    <w:p w14:paraId="28595EBC" w14:textId="77777777" w:rsidR="009C261E" w:rsidRPr="009C261E" w:rsidRDefault="009C261E" w:rsidP="009C261E">
      <w:pPr>
        <w:keepNext/>
        <w:jc w:val="center"/>
        <w:rPr>
          <w:lang w:val="en-US"/>
        </w:rPr>
      </w:pPr>
      <w:r w:rsidRPr="009C261E">
        <w:rPr>
          <w:noProof/>
          <w:lang w:val="en-US"/>
        </w:rPr>
        <w:drawing>
          <wp:inline distT="0" distB="0" distL="0" distR="0" wp14:anchorId="5AB0FD58" wp14:editId="0A2FDAAF">
            <wp:extent cx="5048250" cy="416017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73550" cy="4181025"/>
                    </a:xfrm>
                    <a:prstGeom prst="rect">
                      <a:avLst/>
                    </a:prstGeom>
                  </pic:spPr>
                </pic:pic>
              </a:graphicData>
            </a:graphic>
          </wp:inline>
        </w:drawing>
      </w:r>
    </w:p>
    <w:p w14:paraId="767D8B2B" w14:textId="08E2303D" w:rsidR="009C261E" w:rsidRPr="009C261E" w:rsidRDefault="009C261E" w:rsidP="009C261E">
      <w:pPr>
        <w:pStyle w:val="Descripcin"/>
        <w:jc w:val="center"/>
        <w:rPr>
          <w:lang w:val="en-US"/>
        </w:rPr>
      </w:pPr>
      <w:r w:rsidRPr="009C261E">
        <w:rPr>
          <w:lang w:val="en-US"/>
        </w:rPr>
        <w:fldChar w:fldCharType="begin"/>
      </w:r>
      <w:r w:rsidRPr="009C261E">
        <w:rPr>
          <w:lang w:val="en-US"/>
        </w:rPr>
        <w:instrText xml:space="preserve"> SEQ Ilustración \* ARABIC </w:instrText>
      </w:r>
      <w:r w:rsidRPr="009C261E">
        <w:rPr>
          <w:lang w:val="en-US"/>
        </w:rPr>
        <w:fldChar w:fldCharType="separate"/>
      </w:r>
      <w:r w:rsidR="00EF7F7C">
        <w:rPr>
          <w:noProof/>
          <w:lang w:val="en-US"/>
        </w:rPr>
        <w:t>1</w:t>
      </w:r>
      <w:r w:rsidRPr="009C261E">
        <w:rPr>
          <w:lang w:val="en-US"/>
        </w:rPr>
        <w:fldChar w:fldCharType="end"/>
      </w:r>
      <w:r w:rsidRPr="009C261E">
        <w:rPr>
          <w:lang w:val="en-US"/>
        </w:rPr>
        <w:t xml:space="preserve">: </w:t>
      </w:r>
      <w:hyperlink r:id="rId6" w:history="1">
        <w:r w:rsidRPr="009C261E">
          <w:rPr>
            <w:rStyle w:val="Hipervnculo"/>
            <w:lang w:val="en-US"/>
          </w:rPr>
          <w:t>https://medium.com/slalom-build/clean-architecture-with-java-11-f78bba431041</w:t>
        </w:r>
      </w:hyperlink>
    </w:p>
    <w:p w14:paraId="299072C7" w14:textId="0C8CDF8F" w:rsidR="009C261E" w:rsidRDefault="009C261E" w:rsidP="009C261E">
      <w:pPr>
        <w:rPr>
          <w:lang w:val="en-US"/>
        </w:rPr>
      </w:pPr>
      <w:r>
        <w:rPr>
          <w:lang w:val="en-US"/>
        </w:rPr>
        <w:t>As in the case of the SPA, the chosen architecture is Clean Architecture, which provides a good modularity for the project and it could suit this project to separate all the parts pointed out in the image above. These parts are the following:</w:t>
      </w:r>
    </w:p>
    <w:p w14:paraId="1369233B" w14:textId="0816EDF6" w:rsidR="009C261E" w:rsidRPr="009C261E" w:rsidRDefault="009C261E" w:rsidP="009C261E">
      <w:pPr>
        <w:pStyle w:val="Prrafodelista"/>
        <w:numPr>
          <w:ilvl w:val="0"/>
          <w:numId w:val="1"/>
        </w:numPr>
        <w:rPr>
          <w:b/>
          <w:bCs/>
          <w:lang w:val="en-US"/>
        </w:rPr>
      </w:pPr>
      <w:r w:rsidRPr="009C261E">
        <w:rPr>
          <w:b/>
          <w:bCs/>
          <w:lang w:val="en-US"/>
        </w:rPr>
        <w:t>Framework</w:t>
      </w:r>
      <w:r w:rsidR="003C5AFE">
        <w:rPr>
          <w:b/>
          <w:bCs/>
          <w:lang w:val="en-US"/>
        </w:rPr>
        <w:t xml:space="preserve">: </w:t>
      </w:r>
      <w:r w:rsidR="003C5AFE">
        <w:rPr>
          <w:lang w:val="en-US"/>
        </w:rPr>
        <w:t>frameworks and tools to make the app run.</w:t>
      </w:r>
    </w:p>
    <w:p w14:paraId="3F812ADF" w14:textId="6AA91019" w:rsidR="009C261E" w:rsidRPr="009C261E" w:rsidRDefault="009C261E" w:rsidP="009C261E">
      <w:pPr>
        <w:pStyle w:val="Prrafodelista"/>
        <w:numPr>
          <w:ilvl w:val="0"/>
          <w:numId w:val="1"/>
        </w:numPr>
        <w:rPr>
          <w:b/>
          <w:bCs/>
          <w:lang w:val="en-US"/>
        </w:rPr>
      </w:pPr>
      <w:r w:rsidRPr="009C261E">
        <w:rPr>
          <w:b/>
          <w:bCs/>
          <w:lang w:val="en-US"/>
        </w:rPr>
        <w:t>Interface</w:t>
      </w:r>
      <w:r>
        <w:rPr>
          <w:b/>
          <w:bCs/>
          <w:lang w:val="en-US"/>
        </w:rPr>
        <w:t xml:space="preserve">: </w:t>
      </w:r>
      <w:r w:rsidR="003C5AFE">
        <w:rPr>
          <w:lang w:val="en-US"/>
        </w:rPr>
        <w:t>convert data to the use case layer.</w:t>
      </w:r>
    </w:p>
    <w:p w14:paraId="05C477EA" w14:textId="6917EBCC" w:rsidR="009C261E" w:rsidRPr="009C261E" w:rsidRDefault="009C261E" w:rsidP="009C261E">
      <w:pPr>
        <w:pStyle w:val="Prrafodelista"/>
        <w:numPr>
          <w:ilvl w:val="0"/>
          <w:numId w:val="1"/>
        </w:numPr>
        <w:rPr>
          <w:b/>
          <w:bCs/>
          <w:lang w:val="en-US"/>
        </w:rPr>
      </w:pPr>
      <w:r w:rsidRPr="009C261E">
        <w:rPr>
          <w:b/>
          <w:bCs/>
          <w:lang w:val="en-US"/>
        </w:rPr>
        <w:t>Use Cases</w:t>
      </w:r>
      <w:r>
        <w:rPr>
          <w:b/>
          <w:bCs/>
          <w:lang w:val="en-US"/>
        </w:rPr>
        <w:t xml:space="preserve">: </w:t>
      </w:r>
      <w:r>
        <w:rPr>
          <w:lang w:val="en-US"/>
        </w:rPr>
        <w:t>Implement and encapsulate business rules.</w:t>
      </w:r>
    </w:p>
    <w:p w14:paraId="2287EB55" w14:textId="50E7BE15" w:rsidR="003C5AFE" w:rsidRPr="003C5AFE" w:rsidRDefault="009C261E" w:rsidP="009C261E">
      <w:pPr>
        <w:pStyle w:val="Prrafodelista"/>
        <w:numPr>
          <w:ilvl w:val="0"/>
          <w:numId w:val="1"/>
        </w:numPr>
        <w:rPr>
          <w:b/>
          <w:bCs/>
          <w:lang w:val="en-US"/>
        </w:rPr>
      </w:pPr>
      <w:r w:rsidRPr="003C5AFE">
        <w:rPr>
          <w:b/>
          <w:bCs/>
          <w:lang w:val="en-US"/>
        </w:rPr>
        <w:t xml:space="preserve">Entities: </w:t>
      </w:r>
      <w:r w:rsidRPr="003C5AFE">
        <w:rPr>
          <w:lang w:val="en-US"/>
        </w:rPr>
        <w:t>Refers to the business objects. These should not be affected by external changes and should be the most stable code. These could be models or POJOs for example.</w:t>
      </w:r>
    </w:p>
    <w:p w14:paraId="65741CD8" w14:textId="1BC20F70" w:rsidR="003C5AFE" w:rsidRDefault="003C5AFE" w:rsidP="003C5AFE">
      <w:pPr>
        <w:rPr>
          <w:lang w:val="en-US"/>
        </w:rPr>
      </w:pPr>
      <w:r w:rsidRPr="003C5AFE">
        <w:rPr>
          <w:lang w:val="en-US"/>
        </w:rPr>
        <w:t xml:space="preserve">To </w:t>
      </w:r>
      <w:r>
        <w:rPr>
          <w:lang w:val="en-US"/>
        </w:rPr>
        <w:t>bear in mind, as in the SPA project: inner layers should not know nothing about external ones, use case and entities should use the minimal external libraries.</w:t>
      </w:r>
    </w:p>
    <w:p w14:paraId="7ED6FF92" w14:textId="0A8E4DB6" w:rsidR="003C5AFE" w:rsidRDefault="003C5AFE" w:rsidP="003C5AFE">
      <w:pPr>
        <w:rPr>
          <w:lang w:val="en-US"/>
        </w:rPr>
      </w:pPr>
      <w:r>
        <w:rPr>
          <w:lang w:val="en-US"/>
        </w:rPr>
        <w:t xml:space="preserve">At the use case layer, the architecture should be very explicit, each class should have a name that indicates which </w:t>
      </w:r>
      <w:r w:rsidR="002846E2">
        <w:rPr>
          <w:lang w:val="en-US"/>
        </w:rPr>
        <w:t xml:space="preserve">specific </w:t>
      </w:r>
      <w:r>
        <w:rPr>
          <w:lang w:val="en-US"/>
        </w:rPr>
        <w:t>business rule is being implemented</w:t>
      </w:r>
      <w:r w:rsidR="002846E2">
        <w:rPr>
          <w:lang w:val="en-US"/>
        </w:rPr>
        <w:t>, such as ‘</w:t>
      </w:r>
      <w:proofErr w:type="spellStart"/>
      <w:r w:rsidR="002846E2">
        <w:rPr>
          <w:lang w:val="en-US"/>
        </w:rPr>
        <w:t>CreateUser</w:t>
      </w:r>
      <w:proofErr w:type="spellEnd"/>
      <w:r w:rsidR="002846E2">
        <w:rPr>
          <w:lang w:val="en-US"/>
        </w:rPr>
        <w:t>’ or ‘</w:t>
      </w:r>
      <w:proofErr w:type="spellStart"/>
      <w:r w:rsidR="002846E2">
        <w:rPr>
          <w:lang w:val="en-US"/>
        </w:rPr>
        <w:t>FindUser</w:t>
      </w:r>
      <w:proofErr w:type="spellEnd"/>
      <w:r w:rsidR="002846E2">
        <w:rPr>
          <w:lang w:val="en-US"/>
        </w:rPr>
        <w:t>’.</w:t>
      </w:r>
    </w:p>
    <w:p w14:paraId="104807CD" w14:textId="0BB51D79" w:rsidR="002846E2" w:rsidRPr="003C5AFE" w:rsidRDefault="002846E2" w:rsidP="003C5AFE">
      <w:pPr>
        <w:rPr>
          <w:lang w:val="en-US"/>
        </w:rPr>
      </w:pPr>
      <w:r>
        <w:rPr>
          <w:lang w:val="en-US"/>
        </w:rPr>
        <w:t>Any interaction in layers with external parts should be handled through interfaces to represent that external interactions.</w:t>
      </w:r>
    </w:p>
    <w:p w14:paraId="4691E447" w14:textId="68E51156" w:rsidR="00E8534B" w:rsidRDefault="00E8534B" w:rsidP="005333B1">
      <w:pPr>
        <w:pStyle w:val="Ttulo2"/>
        <w:rPr>
          <w:lang w:val="en-US"/>
        </w:rPr>
      </w:pPr>
      <w:r w:rsidRPr="009C261E">
        <w:rPr>
          <w:lang w:val="en-US"/>
        </w:rPr>
        <w:lastRenderedPageBreak/>
        <w:t>Project structure</w:t>
      </w:r>
    </w:p>
    <w:p w14:paraId="0C674678" w14:textId="1C9D38E6" w:rsidR="00ED459D" w:rsidRDefault="00ED459D" w:rsidP="00ED459D">
      <w:pPr>
        <w:tabs>
          <w:tab w:val="left" w:pos="2355"/>
        </w:tabs>
        <w:rPr>
          <w:lang w:val="en-US"/>
        </w:rPr>
      </w:pPr>
      <w:r>
        <w:rPr>
          <w:lang w:val="en-US"/>
        </w:rPr>
        <w:t xml:space="preserve">The project structure will be based in a couple </w:t>
      </w:r>
      <w:r w:rsidR="00EF7F7C">
        <w:rPr>
          <w:lang w:val="en-US"/>
        </w:rPr>
        <w:t xml:space="preserve">projects got as reference. These projects are: </w:t>
      </w:r>
      <w:hyperlink r:id="rId7" w:history="1">
        <w:r w:rsidR="00EF7F7C" w:rsidRPr="00EF7F7C">
          <w:rPr>
            <w:rStyle w:val="Hipervnculo"/>
            <w:lang w:val="en-US"/>
          </w:rPr>
          <w:t>clean-</w:t>
        </w:r>
        <w:proofErr w:type="spellStart"/>
        <w:r w:rsidR="00EF7F7C" w:rsidRPr="00EF7F7C">
          <w:rPr>
            <w:rStyle w:val="Hipervnculo"/>
            <w:lang w:val="en-US"/>
          </w:rPr>
          <w:t>architercture</w:t>
        </w:r>
        <w:proofErr w:type="spellEnd"/>
        <w:r w:rsidR="00EF7F7C" w:rsidRPr="00EF7F7C">
          <w:rPr>
            <w:rStyle w:val="Hipervnculo"/>
            <w:lang w:val="en-US"/>
          </w:rPr>
          <w:t>-example</w:t>
        </w:r>
      </w:hyperlink>
      <w:r w:rsidR="00EF7F7C">
        <w:rPr>
          <w:lang w:val="en-US"/>
        </w:rPr>
        <w:t xml:space="preserve">, by </w:t>
      </w:r>
      <w:proofErr w:type="spellStart"/>
      <w:r w:rsidR="00EF7F7C">
        <w:rPr>
          <w:lang w:val="en-US"/>
        </w:rPr>
        <w:t>carlphilipp</w:t>
      </w:r>
      <w:proofErr w:type="spellEnd"/>
      <w:r w:rsidR="00EF7F7C">
        <w:rPr>
          <w:lang w:val="en-US"/>
        </w:rPr>
        <w:t xml:space="preserve"> and </w:t>
      </w:r>
      <w:hyperlink r:id="rId8" w:history="1">
        <w:r w:rsidR="00EF7F7C" w:rsidRPr="00EF7F7C">
          <w:rPr>
            <w:rStyle w:val="Hipervnculo"/>
            <w:lang w:val="en-US"/>
          </w:rPr>
          <w:t>spring-clean-architecture</w:t>
        </w:r>
      </w:hyperlink>
      <w:r w:rsidR="00EF7F7C">
        <w:rPr>
          <w:lang w:val="en-US"/>
        </w:rPr>
        <w:t xml:space="preserve"> by </w:t>
      </w:r>
      <w:proofErr w:type="spellStart"/>
      <w:r w:rsidR="00EF7F7C">
        <w:rPr>
          <w:lang w:val="en-US"/>
        </w:rPr>
        <w:t>cardil</w:t>
      </w:r>
      <w:proofErr w:type="spellEnd"/>
      <w:r w:rsidR="00EF7F7C">
        <w:rPr>
          <w:lang w:val="en-US"/>
        </w:rPr>
        <w:t>.</w:t>
      </w:r>
    </w:p>
    <w:p w14:paraId="569C80C8" w14:textId="1EB86A29" w:rsidR="00EF7F7C" w:rsidRDefault="00EF7F7C" w:rsidP="00ED459D">
      <w:pPr>
        <w:tabs>
          <w:tab w:val="left" w:pos="2355"/>
        </w:tabs>
        <w:rPr>
          <w:lang w:val="en-US"/>
        </w:rPr>
      </w:pPr>
      <w:r>
        <w:rPr>
          <w:lang w:val="en-US"/>
        </w:rPr>
        <w:t xml:space="preserve">Basically, we’ll have a folder, or even a sub-project, for each layer, to keep </w:t>
      </w:r>
      <w:proofErr w:type="spellStart"/>
      <w:r>
        <w:rPr>
          <w:lang w:val="en-US"/>
        </w:rPr>
        <w:t>clases</w:t>
      </w:r>
      <w:proofErr w:type="spellEnd"/>
      <w:r>
        <w:rPr>
          <w:lang w:val="en-US"/>
        </w:rPr>
        <w:t xml:space="preserve"> structured and independent, enhancing modularity and usability of code.</w:t>
      </w:r>
    </w:p>
    <w:p w14:paraId="10B3B7F0" w14:textId="0647696E" w:rsidR="00EF7F7C" w:rsidRDefault="00EF7F7C" w:rsidP="00ED459D">
      <w:pPr>
        <w:tabs>
          <w:tab w:val="left" w:pos="2355"/>
        </w:tabs>
        <w:rPr>
          <w:lang w:val="en-US"/>
        </w:rPr>
      </w:pPr>
      <w:r>
        <w:rPr>
          <w:lang w:val="en-US"/>
        </w:rPr>
        <w:t>A good starting point for the API structure would be the following, taken from the Carl-Philipp project and tutorial:</w:t>
      </w:r>
    </w:p>
    <w:p w14:paraId="3F2B96FC" w14:textId="77777777" w:rsidR="00EF7F7C" w:rsidRDefault="00EF7F7C" w:rsidP="00EF7F7C">
      <w:pPr>
        <w:keepNext/>
        <w:tabs>
          <w:tab w:val="left" w:pos="2355"/>
        </w:tabs>
        <w:jc w:val="center"/>
      </w:pPr>
      <w:r>
        <w:rPr>
          <w:noProof/>
        </w:rPr>
        <w:drawing>
          <wp:inline distT="0" distB="0" distL="0" distR="0" wp14:anchorId="037D8644" wp14:editId="01949854">
            <wp:extent cx="3524250" cy="55721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4250" cy="5572125"/>
                    </a:xfrm>
                    <a:prstGeom prst="rect">
                      <a:avLst/>
                    </a:prstGeom>
                  </pic:spPr>
                </pic:pic>
              </a:graphicData>
            </a:graphic>
          </wp:inline>
        </w:drawing>
      </w:r>
    </w:p>
    <w:p w14:paraId="7CA45688" w14:textId="0373B8BC" w:rsidR="00EF7F7C" w:rsidRDefault="00EF7F7C" w:rsidP="00EF7F7C">
      <w:pPr>
        <w:pStyle w:val="Descripcin"/>
        <w:jc w:val="center"/>
      </w:pPr>
      <w:r>
        <w:rPr>
          <w:lang w:val="en-US"/>
        </w:rPr>
        <w:fldChar w:fldCharType="begin"/>
      </w:r>
      <w:r>
        <w:rPr>
          <w:lang w:val="en-US"/>
        </w:rPr>
        <w:instrText xml:space="preserve"> SEQ Ilustración \* ARABIC </w:instrText>
      </w:r>
      <w:r>
        <w:rPr>
          <w:lang w:val="en-US"/>
        </w:rPr>
        <w:fldChar w:fldCharType="separate"/>
      </w:r>
      <w:r>
        <w:rPr>
          <w:noProof/>
          <w:lang w:val="en-US"/>
        </w:rPr>
        <w:t>2</w:t>
      </w:r>
      <w:r>
        <w:rPr>
          <w:lang w:val="en-US"/>
        </w:rPr>
        <w:fldChar w:fldCharType="end"/>
      </w:r>
      <w:r w:rsidRPr="00082816">
        <w:t>https://medium.com/slalom-build/clean-architecture-with-java-11-f78bba431041</w:t>
      </w:r>
    </w:p>
    <w:p w14:paraId="0982AEC9" w14:textId="1D609645" w:rsidR="00EF7F7C" w:rsidRPr="00EF7F7C" w:rsidRDefault="00EF7F7C" w:rsidP="00EF7F7C">
      <w:pPr>
        <w:rPr>
          <w:lang w:val="en-US"/>
        </w:rPr>
      </w:pPr>
      <w:r>
        <w:rPr>
          <w:lang w:val="en-US"/>
        </w:rPr>
        <w:t xml:space="preserve">Doing so, it’s clear that </w:t>
      </w:r>
      <w:r w:rsidR="005333B1">
        <w:rPr>
          <w:lang w:val="en-US"/>
        </w:rPr>
        <w:t>we have a good differentiation between layers, as “domain” and “</w:t>
      </w:r>
      <w:proofErr w:type="spellStart"/>
      <w:r w:rsidR="005333B1">
        <w:rPr>
          <w:lang w:val="en-US"/>
        </w:rPr>
        <w:t>usecase</w:t>
      </w:r>
      <w:proofErr w:type="spellEnd"/>
      <w:r w:rsidR="005333B1">
        <w:rPr>
          <w:lang w:val="en-US"/>
        </w:rPr>
        <w:t>” can be seen above, and we can improve modularity. In the same way, each one of the other layers should be implemented.</w:t>
      </w:r>
    </w:p>
    <w:p w14:paraId="76BEDA35" w14:textId="3D564869" w:rsidR="008F3306" w:rsidRDefault="008F3306" w:rsidP="008F3306">
      <w:pPr>
        <w:pStyle w:val="Ttulo1"/>
        <w:rPr>
          <w:lang w:val="en-US"/>
        </w:rPr>
      </w:pPr>
      <w:r>
        <w:rPr>
          <w:lang w:val="en-US"/>
        </w:rPr>
        <w:lastRenderedPageBreak/>
        <w:t>REST API</w:t>
      </w:r>
    </w:p>
    <w:p w14:paraId="3224BC09" w14:textId="7E868D87" w:rsidR="00F94B3A" w:rsidRDefault="00F94B3A" w:rsidP="00F94B3A">
      <w:pPr>
        <w:rPr>
          <w:lang w:val="en-US"/>
        </w:rPr>
      </w:pPr>
      <w:r>
        <w:rPr>
          <w:lang w:val="en-US"/>
        </w:rPr>
        <w:t>API should be coded in a way that the consumer can understand it with out any problems, so, the consumer</w:t>
      </w:r>
      <w:r w:rsidR="00E75EFB">
        <w:rPr>
          <w:lang w:val="en-US"/>
        </w:rPr>
        <w:t>, the SPA in this case</w:t>
      </w:r>
      <w:r w:rsidR="00E75EFB">
        <w:rPr>
          <w:lang w:val="en-US"/>
        </w:rPr>
        <w:t>, and its requirements</w:t>
      </w:r>
      <w:r>
        <w:rPr>
          <w:lang w:val="en-US"/>
        </w:rPr>
        <w:t xml:space="preserve">, should </w:t>
      </w:r>
      <w:r w:rsidR="00E75EFB">
        <w:rPr>
          <w:lang w:val="en-US"/>
        </w:rPr>
        <w:t>go first.</w:t>
      </w:r>
    </w:p>
    <w:p w14:paraId="0AF05CF2" w14:textId="5AD834DB" w:rsidR="00E75EFB" w:rsidRDefault="00E75EFB" w:rsidP="00F94B3A">
      <w:pPr>
        <w:rPr>
          <w:lang w:val="en-US"/>
        </w:rPr>
      </w:pPr>
      <w:r>
        <w:rPr>
          <w:lang w:val="en-US"/>
        </w:rPr>
        <w:t xml:space="preserve">This communication should be established through a contract, or agreement, between consumer and provider. A good tool to check this established contract is </w:t>
      </w:r>
      <w:r w:rsidRPr="00E75EFB">
        <w:rPr>
          <w:b/>
          <w:bCs/>
          <w:lang w:val="en-US"/>
        </w:rPr>
        <w:t>Swagger</w:t>
      </w:r>
      <w:r>
        <w:rPr>
          <w:b/>
          <w:bCs/>
          <w:lang w:val="en-US"/>
        </w:rPr>
        <w:t xml:space="preserve">, </w:t>
      </w:r>
      <w:r>
        <w:rPr>
          <w:lang w:val="en-US"/>
        </w:rPr>
        <w:t>that should be used in this kind of project.</w:t>
      </w:r>
    </w:p>
    <w:p w14:paraId="3370A7E6" w14:textId="1378B383" w:rsidR="00E75EFB" w:rsidRDefault="00E75EFB" w:rsidP="00F94B3A">
      <w:pPr>
        <w:rPr>
          <w:lang w:val="en-US"/>
        </w:rPr>
      </w:pPr>
      <w:r>
        <w:rPr>
          <w:lang w:val="en-US"/>
        </w:rPr>
        <w:t>This Contract should be created before the service is implemented</w:t>
      </w:r>
      <w:r w:rsidR="00205C85">
        <w:rPr>
          <w:lang w:val="en-US"/>
        </w:rPr>
        <w:t xml:space="preserve">. </w:t>
      </w:r>
      <w:r>
        <w:rPr>
          <w:lang w:val="en-US"/>
        </w:rPr>
        <w:t xml:space="preserve">In </w:t>
      </w:r>
      <w:r w:rsidR="00205C85">
        <w:rPr>
          <w:lang w:val="en-US"/>
        </w:rPr>
        <w:t xml:space="preserve">its </w:t>
      </w:r>
      <w:r>
        <w:rPr>
          <w:lang w:val="en-US"/>
        </w:rPr>
        <w:t>first approach</w:t>
      </w:r>
      <w:r w:rsidR="00205C85">
        <w:rPr>
          <w:lang w:val="en-US"/>
        </w:rPr>
        <w:t xml:space="preserve"> for this application</w:t>
      </w:r>
      <w:r>
        <w:rPr>
          <w:lang w:val="en-US"/>
        </w:rPr>
        <w:t xml:space="preserve">, it’s established how the </w:t>
      </w:r>
      <w:proofErr w:type="spellStart"/>
      <w:r>
        <w:rPr>
          <w:lang w:val="en-US"/>
        </w:rPr>
        <w:t>url</w:t>
      </w:r>
      <w:proofErr w:type="spellEnd"/>
      <w:r>
        <w:rPr>
          <w:lang w:val="en-US"/>
        </w:rPr>
        <w:t xml:space="preserve"> structure should be created and what kind of response is expected. Later, during implementation, the actual contract should be documented</w:t>
      </w:r>
      <w:r w:rsidR="00205C85">
        <w:rPr>
          <w:lang w:val="en-US"/>
        </w:rPr>
        <w:t xml:space="preserve"> using tools like Swagger.</w:t>
      </w:r>
    </w:p>
    <w:p w14:paraId="0680C1F9" w14:textId="43BE7D7A" w:rsidR="00205C85" w:rsidRDefault="00205C85" w:rsidP="00F94B3A">
      <w:pPr>
        <w:rPr>
          <w:lang w:val="en-US"/>
        </w:rPr>
      </w:pPr>
      <w:r>
        <w:rPr>
          <w:lang w:val="en-US"/>
        </w:rPr>
        <w:t>With this contract first approach, thinking about the implementation details can be avoided so the API becomes much more usable.</w:t>
      </w:r>
    </w:p>
    <w:p w14:paraId="7DE077C0" w14:textId="686E975F" w:rsidR="00925CF4" w:rsidRDefault="00925CF4" w:rsidP="00F94B3A">
      <w:pPr>
        <w:rPr>
          <w:lang w:val="en-US"/>
        </w:rPr>
      </w:pPr>
      <w:r>
        <w:rPr>
          <w:lang w:val="en-US"/>
        </w:rPr>
        <w:t xml:space="preserve">To bear in mind when defining </w:t>
      </w:r>
      <w:proofErr w:type="spellStart"/>
      <w:r>
        <w:rPr>
          <w:lang w:val="en-US"/>
        </w:rPr>
        <w:t>uri</w:t>
      </w:r>
      <w:proofErr w:type="spellEnd"/>
      <w:r>
        <w:rPr>
          <w:lang w:val="en-US"/>
        </w:rPr>
        <w:t xml:space="preserve"> standards:</w:t>
      </w:r>
    </w:p>
    <w:p w14:paraId="75B2043B" w14:textId="42C97304" w:rsidR="00925CF4" w:rsidRDefault="00925CF4" w:rsidP="00F94B3A">
      <w:pPr>
        <w:rPr>
          <w:lang w:val="en-US"/>
        </w:rPr>
      </w:pPr>
      <w:r w:rsidRPr="00925CF4">
        <w:rPr>
          <w:lang w:val="en-US"/>
        </w:rPr>
        <w:t>YARAS stands for Yet Another RESTful API Standard. YARAS provides standards, guidelines and conventions to be followed while developing RESTful web services</w:t>
      </w:r>
    </w:p>
    <w:p w14:paraId="557F79EB" w14:textId="0A889B27" w:rsidR="00925CF4" w:rsidRDefault="00925CF4" w:rsidP="00925CF4">
      <w:pPr>
        <w:pStyle w:val="Prrafodelista"/>
        <w:numPr>
          <w:ilvl w:val="0"/>
          <w:numId w:val="2"/>
        </w:numPr>
        <w:rPr>
          <w:lang w:val="en-US"/>
        </w:rPr>
      </w:pPr>
      <w:r>
        <w:rPr>
          <w:lang w:val="en-US"/>
        </w:rPr>
        <w:t>Use HTTP verbs as they were though, GET to retrieve, POST to create, DELETE to delete and so on.</w:t>
      </w:r>
    </w:p>
    <w:p w14:paraId="35B4EF1A" w14:textId="0A73CF31" w:rsidR="00B43EBE" w:rsidRDefault="00B43EBE" w:rsidP="00925CF4">
      <w:pPr>
        <w:pStyle w:val="Prrafodelista"/>
        <w:numPr>
          <w:ilvl w:val="0"/>
          <w:numId w:val="2"/>
        </w:numPr>
        <w:rPr>
          <w:lang w:val="en-US"/>
        </w:rPr>
      </w:pPr>
      <w:r>
        <w:rPr>
          <w:lang w:val="en-US"/>
        </w:rPr>
        <w:t>Establish representation for request and response bodies. It could be JSON or XML for example.</w:t>
      </w:r>
    </w:p>
    <w:p w14:paraId="3E3546DC" w14:textId="571A0DC7" w:rsidR="00925CF4" w:rsidRDefault="00925CF4" w:rsidP="00925CF4">
      <w:pPr>
        <w:pStyle w:val="Prrafodelista"/>
        <w:numPr>
          <w:ilvl w:val="0"/>
          <w:numId w:val="2"/>
        </w:numPr>
        <w:rPr>
          <w:lang w:val="en-US"/>
        </w:rPr>
      </w:pPr>
      <w:r>
        <w:rPr>
          <w:lang w:val="en-US"/>
        </w:rPr>
        <w:t>Use appropriate response status, bad request, not found, server exception…</w:t>
      </w:r>
    </w:p>
    <w:p w14:paraId="7A8627E7" w14:textId="77777777" w:rsidR="000164C5" w:rsidRDefault="000164C5" w:rsidP="00ED459D">
      <w:pPr>
        <w:pStyle w:val="Prrafodelista"/>
        <w:keepNext/>
        <w:jc w:val="center"/>
      </w:pPr>
      <w:r>
        <w:rPr>
          <w:noProof/>
        </w:rPr>
        <w:drawing>
          <wp:inline distT="0" distB="0" distL="0" distR="0" wp14:anchorId="7181F7DB" wp14:editId="69C8420D">
            <wp:extent cx="4762500" cy="2169683"/>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9749" cy="2223099"/>
                    </a:xfrm>
                    <a:prstGeom prst="rect">
                      <a:avLst/>
                    </a:prstGeom>
                  </pic:spPr>
                </pic:pic>
              </a:graphicData>
            </a:graphic>
          </wp:inline>
        </w:drawing>
      </w:r>
    </w:p>
    <w:p w14:paraId="1D8F7BC3" w14:textId="54FC73FA" w:rsidR="000164C5" w:rsidRDefault="000164C5" w:rsidP="000164C5">
      <w:pPr>
        <w:pStyle w:val="Descripcin"/>
        <w:jc w:val="center"/>
        <w:rPr>
          <w:lang w:val="en-US"/>
        </w:rPr>
      </w:pPr>
      <w:r>
        <w:rPr>
          <w:lang w:val="en-US"/>
        </w:rPr>
        <w:fldChar w:fldCharType="begin"/>
      </w:r>
      <w:r>
        <w:rPr>
          <w:lang w:val="en-US"/>
        </w:rPr>
        <w:instrText xml:space="preserve"> SEQ Ilustración \* ARABIC </w:instrText>
      </w:r>
      <w:r>
        <w:rPr>
          <w:lang w:val="en-US"/>
        </w:rPr>
        <w:fldChar w:fldCharType="separate"/>
      </w:r>
      <w:r w:rsidR="00EF7F7C">
        <w:rPr>
          <w:noProof/>
          <w:lang w:val="en-US"/>
        </w:rPr>
        <w:t>3</w:t>
      </w:r>
      <w:r>
        <w:rPr>
          <w:lang w:val="en-US"/>
        </w:rPr>
        <w:fldChar w:fldCharType="end"/>
      </w:r>
      <w:r w:rsidRPr="009A470A">
        <w:t>https://www.springboottutorial.com/rest-api-best-practices-with-java-and-spring</w:t>
      </w:r>
    </w:p>
    <w:p w14:paraId="410D41F7" w14:textId="0163C49D" w:rsidR="00925CF4" w:rsidRDefault="00925CF4" w:rsidP="00925CF4">
      <w:pPr>
        <w:pStyle w:val="Prrafodelista"/>
        <w:numPr>
          <w:ilvl w:val="0"/>
          <w:numId w:val="2"/>
        </w:numPr>
        <w:rPr>
          <w:lang w:val="en-US"/>
        </w:rPr>
      </w:pPr>
      <w:r>
        <w:rPr>
          <w:lang w:val="en-US"/>
        </w:rPr>
        <w:t>Use plurals for entities</w:t>
      </w:r>
    </w:p>
    <w:p w14:paraId="6B7A672A" w14:textId="51540219" w:rsidR="00925CF4" w:rsidRDefault="00925CF4" w:rsidP="00925CF4">
      <w:pPr>
        <w:pStyle w:val="Prrafodelista"/>
        <w:numPr>
          <w:ilvl w:val="0"/>
          <w:numId w:val="2"/>
        </w:numPr>
        <w:rPr>
          <w:lang w:val="en-US"/>
        </w:rPr>
      </w:pPr>
      <w:r>
        <w:rPr>
          <w:lang w:val="en-US"/>
        </w:rPr>
        <w:t>Have great Documentation, in this project Swagger will be used.</w:t>
      </w:r>
    </w:p>
    <w:p w14:paraId="32621651" w14:textId="4C4A026A" w:rsidR="000164C5" w:rsidRDefault="00925CF4" w:rsidP="000164C5">
      <w:pPr>
        <w:pStyle w:val="Prrafodelista"/>
        <w:numPr>
          <w:ilvl w:val="0"/>
          <w:numId w:val="2"/>
        </w:numPr>
        <w:rPr>
          <w:lang w:val="en-US"/>
        </w:rPr>
      </w:pPr>
      <w:r>
        <w:rPr>
          <w:lang w:val="en-US"/>
        </w:rPr>
        <w:t xml:space="preserve">Support versioning, using different </w:t>
      </w:r>
      <w:proofErr w:type="spellStart"/>
      <w:r>
        <w:rPr>
          <w:lang w:val="en-US"/>
        </w:rPr>
        <w:t>urls</w:t>
      </w:r>
      <w:proofErr w:type="spellEnd"/>
      <w:r w:rsidR="000164C5">
        <w:rPr>
          <w:lang w:val="en-US"/>
        </w:rPr>
        <w:t xml:space="preserve"> (“/</w:t>
      </w:r>
      <w:r w:rsidR="000164C5" w:rsidRPr="000164C5">
        <w:rPr>
          <w:b/>
          <w:bCs/>
          <w:lang w:val="en-US"/>
        </w:rPr>
        <w:t>v1</w:t>
      </w:r>
      <w:r w:rsidR="000164C5">
        <w:rPr>
          <w:lang w:val="en-US"/>
        </w:rPr>
        <w:t>/users”)</w:t>
      </w:r>
      <w:r>
        <w:rPr>
          <w:lang w:val="en-US"/>
        </w:rPr>
        <w:t xml:space="preserve"> or using parameters</w:t>
      </w:r>
      <w:r w:rsidR="000164C5">
        <w:rPr>
          <w:lang w:val="en-US"/>
        </w:rPr>
        <w:t xml:space="preserve"> (“/</w:t>
      </w:r>
      <w:proofErr w:type="spellStart"/>
      <w:r w:rsidR="000164C5">
        <w:rPr>
          <w:lang w:val="en-US"/>
        </w:rPr>
        <w:t>users?version</w:t>
      </w:r>
      <w:proofErr w:type="spellEnd"/>
      <w:r w:rsidR="000164C5">
        <w:rPr>
          <w:lang w:val="en-US"/>
        </w:rPr>
        <w:t>=2”) or with headers</w:t>
      </w:r>
      <w:r>
        <w:rPr>
          <w:lang w:val="en-US"/>
        </w:rPr>
        <w:t>.</w:t>
      </w:r>
    </w:p>
    <w:p w14:paraId="4E4B88B4" w14:textId="404E70CB" w:rsidR="00CB0EB2" w:rsidRPr="000164C5" w:rsidRDefault="00CB0EB2" w:rsidP="000164C5">
      <w:pPr>
        <w:pStyle w:val="Prrafodelista"/>
        <w:numPr>
          <w:ilvl w:val="0"/>
          <w:numId w:val="2"/>
        </w:numPr>
        <w:rPr>
          <w:lang w:val="en-US"/>
        </w:rPr>
      </w:pPr>
      <w:r>
        <w:rPr>
          <w:lang w:val="en-US"/>
        </w:rPr>
        <w:t>Pagination and search should be thought to make it easier to request.</w:t>
      </w:r>
    </w:p>
    <w:p w14:paraId="20F42BF1" w14:textId="21BB5734" w:rsidR="00205C85" w:rsidRDefault="00B43EBE" w:rsidP="000164C5">
      <w:pPr>
        <w:pStyle w:val="Ttulo2"/>
        <w:rPr>
          <w:lang w:val="en-US"/>
        </w:rPr>
      </w:pPr>
      <w:r>
        <w:rPr>
          <w:lang w:val="en-US"/>
        </w:rPr>
        <w:t>Defining URL structure</w:t>
      </w:r>
    </w:p>
    <w:p w14:paraId="2B0D39F6" w14:textId="699775E5" w:rsidR="00B43EBE" w:rsidRDefault="00B43EBE" w:rsidP="00B43EBE">
      <w:pPr>
        <w:rPr>
          <w:lang w:val="en-US"/>
        </w:rPr>
      </w:pPr>
      <w:r>
        <w:rPr>
          <w:lang w:val="en-US"/>
        </w:rPr>
        <w:t xml:space="preserve">Next, and taking the above introduction, the basic </w:t>
      </w:r>
      <w:proofErr w:type="spellStart"/>
      <w:r>
        <w:rPr>
          <w:lang w:val="en-US"/>
        </w:rPr>
        <w:t>url</w:t>
      </w:r>
      <w:proofErr w:type="spellEnd"/>
      <w:r>
        <w:rPr>
          <w:lang w:val="en-US"/>
        </w:rPr>
        <w:t xml:space="preserve"> </w:t>
      </w:r>
      <w:proofErr w:type="spellStart"/>
      <w:r>
        <w:rPr>
          <w:lang w:val="en-US"/>
        </w:rPr>
        <w:t>strutucture</w:t>
      </w:r>
      <w:proofErr w:type="spellEnd"/>
      <w:r>
        <w:rPr>
          <w:lang w:val="en-US"/>
        </w:rPr>
        <w:t xml:space="preserve"> will be defined, so it can be checked when developing the API in order to </w:t>
      </w:r>
      <w:proofErr w:type="spellStart"/>
      <w:r>
        <w:rPr>
          <w:lang w:val="en-US"/>
        </w:rPr>
        <w:t>mantian</w:t>
      </w:r>
      <w:proofErr w:type="spellEnd"/>
      <w:r>
        <w:rPr>
          <w:lang w:val="en-US"/>
        </w:rPr>
        <w:t xml:space="preserve"> a common structured trough all the endpoints of the API and to make it more readable and usable.</w:t>
      </w:r>
    </w:p>
    <w:p w14:paraId="4FC277CE" w14:textId="1DC2440F" w:rsidR="00B43EBE" w:rsidRDefault="00B43EBE" w:rsidP="00B43EBE">
      <w:pPr>
        <w:rPr>
          <w:lang w:val="en-US"/>
        </w:rPr>
      </w:pPr>
      <w:r>
        <w:rPr>
          <w:lang w:val="en-US"/>
        </w:rPr>
        <w:lastRenderedPageBreak/>
        <w:t xml:space="preserve">The basic structure will be presented using as example a basic CRUD on the principal entity of the application, the </w:t>
      </w:r>
      <w:proofErr w:type="spellStart"/>
      <w:r>
        <w:rPr>
          <w:lang w:val="en-US"/>
        </w:rPr>
        <w:t>cashFlows</w:t>
      </w:r>
      <w:proofErr w:type="spellEnd"/>
      <w:r>
        <w:rPr>
          <w:lang w:val="en-US"/>
        </w:rPr>
        <w:t>.</w:t>
      </w:r>
    </w:p>
    <w:p w14:paraId="273CEBFA" w14:textId="32A5D589" w:rsidR="00B43EBE" w:rsidRPr="00B43EBE" w:rsidRDefault="00B43EBE" w:rsidP="00B43EBE">
      <w:pPr>
        <w:rPr>
          <w:lang w:val="en-US"/>
        </w:rPr>
      </w:pPr>
      <w:r>
        <w:rPr>
          <w:lang w:val="en-US"/>
        </w:rPr>
        <w:t xml:space="preserve">The main path will be </w:t>
      </w:r>
      <w:proofErr w:type="spellStart"/>
      <w:r>
        <w:rPr>
          <w:lang w:val="en-US"/>
        </w:rPr>
        <w:t>basepath:PORT</w:t>
      </w:r>
      <w:proofErr w:type="spellEnd"/>
      <w:r>
        <w:rPr>
          <w:lang w:val="en-US"/>
        </w:rPr>
        <w:t>/</w:t>
      </w:r>
      <w:proofErr w:type="spellStart"/>
      <w:r>
        <w:rPr>
          <w:lang w:val="en-US"/>
        </w:rPr>
        <w:t>api</w:t>
      </w:r>
      <w:proofErr w:type="spellEnd"/>
      <w:r>
        <w:rPr>
          <w:lang w:val="en-US"/>
        </w:rPr>
        <w:t>/v1/</w:t>
      </w:r>
      <w:proofErr w:type="spellStart"/>
      <w:r>
        <w:rPr>
          <w:lang w:val="en-US"/>
        </w:rPr>
        <w:t>cashFlows</w:t>
      </w:r>
      <w:proofErr w:type="spellEnd"/>
      <w:r>
        <w:rPr>
          <w:lang w:val="en-US"/>
        </w:rPr>
        <w:t>, this path indicates versioning and the entity that we would like to operate with.</w:t>
      </w:r>
    </w:p>
    <w:p w14:paraId="7A507F7E" w14:textId="1C4A01BA" w:rsidR="00205C85" w:rsidRDefault="00B43EBE" w:rsidP="00205C85">
      <w:pPr>
        <w:rPr>
          <w:lang w:val="en-US"/>
        </w:rPr>
      </w:pPr>
      <w:r>
        <w:rPr>
          <w:lang w:val="en-US"/>
        </w:rPr>
        <w:t>The request and response body will be focused on JSON as default, maybe with a expansion to XML in the future to get more usability.</w:t>
      </w:r>
    </w:p>
    <w:p w14:paraId="0AF69E51" w14:textId="77777777" w:rsidR="00CB0EB2" w:rsidRDefault="00CB0EB2" w:rsidP="00205C85">
      <w:pPr>
        <w:rPr>
          <w:lang w:val="en-US"/>
        </w:rPr>
      </w:pPr>
      <w:r>
        <w:rPr>
          <w:lang w:val="en-US"/>
        </w:rPr>
        <w:t>Pagination and search should be requested through parameters, in which it will be indicated the starting element and range, and search parameters, in case any of these is not specified, default values should be included.</w:t>
      </w:r>
    </w:p>
    <w:p w14:paraId="5E30F836" w14:textId="45EF5E04" w:rsidR="00CB0EB2" w:rsidRDefault="00CB0EB2" w:rsidP="00205C85">
      <w:pPr>
        <w:rPr>
          <w:lang w:val="en-US"/>
        </w:rPr>
      </w:pPr>
      <w:r>
        <w:rPr>
          <w:lang w:val="en-US"/>
        </w:rPr>
        <w:t>For example: “/</w:t>
      </w:r>
      <w:proofErr w:type="spellStart"/>
      <w:r>
        <w:rPr>
          <w:lang w:val="en-US"/>
        </w:rPr>
        <w:t>api</w:t>
      </w:r>
      <w:proofErr w:type="spellEnd"/>
      <w:r>
        <w:rPr>
          <w:lang w:val="en-US"/>
        </w:rPr>
        <w:t>/v1/</w:t>
      </w:r>
      <w:proofErr w:type="spellStart"/>
      <w:r>
        <w:rPr>
          <w:lang w:val="en-US"/>
        </w:rPr>
        <w:t>cashFlows?start</w:t>
      </w:r>
      <w:proofErr w:type="spellEnd"/>
      <w:r>
        <w:rPr>
          <w:lang w:val="en-US"/>
        </w:rPr>
        <w:t xml:space="preserve">=10, range=20, amount&gt;20”. To make the filter possible, the characters &gt;, &lt;, = and != will be used to get greater than, less than, equal and not equal respectively. </w:t>
      </w:r>
    </w:p>
    <w:p w14:paraId="134FF757" w14:textId="70DC643D" w:rsidR="00CB0EB2" w:rsidRDefault="00CB0EB2" w:rsidP="00205C85">
      <w:pPr>
        <w:rPr>
          <w:lang w:val="en-US"/>
        </w:rPr>
      </w:pPr>
      <w:r>
        <w:rPr>
          <w:lang w:val="en-US"/>
        </w:rPr>
        <w:t xml:space="preserve">The main requests </w:t>
      </w:r>
      <w:proofErr w:type="spellStart"/>
      <w:r>
        <w:rPr>
          <w:lang w:val="en-US"/>
        </w:rPr>
        <w:t>wil</w:t>
      </w:r>
      <w:proofErr w:type="spellEnd"/>
      <w:r>
        <w:rPr>
          <w:lang w:val="en-US"/>
        </w:rPr>
        <w:t xml:space="preserve"> be:</w:t>
      </w:r>
    </w:p>
    <w:p w14:paraId="51FE6089" w14:textId="4CF7A6BD" w:rsidR="00CB0EB2" w:rsidRDefault="00CB0EB2" w:rsidP="00CB0EB2">
      <w:pPr>
        <w:pStyle w:val="Prrafodelista"/>
        <w:numPr>
          <w:ilvl w:val="0"/>
          <w:numId w:val="4"/>
        </w:numPr>
        <w:rPr>
          <w:lang w:val="en-US"/>
        </w:rPr>
      </w:pPr>
      <w:r w:rsidRPr="00CB0EB2">
        <w:rPr>
          <w:lang w:val="en-US"/>
        </w:rPr>
        <w:t>Get</w:t>
      </w:r>
      <w:r>
        <w:rPr>
          <w:lang w:val="en-US"/>
        </w:rPr>
        <w:t xml:space="preserve"> </w:t>
      </w:r>
      <w:proofErr w:type="spellStart"/>
      <w:r>
        <w:rPr>
          <w:lang w:val="en-US"/>
        </w:rPr>
        <w:t>cashFlows</w:t>
      </w:r>
      <w:proofErr w:type="spellEnd"/>
      <w:r>
        <w:rPr>
          <w:lang w:val="en-US"/>
        </w:rPr>
        <w:t xml:space="preserve">: a GET, with </w:t>
      </w:r>
      <w:proofErr w:type="spellStart"/>
      <w:r w:rsidR="00ED459D">
        <w:rPr>
          <w:lang w:val="en-US"/>
        </w:rPr>
        <w:t>url</w:t>
      </w:r>
      <w:proofErr w:type="spellEnd"/>
      <w:r w:rsidR="00ED459D">
        <w:rPr>
          <w:lang w:val="en-US"/>
        </w:rPr>
        <w:t xml:space="preserve"> </w:t>
      </w:r>
      <w:r>
        <w:rPr>
          <w:lang w:val="en-US"/>
        </w:rPr>
        <w:t>“</w:t>
      </w:r>
      <w:proofErr w:type="spellStart"/>
      <w:r>
        <w:rPr>
          <w:lang w:val="en-US"/>
        </w:rPr>
        <w:t>basepath:PORT</w:t>
      </w:r>
      <w:proofErr w:type="spellEnd"/>
      <w:r>
        <w:rPr>
          <w:lang w:val="en-US"/>
        </w:rPr>
        <w:t>/</w:t>
      </w:r>
      <w:proofErr w:type="spellStart"/>
      <w:r>
        <w:rPr>
          <w:lang w:val="en-US"/>
        </w:rPr>
        <w:t>api</w:t>
      </w:r>
      <w:proofErr w:type="spellEnd"/>
      <w:r>
        <w:rPr>
          <w:lang w:val="en-US"/>
        </w:rPr>
        <w:t>/v1/</w:t>
      </w:r>
      <w:proofErr w:type="spellStart"/>
      <w:r>
        <w:rPr>
          <w:lang w:val="en-US"/>
        </w:rPr>
        <w:t>cashFlows</w:t>
      </w:r>
      <w:proofErr w:type="spellEnd"/>
      <w:r>
        <w:rPr>
          <w:lang w:val="en-US"/>
        </w:rPr>
        <w:t xml:space="preserve">” where paginating, search and sorting parameters could be included, or </w:t>
      </w:r>
      <w:proofErr w:type="spellStart"/>
      <w:r>
        <w:rPr>
          <w:lang w:val="en-US"/>
        </w:rPr>
        <w:t>deafault</w:t>
      </w:r>
      <w:proofErr w:type="spellEnd"/>
      <w:r>
        <w:rPr>
          <w:lang w:val="en-US"/>
        </w:rPr>
        <w:t xml:space="preserve"> values would be used. </w:t>
      </w:r>
      <w:r w:rsidR="00ED459D">
        <w:rPr>
          <w:lang w:val="en-US"/>
        </w:rPr>
        <w:t xml:space="preserve">The response, if not an error code, will have the list of </w:t>
      </w:r>
      <w:proofErr w:type="spellStart"/>
      <w:r w:rsidR="00ED459D">
        <w:rPr>
          <w:lang w:val="en-US"/>
        </w:rPr>
        <w:t>cashFlows</w:t>
      </w:r>
      <w:proofErr w:type="spellEnd"/>
      <w:r w:rsidR="00ED459D">
        <w:rPr>
          <w:lang w:val="en-US"/>
        </w:rPr>
        <w:t xml:space="preserve"> retrieved, and </w:t>
      </w:r>
      <w:proofErr w:type="spellStart"/>
      <w:r w:rsidR="00ED459D">
        <w:rPr>
          <w:lang w:val="en-US"/>
        </w:rPr>
        <w:t>urls</w:t>
      </w:r>
      <w:proofErr w:type="spellEnd"/>
      <w:r w:rsidR="00ED459D">
        <w:rPr>
          <w:lang w:val="en-US"/>
        </w:rPr>
        <w:t xml:space="preserve"> for first page, previous page, next page, last page and total number of elements.</w:t>
      </w:r>
    </w:p>
    <w:p w14:paraId="0B00F318" w14:textId="22C58A4C" w:rsidR="00ED459D" w:rsidRDefault="00ED459D" w:rsidP="00CB0EB2">
      <w:pPr>
        <w:pStyle w:val="Prrafodelista"/>
        <w:numPr>
          <w:ilvl w:val="0"/>
          <w:numId w:val="4"/>
        </w:numPr>
        <w:rPr>
          <w:lang w:val="en-US"/>
        </w:rPr>
      </w:pPr>
      <w:r>
        <w:rPr>
          <w:lang w:val="en-US"/>
        </w:rPr>
        <w:t xml:space="preserve">Get cashflow by id: </w:t>
      </w:r>
      <w:r>
        <w:rPr>
          <w:lang w:val="en-US"/>
        </w:rPr>
        <w:t>GET, with</w:t>
      </w:r>
      <w:r>
        <w:rPr>
          <w:lang w:val="en-US"/>
        </w:rPr>
        <w:t xml:space="preserve"> </w:t>
      </w:r>
      <w:proofErr w:type="spellStart"/>
      <w:r>
        <w:rPr>
          <w:lang w:val="en-US"/>
        </w:rPr>
        <w:t>url</w:t>
      </w:r>
      <w:proofErr w:type="spellEnd"/>
      <w:r>
        <w:rPr>
          <w:lang w:val="en-US"/>
        </w:rPr>
        <w:t xml:space="preserve"> “</w:t>
      </w:r>
      <w:proofErr w:type="spellStart"/>
      <w:r>
        <w:rPr>
          <w:lang w:val="en-US"/>
        </w:rPr>
        <w:t>basepath:PORT</w:t>
      </w:r>
      <w:proofErr w:type="spellEnd"/>
      <w:r>
        <w:rPr>
          <w:lang w:val="en-US"/>
        </w:rPr>
        <w:t>/</w:t>
      </w:r>
      <w:proofErr w:type="spellStart"/>
      <w:r>
        <w:rPr>
          <w:lang w:val="en-US"/>
        </w:rPr>
        <w:t>api</w:t>
      </w:r>
      <w:proofErr w:type="spellEnd"/>
      <w:r>
        <w:rPr>
          <w:lang w:val="en-US"/>
        </w:rPr>
        <w:t>/v1/</w:t>
      </w:r>
      <w:proofErr w:type="spellStart"/>
      <w:r>
        <w:rPr>
          <w:lang w:val="en-US"/>
        </w:rPr>
        <w:t>cashFlows</w:t>
      </w:r>
      <w:proofErr w:type="spellEnd"/>
      <w:r>
        <w:rPr>
          <w:lang w:val="en-US"/>
        </w:rPr>
        <w:t>/{</w:t>
      </w:r>
      <w:proofErr w:type="spellStart"/>
      <w:r>
        <w:rPr>
          <w:lang w:val="en-US"/>
        </w:rPr>
        <w:t>cashFlowID</w:t>
      </w:r>
      <w:proofErr w:type="spellEnd"/>
      <w:r>
        <w:rPr>
          <w:lang w:val="en-US"/>
        </w:rPr>
        <w:t>}</w:t>
      </w:r>
      <w:r>
        <w:rPr>
          <w:lang w:val="en-US"/>
        </w:rPr>
        <w:t>”</w:t>
      </w:r>
      <w:r>
        <w:rPr>
          <w:lang w:val="en-US"/>
        </w:rPr>
        <w:t>, with no pagination, search or sorting options. The response, if not an error code, will have a single cashflow.</w:t>
      </w:r>
    </w:p>
    <w:p w14:paraId="0FDDFBD3" w14:textId="414C01E2" w:rsidR="00ED459D" w:rsidRDefault="00ED459D" w:rsidP="00ED459D">
      <w:pPr>
        <w:pStyle w:val="Prrafodelista"/>
        <w:numPr>
          <w:ilvl w:val="0"/>
          <w:numId w:val="4"/>
        </w:numPr>
        <w:rPr>
          <w:lang w:val="en-US"/>
        </w:rPr>
      </w:pPr>
      <w:r>
        <w:rPr>
          <w:lang w:val="en-US"/>
        </w:rPr>
        <w:t>Create cashflow: POST</w:t>
      </w:r>
      <w:r>
        <w:rPr>
          <w:lang w:val="en-US"/>
        </w:rPr>
        <w:t xml:space="preserve">, with </w:t>
      </w:r>
      <w:proofErr w:type="spellStart"/>
      <w:r>
        <w:rPr>
          <w:lang w:val="en-US"/>
        </w:rPr>
        <w:t>url</w:t>
      </w:r>
      <w:proofErr w:type="spellEnd"/>
      <w:r>
        <w:rPr>
          <w:lang w:val="en-US"/>
        </w:rPr>
        <w:t xml:space="preserve"> </w:t>
      </w:r>
      <w:r>
        <w:rPr>
          <w:lang w:val="en-US"/>
        </w:rPr>
        <w:t>“</w:t>
      </w:r>
      <w:proofErr w:type="spellStart"/>
      <w:r>
        <w:rPr>
          <w:lang w:val="en-US"/>
        </w:rPr>
        <w:t>basepath:PORT</w:t>
      </w:r>
      <w:proofErr w:type="spellEnd"/>
      <w:r>
        <w:rPr>
          <w:lang w:val="en-US"/>
        </w:rPr>
        <w:t>/</w:t>
      </w:r>
      <w:proofErr w:type="spellStart"/>
      <w:r>
        <w:rPr>
          <w:lang w:val="en-US"/>
        </w:rPr>
        <w:t>api</w:t>
      </w:r>
      <w:proofErr w:type="spellEnd"/>
      <w:r>
        <w:rPr>
          <w:lang w:val="en-US"/>
        </w:rPr>
        <w:t>/v1/</w:t>
      </w:r>
      <w:proofErr w:type="spellStart"/>
      <w:r>
        <w:rPr>
          <w:lang w:val="en-US"/>
        </w:rPr>
        <w:t>cashFlows</w:t>
      </w:r>
      <w:proofErr w:type="spellEnd"/>
      <w:r>
        <w:rPr>
          <w:lang w:val="en-US"/>
        </w:rPr>
        <w:t>/”,</w:t>
      </w:r>
      <w:r>
        <w:rPr>
          <w:lang w:val="en-US"/>
        </w:rPr>
        <w:t xml:space="preserve"> in which body will have a cashflow object. </w:t>
      </w:r>
      <w:r>
        <w:rPr>
          <w:lang w:val="en-US"/>
        </w:rPr>
        <w:t>The response, if not an error code, will have</w:t>
      </w:r>
      <w:r>
        <w:rPr>
          <w:lang w:val="en-US"/>
        </w:rPr>
        <w:t xml:space="preserve"> the new cashflow created</w:t>
      </w:r>
      <w:r>
        <w:rPr>
          <w:lang w:val="en-US"/>
        </w:rPr>
        <w:t>.</w:t>
      </w:r>
    </w:p>
    <w:p w14:paraId="7154B400" w14:textId="4153A794" w:rsidR="00ED459D" w:rsidRDefault="00ED459D" w:rsidP="00ED459D">
      <w:pPr>
        <w:pStyle w:val="Prrafodelista"/>
        <w:numPr>
          <w:ilvl w:val="0"/>
          <w:numId w:val="4"/>
        </w:numPr>
        <w:rPr>
          <w:lang w:val="en-US"/>
        </w:rPr>
      </w:pPr>
      <w:r>
        <w:rPr>
          <w:lang w:val="en-US"/>
        </w:rPr>
        <w:t xml:space="preserve">Update cashflow: PUT, with </w:t>
      </w:r>
      <w:proofErr w:type="spellStart"/>
      <w:r>
        <w:rPr>
          <w:lang w:val="en-US"/>
        </w:rPr>
        <w:t>url</w:t>
      </w:r>
      <w:proofErr w:type="spellEnd"/>
      <w:r>
        <w:rPr>
          <w:lang w:val="en-US"/>
        </w:rPr>
        <w:t xml:space="preserve"> </w:t>
      </w:r>
      <w:r>
        <w:rPr>
          <w:lang w:val="en-US"/>
        </w:rPr>
        <w:t>“</w:t>
      </w:r>
      <w:proofErr w:type="spellStart"/>
      <w:r>
        <w:rPr>
          <w:lang w:val="en-US"/>
        </w:rPr>
        <w:t>basepath:PORT</w:t>
      </w:r>
      <w:proofErr w:type="spellEnd"/>
      <w:r>
        <w:rPr>
          <w:lang w:val="en-US"/>
        </w:rPr>
        <w:t>/</w:t>
      </w:r>
      <w:proofErr w:type="spellStart"/>
      <w:r>
        <w:rPr>
          <w:lang w:val="en-US"/>
        </w:rPr>
        <w:t>api</w:t>
      </w:r>
      <w:proofErr w:type="spellEnd"/>
      <w:r>
        <w:rPr>
          <w:lang w:val="en-US"/>
        </w:rPr>
        <w:t>/v1/</w:t>
      </w:r>
      <w:proofErr w:type="spellStart"/>
      <w:r>
        <w:rPr>
          <w:lang w:val="en-US"/>
        </w:rPr>
        <w:t>cashFlows</w:t>
      </w:r>
      <w:proofErr w:type="spellEnd"/>
      <w:r>
        <w:rPr>
          <w:lang w:val="en-US"/>
        </w:rPr>
        <w:t>/”, in which body will have a cashflow object. The response, if not an error code, will have the updated</w:t>
      </w:r>
      <w:r>
        <w:rPr>
          <w:lang w:val="en-US"/>
        </w:rPr>
        <w:t xml:space="preserve"> </w:t>
      </w:r>
      <w:r>
        <w:rPr>
          <w:lang w:val="en-US"/>
        </w:rPr>
        <w:t>cashflo</w:t>
      </w:r>
      <w:r>
        <w:rPr>
          <w:lang w:val="en-US"/>
        </w:rPr>
        <w:t>w</w:t>
      </w:r>
      <w:r>
        <w:rPr>
          <w:lang w:val="en-US"/>
        </w:rPr>
        <w:t>.</w:t>
      </w:r>
    </w:p>
    <w:p w14:paraId="111BC49C" w14:textId="4551E09D" w:rsidR="00ED459D" w:rsidRPr="00CB0EB2" w:rsidRDefault="00ED459D" w:rsidP="00CB0EB2">
      <w:pPr>
        <w:pStyle w:val="Prrafodelista"/>
        <w:numPr>
          <w:ilvl w:val="0"/>
          <w:numId w:val="4"/>
        </w:numPr>
        <w:rPr>
          <w:lang w:val="en-US"/>
        </w:rPr>
      </w:pPr>
      <w:r>
        <w:rPr>
          <w:lang w:val="en-US"/>
        </w:rPr>
        <w:t>Remove cashflow: DELETE</w:t>
      </w:r>
      <w:r>
        <w:rPr>
          <w:lang w:val="en-US"/>
        </w:rPr>
        <w:t xml:space="preserve">, with </w:t>
      </w:r>
      <w:proofErr w:type="spellStart"/>
      <w:r>
        <w:rPr>
          <w:lang w:val="en-US"/>
        </w:rPr>
        <w:t>url</w:t>
      </w:r>
      <w:proofErr w:type="spellEnd"/>
      <w:r>
        <w:rPr>
          <w:lang w:val="en-US"/>
        </w:rPr>
        <w:t xml:space="preserve"> “</w:t>
      </w:r>
      <w:proofErr w:type="spellStart"/>
      <w:r>
        <w:rPr>
          <w:lang w:val="en-US"/>
        </w:rPr>
        <w:t>basepath:PORT</w:t>
      </w:r>
      <w:proofErr w:type="spellEnd"/>
      <w:r>
        <w:rPr>
          <w:lang w:val="en-US"/>
        </w:rPr>
        <w:t>/</w:t>
      </w:r>
      <w:proofErr w:type="spellStart"/>
      <w:r>
        <w:rPr>
          <w:lang w:val="en-US"/>
        </w:rPr>
        <w:t>api</w:t>
      </w:r>
      <w:proofErr w:type="spellEnd"/>
      <w:r>
        <w:rPr>
          <w:lang w:val="en-US"/>
        </w:rPr>
        <w:t>/v1/</w:t>
      </w:r>
      <w:proofErr w:type="spellStart"/>
      <w:r>
        <w:rPr>
          <w:lang w:val="en-US"/>
        </w:rPr>
        <w:t>cashFlows</w:t>
      </w:r>
      <w:proofErr w:type="spellEnd"/>
      <w:r>
        <w:rPr>
          <w:lang w:val="en-US"/>
        </w:rPr>
        <w:t>/{</w:t>
      </w:r>
      <w:proofErr w:type="spellStart"/>
      <w:r>
        <w:rPr>
          <w:lang w:val="en-US"/>
        </w:rPr>
        <w:t>cashFlowID</w:t>
      </w:r>
      <w:proofErr w:type="spellEnd"/>
      <w:r>
        <w:rPr>
          <w:lang w:val="en-US"/>
        </w:rPr>
        <w:t>}”</w:t>
      </w:r>
      <w:r>
        <w:rPr>
          <w:lang w:val="en-US"/>
        </w:rPr>
        <w:t>. The response will have a code with the result of the operation.</w:t>
      </w:r>
    </w:p>
    <w:p w14:paraId="21FB5AFC" w14:textId="77777777" w:rsidR="00B43EBE" w:rsidRPr="00205C85" w:rsidRDefault="00B43EBE" w:rsidP="00205C85">
      <w:pPr>
        <w:rPr>
          <w:lang w:val="en-US"/>
        </w:rPr>
      </w:pPr>
    </w:p>
    <w:p w14:paraId="441387C6" w14:textId="3460C1B1" w:rsidR="008F3306" w:rsidRDefault="008F3306" w:rsidP="008F3306">
      <w:pPr>
        <w:pStyle w:val="Ttulo1"/>
        <w:rPr>
          <w:lang w:val="en-US"/>
        </w:rPr>
      </w:pPr>
      <w:r w:rsidRPr="009C261E">
        <w:rPr>
          <w:lang w:val="en-US"/>
        </w:rPr>
        <w:t>Data Structure</w:t>
      </w:r>
    </w:p>
    <w:p w14:paraId="4FD52531" w14:textId="225EBCF4" w:rsidR="005333B1" w:rsidRDefault="005333B1" w:rsidP="005333B1">
      <w:pPr>
        <w:rPr>
          <w:lang w:val="en-US"/>
        </w:rPr>
      </w:pPr>
      <w:r>
        <w:rPr>
          <w:lang w:val="en-US"/>
        </w:rPr>
        <w:t>Regarding data structure, just to begin with the application, the cashflows entity will be the first to be created, as it’s intended to be to core of the application, and later, as the application grows, more entities should be added, like users, for example.</w:t>
      </w:r>
    </w:p>
    <w:p w14:paraId="2783A7CC" w14:textId="0C3A0537" w:rsidR="005333B1" w:rsidRPr="005333B1" w:rsidRDefault="005333B1" w:rsidP="005333B1">
      <w:pPr>
        <w:rPr>
          <w:lang w:val="en-US"/>
        </w:rPr>
      </w:pPr>
      <w:r>
        <w:rPr>
          <w:lang w:val="en-US"/>
        </w:rPr>
        <w:t xml:space="preserve">All the entities and its relations should be added into the draw.io document, in order to keep a good vison of the project data structure and know how it works in a single sight. </w:t>
      </w:r>
    </w:p>
    <w:p w14:paraId="59A0CD40" w14:textId="2795A5C8" w:rsidR="00E8534B" w:rsidRPr="009C261E" w:rsidRDefault="00E8534B" w:rsidP="00E8534B">
      <w:pPr>
        <w:pStyle w:val="Ttulo1"/>
        <w:rPr>
          <w:lang w:val="en-US"/>
        </w:rPr>
      </w:pPr>
      <w:r w:rsidRPr="009C261E">
        <w:rPr>
          <w:lang w:val="en-US"/>
        </w:rPr>
        <w:t>References</w:t>
      </w:r>
    </w:p>
    <w:p w14:paraId="7A304A19" w14:textId="77777777" w:rsidR="007C1733" w:rsidRPr="009C261E" w:rsidRDefault="007C1733" w:rsidP="007C1733">
      <w:pPr>
        <w:rPr>
          <w:rFonts w:ascii="Helvetica" w:hAnsi="Helvetica" w:cs="Helvetica"/>
          <w:color w:val="000000"/>
          <w:sz w:val="18"/>
          <w:szCs w:val="18"/>
          <w:shd w:val="clear" w:color="auto" w:fill="F8F9FA"/>
          <w:lang w:val="en-US"/>
        </w:rPr>
      </w:pPr>
    </w:p>
    <w:p w14:paraId="3305A24E" w14:textId="1AA18238" w:rsidR="007C1733" w:rsidRPr="009C261E" w:rsidRDefault="005333B1" w:rsidP="007C1733">
      <w:pPr>
        <w:rPr>
          <w:rFonts w:ascii="Helvetica" w:hAnsi="Helvetica" w:cs="Helvetica"/>
          <w:color w:val="000000"/>
          <w:sz w:val="18"/>
          <w:szCs w:val="18"/>
          <w:shd w:val="clear" w:color="auto" w:fill="F8F9FA"/>
          <w:lang w:val="en-US"/>
        </w:rPr>
      </w:pPr>
      <w:hyperlink r:id="rId11" w:history="1">
        <w:r w:rsidR="007C1733" w:rsidRPr="009C261E">
          <w:rPr>
            <w:rStyle w:val="Hipervnculo"/>
            <w:rFonts w:ascii="Helvetica" w:hAnsi="Helvetica" w:cs="Helvetica"/>
            <w:sz w:val="18"/>
            <w:szCs w:val="18"/>
            <w:shd w:val="clear" w:color="auto" w:fill="F8F9FA"/>
            <w:lang w:val="en-US"/>
          </w:rPr>
          <w:t>https://medium.com/slalom-build/clean-architecture-with-java-11-f78bba4</w:t>
        </w:r>
        <w:r w:rsidR="007C1733" w:rsidRPr="009C261E">
          <w:rPr>
            <w:rStyle w:val="Hipervnculo"/>
            <w:rFonts w:ascii="Helvetica" w:hAnsi="Helvetica" w:cs="Helvetica"/>
            <w:sz w:val="18"/>
            <w:szCs w:val="18"/>
            <w:shd w:val="clear" w:color="auto" w:fill="F8F9FA"/>
            <w:lang w:val="en-US"/>
          </w:rPr>
          <w:t>3</w:t>
        </w:r>
        <w:r w:rsidR="007C1733" w:rsidRPr="009C261E">
          <w:rPr>
            <w:rStyle w:val="Hipervnculo"/>
            <w:rFonts w:ascii="Helvetica" w:hAnsi="Helvetica" w:cs="Helvetica"/>
            <w:sz w:val="18"/>
            <w:szCs w:val="18"/>
            <w:shd w:val="clear" w:color="auto" w:fill="F8F9FA"/>
            <w:lang w:val="en-US"/>
          </w:rPr>
          <w:t>1041</w:t>
        </w:r>
      </w:hyperlink>
    </w:p>
    <w:p w14:paraId="1CF8EBCD" w14:textId="34D8F653" w:rsidR="007C1733" w:rsidRPr="009C261E" w:rsidRDefault="005333B1" w:rsidP="007C1733">
      <w:pPr>
        <w:rPr>
          <w:rFonts w:ascii="Helvetica" w:hAnsi="Helvetica" w:cs="Helvetica"/>
          <w:color w:val="000000"/>
          <w:sz w:val="18"/>
          <w:szCs w:val="18"/>
          <w:shd w:val="clear" w:color="auto" w:fill="F8F9FA"/>
          <w:lang w:val="en-US"/>
        </w:rPr>
      </w:pPr>
      <w:hyperlink r:id="rId12" w:history="1">
        <w:r w:rsidR="00555F6F" w:rsidRPr="009C261E">
          <w:rPr>
            <w:rStyle w:val="Hipervnculo"/>
            <w:rFonts w:ascii="Helvetica" w:hAnsi="Helvetica" w:cs="Helvetica"/>
            <w:sz w:val="18"/>
            <w:szCs w:val="18"/>
            <w:shd w:val="clear" w:color="auto" w:fill="F8F9FA"/>
            <w:lang w:val="en-US"/>
          </w:rPr>
          <w:t>https://www.springboottutorial.com/rest-api-best-practices-with</w:t>
        </w:r>
        <w:r w:rsidR="00555F6F" w:rsidRPr="009C261E">
          <w:rPr>
            <w:rStyle w:val="Hipervnculo"/>
            <w:rFonts w:ascii="Helvetica" w:hAnsi="Helvetica" w:cs="Helvetica"/>
            <w:sz w:val="18"/>
            <w:szCs w:val="18"/>
            <w:shd w:val="clear" w:color="auto" w:fill="F8F9FA"/>
            <w:lang w:val="en-US"/>
          </w:rPr>
          <w:t>-</w:t>
        </w:r>
        <w:r w:rsidR="00555F6F" w:rsidRPr="009C261E">
          <w:rPr>
            <w:rStyle w:val="Hipervnculo"/>
            <w:rFonts w:ascii="Helvetica" w:hAnsi="Helvetica" w:cs="Helvetica"/>
            <w:sz w:val="18"/>
            <w:szCs w:val="18"/>
            <w:shd w:val="clear" w:color="auto" w:fill="F8F9FA"/>
            <w:lang w:val="en-US"/>
          </w:rPr>
          <w:t>java-and-spring</w:t>
        </w:r>
      </w:hyperlink>
      <w:r w:rsidR="007C1733" w:rsidRPr="009C261E">
        <w:rPr>
          <w:rFonts w:ascii="Helvetica" w:hAnsi="Helvetica" w:cs="Helvetica"/>
          <w:color w:val="000000"/>
          <w:sz w:val="18"/>
          <w:szCs w:val="18"/>
          <w:shd w:val="clear" w:color="auto" w:fill="F8F9FA"/>
          <w:lang w:val="en-US"/>
        </w:rPr>
        <w:t xml:space="preserve"> </w:t>
      </w:r>
    </w:p>
    <w:p w14:paraId="147AEB52" w14:textId="77777777" w:rsidR="007C1733" w:rsidRPr="009C261E" w:rsidRDefault="005333B1" w:rsidP="007C1733">
      <w:pPr>
        <w:rPr>
          <w:rFonts w:ascii="Helvetica" w:hAnsi="Helvetica" w:cs="Helvetica"/>
          <w:color w:val="000000"/>
          <w:sz w:val="18"/>
          <w:szCs w:val="18"/>
          <w:shd w:val="clear" w:color="auto" w:fill="F8F9FA"/>
          <w:lang w:val="en-US"/>
        </w:rPr>
      </w:pPr>
      <w:hyperlink r:id="rId13" w:history="1">
        <w:r w:rsidR="007C1733" w:rsidRPr="009C261E">
          <w:rPr>
            <w:rStyle w:val="Hipervnculo"/>
            <w:rFonts w:ascii="Helvetica" w:hAnsi="Helvetica" w:cs="Helvetica"/>
            <w:sz w:val="18"/>
            <w:szCs w:val="18"/>
            <w:shd w:val="clear" w:color="auto" w:fill="F8F9FA"/>
            <w:lang w:val="en-US"/>
          </w:rPr>
          <w:t>https://github.com/coi-gov-pl/spring-clean-architecture</w:t>
        </w:r>
      </w:hyperlink>
    </w:p>
    <w:p w14:paraId="365E3B83" w14:textId="6A3E5848" w:rsidR="00555F6F" w:rsidRDefault="00EF7F7C" w:rsidP="00E8534B">
      <w:pPr>
        <w:rPr>
          <w:rFonts w:ascii="Helvetica" w:hAnsi="Helvetica" w:cs="Helvetica"/>
          <w:color w:val="000000"/>
          <w:sz w:val="18"/>
          <w:szCs w:val="18"/>
          <w:shd w:val="clear" w:color="auto" w:fill="F8F9FA"/>
          <w:lang w:val="en-US"/>
        </w:rPr>
      </w:pPr>
      <w:hyperlink r:id="rId14" w:history="1">
        <w:r w:rsidRPr="00D62CDE">
          <w:rPr>
            <w:rStyle w:val="Hipervnculo"/>
            <w:rFonts w:ascii="Helvetica" w:hAnsi="Helvetica" w:cs="Helvetica"/>
            <w:sz w:val="18"/>
            <w:szCs w:val="18"/>
            <w:shd w:val="clear" w:color="auto" w:fill="F8F9FA"/>
            <w:lang w:val="en-US"/>
          </w:rPr>
          <w:t>https://spring.io/guides/tutorials/rest/</w:t>
        </w:r>
      </w:hyperlink>
    </w:p>
    <w:p w14:paraId="2287D3F4" w14:textId="77777777" w:rsidR="00EF7F7C" w:rsidRPr="009C261E" w:rsidRDefault="00EF7F7C" w:rsidP="00E8534B">
      <w:pPr>
        <w:rPr>
          <w:rFonts w:ascii="Helvetica" w:hAnsi="Helvetica" w:cs="Helvetica"/>
          <w:color w:val="000000"/>
          <w:sz w:val="18"/>
          <w:szCs w:val="18"/>
          <w:shd w:val="clear" w:color="auto" w:fill="F8F9FA"/>
          <w:lang w:val="en-US"/>
        </w:rPr>
      </w:pPr>
    </w:p>
    <w:p w14:paraId="2EE025B1" w14:textId="77777777" w:rsidR="00555F6F" w:rsidRPr="009C261E" w:rsidRDefault="00555F6F" w:rsidP="00E8534B">
      <w:pPr>
        <w:rPr>
          <w:lang w:val="en-US"/>
        </w:rPr>
      </w:pPr>
    </w:p>
    <w:sectPr w:rsidR="00555F6F" w:rsidRPr="009C26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47B6E"/>
    <w:multiLevelType w:val="hybridMultilevel"/>
    <w:tmpl w:val="EDBA8E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1D05E9F"/>
    <w:multiLevelType w:val="hybridMultilevel"/>
    <w:tmpl w:val="8B9EA5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D222A25"/>
    <w:multiLevelType w:val="hybridMultilevel"/>
    <w:tmpl w:val="F0CED8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2124CF6"/>
    <w:multiLevelType w:val="hybridMultilevel"/>
    <w:tmpl w:val="66C4FF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F34"/>
    <w:rsid w:val="000164C5"/>
    <w:rsid w:val="00205C85"/>
    <w:rsid w:val="002846E2"/>
    <w:rsid w:val="003C5AFE"/>
    <w:rsid w:val="004B6652"/>
    <w:rsid w:val="005333B1"/>
    <w:rsid w:val="00555F6F"/>
    <w:rsid w:val="007C1733"/>
    <w:rsid w:val="008F3306"/>
    <w:rsid w:val="00925CF4"/>
    <w:rsid w:val="009C261E"/>
    <w:rsid w:val="00B43EBE"/>
    <w:rsid w:val="00CB0EB2"/>
    <w:rsid w:val="00E51722"/>
    <w:rsid w:val="00E75EFB"/>
    <w:rsid w:val="00E8534B"/>
    <w:rsid w:val="00ED459D"/>
    <w:rsid w:val="00EF6F34"/>
    <w:rsid w:val="00EF7F7C"/>
    <w:rsid w:val="00F94B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D5C4A"/>
  <w15:chartTrackingRefBased/>
  <w15:docId w15:val="{255FC3FE-33E1-4695-A48B-C52994267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853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164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8534B"/>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555F6F"/>
    <w:rPr>
      <w:color w:val="0563C1" w:themeColor="hyperlink"/>
      <w:u w:val="single"/>
    </w:rPr>
  </w:style>
  <w:style w:type="character" w:styleId="Mencinsinresolver">
    <w:name w:val="Unresolved Mention"/>
    <w:basedOn w:val="Fuentedeprrafopredeter"/>
    <w:uiPriority w:val="99"/>
    <w:semiHidden/>
    <w:unhideWhenUsed/>
    <w:rsid w:val="00555F6F"/>
    <w:rPr>
      <w:color w:val="605E5C"/>
      <w:shd w:val="clear" w:color="auto" w:fill="E1DFDD"/>
    </w:rPr>
  </w:style>
  <w:style w:type="character" w:styleId="Hipervnculovisitado">
    <w:name w:val="FollowedHyperlink"/>
    <w:basedOn w:val="Fuentedeprrafopredeter"/>
    <w:uiPriority w:val="99"/>
    <w:semiHidden/>
    <w:unhideWhenUsed/>
    <w:rsid w:val="007C1733"/>
    <w:rPr>
      <w:color w:val="954F72" w:themeColor="followedHyperlink"/>
      <w:u w:val="single"/>
    </w:rPr>
  </w:style>
  <w:style w:type="paragraph" w:styleId="Descripcin">
    <w:name w:val="caption"/>
    <w:basedOn w:val="Normal"/>
    <w:next w:val="Normal"/>
    <w:uiPriority w:val="35"/>
    <w:unhideWhenUsed/>
    <w:qFormat/>
    <w:rsid w:val="009C261E"/>
    <w:pPr>
      <w:spacing w:after="200" w:line="240" w:lineRule="auto"/>
    </w:pPr>
    <w:rPr>
      <w:i/>
      <w:iCs/>
      <w:color w:val="44546A" w:themeColor="text2"/>
      <w:sz w:val="18"/>
      <w:szCs w:val="18"/>
    </w:rPr>
  </w:style>
  <w:style w:type="paragraph" w:styleId="Prrafodelista">
    <w:name w:val="List Paragraph"/>
    <w:basedOn w:val="Normal"/>
    <w:uiPriority w:val="34"/>
    <w:qFormat/>
    <w:rsid w:val="009C261E"/>
    <w:pPr>
      <w:ind w:left="720"/>
      <w:contextualSpacing/>
    </w:pPr>
  </w:style>
  <w:style w:type="character" w:customStyle="1" w:styleId="Ttulo2Car">
    <w:name w:val="Título 2 Car"/>
    <w:basedOn w:val="Fuentedeprrafopredeter"/>
    <w:link w:val="Ttulo2"/>
    <w:uiPriority w:val="9"/>
    <w:rsid w:val="000164C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18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i-gov-pl/spring-clean-architecture" TargetMode="External"/><Relationship Id="rId13" Type="http://schemas.openxmlformats.org/officeDocument/2006/relationships/hyperlink" Target="https://github.com/coi-gov-pl/spring-clean-architecture" TargetMode="External"/><Relationship Id="rId3" Type="http://schemas.openxmlformats.org/officeDocument/2006/relationships/settings" Target="settings.xml"/><Relationship Id="rId7" Type="http://schemas.openxmlformats.org/officeDocument/2006/relationships/hyperlink" Target="https://github.com/carlphilipp/clean-architecture-example" TargetMode="External"/><Relationship Id="rId12" Type="http://schemas.openxmlformats.org/officeDocument/2006/relationships/hyperlink" Target="https://www.springboottutorial.com/rest-api-best-practices-with-java-and-spr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edium.com/slalom-build/clean-architecture-with-java-11-f78bba431041" TargetMode="External"/><Relationship Id="rId11" Type="http://schemas.openxmlformats.org/officeDocument/2006/relationships/hyperlink" Target="https://medium.com/slalom-build/clean-architecture-with-java-11-f78bba431041"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spring.io/guides/tutorials/res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5</Pages>
  <Words>1098</Words>
  <Characters>6045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f.barcala@alumnos.upm.es</dc:creator>
  <cp:keywords/>
  <dc:description/>
  <cp:lastModifiedBy>f.barcala@alumnos.upm.es</cp:lastModifiedBy>
  <cp:revision>7</cp:revision>
  <dcterms:created xsi:type="dcterms:W3CDTF">2020-05-03T15:55:00Z</dcterms:created>
  <dcterms:modified xsi:type="dcterms:W3CDTF">2020-05-16T17:11:00Z</dcterms:modified>
</cp:coreProperties>
</file>