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8DBA" w14:textId="5B2045BA" w:rsidR="00106E26" w:rsidRPr="00E776AA" w:rsidRDefault="00E776AA" w:rsidP="00106E26">
      <w:pPr>
        <w:pStyle w:val="Ttulo1"/>
        <w:rPr>
          <w:lang w:val="en-US"/>
        </w:rPr>
      </w:pPr>
      <w:r w:rsidRPr="00E776AA">
        <w:rPr>
          <w:lang w:val="en-US"/>
        </w:rPr>
        <w:t>Data Structure</w:t>
      </w:r>
    </w:p>
    <w:p w14:paraId="001FE4A3" w14:textId="0C41BCE2" w:rsidR="00E776AA" w:rsidRDefault="00E776AA" w:rsidP="00E776AA">
      <w:pPr>
        <w:rPr>
          <w:lang w:val="en-US"/>
        </w:rPr>
      </w:pPr>
      <w:r w:rsidRPr="00E776AA">
        <w:rPr>
          <w:lang w:val="en-US"/>
        </w:rPr>
        <w:t xml:space="preserve">The app will use </w:t>
      </w:r>
      <w:r>
        <w:rPr>
          <w:lang w:val="en-US"/>
        </w:rPr>
        <w:t xml:space="preserve">JSON objects to establish the communication between SPA and API. </w:t>
      </w:r>
      <w:proofErr w:type="gramStart"/>
      <w:r>
        <w:rPr>
          <w:lang w:val="en-US"/>
        </w:rPr>
        <w:t>These object</w:t>
      </w:r>
      <w:proofErr w:type="gramEnd"/>
      <w:r>
        <w:rPr>
          <w:lang w:val="en-US"/>
        </w:rPr>
        <w:t xml:space="preserve"> will be, mainly, a single cash flow and a list of cash flows.</w:t>
      </w:r>
    </w:p>
    <w:p w14:paraId="50F7D3B0" w14:textId="665A5CAA" w:rsidR="00E776AA" w:rsidRDefault="00E776AA" w:rsidP="00E776AA">
      <w:pPr>
        <w:pStyle w:val="Ttulo2"/>
        <w:rPr>
          <w:lang w:val="en-US"/>
        </w:rPr>
      </w:pPr>
      <w:r>
        <w:rPr>
          <w:lang w:val="en-US"/>
        </w:rPr>
        <w:t>Single cash flow result</w:t>
      </w:r>
    </w:p>
    <w:p w14:paraId="33A1D8EC" w14:textId="2504E87A" w:rsidR="00E776AA" w:rsidRDefault="00E776AA" w:rsidP="00E776AA">
      <w:pPr>
        <w:rPr>
          <w:lang w:val="en-US"/>
        </w:rPr>
      </w:pPr>
      <w:r>
        <w:rPr>
          <w:lang w:val="en-US"/>
        </w:rPr>
        <w:t xml:space="preserve">A single cash flow will be a cash movement, related to a user and will contain information such as the title, the classification, </w:t>
      </w:r>
      <w:proofErr w:type="gramStart"/>
      <w:r>
        <w:rPr>
          <w:lang w:val="en-US"/>
        </w:rPr>
        <w:t>date</w:t>
      </w:r>
      <w:proofErr w:type="gramEnd"/>
      <w:r>
        <w:rPr>
          <w:lang w:val="en-US"/>
        </w:rPr>
        <w:t xml:space="preserve"> and amount.</w:t>
      </w:r>
      <w:r w:rsidR="00C507C4">
        <w:rPr>
          <w:lang w:val="en-US"/>
        </w:rPr>
        <w:t xml:space="preserve"> The classification should be an id as it will be selected from a dropdown for the user so the list can be filtered by these classifiers without introducing mistakes.</w:t>
      </w:r>
    </w:p>
    <w:p w14:paraId="6D60BD2B" w14:textId="2BCC09FA" w:rsidR="00E776AA" w:rsidRDefault="00E776AA" w:rsidP="00E776AA">
      <w:pPr>
        <w:rPr>
          <w:lang w:val="en-US"/>
        </w:rPr>
      </w:pPr>
      <w:r>
        <w:rPr>
          <w:lang w:val="en-US"/>
        </w:rPr>
        <w:t>An example for this kind of object could be the following:</w:t>
      </w:r>
    </w:p>
    <w:p w14:paraId="4DA78301" w14:textId="0272119C" w:rsidR="00E776AA" w:rsidRDefault="00E776AA" w:rsidP="00E776AA">
      <w:pPr>
        <w:ind w:firstLine="708"/>
        <w:rPr>
          <w:lang w:val="en-US"/>
        </w:rPr>
      </w:pPr>
      <w:r>
        <w:rPr>
          <w:lang w:val="en-US"/>
        </w:rPr>
        <w:t>{</w:t>
      </w:r>
    </w:p>
    <w:p w14:paraId="6D1A3D53" w14:textId="209AF122" w:rsidR="00E776AA" w:rsidRDefault="00E776AA" w:rsidP="00E776AA">
      <w:pPr>
        <w:rPr>
          <w:lang w:val="en-US"/>
        </w:rPr>
      </w:pPr>
      <w:r>
        <w:rPr>
          <w:lang w:val="en-US"/>
        </w:rPr>
        <w:tab/>
      </w:r>
      <w:r>
        <w:rPr>
          <w:lang w:val="en-US"/>
        </w:rPr>
        <w:tab/>
        <w:t>“title”: “New keyboard”,</w:t>
      </w:r>
    </w:p>
    <w:p w14:paraId="7321571A" w14:textId="55C7265F" w:rsidR="00E776AA" w:rsidRDefault="00E776AA" w:rsidP="00E776AA">
      <w:pPr>
        <w:rPr>
          <w:lang w:val="en-US"/>
        </w:rPr>
      </w:pPr>
      <w:r>
        <w:rPr>
          <w:lang w:val="en-US"/>
        </w:rPr>
        <w:tab/>
      </w:r>
      <w:r>
        <w:rPr>
          <w:lang w:val="en-US"/>
        </w:rPr>
        <w:tab/>
        <w:t xml:space="preserve">“classification”: </w:t>
      </w:r>
      <w:r w:rsidR="00C507C4">
        <w:rPr>
          <w:lang w:val="en-US"/>
        </w:rPr>
        <w:t>2,</w:t>
      </w:r>
    </w:p>
    <w:p w14:paraId="79488C5B" w14:textId="4A8FDD96" w:rsidR="00C507C4" w:rsidRDefault="00C507C4" w:rsidP="00E776AA">
      <w:pPr>
        <w:rPr>
          <w:lang w:val="en-US"/>
        </w:rPr>
      </w:pPr>
      <w:r>
        <w:rPr>
          <w:lang w:val="en-US"/>
        </w:rPr>
        <w:tab/>
      </w:r>
      <w:r>
        <w:rPr>
          <w:lang w:val="en-US"/>
        </w:rPr>
        <w:tab/>
        <w:t>“date”: “</w:t>
      </w:r>
      <w:r>
        <w:rPr>
          <w:rStyle w:val="CdigoHTML"/>
          <w:rFonts w:eastAsiaTheme="majorEastAsia"/>
        </w:rPr>
        <w:t>2012-04-23T18:25:43.511Z</w:t>
      </w:r>
      <w:r>
        <w:rPr>
          <w:lang w:val="en-US"/>
        </w:rPr>
        <w:t>”</w:t>
      </w:r>
    </w:p>
    <w:p w14:paraId="0C349159" w14:textId="4A62AA22" w:rsidR="00C507C4" w:rsidRDefault="00C507C4" w:rsidP="00E776AA">
      <w:pPr>
        <w:rPr>
          <w:lang w:val="en-US"/>
        </w:rPr>
      </w:pPr>
      <w:r>
        <w:rPr>
          <w:lang w:val="en-US"/>
        </w:rPr>
        <w:tab/>
      </w:r>
      <w:r>
        <w:rPr>
          <w:lang w:val="en-US"/>
        </w:rPr>
        <w:tab/>
        <w:t>“amount”: 36</w:t>
      </w:r>
    </w:p>
    <w:p w14:paraId="0D3F986C" w14:textId="4625A5BB" w:rsidR="00E776AA" w:rsidRDefault="00E776AA" w:rsidP="00E776AA">
      <w:pPr>
        <w:ind w:firstLine="708"/>
        <w:rPr>
          <w:lang w:val="en-US"/>
        </w:rPr>
      </w:pPr>
      <w:r>
        <w:rPr>
          <w:lang w:val="en-US"/>
        </w:rPr>
        <w:t>}</w:t>
      </w:r>
    </w:p>
    <w:p w14:paraId="48ED1D21" w14:textId="69B564B4" w:rsidR="00D40AFB" w:rsidRDefault="00C507C4" w:rsidP="00647B95">
      <w:pPr>
        <w:rPr>
          <w:lang w:val="en-US"/>
        </w:rPr>
      </w:pPr>
      <w:r>
        <w:rPr>
          <w:lang w:val="en-US"/>
        </w:rPr>
        <w:t xml:space="preserve">To bear in mind, the date variable should follow the JavaScript’s Date format, as the language specifies. </w:t>
      </w:r>
    </w:p>
    <w:p w14:paraId="6CF04FE9" w14:textId="745FB0E3" w:rsidR="00D40AFB" w:rsidRDefault="00D40AFB" w:rsidP="00D40AFB">
      <w:pPr>
        <w:pStyle w:val="Ttulo1"/>
        <w:rPr>
          <w:lang w:val="en-US"/>
        </w:rPr>
      </w:pPr>
      <w:r>
        <w:rPr>
          <w:lang w:val="en-US"/>
        </w:rPr>
        <w:t>Components</w:t>
      </w:r>
    </w:p>
    <w:p w14:paraId="1611D906" w14:textId="1BDC6117" w:rsidR="00D40AFB" w:rsidRDefault="00D40AFB" w:rsidP="00D40AFB">
      <w:pPr>
        <w:rPr>
          <w:lang w:val="en-US"/>
        </w:rPr>
      </w:pPr>
      <w:r>
        <w:rPr>
          <w:lang w:val="en-US"/>
        </w:rPr>
        <w:t xml:space="preserve">As </w:t>
      </w:r>
      <w:r w:rsidR="007C7890">
        <w:rPr>
          <w:lang w:val="en-US"/>
        </w:rPr>
        <w:t>components are the most important part in React, is necessary to determine which ones are going to interact with Redux and which ones are for presentation. In that way, the reuse of each component and therefore, the structure of the application will be highly improved.</w:t>
      </w:r>
    </w:p>
    <w:p w14:paraId="7DBA21BE" w14:textId="625C8455" w:rsidR="00BF7F28" w:rsidRDefault="007C7890" w:rsidP="00BF7F28">
      <w:pPr>
        <w:rPr>
          <w:lang w:val="en-US"/>
        </w:rPr>
      </w:pPr>
      <w:r>
        <w:rPr>
          <w:lang w:val="en-US"/>
        </w:rPr>
        <w:t xml:space="preserve">The component hierarchy </w:t>
      </w:r>
      <w:r w:rsidR="00F34964">
        <w:rPr>
          <w:lang w:val="en-US"/>
        </w:rPr>
        <w:t xml:space="preserve">should </w:t>
      </w:r>
      <w:r>
        <w:rPr>
          <w:lang w:val="en-US"/>
        </w:rPr>
        <w:t xml:space="preserve">look </w:t>
      </w:r>
      <w:r w:rsidR="00BF7F28">
        <w:rPr>
          <w:lang w:val="en-US"/>
        </w:rPr>
        <w:t xml:space="preserve">something </w:t>
      </w:r>
      <w:r>
        <w:rPr>
          <w:lang w:val="en-US"/>
        </w:rPr>
        <w:t>like this:</w:t>
      </w:r>
    </w:p>
    <w:p w14:paraId="5ED1878C" w14:textId="57051572" w:rsidR="007C7890" w:rsidRDefault="00BF7F28" w:rsidP="00BF7F28">
      <w:pPr>
        <w:jc w:val="center"/>
        <w:rPr>
          <w:lang w:val="en-US"/>
        </w:rPr>
      </w:pPr>
      <w:r>
        <w:rPr>
          <w:noProof/>
        </w:rPr>
        <w:drawing>
          <wp:inline distT="0" distB="0" distL="0" distR="0" wp14:anchorId="2D5B6EFC" wp14:editId="4A0904AC">
            <wp:extent cx="3213735" cy="269026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264" cy="2767720"/>
                    </a:xfrm>
                    <a:prstGeom prst="rect">
                      <a:avLst/>
                    </a:prstGeom>
                  </pic:spPr>
                </pic:pic>
              </a:graphicData>
            </a:graphic>
          </wp:inline>
        </w:drawing>
      </w:r>
    </w:p>
    <w:p w14:paraId="7914A3E2" w14:textId="5D2E5AB4" w:rsidR="00204605" w:rsidRDefault="00F34964" w:rsidP="00204605">
      <w:pPr>
        <w:rPr>
          <w:lang w:val="en-US"/>
        </w:rPr>
      </w:pPr>
      <w:r>
        <w:rPr>
          <w:lang w:val="en-US"/>
        </w:rPr>
        <w:t xml:space="preserve">The Search Container will be rendered with the cash flows, amounts and the search form. All these components will need to communicate each other as the list of cash flows depends on </w:t>
      </w:r>
      <w:r>
        <w:rPr>
          <w:lang w:val="en-US"/>
        </w:rPr>
        <w:lastRenderedPageBreak/>
        <w:t>the search made by the user, that will provide and action to the Redux store, the amounts also depend on the list. Also, a new item in the list should alter the list.</w:t>
      </w:r>
    </w:p>
    <w:p w14:paraId="565A9557" w14:textId="0CF4C189" w:rsidR="00D8166E" w:rsidRDefault="00D8166E" w:rsidP="00D8166E">
      <w:pPr>
        <w:pStyle w:val="Ttulo1"/>
        <w:rPr>
          <w:lang w:val="en-US"/>
        </w:rPr>
      </w:pPr>
      <w:r>
        <w:rPr>
          <w:lang w:val="en-US"/>
        </w:rPr>
        <w:t xml:space="preserve">Project </w:t>
      </w:r>
      <w:r w:rsidR="00F709D4">
        <w:rPr>
          <w:lang w:val="en-US"/>
        </w:rPr>
        <w:t>Architecture</w:t>
      </w:r>
    </w:p>
    <w:p w14:paraId="606F738D" w14:textId="478127AF" w:rsidR="00367467" w:rsidRDefault="00367467" w:rsidP="00367467">
      <w:pPr>
        <w:rPr>
          <w:lang w:val="en-US"/>
        </w:rPr>
      </w:pPr>
      <w:r>
        <w:rPr>
          <w:lang w:val="en-US"/>
        </w:rPr>
        <w:t xml:space="preserve">Basically, following </w:t>
      </w:r>
      <w:hyperlink r:id="rId7" w:history="1">
        <w:r w:rsidRPr="00367467">
          <w:rPr>
            <w:rStyle w:val="Hipervnculo"/>
            <w:lang w:val="en-US"/>
          </w:rPr>
          <w:t>the article</w:t>
        </w:r>
      </w:hyperlink>
      <w:r>
        <w:rPr>
          <w:lang w:val="en-US"/>
        </w:rPr>
        <w:t xml:space="preserve"> posted on </w:t>
      </w:r>
      <w:hyperlink r:id="rId8" w:history="1">
        <w:proofErr w:type="spellStart"/>
        <w:r w:rsidRPr="00367467">
          <w:rPr>
            <w:rStyle w:val="Hipervnculo"/>
            <w:lang w:val="en-US"/>
          </w:rPr>
          <w:t>Janith</w:t>
        </w:r>
        <w:r>
          <w:rPr>
            <w:rStyle w:val="Hipervnculo"/>
            <w:lang w:val="en-US"/>
          </w:rPr>
          <w:t>´s</w:t>
        </w:r>
        <w:proofErr w:type="spellEnd"/>
        <w:r w:rsidRPr="00367467">
          <w:rPr>
            <w:rStyle w:val="Hipervnculo"/>
            <w:lang w:val="en-US"/>
          </w:rPr>
          <w:t xml:space="preserve"> Blog</w:t>
        </w:r>
      </w:hyperlink>
      <w:r>
        <w:rPr>
          <w:lang w:val="en-US"/>
        </w:rPr>
        <w:t xml:space="preserve"> the this SPA React application it´s going to follow the Clean Architecture, trying to make a software much more readable, ready to change, in case the software had new requirements and makes it 100% testable.</w:t>
      </w:r>
    </w:p>
    <w:p w14:paraId="5FF2CECB" w14:textId="77777777" w:rsidR="0011480A" w:rsidRDefault="0011480A" w:rsidP="0011480A">
      <w:pPr>
        <w:keepNext/>
        <w:jc w:val="center"/>
      </w:pPr>
      <w:r w:rsidRPr="0011480A">
        <w:rPr>
          <w:noProof/>
        </w:rPr>
        <w:drawing>
          <wp:inline distT="0" distB="0" distL="0" distR="0" wp14:anchorId="11C64C25" wp14:editId="18634706">
            <wp:extent cx="5400040" cy="38608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0800"/>
                    </a:xfrm>
                    <a:prstGeom prst="rect">
                      <a:avLst/>
                    </a:prstGeom>
                  </pic:spPr>
                </pic:pic>
              </a:graphicData>
            </a:graphic>
          </wp:inline>
        </w:drawing>
      </w:r>
    </w:p>
    <w:p w14:paraId="0D65E7D4" w14:textId="35AB59E6" w:rsidR="00367467" w:rsidRDefault="004A3EC5" w:rsidP="0011480A">
      <w:pPr>
        <w:pStyle w:val="Descripcin"/>
        <w:jc w:val="center"/>
      </w:pPr>
      <w:fldSimple w:instr=" SEQ Ilustración \* ARABIC ">
        <w:r w:rsidR="006916FC">
          <w:rPr>
            <w:noProof/>
          </w:rPr>
          <w:t>1</w:t>
        </w:r>
      </w:fldSimple>
      <w:r w:rsidR="0011480A" w:rsidRPr="002E5D8D">
        <w:t>https://blog.cleancoder.com/uncle-bob/2012/08/13/the-clean-architecture.html</w:t>
      </w:r>
    </w:p>
    <w:p w14:paraId="7745E0E3" w14:textId="1D232999" w:rsidR="00367467" w:rsidRDefault="00367467" w:rsidP="00367467">
      <w:pPr>
        <w:rPr>
          <w:lang w:val="en-US"/>
        </w:rPr>
      </w:pPr>
      <w:r w:rsidRPr="00367467">
        <w:rPr>
          <w:lang w:val="en-US"/>
        </w:rPr>
        <w:t xml:space="preserve">Following that schema, </w:t>
      </w:r>
      <w:r>
        <w:rPr>
          <w:lang w:val="en-US"/>
        </w:rPr>
        <w:t>the application will have three different parts:</w:t>
      </w:r>
    </w:p>
    <w:p w14:paraId="1B59199D" w14:textId="16F57157" w:rsidR="00367467" w:rsidRPr="00367467" w:rsidRDefault="009A0721" w:rsidP="00367467">
      <w:pPr>
        <w:pStyle w:val="Prrafodelista"/>
        <w:numPr>
          <w:ilvl w:val="0"/>
          <w:numId w:val="1"/>
        </w:numPr>
        <w:rPr>
          <w:b/>
          <w:bCs/>
          <w:lang w:val="en-US"/>
        </w:rPr>
      </w:pPr>
      <w:r>
        <w:rPr>
          <w:b/>
          <w:bCs/>
          <w:lang w:val="en-US"/>
        </w:rPr>
        <w:t xml:space="preserve">Entities: </w:t>
      </w:r>
      <w:r>
        <w:rPr>
          <w:lang w:val="en-US"/>
        </w:rPr>
        <w:t>Should encapsulate the business rules, objects with methods or sets of data structures. Keeping it simple, should have models and mappers to these models. An operational change should not affect this layer.</w:t>
      </w:r>
    </w:p>
    <w:p w14:paraId="757131B0" w14:textId="0DAF34EA" w:rsidR="00367467" w:rsidRDefault="00367467" w:rsidP="00367467">
      <w:pPr>
        <w:pStyle w:val="Prrafodelista"/>
        <w:numPr>
          <w:ilvl w:val="0"/>
          <w:numId w:val="1"/>
        </w:numPr>
        <w:rPr>
          <w:lang w:val="en-US"/>
        </w:rPr>
      </w:pPr>
      <w:r w:rsidRPr="00367467">
        <w:rPr>
          <w:b/>
          <w:bCs/>
          <w:lang w:val="en-US"/>
        </w:rPr>
        <w:t>Use Cases</w:t>
      </w:r>
      <w:r w:rsidR="009A0721">
        <w:rPr>
          <w:b/>
          <w:bCs/>
          <w:lang w:val="en-US"/>
        </w:rPr>
        <w:t xml:space="preserve">: </w:t>
      </w:r>
      <w:r w:rsidR="009A0721" w:rsidRPr="009A0721">
        <w:rPr>
          <w:lang w:val="en-US"/>
        </w:rPr>
        <w:t xml:space="preserve">Contains application specific business rules. </w:t>
      </w:r>
      <w:r w:rsidR="009A0721">
        <w:rPr>
          <w:lang w:val="en-US"/>
        </w:rPr>
        <w:t xml:space="preserve">It contains the implementation of the use cases of the application, should have data flows to and from the entities. </w:t>
      </w:r>
      <w:r w:rsidR="00666A31">
        <w:rPr>
          <w:lang w:val="en-US"/>
        </w:rPr>
        <w:t>This layer should only change with operations in application or use cases specifications.</w:t>
      </w:r>
    </w:p>
    <w:p w14:paraId="158DB693" w14:textId="70A28FD9" w:rsidR="00C84BA8" w:rsidRPr="00C84BA8" w:rsidRDefault="00C84BA8" w:rsidP="00367467">
      <w:pPr>
        <w:pStyle w:val="Prrafodelista"/>
        <w:numPr>
          <w:ilvl w:val="0"/>
          <w:numId w:val="1"/>
        </w:numPr>
        <w:rPr>
          <w:lang w:val="en-US"/>
        </w:rPr>
      </w:pPr>
      <w:r>
        <w:rPr>
          <w:b/>
          <w:bCs/>
          <w:lang w:val="en-US"/>
        </w:rPr>
        <w:t>Presenter:</w:t>
      </w:r>
      <w:r>
        <w:rPr>
          <w:lang w:val="en-US"/>
        </w:rPr>
        <w:t xml:space="preserve"> </w:t>
      </w:r>
      <w:r w:rsidRPr="00C84BA8">
        <w:rPr>
          <w:lang w:val="en-US"/>
        </w:rPr>
        <w:t>In short</w:t>
      </w:r>
      <w:r>
        <w:rPr>
          <w:lang w:val="en-US"/>
        </w:rPr>
        <w:t>, it maps form use cases to the Interface layer.</w:t>
      </w:r>
    </w:p>
    <w:p w14:paraId="15F0E7A4" w14:textId="52C01F06" w:rsidR="00367467" w:rsidRPr="00666A31" w:rsidRDefault="00666A31" w:rsidP="00367467">
      <w:pPr>
        <w:pStyle w:val="Prrafodelista"/>
        <w:numPr>
          <w:ilvl w:val="0"/>
          <w:numId w:val="1"/>
        </w:numPr>
        <w:rPr>
          <w:b/>
          <w:bCs/>
          <w:lang w:val="en-US"/>
        </w:rPr>
      </w:pPr>
      <w:r>
        <w:rPr>
          <w:b/>
          <w:bCs/>
          <w:lang w:val="en-US"/>
        </w:rPr>
        <w:t xml:space="preserve">Interface: </w:t>
      </w:r>
      <w:r>
        <w:rPr>
          <w:lang w:val="en-US"/>
        </w:rPr>
        <w:t>should contain the data ready to show (DTOs) and the UI. This layer it´s in charge of displaying the data and therefore should only change with UI design changes.</w:t>
      </w:r>
    </w:p>
    <w:p w14:paraId="0700671C" w14:textId="0A7A377C" w:rsidR="0011480A" w:rsidRDefault="0011480A" w:rsidP="00F709D4">
      <w:pPr>
        <w:ind w:left="360"/>
        <w:rPr>
          <w:lang w:val="en-US"/>
        </w:rPr>
      </w:pPr>
      <w:r>
        <w:rPr>
          <w:lang w:val="en-US"/>
        </w:rPr>
        <w:t xml:space="preserve">The principal idea behind this architecture is </w:t>
      </w:r>
      <w:r w:rsidR="00C84BA8">
        <w:rPr>
          <w:lang w:val="en-US"/>
        </w:rPr>
        <w:t>the domain is what dictates the codebase organization is the business rules and not frameworks used to achieve these business rules.</w:t>
      </w:r>
    </w:p>
    <w:p w14:paraId="2EC97C9F" w14:textId="72E99B86" w:rsidR="00F709D4" w:rsidRDefault="00666A31" w:rsidP="00F709D4">
      <w:pPr>
        <w:ind w:left="360"/>
      </w:pPr>
      <w:r w:rsidRPr="00666A31">
        <w:rPr>
          <w:lang w:val="en-US"/>
        </w:rPr>
        <w:lastRenderedPageBreak/>
        <w:t xml:space="preserve">To bear in mind, </w:t>
      </w:r>
      <w:r>
        <w:rPr>
          <w:lang w:val="en-US"/>
        </w:rPr>
        <w:t xml:space="preserve">the </w:t>
      </w:r>
      <w:r w:rsidR="00F709D4">
        <w:rPr>
          <w:lang w:val="en-US"/>
        </w:rPr>
        <w:t>dependencies should only flow into the schema above, so the infrastructure can have dependencies with use cases and this with entities, but not otherwise.</w:t>
      </w:r>
    </w:p>
    <w:p w14:paraId="1051D883" w14:textId="2AA85A60" w:rsidR="0011480A" w:rsidRPr="00F450C3" w:rsidRDefault="00F709D4" w:rsidP="006916FC">
      <w:pPr>
        <w:pStyle w:val="Ttulo1"/>
        <w:rPr>
          <w:u w:val="single"/>
          <w:lang w:val="en-US"/>
        </w:rPr>
      </w:pPr>
      <w:r>
        <w:rPr>
          <w:lang w:val="en-US"/>
        </w:rPr>
        <w:t xml:space="preserve"> Project structure</w:t>
      </w:r>
    </w:p>
    <w:p w14:paraId="26DA07EA" w14:textId="3E1A83EF" w:rsidR="0011480A" w:rsidRDefault="006916FC" w:rsidP="0011480A">
      <w:pPr>
        <w:rPr>
          <w:lang w:val="en-US"/>
        </w:rPr>
      </w:pPr>
      <w:r>
        <w:rPr>
          <w:lang w:val="en-US"/>
        </w:rPr>
        <w:t xml:space="preserve">Taking as example </w:t>
      </w:r>
      <w:hyperlink r:id="rId10" w:history="1">
        <w:r w:rsidRPr="0011480A">
          <w:rPr>
            <w:rStyle w:val="Hipervnculo"/>
            <w:lang w:val="en-US"/>
          </w:rPr>
          <w:t xml:space="preserve">the project by </w:t>
        </w:r>
        <w:proofErr w:type="spellStart"/>
        <w:r w:rsidRPr="0011480A">
          <w:rPr>
            <w:rStyle w:val="Hipervnculo"/>
            <w:lang w:val="en-US"/>
          </w:rPr>
          <w:t>eduardomoroni</w:t>
        </w:r>
        <w:proofErr w:type="spellEnd"/>
      </w:hyperlink>
      <w:r>
        <w:rPr>
          <w:lang w:val="en-US"/>
        </w:rPr>
        <w:t xml:space="preserve"> and </w:t>
      </w:r>
      <w:hyperlink r:id="rId11" w:history="1">
        <w:r w:rsidRPr="0011480A">
          <w:rPr>
            <w:rStyle w:val="Hipervnculo"/>
            <w:lang w:val="en-US"/>
          </w:rPr>
          <w:t xml:space="preserve">the project by </w:t>
        </w:r>
        <w:proofErr w:type="spellStart"/>
        <w:r w:rsidRPr="0011480A">
          <w:rPr>
            <w:rStyle w:val="Hipervnculo"/>
            <w:lang w:val="en-US"/>
          </w:rPr>
          <w:t>janithl</w:t>
        </w:r>
        <w:proofErr w:type="spellEnd"/>
      </w:hyperlink>
      <w:r>
        <w:rPr>
          <w:lang w:val="en-US"/>
        </w:rPr>
        <w:t xml:space="preserve"> and the clean architecture briefly explained before, a basic structure should be stated for the project.</w:t>
      </w:r>
    </w:p>
    <w:p w14:paraId="1A443933" w14:textId="7FB2085C" w:rsidR="006916FC" w:rsidRDefault="006916FC" w:rsidP="0011480A">
      <w:pPr>
        <w:rPr>
          <w:lang w:val="en-US"/>
        </w:rPr>
      </w:pPr>
      <w:r>
        <w:rPr>
          <w:lang w:val="en-US"/>
        </w:rPr>
        <w:t>Both project structures are represented in these images:</w:t>
      </w:r>
    </w:p>
    <w:p w14:paraId="79126F34" w14:textId="318710E0" w:rsidR="006916FC" w:rsidRDefault="006916FC" w:rsidP="0011480A">
      <w:pPr>
        <w:rPr>
          <w:noProof/>
        </w:rPr>
      </w:pPr>
      <w:r>
        <w:rPr>
          <w:noProof/>
        </w:rPr>
        <mc:AlternateContent>
          <mc:Choice Requires="wps">
            <w:drawing>
              <wp:anchor distT="0" distB="0" distL="114300" distR="114300" simplePos="0" relativeHeight="251661312" behindDoc="0" locked="0" layoutInCell="1" allowOverlap="1" wp14:anchorId="259F3FA3" wp14:editId="19986A60">
                <wp:simplePos x="0" y="0"/>
                <wp:positionH relativeFrom="column">
                  <wp:posOffset>-3810</wp:posOffset>
                </wp:positionH>
                <wp:positionV relativeFrom="paragraph">
                  <wp:posOffset>3373755</wp:posOffset>
                </wp:positionV>
                <wp:extent cx="2085975" cy="635"/>
                <wp:effectExtent l="0" t="0" r="0" b="0"/>
                <wp:wrapThrough wrapText="bothSides">
                  <wp:wrapPolygon edited="0">
                    <wp:start x="0" y="0"/>
                    <wp:lineTo x="0" y="21600"/>
                    <wp:lineTo x="21600" y="21600"/>
                    <wp:lineTo x="21600" y="0"/>
                  </wp:wrapPolygon>
                </wp:wrapThrough>
                <wp:docPr id="6" name="Cuadro de texto 6"/>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proofErr w:type="spellStart"/>
                            <w:r w:rsidRPr="00C856F9">
                              <w:t>project</w:t>
                            </w:r>
                            <w:proofErr w:type="spellEnd"/>
                            <w:r w:rsidRPr="00C856F9">
                              <w:t xml:space="preserve"> </w:t>
                            </w:r>
                            <w:proofErr w:type="spellStart"/>
                            <w:r w:rsidRPr="00C856F9">
                              <w:t>by</w:t>
                            </w:r>
                            <w:proofErr w:type="spellEnd"/>
                            <w:r w:rsidRPr="00C856F9">
                              <w:t xml:space="preserve"> </w:t>
                            </w:r>
                            <w:proofErr w:type="spellStart"/>
                            <w:r w:rsidRPr="00C856F9">
                              <w:t>eduardomoroni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F3FA3" id="_x0000_t202" coordsize="21600,21600" o:spt="202" path="m,l,21600r21600,l21600,xe">
                <v:stroke joinstyle="miter"/>
                <v:path gradientshapeok="t" o:connecttype="rect"/>
              </v:shapetype>
              <v:shape id="Cuadro de texto 6" o:spid="_x0000_s1026" type="#_x0000_t202" style="position:absolute;margin-left:-.3pt;margin-top:265.65pt;width:16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" stroked="f">
                <v:textbox style="mso-fit-shape-to-text:t" inset="0,0,0,0">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r w:rsidRPr="00C856F9">
                        <w:t>project by eduardomoroni</w:t>
                      </w:r>
                    </w:p>
                  </w:txbxContent>
                </v:textbox>
                <w10:wrap type="through"/>
              </v:shape>
            </w:pict>
          </mc:Fallback>
        </mc:AlternateContent>
      </w:r>
      <w:r>
        <w:rPr>
          <w:noProof/>
        </w:rPr>
        <w:drawing>
          <wp:anchor distT="0" distB="0" distL="114300" distR="114300" simplePos="0" relativeHeight="251658240" behindDoc="0" locked="0" layoutInCell="1" allowOverlap="1" wp14:anchorId="012BACA5" wp14:editId="05132D24">
            <wp:simplePos x="0" y="0"/>
            <wp:positionH relativeFrom="column">
              <wp:posOffset>-3810</wp:posOffset>
            </wp:positionH>
            <wp:positionV relativeFrom="paragraph">
              <wp:posOffset>1905</wp:posOffset>
            </wp:positionV>
            <wp:extent cx="2085975" cy="3314700"/>
            <wp:effectExtent l="0" t="0" r="9525" b="0"/>
            <wp:wrapThrough wrapText="bothSides">
              <wp:wrapPolygon edited="0">
                <wp:start x="0" y="0"/>
                <wp:lineTo x="0" y="21476"/>
                <wp:lineTo x="21501" y="21476"/>
                <wp:lineTo x="2150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3314700"/>
                    </a:xfrm>
                    <a:prstGeom prst="rect">
                      <a:avLst/>
                    </a:prstGeom>
                  </pic:spPr>
                </pic:pic>
              </a:graphicData>
            </a:graphic>
            <wp14:sizeRelH relativeFrom="page">
              <wp14:pctWidth>0</wp14:pctWidth>
            </wp14:sizeRelH>
            <wp14:sizeRelV relativeFrom="page">
              <wp14:pctHeight>0</wp14:pctHeight>
            </wp14:sizeRelV>
          </wp:anchor>
        </w:drawing>
      </w:r>
      <w:r w:rsidRPr="006916FC">
        <w:rPr>
          <w:noProof/>
        </w:rPr>
        <w:t xml:space="preserve"> </w:t>
      </w:r>
    </w:p>
    <w:p w14:paraId="2AFCECC6" w14:textId="29A32AD8" w:rsidR="006916FC" w:rsidRDefault="006916FC" w:rsidP="0011480A">
      <w:pPr>
        <w:rPr>
          <w:noProof/>
        </w:rPr>
      </w:pPr>
      <w:r>
        <w:rPr>
          <w:noProof/>
        </w:rPr>
        <w:drawing>
          <wp:anchor distT="0" distB="0" distL="114300" distR="114300" simplePos="0" relativeHeight="251659264" behindDoc="0" locked="0" layoutInCell="1" allowOverlap="1" wp14:anchorId="605255C5" wp14:editId="794F7D31">
            <wp:simplePos x="0" y="0"/>
            <wp:positionH relativeFrom="column">
              <wp:posOffset>2225040</wp:posOffset>
            </wp:positionH>
            <wp:positionV relativeFrom="paragraph">
              <wp:posOffset>325755</wp:posOffset>
            </wp:positionV>
            <wp:extent cx="3305175" cy="2124075"/>
            <wp:effectExtent l="0" t="0" r="9525" b="9525"/>
            <wp:wrapThrough wrapText="bothSides">
              <wp:wrapPolygon edited="0">
                <wp:start x="0" y="0"/>
                <wp:lineTo x="0" y="21503"/>
                <wp:lineTo x="21538" y="21503"/>
                <wp:lineTo x="2153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124075"/>
                    </a:xfrm>
                    <a:prstGeom prst="rect">
                      <a:avLst/>
                    </a:prstGeom>
                  </pic:spPr>
                </pic:pic>
              </a:graphicData>
            </a:graphic>
            <wp14:sizeRelH relativeFrom="page">
              <wp14:pctWidth>0</wp14:pctWidth>
            </wp14:sizeRelH>
            <wp14:sizeRelV relativeFrom="page">
              <wp14:pctHeight>0</wp14:pctHeight>
            </wp14:sizeRelV>
          </wp:anchor>
        </w:drawing>
      </w:r>
    </w:p>
    <w:p w14:paraId="101A372A" w14:textId="4594D8C0" w:rsidR="006916FC" w:rsidRDefault="006916FC" w:rsidP="0011480A">
      <w:pPr>
        <w:rPr>
          <w:lang w:val="en-US"/>
        </w:rPr>
      </w:pPr>
    </w:p>
    <w:p w14:paraId="78906B8E" w14:textId="73AF6852" w:rsidR="006916FC" w:rsidRDefault="006916FC" w:rsidP="0011480A">
      <w:pPr>
        <w:rPr>
          <w:lang w:val="en-US"/>
        </w:rPr>
      </w:pPr>
      <w:r>
        <w:rPr>
          <w:noProof/>
        </w:rPr>
        <mc:AlternateContent>
          <mc:Choice Requires="wps">
            <w:drawing>
              <wp:anchor distT="0" distB="0" distL="114300" distR="114300" simplePos="0" relativeHeight="251663360" behindDoc="0" locked="0" layoutInCell="1" allowOverlap="1" wp14:anchorId="6FAAFA84" wp14:editId="60D48111">
                <wp:simplePos x="0" y="0"/>
                <wp:positionH relativeFrom="column">
                  <wp:posOffset>2225040</wp:posOffset>
                </wp:positionH>
                <wp:positionV relativeFrom="paragraph">
                  <wp:posOffset>290195</wp:posOffset>
                </wp:positionV>
                <wp:extent cx="3305175"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proofErr w:type="spellStart"/>
                            <w:r w:rsidRPr="006258AB">
                              <w:t>project</w:t>
                            </w:r>
                            <w:proofErr w:type="spellEnd"/>
                            <w:r w:rsidRPr="006258AB">
                              <w:t xml:space="preserve"> </w:t>
                            </w:r>
                            <w:proofErr w:type="spellStart"/>
                            <w:r w:rsidRPr="006258AB">
                              <w:t>by</w:t>
                            </w:r>
                            <w:proofErr w:type="spellEnd"/>
                            <w:r w:rsidRPr="006258AB">
                              <w:t xml:space="preserve"> </w:t>
                            </w:r>
                            <w:proofErr w:type="spellStart"/>
                            <w:r w:rsidRPr="006258AB">
                              <w:t>janithl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AFA84" id="Cuadro de texto 7" o:spid="_x0000_s1027" type="#_x0000_t202" style="position:absolute;margin-left:175.2pt;margin-top:22.85pt;width:26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" stroked="f">
                <v:textbox style="mso-fit-shape-to-text:t" inset="0,0,0,0">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r w:rsidRPr="006258AB">
                        <w:t>project by janithl</w:t>
                      </w:r>
                    </w:p>
                  </w:txbxContent>
                </v:textbox>
                <w10:wrap type="through"/>
              </v:shape>
            </w:pict>
          </mc:Fallback>
        </mc:AlternateContent>
      </w:r>
    </w:p>
    <w:p w14:paraId="3CC2912A" w14:textId="7D96EC66" w:rsidR="006916FC" w:rsidRPr="006916FC" w:rsidRDefault="006916FC" w:rsidP="0011480A">
      <w:pPr>
        <w:rPr>
          <w:lang w:val="en-US"/>
        </w:rPr>
      </w:pPr>
      <w:r>
        <w:rPr>
          <w:lang w:val="en-US"/>
        </w:rPr>
        <w:t xml:space="preserve">With these structures in mind, the project should state a structure with these folders: </w:t>
      </w:r>
      <w:r>
        <w:rPr>
          <w:b/>
          <w:bCs/>
          <w:lang w:val="en-US"/>
        </w:rPr>
        <w:t xml:space="preserve">entities, use cases, </w:t>
      </w:r>
      <w:proofErr w:type="gramStart"/>
      <w:r>
        <w:rPr>
          <w:b/>
          <w:bCs/>
          <w:lang w:val="en-US"/>
        </w:rPr>
        <w:t>presenters</w:t>
      </w:r>
      <w:proofErr w:type="gramEnd"/>
      <w:r>
        <w:rPr>
          <w:b/>
          <w:bCs/>
          <w:lang w:val="en-US"/>
        </w:rPr>
        <w:t xml:space="preserve"> and interface. </w:t>
      </w:r>
      <w:r>
        <w:rPr>
          <w:lang w:val="en-US"/>
        </w:rPr>
        <w:t xml:space="preserve">In short, these </w:t>
      </w:r>
      <w:r w:rsidR="00CC0C92">
        <w:rPr>
          <w:lang w:val="en-US"/>
        </w:rPr>
        <w:t>folders should contain:</w:t>
      </w:r>
    </w:p>
    <w:p w14:paraId="168C5885" w14:textId="5A827A74" w:rsidR="006916FC" w:rsidRPr="00CC0C92" w:rsidRDefault="006916FC" w:rsidP="006916FC">
      <w:pPr>
        <w:pStyle w:val="Prrafodelista"/>
        <w:numPr>
          <w:ilvl w:val="0"/>
          <w:numId w:val="2"/>
        </w:numPr>
        <w:rPr>
          <w:b/>
          <w:bCs/>
          <w:lang w:val="en-US"/>
        </w:rPr>
      </w:pPr>
      <w:r>
        <w:rPr>
          <w:b/>
          <w:bCs/>
          <w:lang w:val="en-US"/>
        </w:rPr>
        <w:t>Entities</w:t>
      </w:r>
      <w:r w:rsidR="00CC0C92">
        <w:rPr>
          <w:b/>
          <w:bCs/>
          <w:lang w:val="en-US"/>
        </w:rPr>
        <w:t xml:space="preserve">: </w:t>
      </w:r>
      <w:r w:rsidR="00CC0C92">
        <w:rPr>
          <w:lang w:val="en-US"/>
        </w:rPr>
        <w:t>all business rules entities and data structures.</w:t>
      </w:r>
    </w:p>
    <w:p w14:paraId="5AA09CD0" w14:textId="6F447E83" w:rsidR="00CC0C92" w:rsidRPr="00CC0C92" w:rsidRDefault="00CC0C92" w:rsidP="006916FC">
      <w:pPr>
        <w:pStyle w:val="Prrafodelista"/>
        <w:numPr>
          <w:ilvl w:val="0"/>
          <w:numId w:val="2"/>
        </w:numPr>
        <w:rPr>
          <w:b/>
          <w:bCs/>
          <w:lang w:val="en-US"/>
        </w:rPr>
      </w:pPr>
      <w:r w:rsidRPr="00CC0C92">
        <w:rPr>
          <w:b/>
          <w:bCs/>
          <w:lang w:val="en-US"/>
        </w:rPr>
        <w:t>Use cases</w:t>
      </w:r>
      <w:r>
        <w:rPr>
          <w:b/>
          <w:bCs/>
          <w:lang w:val="en-US"/>
        </w:rPr>
        <w:t xml:space="preserve">: </w:t>
      </w:r>
      <w:r>
        <w:rPr>
          <w:lang w:val="en-US"/>
        </w:rPr>
        <w:t>specific business rules and data flows from/to entities layer.</w:t>
      </w:r>
    </w:p>
    <w:p w14:paraId="31B66A1E" w14:textId="645BADA0" w:rsidR="00CC0C92" w:rsidRPr="00CC0C92" w:rsidRDefault="00CC0C92" w:rsidP="006916FC">
      <w:pPr>
        <w:pStyle w:val="Prrafodelista"/>
        <w:numPr>
          <w:ilvl w:val="0"/>
          <w:numId w:val="2"/>
        </w:numPr>
        <w:rPr>
          <w:b/>
          <w:bCs/>
          <w:lang w:val="en-US"/>
        </w:rPr>
      </w:pPr>
      <w:r>
        <w:rPr>
          <w:b/>
          <w:bCs/>
          <w:lang w:val="en-US"/>
        </w:rPr>
        <w:t xml:space="preserve">Presenters: </w:t>
      </w:r>
      <w:r w:rsidRPr="00CC0C92">
        <w:rPr>
          <w:lang w:val="en-US"/>
        </w:rPr>
        <w:t>data</w:t>
      </w:r>
      <w:r>
        <w:rPr>
          <w:b/>
          <w:bCs/>
          <w:lang w:val="en-US"/>
        </w:rPr>
        <w:t xml:space="preserve"> </w:t>
      </w:r>
      <w:r>
        <w:rPr>
          <w:lang w:val="en-US"/>
        </w:rPr>
        <w:t>structure mapping between use cases and interfaces.</w:t>
      </w:r>
    </w:p>
    <w:p w14:paraId="1D9B3DBD" w14:textId="1DB2DF5B" w:rsidR="00CC0C92" w:rsidRPr="00CC0C92" w:rsidRDefault="00CC0C92" w:rsidP="006916FC">
      <w:pPr>
        <w:pStyle w:val="Prrafodelista"/>
        <w:numPr>
          <w:ilvl w:val="0"/>
          <w:numId w:val="2"/>
        </w:numPr>
        <w:rPr>
          <w:b/>
          <w:bCs/>
          <w:lang w:val="en-US"/>
        </w:rPr>
      </w:pPr>
      <w:r>
        <w:rPr>
          <w:b/>
          <w:bCs/>
          <w:lang w:val="en-US"/>
        </w:rPr>
        <w:t xml:space="preserve">Interface: </w:t>
      </w:r>
      <w:r>
        <w:rPr>
          <w:lang w:val="en-US"/>
        </w:rPr>
        <w:t>All components and DTOs from application, ready to show data.</w:t>
      </w:r>
    </w:p>
    <w:p w14:paraId="722F605A" w14:textId="046A7459" w:rsidR="00CC0C92" w:rsidRDefault="00CC0C92" w:rsidP="00CC0C92">
      <w:pPr>
        <w:rPr>
          <w:lang w:val="en-US"/>
        </w:rPr>
      </w:pPr>
      <w:r>
        <w:rPr>
          <w:lang w:val="en-US"/>
        </w:rPr>
        <w:t xml:space="preserve">The structure could have had the </w:t>
      </w:r>
      <w:proofErr w:type="spellStart"/>
      <w:r>
        <w:rPr>
          <w:lang w:val="en-US"/>
        </w:rPr>
        <w:t>eduardomoroni</w:t>
      </w:r>
      <w:proofErr w:type="spellEnd"/>
      <w:r>
        <w:rPr>
          <w:lang w:val="en-US"/>
        </w:rPr>
        <w:t xml:space="preserve"> approach but, as the application is simple, at least the first idea of it, it wasn´t considered necessary to add that kind of depth to work in this application. Also, it isn´t just like the </w:t>
      </w:r>
      <w:proofErr w:type="spellStart"/>
      <w:r>
        <w:rPr>
          <w:lang w:val="en-US"/>
        </w:rPr>
        <w:t>janithl</w:t>
      </w:r>
      <w:proofErr w:type="spellEnd"/>
      <w:r>
        <w:rPr>
          <w:lang w:val="en-US"/>
        </w:rPr>
        <w:t xml:space="preserve"> approach as the application, in my opinion, and looking for a more decoupled structure, should contain a </w:t>
      </w:r>
      <w:proofErr w:type="gramStart"/>
      <w:r>
        <w:rPr>
          <w:lang w:val="en-US"/>
        </w:rPr>
        <w:t>presenters</w:t>
      </w:r>
      <w:proofErr w:type="gramEnd"/>
      <w:r>
        <w:rPr>
          <w:lang w:val="en-US"/>
        </w:rPr>
        <w:t xml:space="preserve"> layer to map between layers.</w:t>
      </w:r>
    </w:p>
    <w:p w14:paraId="4BFD7904" w14:textId="77777777" w:rsidR="00F450C3" w:rsidRDefault="00CC0C92" w:rsidP="00F450C3">
      <w:proofErr w:type="gramStart"/>
      <w:r>
        <w:rPr>
          <w:lang w:val="en-US"/>
        </w:rPr>
        <w:t>So</w:t>
      </w:r>
      <w:proofErr w:type="gramEnd"/>
      <w:r>
        <w:rPr>
          <w:lang w:val="en-US"/>
        </w:rPr>
        <w:t xml:space="preserve"> the structure approach is a mix between both example projects.</w:t>
      </w:r>
    </w:p>
    <w:p w14:paraId="0357208C" w14:textId="77777777" w:rsidR="00F450C3" w:rsidRDefault="00F450C3" w:rsidP="00F450C3"/>
    <w:p w14:paraId="4A851025" w14:textId="77777777" w:rsidR="00F450C3" w:rsidRDefault="00F450C3" w:rsidP="00F450C3"/>
    <w:p w14:paraId="68540E55" w14:textId="40885DD8" w:rsidR="00C67E56" w:rsidRPr="007E40F7" w:rsidRDefault="00F450C3" w:rsidP="00F450C3">
      <w:pPr>
        <w:rPr>
          <w:lang w:val="en-US"/>
        </w:rPr>
      </w:pPr>
      <w:r w:rsidRPr="007E40F7">
        <w:rPr>
          <w:lang w:val="en-US"/>
        </w:rPr>
        <w:t xml:space="preserve"> </w:t>
      </w:r>
    </w:p>
    <w:p w14:paraId="16BD864C" w14:textId="6500991F" w:rsidR="00E51722" w:rsidRPr="00E776AA" w:rsidRDefault="00106E26" w:rsidP="00106E26">
      <w:pPr>
        <w:pStyle w:val="Ttulo1"/>
        <w:rPr>
          <w:lang w:val="en-US"/>
        </w:rPr>
      </w:pPr>
      <w:bookmarkStart w:id="0" w:name="_Hlk39420991"/>
      <w:r w:rsidRPr="00E776AA">
        <w:rPr>
          <w:lang w:val="en-US"/>
        </w:rPr>
        <w:lastRenderedPageBreak/>
        <w:t>References</w:t>
      </w:r>
    </w:p>
    <w:bookmarkEnd w:id="0"/>
    <w:p w14:paraId="58F89B8F" w14:textId="161BC32D" w:rsidR="002A1B11" w:rsidRPr="00E776AA" w:rsidRDefault="00106E26" w:rsidP="00106E26">
      <w:pPr>
        <w:rPr>
          <w:lang w:val="en-US"/>
        </w:rPr>
      </w:pPr>
      <w:r w:rsidRPr="00E776AA">
        <w:rPr>
          <w:lang w:val="en-US"/>
        </w:rPr>
        <w:t>How I architected a single-page React application, 13</w:t>
      </w:r>
      <w:r w:rsidR="009A0721">
        <w:rPr>
          <w:lang w:val="en-US"/>
        </w:rPr>
        <w:t>rd</w:t>
      </w:r>
      <w:r w:rsidRPr="00E776AA">
        <w:rPr>
          <w:lang w:val="en-US"/>
        </w:rPr>
        <w:t xml:space="preserve"> April 2019, by </w:t>
      </w:r>
      <w:proofErr w:type="spellStart"/>
      <w:r w:rsidRPr="00E776AA">
        <w:rPr>
          <w:lang w:val="en-US"/>
        </w:rPr>
        <w:t>Gooi</w:t>
      </w:r>
      <w:proofErr w:type="spellEnd"/>
      <w:r w:rsidRPr="00E776AA">
        <w:rPr>
          <w:lang w:val="en-US"/>
        </w:rPr>
        <w:t xml:space="preserve"> Ying </w:t>
      </w:r>
      <w:proofErr w:type="spellStart"/>
      <w:r w:rsidRPr="00E776AA">
        <w:rPr>
          <w:lang w:val="en-US"/>
        </w:rPr>
        <w:t>Chyi</w:t>
      </w:r>
      <w:proofErr w:type="spellEnd"/>
      <w:r w:rsidRPr="00E776AA">
        <w:rPr>
          <w:lang w:val="en-US"/>
        </w:rPr>
        <w:t xml:space="preserve"> </w:t>
      </w:r>
      <w:hyperlink r:id="rId14" w:history="1">
        <w:r w:rsidRPr="00E776AA">
          <w:rPr>
            <w:rStyle w:val="Hipervnculo"/>
            <w:lang w:val="en-US"/>
          </w:rPr>
          <w:t>https://www.freecodecamp.org/news/how-i-architected-a-single-page-react-application-3ebd90f59087/</w:t>
        </w:r>
      </w:hyperlink>
      <w:r w:rsidR="007F74EA">
        <w:rPr>
          <w:rStyle w:val="Hipervnculo"/>
          <w:lang w:val="en-US"/>
        </w:rPr>
        <w:t xml:space="preserve"> </w:t>
      </w:r>
      <w:r w:rsidR="002A1B11" w:rsidRPr="002A1B11">
        <w:rPr>
          <w:lang w:val="en-US"/>
        </w:rPr>
        <w:t>Part</w:t>
      </w:r>
      <w:r w:rsidR="002A1B11" w:rsidRPr="002A1B11">
        <w:t xml:space="preserve"> II:</w:t>
      </w:r>
      <w:r w:rsidR="002A1B11">
        <w:rPr>
          <w:rStyle w:val="Hipervnculo"/>
          <w:lang w:val="en-US"/>
        </w:rPr>
        <w:t xml:space="preserve"> </w:t>
      </w:r>
      <w:r w:rsidR="002A1B11" w:rsidRPr="002A1B11">
        <w:rPr>
          <w:rStyle w:val="Hipervnculo"/>
          <w:lang w:val="en-US"/>
        </w:rPr>
        <w:t>https://blog.usejournal.com/how-i-architected-a-single-page-react-application-part-ii-redux-d6eaf235f4d#956b</w:t>
      </w:r>
    </w:p>
    <w:p w14:paraId="5A00E56D" w14:textId="4915395B" w:rsidR="00106E26" w:rsidRPr="00E776AA" w:rsidRDefault="00106E26" w:rsidP="00106E26">
      <w:pPr>
        <w:rPr>
          <w:lang w:val="en-US"/>
        </w:rPr>
      </w:pPr>
      <w:r w:rsidRPr="00E776AA">
        <w:rPr>
          <w:rStyle w:val="Textoennegrita"/>
          <w:b w:val="0"/>
          <w:bCs w:val="0"/>
          <w:lang w:val="en-US"/>
        </w:rPr>
        <w:t xml:space="preserve">react-clean-architecture </w:t>
      </w:r>
      <w:r w:rsidRPr="00E776AA">
        <w:rPr>
          <w:lang w:val="en-US"/>
        </w:rPr>
        <w:t>project, latest commit on 18</w:t>
      </w:r>
      <w:r w:rsidR="009A0721">
        <w:rPr>
          <w:lang w:val="en-US"/>
        </w:rPr>
        <w:t>th</w:t>
      </w:r>
      <w:r w:rsidRPr="00E776AA">
        <w:rPr>
          <w:lang w:val="en-US"/>
        </w:rPr>
        <w:t xml:space="preserve"> Jul 2019, by  </w:t>
      </w:r>
      <w:proofErr w:type="spellStart"/>
      <w:r w:rsidRPr="00E776AA">
        <w:rPr>
          <w:lang w:val="en-US"/>
        </w:rPr>
        <w:t>eduardomoroni</w:t>
      </w:r>
      <w:proofErr w:type="spellEnd"/>
      <w:r w:rsidRPr="00E776AA">
        <w:rPr>
          <w:lang w:val="en-US"/>
        </w:rPr>
        <w:t xml:space="preserve"> </w:t>
      </w:r>
      <w:hyperlink r:id="rId15" w:history="1">
        <w:r w:rsidRPr="00E776AA">
          <w:rPr>
            <w:rStyle w:val="Hipervnculo"/>
            <w:lang w:val="en-US"/>
          </w:rPr>
          <w:t>https://github.com/eduardomoroni/react-clean-architecture</w:t>
        </w:r>
      </w:hyperlink>
    </w:p>
    <w:p w14:paraId="75D807CB" w14:textId="7464F26E" w:rsidR="00106E26" w:rsidRDefault="00106E26" w:rsidP="00106E26">
      <w:pPr>
        <w:rPr>
          <w:rStyle w:val="cd"/>
          <w:lang w:val="en-US"/>
        </w:rPr>
      </w:pPr>
      <w:r w:rsidRPr="00E776AA">
        <w:rPr>
          <w:lang w:val="en-US"/>
        </w:rPr>
        <w:t xml:space="preserve">On doing ‘Clean Architecture’ in React applications (Parts 1 &amp; 2), </w:t>
      </w:r>
      <w:r w:rsidRPr="00E776AA">
        <w:rPr>
          <w:rStyle w:val="cd"/>
          <w:lang w:val="en-US"/>
        </w:rPr>
        <w:t>6</w:t>
      </w:r>
      <w:r w:rsidR="009A0721">
        <w:rPr>
          <w:rStyle w:val="cd"/>
          <w:lang w:val="en-US"/>
        </w:rPr>
        <w:t>th</w:t>
      </w:r>
      <w:r w:rsidRPr="00E776AA">
        <w:rPr>
          <w:rStyle w:val="cd"/>
          <w:lang w:val="en-US"/>
        </w:rPr>
        <w:t xml:space="preserve"> October 2019, by </w:t>
      </w:r>
      <w:proofErr w:type="spellStart"/>
      <w:r w:rsidRPr="00E776AA">
        <w:rPr>
          <w:rStyle w:val="cd"/>
          <w:lang w:val="en-US"/>
        </w:rPr>
        <w:t>Janith</w:t>
      </w:r>
      <w:proofErr w:type="spellEnd"/>
      <w:r w:rsidRPr="00E776AA">
        <w:rPr>
          <w:rStyle w:val="cd"/>
          <w:lang w:val="en-US"/>
        </w:rPr>
        <w:t xml:space="preserve"> </w:t>
      </w:r>
      <w:proofErr w:type="spellStart"/>
      <w:r w:rsidRPr="00E776AA">
        <w:rPr>
          <w:rStyle w:val="cd"/>
          <w:lang w:val="en-US"/>
        </w:rPr>
        <w:t>Leanage</w:t>
      </w:r>
      <w:proofErr w:type="spellEnd"/>
      <w:r w:rsidRPr="00E776AA">
        <w:rPr>
          <w:rStyle w:val="cd"/>
          <w:lang w:val="en-US"/>
        </w:rPr>
        <w:t xml:space="preserve">  </w:t>
      </w:r>
      <w:hyperlink r:id="rId16" w:history="1">
        <w:r w:rsidRPr="00E776AA">
          <w:rPr>
            <w:rStyle w:val="Hipervnculo"/>
            <w:lang w:val="en-US"/>
          </w:rPr>
          <w:t>https://medium.com/@janithl/on-doing-clean-architecture-in-react-applications-666d568362e</w:t>
        </w:r>
      </w:hyperlink>
      <w:r w:rsidRPr="00E776AA">
        <w:rPr>
          <w:rStyle w:val="cd"/>
          <w:lang w:val="en-US"/>
        </w:rPr>
        <w:t xml:space="preserve"> </w:t>
      </w:r>
      <w:r w:rsidR="007F74EA">
        <w:rPr>
          <w:rStyle w:val="cd"/>
          <w:lang w:val="en-US"/>
        </w:rPr>
        <w:t xml:space="preserve">Part II: </w:t>
      </w:r>
      <w:hyperlink r:id="rId17" w:history="1">
        <w:r w:rsidR="007F74EA" w:rsidRPr="00721068">
          <w:rPr>
            <w:rStyle w:val="Hipervnculo"/>
            <w:lang w:val="en-US"/>
          </w:rPr>
          <w:t>https://janithl.github.io/2019/10/react-clean-architecture-part-2/</w:t>
        </w:r>
      </w:hyperlink>
      <w:r w:rsidRPr="00E776AA">
        <w:rPr>
          <w:rStyle w:val="cd"/>
          <w:lang w:val="en-US"/>
        </w:rPr>
        <w:t xml:space="preserve"> </w:t>
      </w:r>
    </w:p>
    <w:p w14:paraId="3B0EC4A0" w14:textId="363F034D" w:rsidR="009A0721" w:rsidRPr="00E776AA" w:rsidRDefault="009A0721" w:rsidP="00106E26">
      <w:pPr>
        <w:rPr>
          <w:lang w:val="en-US"/>
        </w:rPr>
      </w:pPr>
      <w:proofErr w:type="spellStart"/>
      <w:r>
        <w:t>The</w:t>
      </w:r>
      <w:proofErr w:type="spellEnd"/>
      <w:r>
        <w:t xml:space="preserve"> </w:t>
      </w:r>
      <w:proofErr w:type="spellStart"/>
      <w:r>
        <w:t>Clean</w:t>
      </w:r>
      <w:proofErr w:type="spellEnd"/>
      <w:r>
        <w:t xml:space="preserve"> </w:t>
      </w:r>
      <w:proofErr w:type="spellStart"/>
      <w:r>
        <w:t>A</w:t>
      </w:r>
      <w:r w:rsidR="00F709D4">
        <w:t>r</w:t>
      </w:r>
      <w:r>
        <w:t>chitecture</w:t>
      </w:r>
      <w:proofErr w:type="spellEnd"/>
      <w:r>
        <w:t xml:space="preserve">, 13th August 2012, </w:t>
      </w:r>
      <w:proofErr w:type="spellStart"/>
      <w:r>
        <w:t>byRobert</w:t>
      </w:r>
      <w:proofErr w:type="spellEnd"/>
      <w:r>
        <w:t xml:space="preserve"> C. Martin </w:t>
      </w:r>
      <w:hyperlink r:id="rId18" w:history="1">
        <w:r w:rsidRPr="00547F28">
          <w:rPr>
            <w:rStyle w:val="Hipervnculo"/>
            <w:lang w:val="en-US"/>
          </w:rPr>
          <w:t>https://blog.cleancoder.com/uncle-bob/2012/08/13/the-clean-architecture.html</w:t>
        </w:r>
      </w:hyperlink>
      <w:r>
        <w:rPr>
          <w:lang w:val="en-US"/>
        </w:rPr>
        <w:t xml:space="preserve"> </w:t>
      </w:r>
    </w:p>
    <w:sectPr w:rsidR="009A0721" w:rsidRPr="00E776AA" w:rsidSect="00BF7F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73CB0"/>
    <w:multiLevelType w:val="hybridMultilevel"/>
    <w:tmpl w:val="D8C827B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817933"/>
    <w:multiLevelType w:val="hybridMultilevel"/>
    <w:tmpl w:val="C0806BF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0F"/>
    <w:rsid w:val="00106E26"/>
    <w:rsid w:val="0011480A"/>
    <w:rsid w:val="00156075"/>
    <w:rsid w:val="00204605"/>
    <w:rsid w:val="002A1B11"/>
    <w:rsid w:val="00367467"/>
    <w:rsid w:val="00377BE5"/>
    <w:rsid w:val="004A3EC5"/>
    <w:rsid w:val="004B6652"/>
    <w:rsid w:val="00647B95"/>
    <w:rsid w:val="00666A31"/>
    <w:rsid w:val="006916FC"/>
    <w:rsid w:val="007C7890"/>
    <w:rsid w:val="007E4044"/>
    <w:rsid w:val="007E40F7"/>
    <w:rsid w:val="007F74EA"/>
    <w:rsid w:val="009A0721"/>
    <w:rsid w:val="00AC21CE"/>
    <w:rsid w:val="00BF7F28"/>
    <w:rsid w:val="00C507C4"/>
    <w:rsid w:val="00C67E56"/>
    <w:rsid w:val="00C84BA8"/>
    <w:rsid w:val="00CC0C92"/>
    <w:rsid w:val="00D40AFB"/>
    <w:rsid w:val="00D4470F"/>
    <w:rsid w:val="00D8166E"/>
    <w:rsid w:val="00E51722"/>
    <w:rsid w:val="00E776AA"/>
    <w:rsid w:val="00E91B3A"/>
    <w:rsid w:val="00F34964"/>
    <w:rsid w:val="00F450C3"/>
    <w:rsid w:val="00F70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D410"/>
  <w15:chartTrackingRefBased/>
  <w15:docId w15:val="{707628EB-1CDB-4627-B2BF-CF24272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6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E2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06E2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06E26"/>
    <w:rPr>
      <w:color w:val="0563C1" w:themeColor="hyperlink"/>
      <w:u w:val="single"/>
    </w:rPr>
  </w:style>
  <w:style w:type="character" w:styleId="Mencinsinresolver">
    <w:name w:val="Unresolved Mention"/>
    <w:basedOn w:val="Fuentedeprrafopredeter"/>
    <w:uiPriority w:val="99"/>
    <w:semiHidden/>
    <w:unhideWhenUsed/>
    <w:rsid w:val="00106E26"/>
    <w:rPr>
      <w:color w:val="605E5C"/>
      <w:shd w:val="clear" w:color="auto" w:fill="E1DFDD"/>
    </w:rPr>
  </w:style>
  <w:style w:type="character" w:styleId="Textoennegrita">
    <w:name w:val="Strong"/>
    <w:basedOn w:val="Fuentedeprrafopredeter"/>
    <w:uiPriority w:val="22"/>
    <w:qFormat/>
    <w:rsid w:val="00106E26"/>
    <w:rPr>
      <w:b/>
      <w:bCs/>
    </w:rPr>
  </w:style>
  <w:style w:type="character" w:customStyle="1" w:styleId="cd">
    <w:name w:val="cd"/>
    <w:basedOn w:val="Fuentedeprrafopredeter"/>
    <w:rsid w:val="00106E26"/>
  </w:style>
  <w:style w:type="character" w:styleId="CdigoHTML">
    <w:name w:val="HTML Code"/>
    <w:basedOn w:val="Fuentedeprrafopredeter"/>
    <w:uiPriority w:val="99"/>
    <w:semiHidden/>
    <w:unhideWhenUsed/>
    <w:rsid w:val="00C507C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91B3A"/>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7F74EA"/>
    <w:rPr>
      <w:color w:val="954F72" w:themeColor="followedHyperlink"/>
      <w:u w:val="single"/>
    </w:rPr>
  </w:style>
  <w:style w:type="paragraph" w:styleId="Prrafodelista">
    <w:name w:val="List Paragraph"/>
    <w:basedOn w:val="Normal"/>
    <w:uiPriority w:val="34"/>
    <w:qFormat/>
    <w:rsid w:val="0036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47899">
      <w:bodyDiv w:val="1"/>
      <w:marLeft w:val="0"/>
      <w:marRight w:val="0"/>
      <w:marTop w:val="0"/>
      <w:marBottom w:val="0"/>
      <w:divBdr>
        <w:top w:val="none" w:sz="0" w:space="0" w:color="auto"/>
        <w:left w:val="none" w:sz="0" w:space="0" w:color="auto"/>
        <w:bottom w:val="none" w:sz="0" w:space="0" w:color="auto"/>
        <w:right w:val="none" w:sz="0" w:space="0" w:color="auto"/>
      </w:divBdr>
    </w:div>
    <w:div w:id="571277928">
      <w:bodyDiv w:val="1"/>
      <w:marLeft w:val="0"/>
      <w:marRight w:val="0"/>
      <w:marTop w:val="0"/>
      <w:marBottom w:val="0"/>
      <w:divBdr>
        <w:top w:val="none" w:sz="0" w:space="0" w:color="auto"/>
        <w:left w:val="none" w:sz="0" w:space="0" w:color="auto"/>
        <w:bottom w:val="none" w:sz="0" w:space="0" w:color="auto"/>
        <w:right w:val="none" w:sz="0" w:space="0" w:color="auto"/>
      </w:divBdr>
    </w:div>
    <w:div w:id="810899535">
      <w:bodyDiv w:val="1"/>
      <w:marLeft w:val="0"/>
      <w:marRight w:val="0"/>
      <w:marTop w:val="0"/>
      <w:marBottom w:val="0"/>
      <w:divBdr>
        <w:top w:val="none" w:sz="0" w:space="0" w:color="auto"/>
        <w:left w:val="none" w:sz="0" w:space="0" w:color="auto"/>
        <w:bottom w:val="none" w:sz="0" w:space="0" w:color="auto"/>
        <w:right w:val="none" w:sz="0" w:space="0" w:color="auto"/>
      </w:divBdr>
    </w:div>
    <w:div w:id="839851436">
      <w:bodyDiv w:val="1"/>
      <w:marLeft w:val="0"/>
      <w:marRight w:val="0"/>
      <w:marTop w:val="0"/>
      <w:marBottom w:val="0"/>
      <w:divBdr>
        <w:top w:val="none" w:sz="0" w:space="0" w:color="auto"/>
        <w:left w:val="none" w:sz="0" w:space="0" w:color="auto"/>
        <w:bottom w:val="none" w:sz="0" w:space="0" w:color="auto"/>
        <w:right w:val="none" w:sz="0" w:space="0" w:color="auto"/>
      </w:divBdr>
    </w:div>
    <w:div w:id="853614059">
      <w:bodyDiv w:val="1"/>
      <w:marLeft w:val="0"/>
      <w:marRight w:val="0"/>
      <w:marTop w:val="0"/>
      <w:marBottom w:val="0"/>
      <w:divBdr>
        <w:top w:val="none" w:sz="0" w:space="0" w:color="auto"/>
        <w:left w:val="none" w:sz="0" w:space="0" w:color="auto"/>
        <w:bottom w:val="none" w:sz="0" w:space="0" w:color="auto"/>
        <w:right w:val="none" w:sz="0" w:space="0" w:color="auto"/>
      </w:divBdr>
    </w:div>
    <w:div w:id="1104885263">
      <w:bodyDiv w:val="1"/>
      <w:marLeft w:val="0"/>
      <w:marRight w:val="0"/>
      <w:marTop w:val="0"/>
      <w:marBottom w:val="0"/>
      <w:divBdr>
        <w:top w:val="none" w:sz="0" w:space="0" w:color="auto"/>
        <w:left w:val="none" w:sz="0" w:space="0" w:color="auto"/>
        <w:bottom w:val="none" w:sz="0" w:space="0" w:color="auto"/>
        <w:right w:val="none" w:sz="0" w:space="0" w:color="auto"/>
      </w:divBdr>
    </w:div>
    <w:div w:id="14554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ithl.github.io/" TargetMode="External"/><Relationship Id="rId13" Type="http://schemas.openxmlformats.org/officeDocument/2006/relationships/image" Target="media/image4.png"/><Relationship Id="rId18" Type="http://schemas.openxmlformats.org/officeDocument/2006/relationships/hyperlink" Target="https://blog.cleancoder.com/uncle-bob/2012/08/13/the-clean-architecture.html" TargetMode="External"/><Relationship Id="rId3" Type="http://schemas.openxmlformats.org/officeDocument/2006/relationships/styles" Target="styles.xml"/><Relationship Id="rId7" Type="http://schemas.openxmlformats.org/officeDocument/2006/relationships/hyperlink" Target="https://janithl.github.io/2019/10/react-clean-architecture-part-1/" TargetMode="External"/><Relationship Id="rId12" Type="http://schemas.openxmlformats.org/officeDocument/2006/relationships/image" Target="media/image3.png"/><Relationship Id="rId17" Type="http://schemas.openxmlformats.org/officeDocument/2006/relationships/hyperlink" Target="https://janithl.github.io/2019/10/react-clean-architecture-part-2/" TargetMode="External"/><Relationship Id="rId2" Type="http://schemas.openxmlformats.org/officeDocument/2006/relationships/numbering" Target="numbering.xml"/><Relationship Id="rId16" Type="http://schemas.openxmlformats.org/officeDocument/2006/relationships/hyperlink" Target="https://medium.com/@janithl/on-doing-clean-architecture-in-react-applications-666d568362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nithl/react-clean-arch/tree/6224ee5f77b1398c41163ffedc78faf786962cc1" TargetMode="External"/><Relationship Id="rId5" Type="http://schemas.openxmlformats.org/officeDocument/2006/relationships/webSettings" Target="webSettings.xml"/><Relationship Id="rId15" Type="http://schemas.openxmlformats.org/officeDocument/2006/relationships/hyperlink" Target="https://github.com/eduardomoroni/react-clean-architecture" TargetMode="External"/><Relationship Id="rId10" Type="http://schemas.openxmlformats.org/officeDocument/2006/relationships/hyperlink" Target="https://github.com/eduardomoroni/react-clean-archite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codecamp.org/news/how-i-architected-a-single-page-react-application-3ebd90f590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7A07-ADB7-496A-A9D8-67ABA1B3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897</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f.barcala@alumnos.upm.es</cp:lastModifiedBy>
  <cp:revision>9</cp:revision>
  <dcterms:created xsi:type="dcterms:W3CDTF">2020-04-05T14:42:00Z</dcterms:created>
  <dcterms:modified xsi:type="dcterms:W3CDTF">2020-05-16T17:41:00Z</dcterms:modified>
</cp:coreProperties>
</file>