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D5E" w:rsidRDefault="00140805">
      <w:pPr>
        <w:spacing w:after="80"/>
        <w:jc w:val="center"/>
      </w:pPr>
      <w:proofErr w:type="spellStart"/>
      <w:r>
        <w:rPr>
          <w:rFonts w:cs="Calibri"/>
          <w:b/>
          <w:bCs/>
          <w:color w:val="1F4E79"/>
          <w:sz w:val="40"/>
          <w:szCs w:val="40"/>
        </w:rPr>
        <w:t>Yuva</w:t>
      </w:r>
      <w:proofErr w:type="spellEnd"/>
      <w:r>
        <w:rPr>
          <w:rFonts w:cs="Calibri"/>
          <w:b/>
          <w:bCs/>
          <w:color w:val="1F4E79"/>
          <w:sz w:val="40"/>
          <w:szCs w:val="40"/>
        </w:rPr>
        <w:t xml:space="preserve"> Sangam 7 – Maharashtra to J&amp;K</w:t>
      </w:r>
    </w:p>
    <w:p w:rsidR="00432D5E" w:rsidRDefault="00140805">
      <w:pPr>
        <w:spacing w:after="240"/>
        <w:jc w:val="center"/>
      </w:pPr>
      <w:r>
        <w:rPr>
          <w:rFonts w:cs="Calibri"/>
          <w:color w:val="404040"/>
          <w:sz w:val="30"/>
          <w:szCs w:val="30"/>
        </w:rPr>
        <w:t>Student Travel Guidelines</w:t>
      </w:r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t>Trip at a glance</w:t>
      </w:r>
    </w:p>
    <w:p w:rsidR="00432D5E" w:rsidRDefault="00140805">
      <w:pPr>
        <w:spacing w:after="120"/>
      </w:pPr>
      <w:r>
        <w:rPr>
          <w:rFonts w:cs="Calibri"/>
        </w:rPr>
        <w:t xml:space="preserve">Dear participants, you must report at IIT Bombay (Powai) before </w:t>
      </w:r>
      <w:r>
        <w:rPr>
          <w:rFonts w:cs="Calibri"/>
          <w:b/>
          <w:bCs/>
        </w:rPr>
        <w:t>4:00 PM on Tuesday, 20 October 2026</w:t>
      </w:r>
      <w:r>
        <w:rPr>
          <w:rFonts w:cs="Calibri"/>
        </w:rPr>
        <w:t>. We fly together from Mumbai to Srinagar on 21 October and return to Mumbai on 27 October. Please read this note fully and keep it handy.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432D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Item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Details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Programme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proofErr w:type="spellStart"/>
            <w:r>
              <w:rPr>
                <w:rFonts w:cs="Calibri"/>
              </w:rPr>
              <w:t>Yuva</w:t>
            </w:r>
            <w:proofErr w:type="spellEnd"/>
            <w:r>
              <w:rPr>
                <w:rFonts w:cs="Calibri"/>
              </w:rPr>
              <w:t xml:space="preserve"> Sangam Phase 7 – Maharashtra to Jammu &amp; Kashmir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Reporting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IIT Bombay, before 4:00 PM, 20 Oct 2026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Onward flight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IndiGo, Mumbai (BOM) → Srinagar (SXR), 21 Oct 2026 – Flight 6E 214 (A320), departs 12:40, arrives 15:20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Return flight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IndiGo, Srinagar (SXR) → Mumbai (BOM), 27 Oct 2026 – Flight 6E 215 (A320), departs 12:55, arrives 16:20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Trip ends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Mumbai Airport, 27 Oct 2026 (you travel home from the airport)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WhatsApp group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 xml:space="preserve">Join now: </w:t>
            </w:r>
            <w:hyperlink r:id="rId5" w:history="1">
              <w:r>
                <w:rPr>
                  <w:rFonts w:cs="Calibri"/>
                  <w:color w:val="0563C1"/>
                  <w:u w:val="single"/>
                </w:rPr>
                <w:t>https://chat.whatsapp.com/EtFEbz7AcBq1gZXa8SqGN5</w:t>
              </w:r>
            </w:hyperlink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Coordinators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Details will be shared on the WhatsApp group</w:t>
            </w:r>
          </w:p>
        </w:tc>
      </w:tr>
    </w:tbl>
    <w:p w:rsidR="00432D5E" w:rsidRDefault="00140805">
      <w:pPr>
        <w:spacing w:before="120" w:after="120"/>
      </w:pPr>
      <w:r>
        <w:rPr>
          <w:rFonts w:cs="Calibri"/>
          <w:b/>
          <w:bCs/>
        </w:rPr>
        <w:t>All updates will be posted only on the WhatsApp group. Join it today and keep notifications on.</w:t>
      </w:r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t>Schedule: 20–21 October</w:t>
      </w:r>
    </w:p>
    <w:p w:rsidR="00432D5E" w:rsidRDefault="00140805">
      <w:pPr>
        <w:spacing w:after="120"/>
      </w:pPr>
      <w:r>
        <w:rPr>
          <w:rFonts w:cs="Calibri"/>
        </w:rPr>
        <w:t>Arrive at IIT Bombay by 4:00 PM on 20 October; the bus to the airport leaves at 9</w:t>
      </w:r>
      <w:r>
        <w:rPr>
          <w:rFonts w:cs="Calibri"/>
        </w:rPr>
        <w:t>:00</w:t>
      </w:r>
      <w:r>
        <w:rPr>
          <w:rFonts w:cs="Calibri"/>
        </w:rPr>
        <w:t xml:space="preserve"> AM </w:t>
      </w:r>
      <w:r>
        <w:rPr>
          <w:rFonts w:cs="Calibri"/>
        </w:rPr>
        <w:t>on 21 October.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4038"/>
        <w:gridCol w:w="2500"/>
      </w:tblGrid>
      <w:tr w:rsidR="00432D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Date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Time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Activity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Venue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Tue, 20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Before 4:00 PM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Arrive at IIT Bombay, contact volunteers for hostel room allotment</w:t>
            </w:r>
            <w:r>
              <w:rPr>
                <w:rFonts w:cs="Calibri"/>
              </w:rPr>
              <w:t>, drop luggage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IITB main gate → allotted hostel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Tue, 20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5:00–6:00 PM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 xml:space="preserve">Reach IRF, SAC for an </w:t>
            </w:r>
            <w:r>
              <w:rPr>
                <w:rFonts w:cs="Calibri"/>
              </w:rPr>
              <w:t>Orientation session with IIT Bombay officials (attendance compulsory)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t>IRF, SAC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Tue, 20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8 PM onwards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Dinner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Hostel mess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Tue, 20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From 9:00 PM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Web check-in at hostel by volunteers</w:t>
            </w:r>
            <w:r>
              <w:rPr>
                <w:rFonts w:cs="Calibri"/>
              </w:rPr>
              <w:t xml:space="preserve"> – bring your phone and ID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Hostel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Wed, 21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7:30 AM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Breakfast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Hostel mess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Wed, 21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8:15 AM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Bus picks you up from your allotted hostel – be outside with</w:t>
            </w:r>
            <w:r>
              <w:rPr>
                <w:rFonts w:cs="Calibri"/>
              </w:rPr>
              <w:t xml:space="preserve"> luggage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Your hostel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Wed, 21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8:30 AM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Flag-off ceremony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Meeting point: to be informed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Wed, 21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9:00 AM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Bus departs for Mumbai Airport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Meeting point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Wed, 21 Oct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12:40 PM</w:t>
            </w:r>
          </w:p>
        </w:tc>
        <w:tc>
          <w:tcPr>
            <w:tcW w:w="4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Flight to Srinagar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Mumbai</w:t>
            </w:r>
          </w:p>
        </w:tc>
      </w:tr>
    </w:tbl>
    <w:p w:rsidR="00432D5E" w:rsidRDefault="00140805">
      <w:pPr>
        <w:spacing w:before="120" w:after="120"/>
      </w:pPr>
      <w:r>
        <w:rPr>
          <w:rFonts w:cs="Calibri"/>
        </w:rPr>
        <w:t>Hostel accommodation at IIT Bombay is provided for the night of 20 October. Programme details for 22–26 October in J&amp;K will be shared on the WhatsApp group.</w:t>
      </w:r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lastRenderedPageBreak/>
        <w:t>How we travel and where to assemble</w:t>
      </w:r>
    </w:p>
    <w:p w:rsidR="00432D5E" w:rsidRDefault="00140805">
      <w:pPr>
        <w:spacing w:after="120"/>
      </w:pPr>
      <w:r>
        <w:rPr>
          <w:rFonts w:cs="Calibri"/>
        </w:rPr>
        <w:t>We travel as one group: IITB bus to Mumbai Airport, then IndiGo</w:t>
      </w:r>
      <w:r>
        <w:rPr>
          <w:rFonts w:cs="Calibri"/>
        </w:rPr>
        <w:t xml:space="preserve"> to Srinagar. No one travels to the airport separately.</w:t>
      </w:r>
    </w:p>
    <w:p w:rsidR="00432D5E" w:rsidRDefault="001408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Reach IIT Bombay on your own</w:t>
      </w:r>
      <w:r>
        <w:t xml:space="preserve"> by 4:00 PM on 20 October. Nearest stations: Kanjurmarg / Vikhroli (Central line) or Powai via Ghatkopar Metro. Report at the main gate desk.</w:t>
      </w:r>
    </w:p>
    <w:p w:rsidR="00432D5E" w:rsidRDefault="001408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Stay in your allotted hostel</w:t>
      </w:r>
      <w:r>
        <w:t xml:space="preserve"> f</w:t>
      </w:r>
      <w:r>
        <w:t>or the night. Do not leave campus after the orientation.</w:t>
      </w:r>
    </w:p>
    <w:p w:rsidR="00432D5E" w:rsidRDefault="001408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 outside your hostel at 8:15</w:t>
      </w:r>
      <w:r>
        <w:rPr>
          <w:b/>
          <w:bCs/>
        </w:rPr>
        <w:t xml:space="preserve"> AM on 21 October</w:t>
      </w:r>
      <w:r>
        <w:t xml:space="preserve"> with all luggage. The bus picks you up there.</w:t>
      </w:r>
    </w:p>
    <w:p w:rsidR="00432D5E" w:rsidRDefault="001408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Assemble at the meeting point</w:t>
      </w:r>
      <w:r>
        <w:t xml:space="preserve"> for the flag-off ceremony. Stay with your group leader.</w:t>
      </w:r>
    </w:p>
    <w:p w:rsidR="00432D5E" w:rsidRDefault="001408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 leaves at 9:00 </w:t>
      </w:r>
      <w:r>
        <w:rPr>
          <w:b/>
          <w:bCs/>
        </w:rPr>
        <w:t>AM</w:t>
      </w:r>
      <w:r>
        <w:rPr>
          <w:b/>
          <w:bCs/>
        </w:rPr>
        <w:t>.</w:t>
      </w:r>
      <w:r>
        <w:t xml:space="preserve"> Late arrivals will not be waited for.</w:t>
      </w:r>
    </w:p>
    <w:p w:rsidR="00432D5E" w:rsidRDefault="0014080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At the airport</w:t>
      </w:r>
      <w:r>
        <w:t>, follow the coordinators through bag drop and security as a group.</w:t>
      </w:r>
    </w:p>
    <w:p w:rsidR="00432D5E" w:rsidRDefault="00140805">
      <w:pPr>
        <w:spacing w:before="120" w:after="120"/>
      </w:pPr>
      <w:r>
        <w:rPr>
          <w:rFonts w:cs="Calibri"/>
          <w:b/>
          <w:bCs/>
        </w:rPr>
        <w:t>Gate passes</w:t>
      </w:r>
      <w:r>
        <w:rPr>
          <w:rFonts w:cs="Calibri"/>
        </w:rPr>
        <w:t xml:space="preserve"> for IIT Bombay entry will be sent to you in follow-up emails. Keep them on your phone and carry a printout.</w:t>
      </w:r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t>Baggag</w:t>
      </w:r>
      <w:r>
        <w:rPr>
          <w:b/>
          <w:bCs/>
          <w:color w:val="1F4E79"/>
          <w:sz w:val="28"/>
          <w:szCs w:val="28"/>
        </w:rPr>
        <w:t>e rules (IndiGo, Mumbai–Srinagar)</w:t>
      </w:r>
    </w:p>
    <w:p w:rsidR="00432D5E" w:rsidRDefault="00140805">
      <w:pPr>
        <w:spacing w:after="120"/>
      </w:pPr>
      <w:r>
        <w:rPr>
          <w:rFonts w:cs="Calibri"/>
        </w:rPr>
        <w:t xml:space="preserve">You may carry </w:t>
      </w:r>
      <w:r>
        <w:rPr>
          <w:rFonts w:cs="Calibri"/>
          <w:b/>
          <w:bCs/>
        </w:rPr>
        <w:t>one check-in bag up to 15 kg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one cabin bag up to 7 kg</w:t>
      </w:r>
      <w:r>
        <w:rPr>
          <w:rFonts w:cs="Calibri"/>
        </w:rPr>
        <w:t>. Excess weight is charged per kg at the airport and must be paid by you.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138"/>
      </w:tblGrid>
      <w:tr w:rsidR="00432D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Bag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Limit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  <w:b/>
                <w:bCs/>
                <w:color w:val="FFFFFF"/>
              </w:rPr>
              <w:t>Notes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Check-in bag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15 kg, 1 piece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Cannot be pooled with friends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Cabin bag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7 kg; 55 × 35 × 25 cm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Weighed and measured at Mumbai, including at the gate</w:t>
            </w:r>
          </w:p>
        </w:tc>
      </w:tr>
      <w:tr w:rsidR="00432D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Personal item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1 small bag (ladies' purse / laptop bag)</w:t>
            </w:r>
          </w:p>
        </w:tc>
        <w:tc>
          <w:tcPr>
            <w:tcW w:w="4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32D5E" w:rsidRDefault="00140805">
            <w:r>
              <w:rPr>
                <w:rFonts w:cs="Calibri"/>
              </w:rPr>
              <w:t>Must fit under the seat</w:t>
            </w:r>
          </w:p>
        </w:tc>
      </w:tr>
    </w:tbl>
    <w:p w:rsidR="00432D5E" w:rsidRDefault="00432D5E">
      <w:pPr>
        <w:spacing w:after="60"/>
      </w:pP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 xml:space="preserve">Power banks, spare batteries and laptops go in the </w:t>
      </w:r>
      <w:r>
        <w:rPr>
          <w:b/>
          <w:bCs/>
        </w:rPr>
        <w:t>cabin bag only</w:t>
      </w:r>
      <w:r>
        <w:t>, never in check-in.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Liquids in the cabin bag: max 100 ml per bottle, in a clear pouch.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No sharp objects (knives, scissors, blades), lighters or matchboxes in the cabin.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Keep medicines, ID, gate pass and one warm layer in your cabin bag.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Put a name tag with your name, phone and "</w:t>
      </w:r>
      <w:proofErr w:type="spellStart"/>
      <w:r>
        <w:t>Yuva</w:t>
      </w:r>
      <w:proofErr w:type="spellEnd"/>
      <w:r>
        <w:t xml:space="preserve"> Sangam – Maharashtra" on both bags.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Tip:</w:t>
      </w:r>
      <w:r>
        <w:t xml:space="preserve"> pack to 12–13 kg so you have room for anything you bring back.</w:t>
      </w:r>
    </w:p>
    <w:p w:rsidR="00432D5E" w:rsidRDefault="00140805">
      <w:pPr>
        <w:spacing w:before="120" w:after="120"/>
      </w:pPr>
      <w:r>
        <w:rPr>
          <w:rFonts w:cs="Calibri"/>
        </w:rPr>
        <w:t>Rules can change. Refer</w:t>
      </w:r>
      <w:r>
        <w:rPr>
          <w:rFonts w:cs="Calibri"/>
        </w:rPr>
        <w:t xml:space="preserve"> </w:t>
      </w:r>
      <w:hyperlink r:id="rId6" w:history="1">
        <w:r>
          <w:rPr>
            <w:rFonts w:cs="Calibri"/>
            <w:color w:val="0563C1"/>
            <w:u w:val="single"/>
          </w:rPr>
          <w:t>IndiGo baggage guide</w:t>
        </w:r>
      </w:hyperlink>
      <w:r>
        <w:rPr>
          <w:rFonts w:cs="Calibri"/>
        </w:rPr>
        <w:t xml:space="preserve"> · </w:t>
      </w:r>
      <w:hyperlink r:id="rId7" w:history="1">
        <w:r>
          <w:rPr>
            <w:rFonts w:cs="Calibri"/>
            <w:color w:val="0563C1"/>
            <w:u w:val="single"/>
          </w:rPr>
          <w:t>IndiGo cabin rules</w:t>
        </w:r>
      </w:hyperlink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t xml:space="preserve">Srinagar weather </w:t>
      </w:r>
      <w:r>
        <w:rPr>
          <w:b/>
          <w:bCs/>
          <w:color w:val="1F4E79"/>
          <w:sz w:val="28"/>
          <w:szCs w:val="28"/>
        </w:rPr>
        <w:t>(20–27 Oct) and essentials to carry</w:t>
      </w:r>
    </w:p>
    <w:p w:rsidR="00432D5E" w:rsidRDefault="00140805">
      <w:pPr>
        <w:spacing w:after="120"/>
      </w:pPr>
      <w:r>
        <w:rPr>
          <w:rFonts w:cs="Calibri"/>
        </w:rPr>
        <w:t xml:space="preserve">Expect cold, dry weather: about </w:t>
      </w:r>
      <w:r>
        <w:rPr>
          <w:rFonts w:cs="Calibri"/>
          <w:b/>
          <w:bCs/>
        </w:rPr>
        <w:t>17–20°C in the afternoon</w:t>
      </w:r>
      <w:r>
        <w:rPr>
          <w:rFonts w:cs="Calibri"/>
        </w:rPr>
        <w:t xml:space="preserve"> and </w:t>
      </w:r>
      <w:r>
        <w:rPr>
          <w:rFonts w:cs="Calibri"/>
          <w:b/>
          <w:bCs/>
        </w:rPr>
        <w:t>4–7°C at night and early morning</w:t>
      </w:r>
      <w:r>
        <w:rPr>
          <w:rFonts w:cs="Calibri"/>
        </w:rPr>
        <w:t>. Late October is one of the driest periods of the year, but evenings turn chilly fast and it can be colder at higher spots lik</w:t>
      </w:r>
      <w:r>
        <w:rPr>
          <w:rFonts w:cs="Calibri"/>
        </w:rPr>
        <w:t xml:space="preserve">e Gulmarg or </w:t>
      </w:r>
      <w:proofErr w:type="spellStart"/>
      <w:r>
        <w:rPr>
          <w:rFonts w:cs="Calibri"/>
        </w:rPr>
        <w:t>Sonamarg</w:t>
      </w:r>
      <w:proofErr w:type="spellEnd"/>
      <w:r>
        <w:rPr>
          <w:rFonts w:cs="Calibri"/>
        </w:rPr>
        <w:t>.</w:t>
      </w:r>
    </w:p>
    <w:p w:rsidR="00432D5E" w:rsidRDefault="00140805">
      <w:pPr>
        <w:spacing w:after="120"/>
      </w:pPr>
      <w:r>
        <w:rPr>
          <w:rFonts w:cs="Calibri"/>
          <w:b/>
          <w:bCs/>
        </w:rPr>
        <w:t>Dress in layers. Routine clothes alone will not be enough.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1</w:t>
      </w:r>
      <w:proofErr w:type="gramEnd"/>
      <w:r>
        <w:rPr>
          <w:rFonts w:cs="Calibri"/>
        </w:rPr>
        <w:t xml:space="preserve"> heavy jacket (padded or fleece-lined)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2</w:t>
      </w:r>
      <w:proofErr w:type="gramEnd"/>
      <w:r>
        <w:rPr>
          <w:rFonts w:cs="Calibri"/>
        </w:rPr>
        <w:t xml:space="preserve"> sweaters / sweatshirts or fleece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2</w:t>
      </w:r>
      <w:proofErr w:type="gramEnd"/>
      <w:r>
        <w:rPr>
          <w:rFonts w:cs="Calibri"/>
        </w:rPr>
        <w:t xml:space="preserve"> thermal inner sets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Woollen</w:t>
      </w:r>
      <w:proofErr w:type="gramEnd"/>
      <w:r>
        <w:rPr>
          <w:rFonts w:cs="Calibri"/>
        </w:rPr>
        <w:t xml:space="preserve"> cap, gloves, muffler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Woollen</w:t>
      </w:r>
      <w:proofErr w:type="gramEnd"/>
      <w:r>
        <w:rPr>
          <w:rFonts w:cs="Calibri"/>
        </w:rPr>
        <w:t xml:space="preserve"> socks (3–4 pairs)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Comfortable</w:t>
      </w:r>
      <w:proofErr w:type="gramEnd"/>
      <w:r>
        <w:rPr>
          <w:rFonts w:cs="Calibri"/>
        </w:rPr>
        <w:t xml:space="preserve"> closed walking shoes / sports shoes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lastRenderedPageBreak/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Full</w:t>
      </w:r>
      <w:proofErr w:type="gramEnd"/>
      <w:r>
        <w:rPr>
          <w:rFonts w:cs="Calibri"/>
        </w:rPr>
        <w:t>-length clothing for 7 days; one set of formal or traditional wear for cultural events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Moisturiser</w:t>
      </w:r>
      <w:proofErr w:type="gramEnd"/>
      <w:r>
        <w:rPr>
          <w:rFonts w:cs="Calibri"/>
        </w:rPr>
        <w:t>, lip balm, sunscreen (dry air, strong sun)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Personal</w:t>
      </w:r>
      <w:proofErr w:type="gramEnd"/>
      <w:r>
        <w:rPr>
          <w:rFonts w:cs="Calibri"/>
        </w:rPr>
        <w:t xml:space="preserve"> medicines with prescription, plus basic firs</w:t>
      </w:r>
      <w:r>
        <w:rPr>
          <w:rFonts w:cs="Calibri"/>
        </w:rPr>
        <w:t>t aid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Water</w:t>
      </w:r>
      <w:proofErr w:type="gramEnd"/>
      <w:r>
        <w:rPr>
          <w:rFonts w:cs="Calibri"/>
        </w:rPr>
        <w:t xml:space="preserve"> bottle, small torch, umbrella or light raincoat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Phone</w:t>
      </w:r>
      <w:proofErr w:type="gramEnd"/>
      <w:r>
        <w:rPr>
          <w:rFonts w:cs="Calibri"/>
        </w:rPr>
        <w:t xml:space="preserve"> charger and power bank (cabin bag)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Small</w:t>
      </w:r>
      <w:proofErr w:type="gramEnd"/>
      <w:r>
        <w:rPr>
          <w:rFonts w:cs="Calibri"/>
        </w:rPr>
        <w:t xml:space="preserve"> backpack for day trips</w:t>
      </w:r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t>Documents, phones and valuables</w:t>
      </w:r>
    </w:p>
    <w:p w:rsidR="00432D5E" w:rsidRDefault="00140805">
      <w:pPr>
        <w:spacing w:after="120"/>
      </w:pPr>
      <w:r>
        <w:rPr>
          <w:rFonts w:cs="Calibri"/>
        </w:rPr>
        <w:t>Carry an original photo ID and photos; without a valid ID you will not be allowed to board.</w:t>
      </w:r>
    </w:p>
    <w:p w:rsidR="00432D5E" w:rsidRDefault="00140805">
      <w:pPr>
        <w:spacing w:before="120" w:after="60"/>
      </w:pPr>
      <w:r>
        <w:rPr>
          <w:rFonts w:cs="Calibri"/>
          <w:b/>
          <w:bCs/>
        </w:rPr>
        <w:t>Documents to carry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Original</w:t>
      </w:r>
      <w:proofErr w:type="gramEnd"/>
      <w:r>
        <w:rPr>
          <w:rFonts w:cs="Calibri"/>
        </w:rPr>
        <w:t xml:space="preserve"> government photo ID: Aadhaar card (mandatory), plus PAN / Voter ID / Passport / Driving Licence if available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College</w:t>
      </w:r>
      <w:proofErr w:type="gramEnd"/>
      <w:r>
        <w:rPr>
          <w:rFonts w:cs="Calibri"/>
        </w:rPr>
        <w:t xml:space="preserve"> ID card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2</w:t>
      </w:r>
      <w:proofErr w:type="gramEnd"/>
      <w:r>
        <w:rPr>
          <w:rFonts w:cs="Calibri"/>
        </w:rPr>
        <w:t xml:space="preserve"> </w:t>
      </w:r>
      <w:r>
        <w:rPr>
          <w:rFonts w:cs="Calibri"/>
        </w:rPr>
        <w:t>photocopies of your Aadhaar and college ID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4</w:t>
      </w:r>
      <w:proofErr w:type="gramEnd"/>
      <w:r>
        <w:rPr>
          <w:rFonts w:cs="Calibri"/>
        </w:rPr>
        <w:t xml:space="preserve"> recent passport-size photographs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Gate</w:t>
      </w:r>
      <w:proofErr w:type="gramEnd"/>
      <w:r>
        <w:rPr>
          <w:rFonts w:cs="Calibri"/>
        </w:rPr>
        <w:t xml:space="preserve"> pass (from email) and boarding pass – on phone and printed</w:t>
      </w:r>
    </w:p>
    <w:p w:rsidR="00432D5E" w:rsidRDefault="00140805">
      <w:pPr>
        <w:spacing w:after="60"/>
        <w:ind w:left="360"/>
      </w:pPr>
      <w:proofErr w:type="gramStart"/>
      <w:r>
        <w:rPr>
          <w:rFonts w:cs="Calibri"/>
          <w:sz w:val="24"/>
          <w:szCs w:val="24"/>
        </w:rPr>
        <w:t>☐</w:t>
      </w:r>
      <w:r>
        <w:rPr>
          <w:rFonts w:cs="Calibri"/>
          <w:sz w:val="24"/>
          <w:szCs w:val="24"/>
        </w:rPr>
        <w:t xml:space="preserve">  </w:t>
      </w:r>
      <w:r>
        <w:rPr>
          <w:rFonts w:cs="Calibri"/>
        </w:rPr>
        <w:t>Signed</w:t>
      </w:r>
      <w:proofErr w:type="gramEnd"/>
      <w:r>
        <w:rPr>
          <w:rFonts w:cs="Calibri"/>
        </w:rPr>
        <w:t xml:space="preserve"> undertaking form (see below)</w:t>
      </w:r>
    </w:p>
    <w:p w:rsidR="00432D5E" w:rsidRDefault="00140805">
      <w:pPr>
        <w:spacing w:before="160" w:after="60"/>
      </w:pPr>
      <w:r>
        <w:rPr>
          <w:rFonts w:cs="Calibri"/>
          <w:b/>
          <w:bCs/>
        </w:rPr>
        <w:t>Mobile phones</w:t>
      </w:r>
    </w:p>
    <w:p w:rsidR="00432D5E" w:rsidRDefault="00140805">
      <w:pPr>
        <w:spacing w:after="120"/>
      </w:pPr>
      <w:r>
        <w:rPr>
          <w:rFonts w:cs="Calibri"/>
        </w:rPr>
        <w:t xml:space="preserve">Only </w:t>
      </w:r>
      <w:proofErr w:type="spellStart"/>
      <w:r>
        <w:rPr>
          <w:rFonts w:cs="Calibri"/>
          <w:b/>
          <w:bCs/>
        </w:rPr>
        <w:t>postpaid</w:t>
      </w:r>
      <w:proofErr w:type="spellEnd"/>
      <w:r>
        <w:rPr>
          <w:rFonts w:cs="Calibri"/>
        </w:rPr>
        <w:t xml:space="preserve"> SIM cards work in Jammu &amp; Kashmir. Prepai</w:t>
      </w:r>
      <w:r>
        <w:rPr>
          <w:rFonts w:cs="Calibri"/>
        </w:rPr>
        <w:t xml:space="preserve">d SIMs from other states do not work there. If you have only a prepaid connection, convert it to </w:t>
      </w:r>
      <w:proofErr w:type="spellStart"/>
      <w:r>
        <w:rPr>
          <w:rFonts w:cs="Calibri"/>
        </w:rPr>
        <w:t>postpaid</w:t>
      </w:r>
      <w:proofErr w:type="spellEnd"/>
      <w:r>
        <w:rPr>
          <w:rFonts w:cs="Calibri"/>
        </w:rPr>
        <w:t xml:space="preserve"> or arrange a </w:t>
      </w:r>
      <w:proofErr w:type="spellStart"/>
      <w:r>
        <w:rPr>
          <w:rFonts w:cs="Calibri"/>
        </w:rPr>
        <w:t>postpaid</w:t>
      </w:r>
      <w:proofErr w:type="spellEnd"/>
      <w:r>
        <w:rPr>
          <w:rFonts w:cs="Calibri"/>
        </w:rPr>
        <w:t xml:space="preserve"> SIM before 20 October. Share a parent's number with your coordinator as an emergency contact.</w:t>
      </w:r>
    </w:p>
    <w:p w:rsidR="00432D5E" w:rsidRDefault="00140805">
      <w:pPr>
        <w:spacing w:before="160" w:after="60"/>
      </w:pPr>
      <w:r>
        <w:rPr>
          <w:rFonts w:cs="Calibri"/>
          <w:b/>
          <w:bCs/>
        </w:rPr>
        <w:t>Valuables and jewellery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Do not carry valuables: expensive watches, gadgets you don't need, or large amounts of cash.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 xml:space="preserve">Do not carry jewellery. If you choose to carry any, it is </w:t>
      </w:r>
      <w:r>
        <w:rPr>
          <w:b/>
          <w:bCs/>
        </w:rPr>
        <w:t>entirely at your own risk</w:t>
      </w:r>
      <w:r>
        <w:t>; organisers are not responsible for loss or damage.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Carry a debit card / UPI an</w:t>
      </w:r>
      <w:r>
        <w:t>d a small amount of cash for personal expenses.</w:t>
      </w:r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t>Return on 27 October</w:t>
      </w:r>
    </w:p>
    <w:p w:rsidR="00432D5E" w:rsidRDefault="00140805">
      <w:pPr>
        <w:spacing w:after="120"/>
      </w:pPr>
      <w:r>
        <w:rPr>
          <w:rFonts w:cs="Calibri"/>
        </w:rPr>
        <w:t xml:space="preserve">The programme ends at </w:t>
      </w:r>
      <w:r>
        <w:rPr>
          <w:rFonts w:cs="Calibri"/>
          <w:b/>
          <w:bCs/>
        </w:rPr>
        <w:t>Mumbai Airport on Tuesday, 27 October</w:t>
      </w:r>
      <w:r>
        <w:rPr>
          <w:rFonts w:cs="Calibri"/>
        </w:rPr>
        <w:t xml:space="preserve"> when our flight lands at 16:20. There is no bus back to IIT Bombay; you travel home directly from the airport.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Plan your onward</w:t>
      </w:r>
      <w:r>
        <w:t xml:space="preserve"> train, bus or ride home in advance, keeping a buffer for flight delays.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Inform your coordinator before leaving the airport, and confirm on the WhatsApp group once you reach home.</w:t>
      </w:r>
    </w:p>
    <w:p w:rsidR="00432D5E" w:rsidRDefault="00140805">
      <w:pPr>
        <w:pStyle w:val="ListParagraph"/>
        <w:numPr>
          <w:ilvl w:val="0"/>
          <w:numId w:val="3"/>
        </w:numPr>
        <w:spacing w:after="60"/>
      </w:pPr>
      <w:r>
        <w:t>Tell your family the expected landing time so someone can pick you up if nee</w:t>
      </w:r>
      <w:r>
        <w:t>ded.</w:t>
      </w:r>
    </w:p>
    <w:p w:rsidR="00432D5E" w:rsidRDefault="00140805">
      <w:pPr>
        <w:pStyle w:val="Heading1"/>
        <w:pBdr>
          <w:bottom w:val="single" w:sz="6" w:space="2" w:color="1F4E79"/>
        </w:pBdr>
        <w:spacing w:before="280" w:after="120"/>
      </w:pPr>
      <w:r>
        <w:rPr>
          <w:b/>
          <w:bCs/>
          <w:color w:val="1F4E79"/>
          <w:sz w:val="28"/>
          <w:szCs w:val="28"/>
        </w:rPr>
        <w:t>Undertaking form (Google Form)</w:t>
      </w:r>
    </w:p>
    <w:p w:rsidR="00140805" w:rsidRDefault="00140805">
      <w:pPr>
        <w:spacing w:after="120"/>
        <w:rPr>
          <w:rFonts w:cs="Calibri"/>
        </w:rPr>
      </w:pPr>
      <w:r>
        <w:rPr>
          <w:rFonts w:cs="Calibri"/>
        </w:rPr>
        <w:t xml:space="preserve">Every participant must fill this form by </w:t>
      </w:r>
      <w:r>
        <w:rPr>
          <w:rFonts w:cs="Calibri"/>
          <w:b/>
          <w:bCs/>
        </w:rPr>
        <w:t>16 Oct 2026</w:t>
      </w:r>
      <w:r>
        <w:rPr>
          <w:rFonts w:cs="Calibri"/>
        </w:rPr>
        <w:t xml:space="preserve">: </w:t>
      </w:r>
    </w:p>
    <w:p w:rsidR="00432D5E" w:rsidRDefault="00140805">
      <w:pPr>
        <w:spacing w:after="120"/>
      </w:pPr>
      <w:r>
        <w:rPr>
          <w:rFonts w:cs="Calibri"/>
        </w:rPr>
        <w:t>Form – Will provide form link in some time</w:t>
      </w:r>
      <w:bookmarkStart w:id="0" w:name="_GoBack"/>
      <w:bookmarkEnd w:id="0"/>
    </w:p>
    <w:sectPr w:rsidR="00432D5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Shonar Bangl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04215"/>
    <w:multiLevelType w:val="hybridMultilevel"/>
    <w:tmpl w:val="B4300B8E"/>
    <w:lvl w:ilvl="0" w:tplc="8D72AF1A">
      <w:start w:val="1"/>
      <w:numFmt w:val="decimal"/>
      <w:lvlText w:val="%1."/>
      <w:lvlJc w:val="left"/>
      <w:pPr>
        <w:ind w:left="720" w:hanging="360"/>
      </w:pPr>
    </w:lvl>
    <w:lvl w:ilvl="1" w:tplc="2CBC717A">
      <w:numFmt w:val="decimal"/>
      <w:lvlText w:val=""/>
      <w:lvlJc w:val="left"/>
    </w:lvl>
    <w:lvl w:ilvl="2" w:tplc="D1044600">
      <w:numFmt w:val="decimal"/>
      <w:lvlText w:val=""/>
      <w:lvlJc w:val="left"/>
    </w:lvl>
    <w:lvl w:ilvl="3" w:tplc="F8D6DE1E">
      <w:numFmt w:val="decimal"/>
      <w:lvlText w:val=""/>
      <w:lvlJc w:val="left"/>
    </w:lvl>
    <w:lvl w:ilvl="4" w:tplc="B1745AB6">
      <w:numFmt w:val="decimal"/>
      <w:lvlText w:val=""/>
      <w:lvlJc w:val="left"/>
    </w:lvl>
    <w:lvl w:ilvl="5" w:tplc="8318BD1C">
      <w:numFmt w:val="decimal"/>
      <w:lvlText w:val=""/>
      <w:lvlJc w:val="left"/>
    </w:lvl>
    <w:lvl w:ilvl="6" w:tplc="89085DD0">
      <w:numFmt w:val="decimal"/>
      <w:lvlText w:val=""/>
      <w:lvlJc w:val="left"/>
    </w:lvl>
    <w:lvl w:ilvl="7" w:tplc="5B02EACE">
      <w:numFmt w:val="decimal"/>
      <w:lvlText w:val=""/>
      <w:lvlJc w:val="left"/>
    </w:lvl>
    <w:lvl w:ilvl="8" w:tplc="9F46BE46">
      <w:numFmt w:val="decimal"/>
      <w:lvlText w:val=""/>
      <w:lvlJc w:val="left"/>
    </w:lvl>
  </w:abstractNum>
  <w:abstractNum w:abstractNumId="1" w15:restartNumberingAfterBreak="0">
    <w:nsid w:val="6A85342D"/>
    <w:multiLevelType w:val="hybridMultilevel"/>
    <w:tmpl w:val="E59080BE"/>
    <w:lvl w:ilvl="0" w:tplc="6B761DB4">
      <w:start w:val="1"/>
      <w:numFmt w:val="bullet"/>
      <w:lvlText w:val="•"/>
      <w:lvlJc w:val="left"/>
      <w:pPr>
        <w:ind w:left="720" w:hanging="360"/>
      </w:pPr>
    </w:lvl>
    <w:lvl w:ilvl="1" w:tplc="03DA45CE">
      <w:numFmt w:val="decimal"/>
      <w:lvlText w:val=""/>
      <w:lvlJc w:val="left"/>
    </w:lvl>
    <w:lvl w:ilvl="2" w:tplc="6C64BF3C">
      <w:numFmt w:val="decimal"/>
      <w:lvlText w:val=""/>
      <w:lvlJc w:val="left"/>
    </w:lvl>
    <w:lvl w:ilvl="3" w:tplc="12583288">
      <w:numFmt w:val="decimal"/>
      <w:lvlText w:val=""/>
      <w:lvlJc w:val="left"/>
    </w:lvl>
    <w:lvl w:ilvl="4" w:tplc="D7CEBB7C">
      <w:numFmt w:val="decimal"/>
      <w:lvlText w:val=""/>
      <w:lvlJc w:val="left"/>
    </w:lvl>
    <w:lvl w:ilvl="5" w:tplc="FBF6D48C">
      <w:numFmt w:val="decimal"/>
      <w:lvlText w:val=""/>
      <w:lvlJc w:val="left"/>
    </w:lvl>
    <w:lvl w:ilvl="6" w:tplc="AB44CC1E">
      <w:numFmt w:val="decimal"/>
      <w:lvlText w:val=""/>
      <w:lvlJc w:val="left"/>
    </w:lvl>
    <w:lvl w:ilvl="7" w:tplc="59DCB8D0">
      <w:numFmt w:val="decimal"/>
      <w:lvlText w:val=""/>
      <w:lvlJc w:val="left"/>
    </w:lvl>
    <w:lvl w:ilvl="8" w:tplc="B988237A">
      <w:numFmt w:val="decimal"/>
      <w:lvlText w:val=""/>
      <w:lvlJc w:val="left"/>
    </w:lvl>
  </w:abstractNum>
  <w:abstractNum w:abstractNumId="2" w15:restartNumberingAfterBreak="0">
    <w:nsid w:val="7BC2253F"/>
    <w:multiLevelType w:val="hybridMultilevel"/>
    <w:tmpl w:val="1EDAD2FE"/>
    <w:lvl w:ilvl="0" w:tplc="ED7E96C2">
      <w:start w:val="1"/>
      <w:numFmt w:val="bullet"/>
      <w:lvlText w:val="●"/>
      <w:lvlJc w:val="left"/>
      <w:pPr>
        <w:ind w:left="720" w:hanging="360"/>
      </w:pPr>
    </w:lvl>
    <w:lvl w:ilvl="1" w:tplc="0E229818">
      <w:start w:val="1"/>
      <w:numFmt w:val="bullet"/>
      <w:lvlText w:val="○"/>
      <w:lvlJc w:val="left"/>
      <w:pPr>
        <w:ind w:left="1440" w:hanging="360"/>
      </w:pPr>
    </w:lvl>
    <w:lvl w:ilvl="2" w:tplc="7E7E3B36">
      <w:start w:val="1"/>
      <w:numFmt w:val="bullet"/>
      <w:lvlText w:val="■"/>
      <w:lvlJc w:val="left"/>
      <w:pPr>
        <w:ind w:left="2160" w:hanging="360"/>
      </w:pPr>
    </w:lvl>
    <w:lvl w:ilvl="3" w:tplc="06E6F6BC">
      <w:start w:val="1"/>
      <w:numFmt w:val="bullet"/>
      <w:lvlText w:val="●"/>
      <w:lvlJc w:val="left"/>
      <w:pPr>
        <w:ind w:left="2880" w:hanging="360"/>
      </w:pPr>
    </w:lvl>
    <w:lvl w:ilvl="4" w:tplc="41223B66">
      <w:start w:val="1"/>
      <w:numFmt w:val="bullet"/>
      <w:lvlText w:val="○"/>
      <w:lvlJc w:val="left"/>
      <w:pPr>
        <w:ind w:left="3600" w:hanging="360"/>
      </w:pPr>
    </w:lvl>
    <w:lvl w:ilvl="5" w:tplc="1D408B8A">
      <w:start w:val="1"/>
      <w:numFmt w:val="bullet"/>
      <w:lvlText w:val="■"/>
      <w:lvlJc w:val="left"/>
      <w:pPr>
        <w:ind w:left="4320" w:hanging="360"/>
      </w:pPr>
    </w:lvl>
    <w:lvl w:ilvl="6" w:tplc="AF4C9268">
      <w:start w:val="1"/>
      <w:numFmt w:val="bullet"/>
      <w:lvlText w:val="●"/>
      <w:lvlJc w:val="left"/>
      <w:pPr>
        <w:ind w:left="5040" w:hanging="360"/>
      </w:pPr>
    </w:lvl>
    <w:lvl w:ilvl="7" w:tplc="087E483E">
      <w:start w:val="1"/>
      <w:numFmt w:val="bullet"/>
      <w:lvlText w:val="●"/>
      <w:lvlJc w:val="left"/>
      <w:pPr>
        <w:ind w:left="5760" w:hanging="360"/>
      </w:pPr>
    </w:lvl>
    <w:lvl w:ilvl="8" w:tplc="C4687A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5E"/>
    <w:rsid w:val="00140805"/>
    <w:rsid w:val="0043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73ED"/>
  <w15:docId w15:val="{38DDC252-827B-435E-BFD4-17E64550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s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ntrtravel.com/blogs/gate-check/indigo-cabin-baggage-rules-2026-size-weight-allowed-ite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kobara.com/blogs/news/indigo-domestic-baggage-allowance-rules" TargetMode="External"/><Relationship Id="rId5" Type="http://schemas.openxmlformats.org/officeDocument/2006/relationships/hyperlink" Target="https://chat.whatsapp.com/EtFEbz7AcBq1gZXa8SqGN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1002</Words>
  <Characters>5715</Characters>
  <Application>Microsoft Office Word</Application>
  <DocSecurity>0</DocSecurity>
  <Lines>47</Lines>
  <Paragraphs>13</Paragraphs>
  <ScaleCrop>false</ScaleCrop>
  <Company>Indian Institute Of Technology Bombay</Company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Apurva K</cp:lastModifiedBy>
  <cp:revision>2</cp:revision>
  <dcterms:created xsi:type="dcterms:W3CDTF">2026-10-14T12:41:00Z</dcterms:created>
  <dcterms:modified xsi:type="dcterms:W3CDTF">2026-10-14T14:54:00Z</dcterms:modified>
</cp:coreProperties>
</file>