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6B7" w:rsidRDefault="007416B7" w:rsidP="007416B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REFERENCES</w:t>
      </w:r>
    </w:p>
    <w:p w:rsidR="007416B7" w:rsidRDefault="007416B7" w:rsidP="00F377D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38E8" w:rsidRPr="009838E8" w:rsidRDefault="009838E8" w:rsidP="009838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38E8">
        <w:rPr>
          <w:rFonts w:ascii="Times New Roman" w:hAnsi="Times New Roman" w:cs="Times New Roman"/>
          <w:sz w:val="28"/>
          <w:szCs w:val="28"/>
        </w:rPr>
        <w:t>[1] Han, Bo &amp; Cook, Paul &amp; Baldwin, Timothy. (2012). Geolocation Prediction in Social Media Data by Finding Location Indicative Words. 24th International Conference on Computational Linguistics - Proceedings of COLING 2012: Technical Papers. 1045-1062.</w:t>
      </w:r>
    </w:p>
    <w:p w:rsidR="009838E8" w:rsidRPr="009838E8" w:rsidRDefault="009838E8" w:rsidP="009838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38E8" w:rsidRPr="009838E8" w:rsidRDefault="009838E8" w:rsidP="009838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38E8">
        <w:rPr>
          <w:rFonts w:ascii="Times New Roman" w:hAnsi="Times New Roman" w:cs="Times New Roman"/>
          <w:sz w:val="28"/>
          <w:szCs w:val="28"/>
        </w:rPr>
        <w:t>[2] Ren K., Zhang S., Lin H. (2012) Where Are You Settling Down: Geo-locating Twitter Users Based on Tweets and Social Networks. In: Hou Y., Nie JY., Sun L., Wang B., Zhang P. (eds) Information Retrieval Technology. AIRS 2012. Lecture Notes in Computer Science, vol 7675. Springer, Berlin, Heidelberg.</w:t>
      </w:r>
    </w:p>
    <w:p w:rsidR="009838E8" w:rsidRPr="009838E8" w:rsidRDefault="009838E8" w:rsidP="009838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38E8" w:rsidRPr="009838E8" w:rsidRDefault="009838E8" w:rsidP="009838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38E8">
        <w:rPr>
          <w:rFonts w:ascii="Times New Roman" w:hAnsi="Times New Roman" w:cs="Times New Roman"/>
          <w:sz w:val="28"/>
          <w:szCs w:val="28"/>
        </w:rPr>
        <w:t>[3] Han, Bo &amp; Cook, Paul &amp; Baldwin, Timothy. (2014). Text-Based Twitter User Geolocation Prediction. The Journal of Artificial Intelligence Research (JAIR). 49. 10.1613/jair.4200.</w:t>
      </w:r>
    </w:p>
    <w:p w:rsidR="009838E8" w:rsidRPr="009838E8" w:rsidRDefault="009838E8" w:rsidP="009838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38E8" w:rsidRPr="009838E8" w:rsidRDefault="009838E8" w:rsidP="009838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38E8">
        <w:rPr>
          <w:rFonts w:ascii="Times New Roman" w:hAnsi="Times New Roman" w:cs="Times New Roman"/>
          <w:sz w:val="28"/>
          <w:szCs w:val="28"/>
        </w:rPr>
        <w:t>[4] Li, Rui &amp; Wang, Shengjie &amp; Chen-Chuan Chang, Kevin. (2012). Multiple Location Profiling for Users and Relationships from Social Network and Content. Proceedings of the VLDB Endowment. 5. 10.14778/2350229.2350273.</w:t>
      </w:r>
    </w:p>
    <w:p w:rsidR="009838E8" w:rsidRPr="009838E8" w:rsidRDefault="009838E8" w:rsidP="009838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38E8" w:rsidRPr="009838E8" w:rsidRDefault="009838E8" w:rsidP="009838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38E8">
        <w:rPr>
          <w:rFonts w:ascii="Times New Roman" w:hAnsi="Times New Roman" w:cs="Times New Roman"/>
          <w:sz w:val="28"/>
          <w:szCs w:val="28"/>
        </w:rPr>
        <w:t>[5] Jalal Mahmud, Jeffrey Nichols, and Clemens Drews. 2014. Home Location Identification of Twitter Users. ACM Trans. Intell. Syst. Technol. 5, 3, Article 47 (July 2014), 21 pages. DOI: http://dx.doi.org/10.1145/2528548</w:t>
      </w:r>
    </w:p>
    <w:p w:rsidR="009838E8" w:rsidRPr="009838E8" w:rsidRDefault="009838E8" w:rsidP="009838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38E8" w:rsidRPr="009838E8" w:rsidRDefault="009838E8" w:rsidP="009838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38E8">
        <w:rPr>
          <w:rFonts w:ascii="Times New Roman" w:hAnsi="Times New Roman" w:cs="Times New Roman"/>
          <w:sz w:val="28"/>
          <w:szCs w:val="28"/>
        </w:rPr>
        <w:t>[6] Miura, Yasuhide, Motoki Taniguchi, Tomoki Taniguchi and Tomoko Ohkuma. “A Simple Scalable Neural Networks based Model for Geolocation Prediction in Twitter.” NUT@COLING (2016).</w:t>
      </w:r>
    </w:p>
    <w:p w:rsidR="009838E8" w:rsidRPr="009838E8" w:rsidRDefault="009838E8" w:rsidP="009838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38E8" w:rsidRPr="009838E8" w:rsidRDefault="009838E8" w:rsidP="009838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38E8">
        <w:rPr>
          <w:rFonts w:ascii="Times New Roman" w:hAnsi="Times New Roman" w:cs="Times New Roman"/>
          <w:sz w:val="28"/>
          <w:szCs w:val="28"/>
        </w:rPr>
        <w:t>[7] A. Schulz, A. Hadjakos, H. Paulheim, J. Nachtwey, and M. M¨ uhlh¨auser, “A multi-indicator approach for geolocalization of tweets,” in Proc. 7th Int. Conf. on Weblogs and Social Media, 2013.</w:t>
      </w:r>
    </w:p>
    <w:p w:rsidR="009838E8" w:rsidRPr="009838E8" w:rsidRDefault="009838E8" w:rsidP="009838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38E8" w:rsidRPr="009838E8" w:rsidRDefault="009838E8" w:rsidP="009838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38E8">
        <w:rPr>
          <w:rFonts w:ascii="Times New Roman" w:hAnsi="Times New Roman" w:cs="Times New Roman"/>
          <w:sz w:val="28"/>
          <w:szCs w:val="28"/>
        </w:rPr>
        <w:t>[8] R. Li, S. Wang, H. Deng, R. Wang, and K. C.-C. Chang, “Towards social user profiling: unified and discriminative influence model for inferring home locations,” in Proc. 18th ACM Int. Conf. on Knowledge Discovery and Data Mining, 2012, pp. 1023–1031.</w:t>
      </w:r>
    </w:p>
    <w:p w:rsidR="009838E8" w:rsidRPr="009838E8" w:rsidRDefault="009838E8" w:rsidP="009838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38E8" w:rsidRPr="009838E8" w:rsidRDefault="009838E8" w:rsidP="009838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38E8">
        <w:rPr>
          <w:rFonts w:ascii="Times New Roman" w:hAnsi="Times New Roman" w:cs="Times New Roman"/>
          <w:sz w:val="28"/>
          <w:szCs w:val="28"/>
        </w:rPr>
        <w:t>[9] B. Han, P. Cook, and T. Baldwin, “A stacking-based approach to twitter user geolocation prediction,” in Proc. 51st Annual Meeting of the Association for Computational Linguistics System Demonstrations, 2013, pp. 7–12.</w:t>
      </w:r>
    </w:p>
    <w:p w:rsidR="009838E8" w:rsidRPr="009838E8" w:rsidRDefault="009838E8" w:rsidP="009838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38E8" w:rsidRPr="009838E8" w:rsidRDefault="009838E8" w:rsidP="009838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38E8">
        <w:rPr>
          <w:rFonts w:ascii="Times New Roman" w:hAnsi="Times New Roman" w:cs="Times New Roman"/>
          <w:sz w:val="28"/>
          <w:szCs w:val="28"/>
        </w:rPr>
        <w:t>[10] D. Flatow, M. Naaman, K. E. Xie, Y. Volkovich, and Y. Kanza, “On the accuracy of hyper-local geotagging of social media content,” in Proc. 8th ACM Int. Conf. on Web Search and Data Mining, 2015, pp. 127–136.</w:t>
      </w:r>
    </w:p>
    <w:p w:rsidR="009838E8" w:rsidRPr="009838E8" w:rsidRDefault="009838E8" w:rsidP="009838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38E8" w:rsidRPr="009838E8" w:rsidRDefault="009838E8" w:rsidP="009838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38E8">
        <w:rPr>
          <w:rFonts w:ascii="Times New Roman" w:hAnsi="Times New Roman" w:cs="Times New Roman"/>
          <w:sz w:val="28"/>
          <w:szCs w:val="28"/>
        </w:rPr>
        <w:t>[11] O. V. Laere, J. A. Quinn, S. Schockaert, and B. Dhoedt, “Spatially aware term selection for geotagging,” IEEE Trans. Knowl. Data Eng., vol. 26, no. 1, pp. 221–234, 2014.</w:t>
      </w:r>
    </w:p>
    <w:p w:rsidR="009838E8" w:rsidRPr="009838E8" w:rsidRDefault="009838E8" w:rsidP="009838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544C3" w:rsidRPr="00F377D6" w:rsidRDefault="009838E8" w:rsidP="009838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38E8">
        <w:rPr>
          <w:rFonts w:ascii="Times New Roman" w:hAnsi="Times New Roman" w:cs="Times New Roman"/>
          <w:sz w:val="28"/>
          <w:szCs w:val="28"/>
        </w:rPr>
        <w:t>[12] J. Mahmud, J. Nichols, and C. Drews, “Where is this tweet from? inferring home locations of twitter users,” in Proc. 6th Int. Conf. on Weblogs and Social Media, 2012.</w:t>
      </w:r>
      <w:bookmarkStart w:id="0" w:name="_GoBack"/>
      <w:bookmarkEnd w:id="0"/>
    </w:p>
    <w:sectPr w:rsidR="00B544C3" w:rsidRPr="00F377D6" w:rsidSect="00CF59A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3910" w:rsidRDefault="00FA3910" w:rsidP="00F377D6">
      <w:pPr>
        <w:spacing w:after="0" w:line="240" w:lineRule="auto"/>
      </w:pPr>
      <w:r>
        <w:separator/>
      </w:r>
    </w:p>
  </w:endnote>
  <w:endnote w:type="continuationSeparator" w:id="0">
    <w:p w:rsidR="00FA3910" w:rsidRDefault="00FA3910" w:rsidP="00F37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7D6" w:rsidRDefault="00F377D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7D6" w:rsidRDefault="00F377D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7D6" w:rsidRDefault="00F377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3910" w:rsidRDefault="00FA3910" w:rsidP="00F377D6">
      <w:pPr>
        <w:spacing w:after="0" w:line="240" w:lineRule="auto"/>
      </w:pPr>
      <w:r>
        <w:separator/>
      </w:r>
    </w:p>
  </w:footnote>
  <w:footnote w:type="continuationSeparator" w:id="0">
    <w:p w:rsidR="00FA3910" w:rsidRDefault="00FA3910" w:rsidP="00F37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7D6" w:rsidRDefault="00F377D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7D6" w:rsidRDefault="00F377D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7D6" w:rsidRDefault="00F377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77D6"/>
    <w:rsid w:val="0013284D"/>
    <w:rsid w:val="002461C9"/>
    <w:rsid w:val="002765D3"/>
    <w:rsid w:val="002A39FB"/>
    <w:rsid w:val="00315BD7"/>
    <w:rsid w:val="00385387"/>
    <w:rsid w:val="003D6BE2"/>
    <w:rsid w:val="00710A06"/>
    <w:rsid w:val="00722C40"/>
    <w:rsid w:val="007416B7"/>
    <w:rsid w:val="007A5625"/>
    <w:rsid w:val="008E5E06"/>
    <w:rsid w:val="00970B2B"/>
    <w:rsid w:val="009838E8"/>
    <w:rsid w:val="00996ECE"/>
    <w:rsid w:val="009F78F8"/>
    <w:rsid w:val="00B544C3"/>
    <w:rsid w:val="00BF4A09"/>
    <w:rsid w:val="00C11B10"/>
    <w:rsid w:val="00C218A7"/>
    <w:rsid w:val="00C95B37"/>
    <w:rsid w:val="00CF59AB"/>
    <w:rsid w:val="00E330B9"/>
    <w:rsid w:val="00EA09E6"/>
    <w:rsid w:val="00F27964"/>
    <w:rsid w:val="00F377D6"/>
    <w:rsid w:val="00FA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2505E7-7BB7-4F8E-9615-88846416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5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37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77D6"/>
  </w:style>
  <w:style w:type="paragraph" w:styleId="Footer">
    <w:name w:val="footer"/>
    <w:basedOn w:val="Normal"/>
    <w:link w:val="FooterChar"/>
    <w:uiPriority w:val="99"/>
    <w:semiHidden/>
    <w:unhideWhenUsed/>
    <w:rsid w:val="00F37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7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C1C78A-FC4C-47B8-A211-03ABF8916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java1</dc:creator>
  <cp:lastModifiedBy>welcome</cp:lastModifiedBy>
  <cp:revision>6</cp:revision>
  <dcterms:created xsi:type="dcterms:W3CDTF">2019-08-22T07:04:00Z</dcterms:created>
  <dcterms:modified xsi:type="dcterms:W3CDTF">2020-08-21T05:43:00Z</dcterms:modified>
</cp:coreProperties>
</file>