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FINANCING PAGE</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coolcozyac.com/financing</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3d3d3d"/>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3d3d3d"/>
                <w:sz w:val="20"/>
                <w:szCs w:val="20"/>
                <w:rtl w:val="0"/>
              </w:rPr>
              <w:t xml:space="preserve">/financing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https://coolcozyac.com/financing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Standalone conversion support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3d3d3d"/>
                <w:sz w:val="20"/>
                <w:szCs w:val="20"/>
                <w:rtl w:val="0"/>
              </w:rPr>
              <w:t xml:space="preserve">Home &gt; Financing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AC financing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HVAC financing Jacksonville, AC payment plan, AC monthly payments, 0% APR 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Commercial investigation (removing price objection)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800–1,200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Financing application or phone call for estimate with financing discussion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bl>
    <w:p w:rsidR="00000000" w:rsidDel="00000000" w:rsidP="00000000" w:rsidRDefault="00000000" w:rsidRPr="00000000" w14:paraId="00000026">
      <w:pPr>
        <w:spacing w:after="40" w:lineRule="auto"/>
        <w:rPr/>
      </w:pPr>
      <w:r w:rsidDel="00000000" w:rsidR="00000000" w:rsidRPr="00000000">
        <w:rPr>
          <w:rtl w:val="0"/>
        </w:rPr>
      </w:r>
    </w:p>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/services/ac-installation: pricing/financing section links here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/resources/signs-ac-needs-replacement: FAQ about financing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/resources/seer-rating-explained: “premium system financing” mention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“get a free estimate with financing options”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/contact?service=ac-installation: apply/inquire CTA</w:t>
      </w:r>
      <w:r w:rsidDel="00000000" w:rsidR="00000000" w:rsidRPr="00000000">
        <w:rPr>
          <w:rtl w:val="0"/>
        </w:rPr>
      </w:r>
    </w:p>
    <w:p w:rsidR="00000000" w:rsidDel="00000000" w:rsidP="00000000" w:rsidRDefault="00000000" w:rsidRPr="00000000" w14:paraId="0000002D">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CRITICAL PLACEHOLDER: This entire page depends on the client confirming their financing partner (Synchrony, GreenSky, Service Finance, Mosaic, or other). Until that confirmation, all specific terms (APR rates, promotional periods, minimum credit scores, application URLs) must remain placeholder. The page framework is ready — swap in real terms when confirmed.</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AC Financing Jacksonville FL | Monthly Payments &amp; 0% APR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3d3d3d"/>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Affordable AC financing for Jacksonville homeowners. Monthly payment plans, promotional 0% APR options, quick application. Don’t let cost stop you from comfortable, efficient cooling.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https://coolcozyac.com/financing</w:t>
            </w:r>
            <w:r w:rsidDel="00000000" w:rsidR="00000000" w:rsidRPr="00000000">
              <w:rPr>
                <w:rtl w:val="0"/>
              </w:rPr>
            </w:r>
          </w:p>
        </w:tc>
      </w:tr>
    </w:tbl>
    <w:p w:rsidR="00000000" w:rsidDel="00000000" w:rsidP="00000000" w:rsidRDefault="00000000" w:rsidRPr="00000000" w14:paraId="0000003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WebPage with breadcrumb. No specific financing schema (FinancialProduct schema is complex and unnecessary for this page’s scope). BreadcrumbList (2-level).</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3B">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Compact Hero</w:t>
      </w:r>
      <w:r w:rsidDel="00000000" w:rsidR="00000000" w:rsidRPr="00000000">
        <w:rPr>
          <w:rtl w:val="0"/>
        </w:rPr>
      </w:r>
    </w:p>
    <w:p w:rsidR="00000000" w:rsidDel="00000000" w:rsidP="00000000" w:rsidRDefault="00000000" w:rsidRPr="00000000" w14:paraId="0000003D">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Financing</w:t>
      </w:r>
      <w:r w:rsidDel="00000000" w:rsidR="00000000" w:rsidRPr="00000000">
        <w:rPr>
          <w:rtl w:val="0"/>
        </w:rPr>
      </w:r>
    </w:p>
    <w:p w:rsidR="00000000" w:rsidDel="00000000" w:rsidP="00000000" w:rsidRDefault="00000000" w:rsidRPr="00000000" w14:paraId="0000003F">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Financing &amp; Monthly Payment Options in Jacksonville, FL</w:t>
      </w:r>
      <w:r w:rsidDel="00000000" w:rsidR="00000000" w:rsidRPr="00000000">
        <w:rPr>
          <w:rtl w:val="0"/>
        </w:rPr>
      </w:r>
    </w:p>
    <w:p w:rsidR="00000000" w:rsidDel="00000000" w:rsidP="00000000" w:rsidRDefault="00000000" w:rsidRPr="00000000" w14:paraId="00000041">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new AC system is one of the best investments you can make in your home’s comfort and efficiency. Financing makes that investment manageable with monthly payments that often cost less than the energy savings your new system delivers.</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220px desktop.</w:t>
      </w:r>
      <w:r w:rsidDel="00000000" w:rsidR="00000000" w:rsidRPr="00000000">
        <w:rPr>
          <w:rtl w:val="0"/>
        </w:rPr>
      </w:r>
    </w:p>
    <w:p w:rsidR="00000000" w:rsidDel="00000000" w:rsidP="00000000" w:rsidRDefault="00000000" w:rsidRPr="00000000" w14:paraId="0000004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Flexible Financing for AC Installation in Jacksonville</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offers financing options for AC installation and system replacement through approved lending partners. Qualified Jacksonville homeowners can spread the cost of a new AC system over monthly payments with competitive interest rates and promotional 0% APR options. The application takes minutes, can be completed during your in-home estimate appointment, and does not affect your credit score until you choose to proceed. No prepayment penalties — pay off your balance early at any time without fees. Cool &amp; Cozy handles the financing paperwork alongside your installation so the process is seamless from estimate to completion.</w:t>
      </w:r>
      <w:r w:rsidDel="00000000" w:rsidR="00000000" w:rsidRPr="00000000">
        <w:rPr>
          <w:rtl w:val="0"/>
        </w:rPr>
      </w:r>
    </w:p>
    <w:p w:rsidR="00000000" w:rsidDel="00000000" w:rsidP="00000000" w:rsidRDefault="00000000" w:rsidRPr="00000000" w14:paraId="00000049">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97 words</w:t>
      </w:r>
      <w:r w:rsidDel="00000000" w:rsidR="00000000" w:rsidRPr="00000000">
        <w:rPr>
          <w:rtl w:val="0"/>
        </w:rPr>
      </w:r>
    </w:p>
    <w:p w:rsidR="00000000" w:rsidDel="00000000" w:rsidP="00000000" w:rsidRDefault="00000000" w:rsidRPr="00000000" w14:paraId="0000004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Why Finance Your AC System?</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Financing Often Makes More Financial Sense Than Paying Cash</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Energy savings offset your payment</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new SEER2 16–18 system replacing a 10-year-old SEER 10 system saves approximately $40–$80 per month on JEA electricity. If your monthly financing payment is $80–$120, the net cost of upgrading is $0–$40 per month — and you have a new system with a full warranty instead of an aging system costing you money in both energy waste and repair bills.</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Avoid the emergency markup</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Homeowners who wait until their system fails completely often pay premium pricing for emergency replacement: rush ordering, overtime installation, and limited equipment selection. Financing allows you to plan the replacement proactively, choose the best equipment for your home, and schedule installation at your convenience — all at standard pricing.</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Invest in higher efficiency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Without financing, many homeowners choose the cheapest system that meets the minimum standard. Financing lets you invest in a SEER2 18–20+ system that saves significantly more energy over its 15-year life — savings that often exceed the interest cost of the financing itself.</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Preserve your emergency fund</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$6,000–$10,000 cash outlay depletes savings you may need for other expenses. Financing preserves your cash reserves while still getting the system your home needs today.</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How Financing Works</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The Application Process: Simple, Fast, No Pressure</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1: Get Your Free Estimate</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provides a free in-home estimate with 2–3 equipment options at different price points and efficiency levels. During the estimate, we discuss financing as one of the payment options — there is no pressure to finance or to decide on the spot.</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2: Apply in Minutes</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 are interested in financing, the application takes approximately 5 minutes and can be completed on a tablet during your estimate appointment or online at your convenience. The initial application uses a soft credit inquiry that does not affect your credit score. You receive a decision within minutes.</w:t>
      </w:r>
      <w:r w:rsidDel="00000000" w:rsidR="00000000" w:rsidRPr="00000000">
        <w:rPr>
          <w:rtl w:val="0"/>
        </w:rPr>
      </w:r>
    </w:p>
    <w:p w:rsidR="00000000" w:rsidDel="00000000" w:rsidP="00000000" w:rsidRDefault="00000000" w:rsidRPr="00000000" w14:paraId="0000005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3: Review Terms and Choose</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approved, you receive clear terms: monthly payment amount, interest rate, promotional period (if applicable), loan duration, and total cost of financing. Compare this against the cash price and your expected energy savings. Take time to decide — there is no expiration pressure.</w:t>
      </w:r>
      <w:r w:rsidDel="00000000" w:rsidR="00000000" w:rsidRPr="00000000">
        <w:rPr>
          <w:rtl w:val="0"/>
        </w:rPr>
      </w:r>
    </w:p>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4: Installation Proceeds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Once you choose to proceed, Cool &amp; Cozy schedules your installation. The financing paperwork is handled concurrently. You make your first payment approximately 30 days after installation is complete. You enjoy your new system immediately while payments are spread over time.</w:t>
      </w:r>
      <w:r w:rsidDel="00000000" w:rsidR="00000000" w:rsidRPr="00000000">
        <w:rPr>
          <w:rtl w:val="0"/>
        </w:rPr>
      </w:r>
    </w:p>
    <w:p w:rsidR="00000000" w:rsidDel="00000000" w:rsidP="00000000" w:rsidRDefault="00000000" w:rsidRPr="00000000" w14:paraId="0000006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Financing Options</w:t>
      </w:r>
      <w:r w:rsidDel="00000000" w:rsidR="00000000" w:rsidRPr="00000000">
        <w:rPr>
          <w:rtl w:val="0"/>
        </w:rPr>
      </w:r>
    </w:p>
    <w:p w:rsidR="00000000" w:rsidDel="00000000" w:rsidP="00000000" w:rsidRDefault="00000000" w:rsidRPr="00000000" w14:paraId="00000065">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Available Financing Plans</w:t>
      </w:r>
      <w:r w:rsidDel="00000000" w:rsidR="00000000" w:rsidRPr="00000000">
        <w:rPr>
          <w:rtl w:val="0"/>
        </w:rPr>
      </w:r>
    </w:p>
    <w:p w:rsidR="00000000" w:rsidDel="00000000" w:rsidP="00000000" w:rsidRDefault="00000000" w:rsidRPr="00000000" w14:paraId="00000067">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Replace this section with confirmed financing partner details once the client selects a lender. The framework below uses generic terms that must be replaced with actual rates, terms, and partner branding.</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Plan Feature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Promotional 0% APR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Available for qualified buyers on select terms. Pay no interest if the balance is paid in full within the promotional period. [PLACEHOLDER: Confirm promotional period length — typically 12, 18, or 24 months.]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3d3d3d"/>
                <w:sz w:val="20"/>
                <w:szCs w:val="20"/>
                <w:rtl w:val="0"/>
              </w:rPr>
              <w:t xml:space="preserve">Standard APR Plans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Competitive fixed interest rates for longer-term financing. Monthly payments spread over 36, 60, or 84 months depending on qualification. [PLACEHOLDER: Confirm rate ranges with lending partner.]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3d3d3d"/>
                <w:sz w:val="20"/>
                <w:szCs w:val="20"/>
                <w:rtl w:val="0"/>
              </w:rPr>
              <w:t xml:space="preserve">No Prepayment Penalties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Pay off your balance early at any time without fees or penalties. If you come into extra cash, apply it to the principal and reduce your total interest cost.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3d3d3d"/>
                <w:sz w:val="20"/>
                <w:szCs w:val="20"/>
                <w:rtl w:val="0"/>
              </w:rPr>
              <w:t xml:space="preserve">Quick Application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5-minute application via tablet or online. Soft credit inquiry for initial decision. Full credit check only when you choose to proceed.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3d3d3d"/>
                <w:sz w:val="20"/>
                <w:szCs w:val="20"/>
                <w:rtl w:val="0"/>
              </w:rPr>
              <w:t xml:space="preserve">Credit Requirements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[PLACEHOLDER: Minimum credit score and qualification criteria per lending partner. Typical range: 580–640+ for standard approval, higher scores for promotional offers.]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3d3d3d"/>
                <w:sz w:val="20"/>
                <w:szCs w:val="20"/>
                <w:rtl w:val="0"/>
              </w:rPr>
              <w:t xml:space="preserve">Lending Partner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[PLACEHOLDER: Confirm lending partner name — Synchrony, GreenSky, Service Finance, Mosaic, or other. Include partner logo and application link once confirmed.]</w:t>
            </w:r>
            <w:r w:rsidDel="00000000" w:rsidR="00000000" w:rsidRPr="00000000">
              <w:rPr>
                <w:rtl w:val="0"/>
              </w:rPr>
            </w:r>
          </w:p>
        </w:tc>
      </w:tr>
    </w:tbl>
    <w:p w:rsidR="00000000" w:rsidDel="00000000" w:rsidP="00000000" w:rsidRDefault="00000000" w:rsidRPr="00000000" w14:paraId="00000077">
      <w:pPr>
        <w:spacing w:after="40" w:lineRule="auto"/>
        <w:rPr/>
      </w:pPr>
      <w:r w:rsidDel="00000000" w:rsidR="00000000" w:rsidRPr="00000000">
        <w:rPr>
          <w:rtl w:val="0"/>
        </w:rPr>
      </w:r>
    </w:p>
    <w:p w:rsidR="00000000" w:rsidDel="00000000" w:rsidP="00000000" w:rsidRDefault="00000000" w:rsidRPr="00000000" w14:paraId="00000078">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Once the financing partner is confirmed, this section should include: partner logo, direct application link (or embed), specific APR ranges, promotional period lengths, and minimum credit requirements. The partner’s compliance/disclosure language must also be included per their agreement terms.</w:t>
      </w:r>
      <w:r w:rsidDel="00000000" w:rsidR="00000000" w:rsidRPr="00000000">
        <w:rPr>
          <w:rtl w:val="0"/>
        </w:rPr>
      </w:r>
    </w:p>
    <w:p w:rsidR="00000000" w:rsidDel="00000000" w:rsidP="00000000" w:rsidRDefault="00000000" w:rsidRPr="00000000" w14:paraId="0000007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FAQ (4 Questions)</w:t>
      </w:r>
      <w:r w:rsidDel="00000000" w:rsidR="00000000" w:rsidRPr="00000000">
        <w:rPr>
          <w:rtl w:val="0"/>
        </w:rPr>
      </w:r>
    </w:p>
    <w:p w:rsidR="00000000" w:rsidDel="00000000" w:rsidP="00000000" w:rsidRDefault="00000000" w:rsidRPr="00000000" w14:paraId="0000007B">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applying for AC financing affect my credit score?</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The initial application uses a soft credit inquiry that does not affect your credit score. A hard credit inquiry (which may temporarily affect your score by a few points) occurs only if you choose to accept the financing offer and proceed with the loan. You can apply, see your terms, and decide without any impact to your credit.</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8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credit score do I need to qualify for AC financing?</w:t>
      </w:r>
      <w:r w:rsidDel="00000000" w:rsidR="00000000" w:rsidRPr="00000000">
        <w:rPr>
          <w:rtl w:val="0"/>
        </w:rPr>
      </w:r>
    </w:p>
    <w:p w:rsidR="00000000" w:rsidDel="00000000" w:rsidP="00000000" w:rsidRDefault="00000000" w:rsidRPr="00000000" w14:paraId="0000008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Credit requirements vary by lending partner and plan type. Promotional 0% APR offers typically require higher credit scores, while standard rate plans may be available to a broader range of qualifications. Cool &amp; Cozy’s lending partner provides decisions within minutes — applying is the fastest way to find out what you qualify for. There is no cost or obligation to apply. [PLACEHOLDER: Insert specific score ranges when lending partner is confirmed.]</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tl w:val="0"/>
        </w:rPr>
      </w:r>
    </w:p>
    <w:p w:rsidR="00000000" w:rsidDel="00000000" w:rsidP="00000000" w:rsidRDefault="00000000" w:rsidRPr="00000000" w14:paraId="00000083">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I pay off my AC financing early?</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All financing plans available through Cool &amp; Cozy have no prepayment penalties. You can make extra payments, pay off the balance in full, or increase your monthly payment at any time without fees. Early payoff on a promotional 0% APR plan means you pay no interest at all.</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tl w:val="0"/>
        </w:rPr>
      </w:r>
    </w:p>
    <w:p w:rsidR="00000000" w:rsidDel="00000000" w:rsidP="00000000" w:rsidRDefault="00000000" w:rsidRPr="00000000" w14:paraId="00000087">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Is financing available for AC repairs, or only for new installations?</w:t>
      </w:r>
      <w:r w:rsidDel="00000000" w:rsidR="00000000" w:rsidRPr="00000000">
        <w:rPr>
          <w:rtl w:val="0"/>
        </w:rPr>
      </w:r>
    </w:p>
    <w:p w:rsidR="00000000" w:rsidDel="00000000" w:rsidP="00000000" w:rsidRDefault="00000000" w:rsidRPr="00000000" w14:paraId="0000008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Financing is primarily available for new AC installations and system replacements, where the investment amount justifies monthly payment structuring. For smaller repairs, Cool &amp; Cozy provides a clear written quote before work begins so you know the exact cost upfront. If a repair quote is high enough to warrant financing, we discuss that option during your service visit.</w:t>
      </w:r>
      <w:r w:rsidDel="00000000" w:rsidR="00000000" w:rsidRPr="00000000">
        <w:rPr>
          <w:rtl w:val="0"/>
        </w:rPr>
      </w:r>
    </w:p>
    <w:p w:rsidR="00000000" w:rsidDel="00000000" w:rsidP="00000000" w:rsidRDefault="00000000" w:rsidRPr="00000000" w14:paraId="0000008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CTA Block</w:t>
      </w:r>
      <w:r w:rsidDel="00000000" w:rsidR="00000000" w:rsidRPr="00000000">
        <w:rPr>
          <w:rtl w:val="0"/>
        </w:rPr>
      </w:r>
    </w:p>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Ready to Make Your New AC System Affordable?</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comfortable, efficient home is within reach. Call Cool &amp; Cozy at (904) 555-0199 to schedule your free estimate — we’ll present equipment options and financing terms side by side so you can make the best decision for your home and your budget.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d3d3d"/>
                <w:sz w:val="20"/>
                <w:szCs w:val="20"/>
                <w:rtl w:val="0"/>
              </w:rPr>
              <w:t xml:space="preserve">Schedule Free Estimate — Coral bg, pill, /contact?service=ac-installation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09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WebPage + BreadcrumbList schema validates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Title/canonical unique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placeholder terms replaced with confirmed lending partner details before launch</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Lending partner’s required compliance/disclosure language included per their agreement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specific APR rates published until confirmed (legal requirement)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Soft vs hard credit inquiry explanation is accurate per lending partner’s process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from AC Installation, Signs Replacement, SEER article all point here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/financing priority 0.7</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schema (4 questions) validates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calculator or monthly payment estimator until lending partner provides approved widget/methodology</w:t>
      </w:r>
      <w:r w:rsidDel="00000000" w:rsidR="00000000" w:rsidRPr="00000000">
        <w:rPr>
          <w:rtl w:val="0"/>
        </w:rPr>
      </w:r>
    </w:p>
    <w:p w:rsidR="00000000" w:rsidDel="00000000" w:rsidP="00000000" w:rsidRDefault="00000000" w:rsidRPr="00000000" w14:paraId="000000A5">
      <w:pPr>
        <w:spacing w:after="200" w:lineRule="auto"/>
        <w:rPr/>
      </w:pPr>
      <w:r w:rsidDel="00000000" w:rsidR="00000000" w:rsidRPr="00000000">
        <w:rPr>
          <w:rtl w:val="0"/>
        </w:rPr>
      </w:r>
    </w:p>
    <w:p w:rsidR="00000000" w:rsidDel="00000000" w:rsidP="00000000" w:rsidRDefault="00000000" w:rsidRPr="00000000" w14:paraId="000000A6">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A7">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Financing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