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20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0"/>
          <w:szCs w:val="20"/>
          <w:rtl w:val="0"/>
        </w:rPr>
        <w:t xml:space="preserve">CUTZ BY RAUL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b6b6b"/>
          <w:sz w:val="24"/>
          <w:szCs w:val="24"/>
          <w:rtl w:val="0"/>
        </w:rPr>
        <w:t xml:space="preserve">Riverview’s Trusted Barber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DEVELOPER IMPLEMENTATION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40"/>
          <w:szCs w:val="40"/>
          <w:rtl w:val="0"/>
        </w:rPr>
        <w:t xml:space="preserve">NEW CLIENT SPECIAL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b6b6b"/>
          <w:sz w:val="22"/>
          <w:szCs w:val="22"/>
          <w:rtl w:val="0"/>
        </w:rPr>
        <w:t xml:space="preserve">First-visit landing page for Instagram promotion and client acquisition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6b6b6b"/>
          <w:sz w:val="20"/>
          <w:szCs w:val="20"/>
          <w:rtl w:val="0"/>
        </w:rPr>
        <w:t xml:space="preserve">URL: cutzbyraul.com/specials/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b6b6b"/>
          <w:sz w:val="20"/>
          <w:szCs w:val="20"/>
          <w:rtl w:val="0"/>
        </w:rPr>
        <w:t xml:space="preserve">Prepared by: TradeWorks AI  |  Version 1.0  |  May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0"/>
          <w:szCs w:val="20"/>
          <w:rtl w:val="0"/>
        </w:rPr>
        <w:t xml:space="preserve">Classification: Client Confidential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1. Page Identity &amp;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2. Keyword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3. Complete &lt;head&gt; 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4. Section: Specials Hero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5. Section: Offer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6. Section: How It 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7. Section: Services Preview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8. Section: Reviews &amp; Trust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9. Section: CTA Bar &amp; Footer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10.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1. Page Identity &amp; Architecture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URL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/specials/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Page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Landing page (standalone)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Canonical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https://cutzbyraul.com/specials/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Breadcrumb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Home &gt; Specials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Primary Keyword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barber special riverview fl (est. 5/mo)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Secondary Keywords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new client barber deal, first haircut discount riverview, barber promo tampa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Search Intent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Transactional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Target Word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400–600 words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Primary Conversion 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Booksy appointment booking (new client)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LCP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&lt; 1.5s (conversion page)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Robots Directive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index, follow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Sitemap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Yes — priority 0.5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Primary Traffic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Instagram bio link, Instagram stories, social sharing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2. Keyword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This page is primarily a social media landing page, not an organic search play. Its SEO value is secondary — the primary function is converting Instagram and word-of-mouth referral traffic into Booksy bookings. Keywords are light and focused on long-tail discovery.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1200"/>
        <w:gridCol w:w="1200"/>
        <w:gridCol w:w="1400"/>
        <w:gridCol w:w="2360"/>
        <w:tblGridChange w:id="0">
          <w:tblGrid>
            <w:gridCol w:w="3200"/>
            <w:gridCol w:w="1200"/>
            <w:gridCol w:w="1200"/>
            <w:gridCol w:w="1400"/>
            <w:gridCol w:w="2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Volume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Difficulty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Placement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barber special riverview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5/mo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Transactional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Title tag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new client barber deal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10/mo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Transactional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AEO paragraph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first haircut discount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20/mo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Transactional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H1, meta desc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3. Complete &lt;head&gt; 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3.1 Title Tag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New Client Special | $5 Off Your First Cut | Cutz by Raul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3.2 Meta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First time at Cutz by Raul? Get $5 off your first haircut or service at Blessed by Blends in Riverview, FL. Book on Booksy and mention this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3.3 JSON-LD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392b"/>
          <w:sz w:val="20"/>
          <w:szCs w:val="20"/>
          <w:rtl w:val="0"/>
        </w:rPr>
        <w:t xml:space="preserve">DEV ACTION: </w:t>
      </w:r>
      <w:r w:rsidDel="00000000" w:rsidR="00000000" w:rsidRPr="00000000">
        <w:rPr>
          <w:rFonts w:ascii="Arial" w:cs="Arial" w:eastAsia="Arial" w:hAnsi="Arial"/>
          <w:color w:val="0d0d0d"/>
          <w:sz w:val="20"/>
          <w:szCs w:val="20"/>
          <w:rtl w:val="0"/>
        </w:rPr>
        <w:t xml:space="preserve">Include Offer schema linked to the BarberShop entity. BreadcrumbList schema.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0d0d0d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0d0d0d"/>
          <w:sz w:val="18"/>
          <w:szCs w:val="18"/>
          <w:rtl w:val="0"/>
        </w:rPr>
        <w:t xml:space="preserve">  "@context": "https://schema.org",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0d0d0d"/>
          <w:sz w:val="18"/>
          <w:szCs w:val="18"/>
          <w:rtl w:val="0"/>
        </w:rPr>
        <w:t xml:space="preserve">  "@type": "Offer",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0d0d0d"/>
          <w:sz w:val="18"/>
          <w:szCs w:val="18"/>
          <w:rtl w:val="0"/>
        </w:rPr>
        <w:t xml:space="preserve">  "name": "New Client Special — $5 Off First Visit",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0d0d0d"/>
          <w:sz w:val="18"/>
          <w:szCs w:val="18"/>
          <w:rtl w:val="0"/>
        </w:rPr>
        <w:t xml:space="preserve">  "description": "$5 off any service for first-time clients at Cutz by Raul",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0d0d0d"/>
          <w:sz w:val="18"/>
          <w:szCs w:val="18"/>
          <w:rtl w:val="0"/>
        </w:rPr>
        <w:t xml:space="preserve">  "offeredBy": { "@id": "https://cutzbyraul.com/#barbershop"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0d0d0d"/>
          <w:sz w:val="18"/>
          <w:szCs w:val="18"/>
          <w:rtl w:val="0"/>
        </w:rPr>
        <w:t xml:space="preserve">  "eligibleCustomerType": "http://schema.org/NewCustomer",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0d0d0d"/>
          <w:sz w:val="18"/>
          <w:szCs w:val="18"/>
          <w:rtl w:val="0"/>
        </w:rPr>
        <w:t xml:space="preserve">  "price": "5.00",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0d0d0d"/>
          <w:sz w:val="18"/>
          <w:szCs w:val="18"/>
          <w:rtl w:val="0"/>
        </w:rPr>
        <w:t xml:space="preserve">  "priceCurrency": "USD",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0d0d0d"/>
          <w:sz w:val="18"/>
          <w:szCs w:val="18"/>
          <w:rtl w:val="0"/>
        </w:rPr>
        <w:t xml:space="preserve">  "availability": "https://schema.org/InStock",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0d0d0d"/>
          <w:sz w:val="18"/>
          <w:szCs w:val="18"/>
          <w:rtl w:val="0"/>
        </w:rPr>
        <w:t xml:space="preserve">  "validFrom": "[LAUNCH DATE]",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0d0d0d"/>
          <w:sz w:val="18"/>
          <w:szCs w:val="18"/>
          <w:rtl w:val="0"/>
        </w:rPr>
        <w:t xml:space="preserve">  "url": "https://cutzbyraul.com/specials/"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0d0d0d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4. Section: Specials Hero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4.1 Offer Hero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Section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Bold, attention-grabbing hero making the offer immediately clear. This page is often reached from an Instagram story swipe-up or bio link — the visitor must understand the offer within 2 seconds.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Layout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Desktop: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BG #1A1A2E. Container max-width 800px centered. Large H1, offer callout, single CTA. Padding 120px top + 64px bottom.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Mobile: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Same, full-width. CTA full-width button.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Content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Eyebrow: </w:t>
      </w: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NEW CLIENT OFFER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H1: </w:t>
      </w: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$5 Off Your First Visit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Subheadline: </w:t>
      </w: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First time at Cutz by Raul? Welcome. Book any service and save $5 on your first appointment.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CTA: </w:t>
      </w: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1"/>
          <w:szCs w:val="21"/>
          <w:rtl w:val="0"/>
        </w:rPr>
        <w:t xml:space="preserve">"Book Your First Appointment →" (Booksy link)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Design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Eyebrow: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Montserrat Bold, 14px, #C9A84C, uppercase, letter-spacing 0.15em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H1: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Playfair Display Bold, 56px desktop / 40px mobile, #FFFFFF. The "$5 Off" should visually pop — consider gold color on the dollar amount.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Subheadline: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Inter Regular, 18px, #E8E4DF, max-width 540px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CTA: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BG #C9A84C, text #1A1A2E, Montserrat Bold 18px, padding 18px 48px, border-radius 8px. Full-width on mobile.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5. Section: Offer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5.1 How the Offer 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Section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Clear, simple explanation of the offer terms. No fine print, no confusion.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Layout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All: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BG #FAFAFA. Max-width 700px centered. Clean card layout.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Content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H2: </w:t>
      </w: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How It 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Step 1: </w:t>
      </w: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Book any service through Booksy (first-time clients only).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Step 2: </w:t>
      </w: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Mention "website special" or show this page when you arrive.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Step 3: </w:t>
      </w: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Get $5 off your service at the time of payment.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Fine print: </w:t>
      </w: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Valid for first-time clients only. One use per customer. Cannot be combined with other offers. Valid on all services $20 and above. No expiration date.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Design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Steps: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Numbered circles (gold BG #C9A84C, white number) with step text. Vertical layout.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Fine print: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Inter Regular, 13px, #6B6B6B. Positioned below steps with subtle top border.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6. Section: Services Preview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6.1 What You Can 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Section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Compact service grid showing what the $5 applies to, with "after discount" pricing to make the value tangible.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Layout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Desktop: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BG #F5F0EB. 2x4 grid. Container max-width 1000px.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Mobile: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Single column.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Content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H2: </w:t>
      </w: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Pick Your First Service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200"/>
        <w:gridCol w:w="1800"/>
        <w:gridCol w:w="1200"/>
        <w:gridCol w:w="2360"/>
        <w:tblGridChange w:id="0">
          <w:tblGrid>
            <w:gridCol w:w="2800"/>
            <w:gridCol w:w="1200"/>
            <w:gridCol w:w="1800"/>
            <w:gridCol w:w="1200"/>
            <w:gridCol w:w="2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Regular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With Special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Male Haircut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$30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8a4e"/>
                <w:sz w:val="20"/>
                <w:szCs w:val="20"/>
                <w:rtl w:val="0"/>
              </w:rPr>
              <w:t xml:space="preserve">$25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30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Book 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Kids Haircut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$25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8a4e"/>
                <w:sz w:val="20"/>
                <w:szCs w:val="20"/>
                <w:rtl w:val="0"/>
              </w:rPr>
              <w:t xml:space="preserve">$20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30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Book 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Haircut + Beard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$40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8a4e"/>
                <w:sz w:val="20"/>
                <w:szCs w:val="20"/>
                <w:rtl w:val="0"/>
              </w:rPr>
              <w:t xml:space="preserve">$35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45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Book 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Haircut + Beard + Hot Towel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$50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8a4e"/>
                <w:sz w:val="20"/>
                <w:szCs w:val="20"/>
                <w:rtl w:val="0"/>
              </w:rPr>
              <w:t xml:space="preserve">$45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50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Book 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Haircut + Eyebrows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$35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8a4e"/>
                <w:sz w:val="20"/>
                <w:szCs w:val="20"/>
                <w:rtl w:val="0"/>
              </w:rPr>
              <w:t xml:space="preserve">$30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30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Book 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Haircut + Beard + Eyebrows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$45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8a4e"/>
                <w:sz w:val="20"/>
                <w:szCs w:val="20"/>
                <w:rtl w:val="0"/>
              </w:rPr>
              <w:t xml:space="preserve">$40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45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Book 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Head Shave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$30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8a4e"/>
                <w:sz w:val="20"/>
                <w:szCs w:val="20"/>
                <w:rtl w:val="0"/>
              </w:rPr>
              <w:t xml:space="preserve">$25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30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Book 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Beard Shaping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$20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8a4e"/>
                <w:sz w:val="20"/>
                <w:szCs w:val="20"/>
                <w:rtl w:val="0"/>
              </w:rPr>
              <w:t xml:space="preserve">$15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30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Book →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ab"/>
          <w:sz w:val="20"/>
          <w:szCs w:val="20"/>
          <w:rtl w:val="0"/>
        </w:rPr>
        <w:t xml:space="preserve">NOTE: </w:t>
      </w:r>
      <w:r w:rsidDel="00000000" w:rsidR="00000000" w:rsidRPr="00000000">
        <w:rPr>
          <w:rFonts w:ascii="Arial" w:cs="Arial" w:eastAsia="Arial" w:hAnsi="Arial"/>
          <w:color w:val="0d0d0d"/>
          <w:sz w:val="20"/>
          <w:szCs w:val="20"/>
          <w:rtl w:val="0"/>
        </w:rPr>
        <w:t xml:space="preserve">"With Special" column shows the after-discount price in green to make the savings tangible and drive 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7. Section: Reviews &amp; Trust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7.1 Social Proof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Section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Compact trust section reinforcing quality. Critical for Instagram-sourced visitors who may not have seen the rest of the site.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Layout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All: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BG #1A1A2E. Max-width 900px. 2–3 review cards horizontally (mobile: stacked).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Content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H2: </w:t>
      </w: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What New Clients Are Saying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Review 1: </w:t>
      </w: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"Very professional service, the place was very clean, and I felt comfortable and relaxed the whole time." — Waldy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Review 2: </w:t>
      </w: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"Always a good experience for my 1 year old. Barber is patient and good with kids." — Antonio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Rating badge: </w:t>
      </w: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1"/>
          <w:szCs w:val="21"/>
          <w:rtl w:val="0"/>
        </w:rPr>
        <w:t xml:space="preserve">5.0★ on Booksy • 22+ Reviews • "Read All Reviews →"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8. Section: CTA Bar &amp; Footer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CTA: "Ready to Try Cutz by Raul? Book Your $5-Off First Visit Now." Footer per Homepage spec.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9.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9.1 Promotion Tracking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GA4 Events: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specials_book_click fires on all Booksy links from this page with promo: "new_client_5off" and service_type parameters. This allows tracking conversion rate from the specials page specifically.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UTM for Instagram: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Link in Instagram bio should include UTM parameters: ?utm_source=instagram&amp;utm_medium=bio&amp;utm_campaign=new_client_special. Stories should use utm_medium=story.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Conversion tracking: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Compare specials page Booksy clicks vs. total new client bookings to measure landing page effectiveness.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9.2 Implementation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LCP &lt; 1.5s (conversion page — keep lightweight)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Offer terms are clear and visible (no hidden fine print)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"With Special" pricing in green is accurate ($5 off each service)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All Booksy links functional with specials_book_click GA4 event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Page is Instagram-friendly: loads fast, looks great at 375px, clear offer in 2 seconds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Offer schema validated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Instagram bio link URL includes UTM parameters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Raul briefed on process: new client says "website special" or shows page = $5 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[LAUNCH DATE] in Offer schema replaced with actual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Bdr>
          <w:bottom w:color="c9a84c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6b6b6b"/>
          <w:sz w:val="21"/>
          <w:szCs w:val="21"/>
          <w:rtl w:val="0"/>
        </w:rPr>
        <w:t xml:space="preserve">End of New Client Special Guide — TradeWorks AI, May 2026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D">
    <w:pPr>
      <w:pBdr>
        <w:top w:color="e8e4df" w:space="1" w:sz="4" w:val="single"/>
      </w:pBdr>
      <w:tabs>
        <w:tab w:val="right" w:leader="none" w:pos="9026"/>
      </w:tabs>
      <w:rPr/>
    </w:pPr>
    <w:r w:rsidDel="00000000" w:rsidR="00000000" w:rsidRPr="00000000">
      <w:rPr>
        <w:rFonts w:ascii="Arial" w:cs="Arial" w:eastAsia="Arial" w:hAnsi="Arial"/>
        <w:color w:val="6b6b6b"/>
        <w:sz w:val="16"/>
        <w:szCs w:val="16"/>
        <w:rtl w:val="0"/>
      </w:rPr>
      <w:t xml:space="preserve">Prepared by TradeWorks AI — May 2026Page </w:t>
    </w:r>
    <w:r w:rsidDel="00000000" w:rsidR="00000000" w:rsidRPr="00000000">
      <w:rPr>
        <w:rFonts w:ascii="Arial" w:cs="Arial" w:eastAsia="Arial" w:hAnsi="Arial"/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C">
    <w:pPr>
      <w:pBdr>
        <w:bottom w:color="c9a84c" w:space="1" w:sz="4" w:val="single"/>
      </w:pBdr>
      <w:tabs>
        <w:tab w:val="right" w:leader="none" w:pos="9026"/>
      </w:tabs>
      <w:rPr/>
    </w:pPr>
    <w:r w:rsidDel="00000000" w:rsidR="00000000" w:rsidRPr="00000000">
      <w:rPr>
        <w:rFonts w:ascii="Arial" w:cs="Arial" w:eastAsia="Arial" w:hAnsi="Arial"/>
        <w:b w:val="1"/>
        <w:bCs w:val="1"/>
        <w:color w:val="1a1a2e"/>
        <w:sz w:val="16"/>
        <w:szCs w:val="16"/>
        <w:rtl w:val="0"/>
      </w:rPr>
      <w:t xml:space="preserve">CUTZ BY RAUL</w:t>
    </w:r>
    <w:r w:rsidDel="00000000" w:rsidR="00000000" w:rsidRPr="00000000">
      <w:rPr>
        <w:rFonts w:ascii="Arial" w:cs="Arial" w:eastAsia="Arial" w:hAnsi="Arial"/>
        <w:color w:val="6b6b6b"/>
        <w:sz w:val="16"/>
        <w:szCs w:val="16"/>
        <w:rtl w:val="0"/>
      </w:rPr>
      <w:t xml:space="preserve">New Client Special Guide v1.0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2e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2e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c9a84c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