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1a5632"/>
          <w:sz w:val="72"/>
          <w:szCs w:val="72"/>
          <w:rtl w:val="0"/>
        </w:rPr>
        <w:t xml:space="preserve">TURF MASTER TIM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b w:val="1"/>
          <w:bCs w:val="1"/>
          <w:color w:val="2b2b2b"/>
          <w:sz w:val="32"/>
          <w:szCs w:val="32"/>
          <w:rtl w:val="0"/>
        </w:rPr>
        <w:t xml:space="preserve">Lawn Care &amp; Landscaping</w:t>
      </w:r>
      <w:r w:rsidDel="00000000" w:rsidR="00000000" w:rsidRPr="00000000">
        <w:rPr>
          <w:rtl w:val="0"/>
        </w:rPr>
      </w:r>
    </w:p>
    <w:p w:rsidR="00000000" w:rsidDel="00000000" w:rsidP="00000000" w:rsidRDefault="00000000" w:rsidRPr="00000000" w14:paraId="00000004">
      <w:pPr>
        <w:pBdr>
          <w:bottom w:color="c75b2a" w:space="1" w:sz="6" w:val="single"/>
        </w:pBdr>
        <w:spacing w:after="80" w:lineRule="auto"/>
        <w:ind w:left="2880" w:right="2880" w:firstLine="0"/>
        <w:jc w:val="center"/>
        <w:rPr/>
      </w:pPr>
      <w:r w:rsidDel="00000000" w:rsidR="00000000" w:rsidRPr="00000000">
        <w:rPr>
          <w:rtl w:val="0"/>
        </w:rPr>
      </w:r>
    </w:p>
    <w:p w:rsidR="00000000" w:rsidDel="00000000" w:rsidP="00000000" w:rsidRDefault="00000000" w:rsidRPr="00000000" w14:paraId="00000005">
      <w:pPr>
        <w:spacing w:before="800" w:lineRule="auto"/>
        <w:rPr/>
      </w:pP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5632"/>
          <w:sz w:val="44"/>
          <w:szCs w:val="44"/>
          <w:rtl w:val="0"/>
        </w:rPr>
        <w:t xml:space="preserve">TIM’S LAWN TIPS — BATCH 2</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b w:val="1"/>
          <w:bCs w:val="1"/>
          <w:color w:val="555555"/>
          <w:sz w:val="20"/>
          <w:szCs w:val="20"/>
          <w:rtl w:val="0"/>
        </w:rPr>
        <w:t xml:space="preserve">WATERING RULES • BROWN LAWN • NEW HOMEOWNER • AERATION</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Arial" w:cs="Arial" w:eastAsia="Arial" w:hAnsi="Arial"/>
          <w:b w:val="1"/>
          <w:bCs w:val="1"/>
          <w:color w:val="555555"/>
          <w:sz w:val="24"/>
          <w:szCs w:val="24"/>
          <w:rtl w:val="0"/>
        </w:rPr>
        <w:t xml:space="preserve">CONTENT DEVELOPMENT GUIDE</w:t>
      </w:r>
      <w:r w:rsidDel="00000000" w:rsidR="00000000" w:rsidRPr="00000000">
        <w:rPr>
          <w:rtl w:val="0"/>
        </w:rPr>
      </w:r>
    </w:p>
    <w:p w:rsidR="00000000" w:rsidDel="00000000" w:rsidP="00000000" w:rsidRDefault="00000000" w:rsidRPr="00000000" w14:paraId="00000009">
      <w:pPr>
        <w:spacing w:before="1200" w:lineRule="auto"/>
        <w:rPr/>
      </w:pPr>
      <w:r w:rsidDel="00000000" w:rsidR="00000000" w:rsidRPr="00000000">
        <w:rPr>
          <w:rtl w:val="0"/>
        </w:rPr>
      </w:r>
    </w:p>
    <w:p w:rsidR="00000000" w:rsidDel="00000000" w:rsidP="00000000" w:rsidRDefault="00000000" w:rsidRPr="00000000" w14:paraId="0000000A">
      <w:pPr>
        <w:jc w:val="center"/>
        <w:rPr/>
        <w:sectPr>
          <w:pgSz w:h="15840" w:w="12240" w:orient="portrait"/>
          <w:pgMar w:bottom="0" w:top="0" w:left="0" w:right="0" w:header="708" w:footer="708"/>
          <w:pgNumType w:start="1"/>
        </w:sectPr>
      </w:pPr>
      <w:r w:rsidDel="00000000" w:rsidR="00000000" w:rsidRPr="00000000">
        <w:rPr>
          <w:rFonts w:ascii="Arial" w:cs="Arial" w:eastAsia="Arial" w:hAnsi="Arial"/>
          <w:color w:val="888888"/>
          <w:sz w:val="21"/>
          <w:szCs w:val="21"/>
          <w:rtl w:val="0"/>
        </w:rPr>
        <w:t xml:space="preserve">Prepared by: TradeWorks AI  |  Version 1.0  |  April 2026</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color w:val="2b2b2b"/>
          <w:sz w:val="21"/>
          <w:szCs w:val="21"/>
          <w:rtl w:val="0"/>
        </w:rPr>
        <w:t xml:space="preserve">Every article written in Tim’s first-person voice. Byline: "By Tim Callahan." Article schema: Person type (Tim) with alumniOf, knowsAbout. Tim’s Callout Boxes used throughout for personal tips.</w:t>
      </w:r>
      <w:r w:rsidDel="00000000" w:rsidR="00000000" w:rsidRPr="00000000">
        <w:rPr>
          <w:rtl w:val="0"/>
        </w:rPr>
      </w:r>
    </w:p>
    <w:p w:rsidR="00000000" w:rsidDel="00000000" w:rsidP="00000000" w:rsidRDefault="00000000" w:rsidRPr="00000000" w14:paraId="0000000C">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5: Hillsborough County Watering Restrictions: What You Need to Know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color w:val="2b2b2b"/>
                <w:sz w:val="20"/>
                <w:szCs w:val="20"/>
                <w:rtl w:val="0"/>
              </w:rPr>
              <w:t xml:space="preserve">/blog/hillsborough-county-watering-restrictions/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2b2b2b"/>
                <w:sz w:val="20"/>
                <w:szCs w:val="20"/>
                <w:rtl w:val="0"/>
              </w:rPr>
              <w:t xml:space="preserve">hillsborough county watering schedule (70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2b2b2b"/>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1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Arial" w:cs="Arial" w:eastAsia="Arial" w:hAnsi="Arial"/>
          <w:color w:val="2b2b2b"/>
          <w:sz w:val="21"/>
          <w:szCs w:val="21"/>
          <w:rtl w:val="0"/>
        </w:rPr>
        <w:t xml:space="preserve">I program every one of my customers’ irrigation controllers to comply with Hillsborough County’s watering restrictions, and I’m surprised how many homeowners don’t know the rules. The county enforces a two-day-per-week schedule year-round under Southwest Florida Water Management District rules. Odd-numbered addresses water Wednesday and Saturday. Even-numbered addresses water Thursday and Sunday. Watering hours: before 10 AM or after 4 PM only. And here’s one most people miss: Florida Statute 373.62 requires every automatic irrigation system to have a functioning rain sensor. No sensor means you’re in violation of state law.</w:t>
      </w:r>
      <w:r w:rsidDel="00000000" w:rsidR="00000000" w:rsidRPr="00000000">
        <w:rPr>
          <w:rtl w:val="0"/>
        </w:rPr>
      </w:r>
    </w:p>
    <w:p w:rsidR="00000000" w:rsidDel="00000000" w:rsidP="00000000" w:rsidRDefault="00000000" w:rsidRPr="00000000" w14:paraId="0000001C">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1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1E">
      <w:pPr>
        <w:spacing w:after="120" w:before="200" w:lineRule="auto"/>
        <w:rPr/>
      </w:pPr>
      <w:r w:rsidDel="00000000" w:rsidR="00000000" w:rsidRPr="00000000">
        <w:rPr>
          <w:rFonts w:ascii="Arial" w:cs="Arial" w:eastAsia="Arial" w:hAnsi="Arial"/>
          <w:b w:val="1"/>
          <w:bCs w:val="1"/>
          <w:color w:val="1a5632"/>
          <w:sz w:val="24"/>
          <w:szCs w:val="24"/>
          <w:rtl w:val="0"/>
        </w:rPr>
        <w:t xml:space="preserve">Current Schedule</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Arial" w:cs="Arial" w:eastAsia="Arial" w:hAnsi="Arial"/>
          <w:color w:val="2b2b2b"/>
          <w:sz w:val="21"/>
          <w:szCs w:val="21"/>
          <w:rtl w:val="0"/>
        </w:rPr>
        <w:t xml:space="preserve">Odd addresses: Wednesday and Saturday. Even: Thursday and Sunday. Before 10 AM or after 4 PM. Max 1 hour per zone per watering day. These rules apply to county water and private wells within the SWFWMD boundary.</w:t>
      </w:r>
      <w:r w:rsidDel="00000000" w:rsidR="00000000" w:rsidRPr="00000000">
        <w:rPr>
          <w:rtl w:val="0"/>
        </w:rPr>
      </w:r>
    </w:p>
    <w:p w:rsidR="00000000" w:rsidDel="00000000" w:rsidP="00000000" w:rsidRDefault="00000000" w:rsidRPr="00000000" w14:paraId="00000020">
      <w:pPr>
        <w:spacing w:after="120" w:before="200" w:lineRule="auto"/>
        <w:rPr/>
      </w:pPr>
      <w:r w:rsidDel="00000000" w:rsidR="00000000" w:rsidRPr="00000000">
        <w:rPr>
          <w:rFonts w:ascii="Arial" w:cs="Arial" w:eastAsia="Arial" w:hAnsi="Arial"/>
          <w:b w:val="1"/>
          <w:bCs w:val="1"/>
          <w:color w:val="1a5632"/>
          <w:sz w:val="24"/>
          <w:szCs w:val="24"/>
          <w:rtl w:val="0"/>
        </w:rPr>
        <w:t xml:space="preserve">Rain Sensor Requirement</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Fonts w:ascii="Arial" w:cs="Arial" w:eastAsia="Arial" w:hAnsi="Arial"/>
          <w:color w:val="2b2b2b"/>
          <w:sz w:val="21"/>
          <w:szCs w:val="21"/>
          <w:rtl w:val="0"/>
        </w:rPr>
        <w:t xml:space="preserve">Florida law, not just a suggestion. Every automatic system needs a functioning rain sensor or soil moisture sensor. I install them for $85–$150 and they save significant water and money by skipping cycles during and after rain.</w:t>
      </w:r>
      <w:r w:rsidDel="00000000" w:rsidR="00000000" w:rsidRPr="00000000">
        <w:rPr>
          <w:rtl w:val="0"/>
        </w:rPr>
      </w:r>
    </w:p>
    <w:p w:rsidR="00000000" w:rsidDel="00000000" w:rsidP="00000000" w:rsidRDefault="00000000" w:rsidRPr="00000000" w14:paraId="00000022">
      <w:pPr>
        <w:spacing w:after="120" w:before="200" w:lineRule="auto"/>
        <w:rPr/>
      </w:pPr>
      <w:r w:rsidDel="00000000" w:rsidR="00000000" w:rsidRPr="00000000">
        <w:rPr>
          <w:rFonts w:ascii="Arial" w:cs="Arial" w:eastAsia="Arial" w:hAnsi="Arial"/>
          <w:b w:val="1"/>
          <w:bCs w:val="1"/>
          <w:color w:val="1a5632"/>
          <w:sz w:val="24"/>
          <w:szCs w:val="24"/>
          <w:rtl w:val="0"/>
        </w:rPr>
        <w:t xml:space="preserve">How to Water Effectively on Two Days</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color w:val="2b2b2b"/>
          <w:sz w:val="21"/>
          <w:szCs w:val="21"/>
          <w:rtl w:val="0"/>
        </w:rPr>
        <w:t xml:space="preserve">Two days is plenty for established Florida lawns if you water correctly. Deep watering (3/4 to 1 inch per session) beats frequent light watering every time. Run each zone 20–40 minutes depending on your head type. Water early morning (5–9 AM) to minimize evaporation and let blades dry before nightfall, which reduces fungal disease risk. Put a tuna can on your lawn to measure — when it’s 3/4 inch full, that zone is done.</w:t>
      </w:r>
      <w:r w:rsidDel="00000000" w:rsidR="00000000" w:rsidRPr="00000000">
        <w:rPr>
          <w:rtl w:val="0"/>
        </w:rPr>
      </w:r>
    </w:p>
    <w:p w:rsidR="00000000" w:rsidDel="00000000" w:rsidP="00000000" w:rsidRDefault="00000000" w:rsidRPr="00000000" w14:paraId="00000024">
      <w:pPr>
        <w:spacing w:after="120" w:before="200" w:lineRule="auto"/>
        <w:rPr/>
      </w:pPr>
      <w:r w:rsidDel="00000000" w:rsidR="00000000" w:rsidRPr="00000000">
        <w:rPr>
          <w:rFonts w:ascii="Arial" w:cs="Arial" w:eastAsia="Arial" w:hAnsi="Arial"/>
          <w:b w:val="1"/>
          <w:bCs w:val="1"/>
          <w:color w:val="1a5632"/>
          <w:sz w:val="24"/>
          <w:szCs w:val="24"/>
          <w:rtl w:val="0"/>
        </w:rPr>
        <w:t xml:space="preserve">New Sod Exception</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Arial" w:cs="Arial" w:eastAsia="Arial" w:hAnsi="Arial"/>
          <w:color w:val="2b2b2b"/>
          <w:sz w:val="21"/>
          <w:szCs w:val="21"/>
          <w:rtl w:val="0"/>
        </w:rPr>
        <w:t xml:space="preserve">New sod gets a 30-day temporary variance for daily watering. Contact SWFWMD for the permit. I handle this for my sod installation customers automatically.</w:t>
      </w:r>
      <w:r w:rsidDel="00000000" w:rsidR="00000000" w:rsidRPr="00000000">
        <w:rPr>
          <w:rtl w:val="0"/>
        </w:rPr>
      </w:r>
    </w:p>
    <w:p w:rsidR="00000000" w:rsidDel="00000000" w:rsidP="00000000" w:rsidRDefault="00000000" w:rsidRPr="00000000" w14:paraId="0000002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often can I water?</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color w:val="2b2b2b"/>
          <w:sz w:val="21"/>
          <w:szCs w:val="21"/>
          <w:rtl w:val="0"/>
        </w:rPr>
        <w:t xml:space="preserve">A: Twice per week: odd addresses Wed/Sat, even Thu/Sun. Before 10 AM or after 4 PM only.</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Need a rain sensor?</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Fonts w:ascii="Arial" w:cs="Arial" w:eastAsia="Arial" w:hAnsi="Arial"/>
          <w:color w:val="2b2b2b"/>
          <w:sz w:val="21"/>
          <w:szCs w:val="21"/>
          <w:rtl w:val="0"/>
        </w:rPr>
        <w:t xml:space="preserve">A: Yes — Florida Statute 373.62 requires one on every automatic system. I install them for $85–$150.</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New sod daily watering?</w:t>
      </w:r>
      <w:r w:rsidDel="00000000" w:rsidR="00000000" w:rsidRPr="00000000">
        <w:rPr>
          <w:rtl w:val="0"/>
        </w:rPr>
      </w:r>
    </w:p>
    <w:p w:rsidR="00000000" w:rsidDel="00000000" w:rsidP="00000000" w:rsidRDefault="00000000" w:rsidRPr="00000000" w14:paraId="0000002C">
      <w:pPr>
        <w:spacing w:after="160" w:lineRule="auto"/>
        <w:rPr/>
      </w:pPr>
      <w:r w:rsidDel="00000000" w:rsidR="00000000" w:rsidRPr="00000000">
        <w:rPr>
          <w:rFonts w:ascii="Arial" w:cs="Arial" w:eastAsia="Arial" w:hAnsi="Arial"/>
          <w:color w:val="2b2b2b"/>
          <w:sz w:val="21"/>
          <w:szCs w:val="21"/>
          <w:rtl w:val="0"/>
        </w:rPr>
        <w:t xml:space="preserve">A: New sod qualifies for a 30-day variance. I handle the permit for my sod customers.</w:t>
      </w: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3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/blog/brown-lawn-florida-summer/</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/blog/new-homeowner-lawn-care-florida/</w:t>
      </w:r>
    </w:p>
    <w:p w:rsidR="00000000" w:rsidDel="00000000" w:rsidP="00000000" w:rsidRDefault="00000000" w:rsidRPr="00000000" w14:paraId="0000003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3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6: Why Your Brandon Lawn Turns Brown in Summer (And How to Fix It)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2b2b2b"/>
                <w:sz w:val="20"/>
                <w:szCs w:val="20"/>
                <w:rtl w:val="0"/>
              </w:rPr>
              <w:t xml:space="preserve">/blog/brown-lawn-florida-summer/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2b2b2b"/>
                <w:sz w:val="20"/>
                <w:szCs w:val="20"/>
                <w:rtl w:val="0"/>
              </w:rPr>
              <w:t xml:space="preserve">brown lawn florida summer (70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2b2b2b"/>
                <w:sz w:val="20"/>
                <w:szCs w:val="20"/>
                <w:rtl w:val="0"/>
              </w:rPr>
              <w:t xml:space="preserve">Pest &amp; Disease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2b2b2b"/>
                <w:sz w:val="20"/>
                <w:szCs w:val="20"/>
                <w:rtl w:val="0"/>
              </w:rPr>
              <w:t xml:space="preserve">1,400–1,700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4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color w:val="2b2b2b"/>
          <w:sz w:val="21"/>
          <w:szCs w:val="21"/>
          <w:rtl w:val="0"/>
        </w:rPr>
        <w:t xml:space="preserve">I get more calls about brown lawns in July and August than any other month. And the first thing I tell every caller is: it’s probably not drought. In my seven years working in Brandon, the four most common causes of summer brown patches are chinch bug damage, brown patch fungus, drought stress, and scalping from mowing too short. Each one has a different fix, and misdiagnosing the problem usually makes it worse. Here’s how I figure out what’s going on and what to do about it.</w:t>
      </w:r>
      <w:r w:rsidDel="00000000" w:rsidR="00000000" w:rsidRPr="00000000">
        <w:rPr>
          <w:rtl w:val="0"/>
        </w:rPr>
      </w:r>
    </w:p>
    <w:p w:rsidR="00000000" w:rsidDel="00000000" w:rsidP="00000000" w:rsidRDefault="00000000" w:rsidRPr="00000000" w14:paraId="00000049">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4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4B">
      <w:pPr>
        <w:spacing w:after="120" w:before="200" w:lineRule="auto"/>
        <w:rPr/>
      </w:pPr>
      <w:r w:rsidDel="00000000" w:rsidR="00000000" w:rsidRPr="00000000">
        <w:rPr>
          <w:rFonts w:ascii="Arial" w:cs="Arial" w:eastAsia="Arial" w:hAnsi="Arial"/>
          <w:b w:val="1"/>
          <w:bCs w:val="1"/>
          <w:color w:val="1a5632"/>
          <w:sz w:val="24"/>
          <w:szCs w:val="24"/>
          <w:rtl w:val="0"/>
        </w:rPr>
        <w:t xml:space="preserve">Cause 1: Chinch Bugs (Most Common)</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color w:val="2b2b2b"/>
          <w:sz w:val="21"/>
          <w:szCs w:val="21"/>
          <w:rtl w:val="0"/>
        </w:rPr>
        <w:t xml:space="preserve">Irregular brown patches expanding from sunny spots near driveways and sidewalks. Grass doesn’t recover with watering. This is the cause about 60% of the time in my experience. Solution: professional insecticide treatment immediately. Dead areas may need re-sodding.</w:t>
      </w:r>
      <w:r w:rsidDel="00000000" w:rsidR="00000000" w:rsidRPr="00000000">
        <w:rPr>
          <w:rtl w:val="0"/>
        </w:rPr>
      </w:r>
    </w:p>
    <w:p w:rsidR="00000000" w:rsidDel="00000000" w:rsidP="00000000" w:rsidRDefault="00000000" w:rsidRPr="00000000" w14:paraId="0000004D">
      <w:pPr>
        <w:spacing w:after="120" w:before="200" w:lineRule="auto"/>
        <w:rPr/>
      </w:pPr>
      <w:r w:rsidDel="00000000" w:rsidR="00000000" w:rsidRPr="00000000">
        <w:rPr>
          <w:rFonts w:ascii="Arial" w:cs="Arial" w:eastAsia="Arial" w:hAnsi="Arial"/>
          <w:b w:val="1"/>
          <w:bCs w:val="1"/>
          <w:color w:val="1a5632"/>
          <w:sz w:val="24"/>
          <w:szCs w:val="24"/>
          <w:rtl w:val="0"/>
        </w:rPr>
        <w:t xml:space="preserve">Cause 2: Brown Patch Fungus</w:t>
      </w:r>
      <w:r w:rsidDel="00000000" w:rsidR="00000000" w:rsidRPr="00000000">
        <w:rPr>
          <w:rtl w:val="0"/>
        </w:rPr>
      </w:r>
    </w:p>
    <w:p w:rsidR="00000000" w:rsidDel="00000000" w:rsidP="00000000" w:rsidRDefault="00000000" w:rsidRPr="00000000" w14:paraId="0000004E">
      <w:pPr>
        <w:spacing w:after="160" w:lineRule="auto"/>
        <w:rPr/>
      </w:pPr>
      <w:r w:rsidDel="00000000" w:rsidR="00000000" w:rsidRPr="00000000">
        <w:rPr>
          <w:rFonts w:ascii="Arial" w:cs="Arial" w:eastAsia="Arial" w:hAnsi="Arial"/>
          <w:color w:val="2b2b2b"/>
          <w:sz w:val="21"/>
          <w:szCs w:val="21"/>
          <w:rtl w:val="0"/>
        </w:rPr>
        <w:t xml:space="preserve">Circular brown patches with a dark “smoke ring” border. Most common September–November but can appear in humid summer conditions. Caused by over-fertilizing with nitrogen in heat combined with evening watering. Solution: targeted fungicide, stop evening watering, reduce nitrogen.</w:t>
      </w:r>
      <w:r w:rsidDel="00000000" w:rsidR="00000000" w:rsidRPr="00000000">
        <w:rPr>
          <w:rtl w:val="0"/>
        </w:rPr>
      </w:r>
    </w:p>
    <w:p w:rsidR="00000000" w:rsidDel="00000000" w:rsidP="00000000" w:rsidRDefault="00000000" w:rsidRPr="00000000" w14:paraId="0000004F">
      <w:pPr>
        <w:spacing w:after="120" w:before="200" w:lineRule="auto"/>
        <w:rPr/>
      </w:pPr>
      <w:r w:rsidDel="00000000" w:rsidR="00000000" w:rsidRPr="00000000">
        <w:rPr>
          <w:rFonts w:ascii="Arial" w:cs="Arial" w:eastAsia="Arial" w:hAnsi="Arial"/>
          <w:b w:val="1"/>
          <w:bCs w:val="1"/>
          <w:color w:val="1a5632"/>
          <w:sz w:val="24"/>
          <w:szCs w:val="24"/>
          <w:rtl w:val="0"/>
        </w:rPr>
        <w:t xml:space="preserve">Cause 3: Drought Stress</w:t>
      </w:r>
      <w:r w:rsidDel="00000000" w:rsidR="00000000" w:rsidRPr="00000000">
        <w:rPr>
          <w:rtl w:val="0"/>
        </w:rPr>
      </w:r>
    </w:p>
    <w:p w:rsidR="00000000" w:rsidDel="00000000" w:rsidP="00000000" w:rsidRDefault="00000000" w:rsidRPr="00000000" w14:paraId="00000050">
      <w:pPr>
        <w:spacing w:after="160" w:lineRule="auto"/>
        <w:rPr/>
      </w:pPr>
      <w:r w:rsidDel="00000000" w:rsidR="00000000" w:rsidRPr="00000000">
        <w:rPr>
          <w:rFonts w:ascii="Arial" w:cs="Arial" w:eastAsia="Arial" w:hAnsi="Arial"/>
          <w:color w:val="2b2b2b"/>
          <w:sz w:val="21"/>
          <w:szCs w:val="21"/>
          <w:rtl w:val="0"/>
        </w:rPr>
        <w:t xml:space="preserve">The ENTIRE lawn wilts uniformly — not patches. Footprints stay visible, grass takes on a blue-gray tinge. Solution: deep watering within county restrictions. Check irrigation for broken heads or dead zones. Recovery: 1–2 weeks of proper watering.</w:t>
      </w:r>
      <w:r w:rsidDel="00000000" w:rsidR="00000000" w:rsidRPr="00000000">
        <w:rPr>
          <w:rtl w:val="0"/>
        </w:rPr>
      </w:r>
    </w:p>
    <w:p w:rsidR="00000000" w:rsidDel="00000000" w:rsidP="00000000" w:rsidRDefault="00000000" w:rsidRPr="00000000" w14:paraId="00000051">
      <w:pPr>
        <w:spacing w:after="120" w:before="200" w:lineRule="auto"/>
        <w:rPr/>
      </w:pPr>
      <w:r w:rsidDel="00000000" w:rsidR="00000000" w:rsidRPr="00000000">
        <w:rPr>
          <w:rFonts w:ascii="Arial" w:cs="Arial" w:eastAsia="Arial" w:hAnsi="Arial"/>
          <w:b w:val="1"/>
          <w:bCs w:val="1"/>
          <w:color w:val="1a5632"/>
          <w:sz w:val="24"/>
          <w:szCs w:val="24"/>
          <w:rtl w:val="0"/>
        </w:rPr>
        <w:t xml:space="preserve">Cause 4: Scalping</w:t>
      </w:r>
      <w:r w:rsidDel="00000000" w:rsidR="00000000" w:rsidRPr="00000000">
        <w:rPr>
          <w:rtl w:val="0"/>
        </w:rPr>
      </w:r>
    </w:p>
    <w:p w:rsidR="00000000" w:rsidDel="00000000" w:rsidP="00000000" w:rsidRDefault="00000000" w:rsidRPr="00000000" w14:paraId="00000052">
      <w:pPr>
        <w:spacing w:after="160" w:lineRule="auto"/>
        <w:rPr/>
      </w:pPr>
      <w:r w:rsidDel="00000000" w:rsidR="00000000" w:rsidRPr="00000000">
        <w:rPr>
          <w:rFonts w:ascii="Arial" w:cs="Arial" w:eastAsia="Arial" w:hAnsi="Arial"/>
          <w:color w:val="2b2b2b"/>
          <w:sz w:val="21"/>
          <w:szCs w:val="21"/>
          <w:rtl w:val="0"/>
        </w:rPr>
        <w:t xml:space="preserve">Brown spots that follow your mower tracks. Grass crowns exposed. Your mower is set too low. Solution: raise to 3.5–4 inches for St. Augustine immediately. Recovery: 2–4 weeks if the crown survived.</w:t>
      </w:r>
      <w:r w:rsidDel="00000000" w:rsidR="00000000" w:rsidRPr="00000000">
        <w:rPr>
          <w:rtl w:val="0"/>
        </w:rPr>
      </w:r>
    </w:p>
    <w:p w:rsidR="00000000" w:rsidDel="00000000" w:rsidP="00000000" w:rsidRDefault="00000000" w:rsidRPr="00000000" w14:paraId="00000053">
      <w:pPr>
        <w:spacing w:after="120" w:before="200" w:lineRule="auto"/>
        <w:rPr/>
      </w:pPr>
      <w:r w:rsidDel="00000000" w:rsidR="00000000" w:rsidRPr="00000000">
        <w:rPr>
          <w:rFonts w:ascii="Arial" w:cs="Arial" w:eastAsia="Arial" w:hAnsi="Arial"/>
          <w:b w:val="1"/>
          <w:bCs w:val="1"/>
          <w:color w:val="1a5632"/>
          <w:sz w:val="24"/>
          <w:szCs w:val="24"/>
          <w:rtl w:val="0"/>
        </w:rPr>
        <w:t xml:space="preserve">Tim’s Diagnostic Process</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Fonts w:ascii="Arial" w:cs="Arial" w:eastAsia="Arial" w:hAnsi="Arial"/>
          <w:color w:val="2b2b2b"/>
          <w:sz w:val="21"/>
          <w:szCs w:val="21"/>
          <w:rtl w:val="0"/>
        </w:rPr>
        <w:t xml:space="preserve">Step 1: Water it. Green in 48 hours = drought. Step 2: Coffee can float test for chinch bugs. Step 3: Look for the smoke ring border of brown patch. Step 4: Check your mower height. I walk through this process on every brown-lawn call.</w:t>
      </w:r>
      <w:r w:rsidDel="00000000" w:rsidR="00000000" w:rsidRPr="00000000">
        <w:rPr>
          <w:rtl w:val="0"/>
        </w:rPr>
      </w:r>
    </w:p>
    <w:p w:rsidR="00000000" w:rsidDel="00000000" w:rsidP="00000000" w:rsidRDefault="00000000" w:rsidRPr="00000000" w14:paraId="0000005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Why brown in summer?</w:t>
      </w:r>
      <w:r w:rsidDel="00000000" w:rsidR="00000000" w:rsidRPr="00000000">
        <w:rPr>
          <w:rtl w:val="0"/>
        </w:rPr>
      </w:r>
    </w:p>
    <w:p w:rsidR="00000000" w:rsidDel="00000000" w:rsidP="00000000" w:rsidRDefault="00000000" w:rsidRPr="00000000" w14:paraId="00000057">
      <w:pPr>
        <w:spacing w:after="160" w:lineRule="auto"/>
        <w:rPr/>
      </w:pPr>
      <w:r w:rsidDel="00000000" w:rsidR="00000000" w:rsidRPr="00000000">
        <w:rPr>
          <w:rFonts w:ascii="Arial" w:cs="Arial" w:eastAsia="Arial" w:hAnsi="Arial"/>
          <w:color w:val="2b2b2b"/>
          <w:sz w:val="21"/>
          <w:szCs w:val="21"/>
          <w:rtl w:val="0"/>
        </w:rPr>
        <w:t xml:space="preserve">A: Four causes: chinch bugs (most common), fungus, drought, or mowing too short. Each needs a different fix.</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Will it grow back?</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color w:val="2b2b2b"/>
          <w:sz w:val="21"/>
          <w:szCs w:val="21"/>
          <w:rtl w:val="0"/>
        </w:rPr>
        <w:t xml:space="preserve">A: Depends on the cause. Drought stress recovers with watering. Scalping recovers if the crown is intact. Chinch-bug-killed grass is dead and needs re-sodding.</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Prevention?</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color w:val="2b2b2b"/>
          <w:sz w:val="21"/>
          <w:szCs w:val="21"/>
          <w:rtl w:val="0"/>
        </w:rPr>
        <w:t xml:space="preserve">A: My Lawn Health Program covers pest prevention, correct fertilization, and I train my mowing crews on proper heights. That combination prevents most brown-lawn causes.</w:t>
      </w: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/blog/hillsborough-county-watering-restrictions/</w:t>
      </w:r>
    </w:p>
    <w:p w:rsidR="00000000" w:rsidDel="00000000" w:rsidP="00000000" w:rsidRDefault="00000000" w:rsidRPr="00000000" w14:paraId="0000006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/blog/chinch-bug-prevention/</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/services/sod-installation/</w:t>
      </w:r>
    </w:p>
    <w:p w:rsidR="00000000" w:rsidDel="00000000" w:rsidP="00000000" w:rsidRDefault="00000000" w:rsidRPr="00000000" w14:paraId="00000068">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7: New Homeowner Lawn Care Checklist for Florida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2b2b2b"/>
                <w:sz w:val="20"/>
                <w:szCs w:val="20"/>
                <w:rtl w:val="0"/>
              </w:rPr>
              <w:t xml:space="preserve">/blog/new-homeowner-lawn-care-florida/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2b2b2b"/>
                <w:sz w:val="20"/>
                <w:szCs w:val="20"/>
                <w:rtl w:val="0"/>
              </w:rPr>
              <w:t xml:space="preserve">new homeowner lawn care florida (50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2b2b2b"/>
                <w:sz w:val="20"/>
                <w:szCs w:val="20"/>
                <w:rtl w:val="0"/>
              </w:rPr>
              <w:t xml:space="preserve">DIY Tips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2b2b2b"/>
                <w:sz w:val="20"/>
                <w:szCs w:val="20"/>
                <w:rtl w:val="0"/>
              </w:rPr>
              <w:t xml:space="preserve">1,400–1,700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77">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78">
      <w:pPr>
        <w:spacing w:after="160" w:lineRule="auto"/>
        <w:rPr/>
      </w:pPr>
      <w:r w:rsidDel="00000000" w:rsidR="00000000" w:rsidRPr="00000000">
        <w:rPr>
          <w:rFonts w:ascii="Arial" w:cs="Arial" w:eastAsia="Arial" w:hAnsi="Arial"/>
          <w:color w:val="2b2b2b"/>
          <w:sz w:val="21"/>
          <w:szCs w:val="21"/>
          <w:rtl w:val="0"/>
        </w:rPr>
        <w:t xml:space="preserve">Moving into a new home in Florida means inheriting a lawn that grows year-round in one of the toughest climates for turf management in the country. I put together this 10-step checklist because I’ve seen too many new Brandon homeowners waste their first year making avoidable mistakes. Whether you’re from out of state and this is your first Florida lawn, or you just bought your first home here, these are the steps I’d take in the first 30 days if I were moving into your house.</w:t>
      </w:r>
      <w:r w:rsidDel="00000000" w:rsidR="00000000" w:rsidRPr="00000000">
        <w:rPr>
          <w:rtl w:val="0"/>
        </w:rPr>
      </w:r>
    </w:p>
    <w:p w:rsidR="00000000" w:rsidDel="00000000" w:rsidP="00000000" w:rsidRDefault="00000000" w:rsidRPr="00000000" w14:paraId="00000079">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7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7B">
      <w:pPr>
        <w:spacing w:after="120" w:before="200" w:lineRule="auto"/>
        <w:rPr/>
      </w:pPr>
      <w:r w:rsidDel="00000000" w:rsidR="00000000" w:rsidRPr="00000000">
        <w:rPr>
          <w:rFonts w:ascii="Arial" w:cs="Arial" w:eastAsia="Arial" w:hAnsi="Arial"/>
          <w:b w:val="1"/>
          <w:bCs w:val="1"/>
          <w:color w:val="1a5632"/>
          <w:sz w:val="24"/>
          <w:szCs w:val="24"/>
          <w:rtl w:val="0"/>
        </w:rPr>
        <w:t xml:space="preserve">Step 1: Identify Your Grass</w:t>
      </w:r>
      <w:r w:rsidDel="00000000" w:rsidR="00000000" w:rsidRPr="00000000">
        <w:rPr>
          <w:rtl w:val="0"/>
        </w:rPr>
      </w:r>
    </w:p>
    <w:p w:rsidR="00000000" w:rsidDel="00000000" w:rsidP="00000000" w:rsidRDefault="00000000" w:rsidRPr="00000000" w14:paraId="0000007C">
      <w:pPr>
        <w:spacing w:after="160" w:lineRule="auto"/>
        <w:rPr/>
      </w:pPr>
      <w:r w:rsidDel="00000000" w:rsidR="00000000" w:rsidRPr="00000000">
        <w:rPr>
          <w:rFonts w:ascii="Arial" w:cs="Arial" w:eastAsia="Arial" w:hAnsi="Arial"/>
          <w:color w:val="2b2b2b"/>
          <w:sz w:val="21"/>
          <w:szCs w:val="21"/>
          <w:rtl w:val="0"/>
        </w:rPr>
        <w:t xml:space="preserve">Walk your yard. St. Augustine has thick, wide blades (most common in Brandon). Bermuda is fine and dense. Zoysia is medium with a carpet-like feel. If you’re not sure, I can tell you during a free estimate visit. Everything else — mowing height, water, fertilizer — depends on this.</w:t>
      </w:r>
      <w:r w:rsidDel="00000000" w:rsidR="00000000" w:rsidRPr="00000000">
        <w:rPr>
          <w:rtl w:val="0"/>
        </w:rPr>
      </w:r>
    </w:p>
    <w:p w:rsidR="00000000" w:rsidDel="00000000" w:rsidP="00000000" w:rsidRDefault="00000000" w:rsidRPr="00000000" w14:paraId="0000007D">
      <w:pPr>
        <w:spacing w:after="120" w:before="200" w:lineRule="auto"/>
        <w:rPr/>
      </w:pPr>
      <w:r w:rsidDel="00000000" w:rsidR="00000000" w:rsidRPr="00000000">
        <w:rPr>
          <w:rFonts w:ascii="Arial" w:cs="Arial" w:eastAsia="Arial" w:hAnsi="Arial"/>
          <w:b w:val="1"/>
          <w:bCs w:val="1"/>
          <w:color w:val="1a5632"/>
          <w:sz w:val="24"/>
          <w:szCs w:val="24"/>
          <w:rtl w:val="0"/>
        </w:rPr>
        <w:t xml:space="preserve">Step 2: Test Your Irrigation</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color w:val="2b2b2b"/>
          <w:sz w:val="21"/>
          <w:szCs w:val="21"/>
          <w:rtl w:val="0"/>
        </w:rPr>
        <w:t xml:space="preserve">Run every zone manually and walk the yard while it’s running. Look for broken heads, dry spots, pooling, and misaligned heads spraying sidewalks instead of grass. Note problems for repair.</w:t>
      </w:r>
      <w:r w:rsidDel="00000000" w:rsidR="00000000" w:rsidRPr="00000000">
        <w:rPr>
          <w:rtl w:val="0"/>
        </w:rPr>
      </w:r>
    </w:p>
    <w:p w:rsidR="00000000" w:rsidDel="00000000" w:rsidP="00000000" w:rsidRDefault="00000000" w:rsidRPr="00000000" w14:paraId="0000007F">
      <w:pPr>
        <w:spacing w:after="120" w:before="200" w:lineRule="auto"/>
        <w:rPr/>
      </w:pPr>
      <w:r w:rsidDel="00000000" w:rsidR="00000000" w:rsidRPr="00000000">
        <w:rPr>
          <w:rFonts w:ascii="Arial" w:cs="Arial" w:eastAsia="Arial" w:hAnsi="Arial"/>
          <w:b w:val="1"/>
          <w:bCs w:val="1"/>
          <w:color w:val="1a5632"/>
          <w:sz w:val="24"/>
          <w:szCs w:val="24"/>
          <w:rtl w:val="0"/>
        </w:rPr>
        <w:t xml:space="preserve">Steps 3–5: Rules, Height, Schedule</w:t>
      </w:r>
      <w:r w:rsidDel="00000000" w:rsidR="00000000" w:rsidRPr="00000000">
        <w:rPr>
          <w:rtl w:val="0"/>
        </w:rPr>
      </w:r>
    </w:p>
    <w:p w:rsidR="00000000" w:rsidDel="00000000" w:rsidP="00000000" w:rsidRDefault="00000000" w:rsidRPr="00000000" w14:paraId="00000080">
      <w:pPr>
        <w:spacing w:after="160" w:lineRule="auto"/>
        <w:rPr/>
      </w:pPr>
      <w:r w:rsidDel="00000000" w:rsidR="00000000" w:rsidRPr="00000000">
        <w:rPr>
          <w:rFonts w:ascii="Arial" w:cs="Arial" w:eastAsia="Arial" w:hAnsi="Arial"/>
          <w:color w:val="2b2b2b"/>
          <w:sz w:val="21"/>
          <w:szCs w:val="21"/>
          <w:rtl w:val="0"/>
        </w:rPr>
        <w:t xml:space="preserve">Step 3: Learn Hillsborough County’s odd/even watering schedule. Step 4: Set your mower to the right height (St. Augustine: 3.5–4 inches — most people mow way too short). Step 5: Weekly mowing April–October, bi-weekly November–March.</w:t>
      </w:r>
      <w:r w:rsidDel="00000000" w:rsidR="00000000" w:rsidRPr="00000000">
        <w:rPr>
          <w:rtl w:val="0"/>
        </w:rPr>
      </w:r>
    </w:p>
    <w:p w:rsidR="00000000" w:rsidDel="00000000" w:rsidP="00000000" w:rsidRDefault="00000000" w:rsidRPr="00000000" w14:paraId="00000081">
      <w:pPr>
        <w:spacing w:after="120" w:before="200" w:lineRule="auto"/>
        <w:rPr/>
      </w:pPr>
      <w:r w:rsidDel="00000000" w:rsidR="00000000" w:rsidRPr="00000000">
        <w:rPr>
          <w:rFonts w:ascii="Arial" w:cs="Arial" w:eastAsia="Arial" w:hAnsi="Arial"/>
          <w:b w:val="1"/>
          <w:bCs w:val="1"/>
          <w:color w:val="1a5632"/>
          <w:sz w:val="24"/>
          <w:szCs w:val="24"/>
          <w:rtl w:val="0"/>
        </w:rPr>
        <w:t xml:space="preserve">Steps 6–10: Foundation Items</w:t>
      </w:r>
      <w:r w:rsidDel="00000000" w:rsidR="00000000" w:rsidRPr="00000000">
        <w:rPr>
          <w:rtl w:val="0"/>
        </w:rPr>
      </w:r>
    </w:p>
    <w:p w:rsidR="00000000" w:rsidDel="00000000" w:rsidP="00000000" w:rsidRDefault="00000000" w:rsidRPr="00000000" w14:paraId="00000082">
      <w:pPr>
        <w:spacing w:after="160" w:lineRule="auto"/>
        <w:rPr/>
      </w:pPr>
      <w:r w:rsidDel="00000000" w:rsidR="00000000" w:rsidRPr="00000000">
        <w:rPr>
          <w:rFonts w:ascii="Arial" w:cs="Arial" w:eastAsia="Arial" w:hAnsi="Arial"/>
          <w:color w:val="2b2b2b"/>
          <w:sz w:val="21"/>
          <w:szCs w:val="21"/>
          <w:rtl w:val="0"/>
        </w:rPr>
        <w:t xml:space="preserve">Step 6: Look for brown patches or pest damage. Step 7: Evaluate existing landscaping. Step 8: Check HOA requirements. Step 9: Schedule a professional lawn analysis. Step 10: Set up a relationship with a local lawn care provider. That last one is my personal recommendation — having someone who knows your property makes everything easier.</w:t>
      </w:r>
      <w:r w:rsidDel="00000000" w:rsidR="00000000" w:rsidRPr="00000000">
        <w:rPr>
          <w:rtl w:val="0"/>
        </w:rPr>
      </w:r>
    </w:p>
    <w:p w:rsidR="00000000" w:rsidDel="00000000" w:rsidP="00000000" w:rsidRDefault="00000000" w:rsidRPr="00000000" w14:paraId="0000008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First thing to do?</w:t>
      </w:r>
      <w:r w:rsidDel="00000000" w:rsidR="00000000" w:rsidRPr="00000000">
        <w:rPr>
          <w:rtl w:val="0"/>
        </w:rPr>
      </w:r>
    </w:p>
    <w:p w:rsidR="00000000" w:rsidDel="00000000" w:rsidP="00000000" w:rsidRDefault="00000000" w:rsidRPr="00000000" w14:paraId="00000085">
      <w:pPr>
        <w:spacing w:after="160" w:lineRule="auto"/>
        <w:rPr/>
      </w:pPr>
      <w:r w:rsidDel="00000000" w:rsidR="00000000" w:rsidRPr="00000000">
        <w:rPr>
          <w:rFonts w:ascii="Arial" w:cs="Arial" w:eastAsia="Arial" w:hAnsi="Arial"/>
          <w:color w:val="2b2b2b"/>
          <w:sz w:val="21"/>
          <w:szCs w:val="21"/>
          <w:rtl w:val="0"/>
        </w:rPr>
        <w:t xml:space="preserve">A: Identify your grass type and check your irrigation. Those two things determine everything else.</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often to mow?</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Arial" w:cs="Arial" w:eastAsia="Arial" w:hAnsi="Arial"/>
          <w:color w:val="2b2b2b"/>
          <w:sz w:val="21"/>
          <w:szCs w:val="21"/>
          <w:rtl w:val="0"/>
        </w:rPr>
        <w:t xml:space="preserve">A: Weekly April through October, bi-weekly November through March. Never cut more than one-third of the blade at once.</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Hire pro or DIY?</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color w:val="2b2b2b"/>
          <w:sz w:val="21"/>
          <w:szCs w:val="21"/>
          <w:rtl w:val="0"/>
        </w:rPr>
        <w:t xml:space="preserve">A: If you’re new to Florida, hiring a pro for at least the first year helps you learn while keeping your lawn healthy. You can always take over once you understand the seasonal rhythms.</w:t>
      </w:r>
      <w:r w:rsidDel="00000000" w:rsidR="00000000" w:rsidRPr="00000000">
        <w:rPr>
          <w:rtl w:val="0"/>
        </w:rPr>
      </w:r>
    </w:p>
    <w:p w:rsidR="00000000" w:rsidDel="00000000" w:rsidP="00000000" w:rsidRDefault="00000000" w:rsidRPr="00000000" w14:paraId="0000008A">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/blog/hillsborough-county-watering-restrictions/</w:t>
      </w:r>
    </w:p>
    <w:p w:rsidR="00000000" w:rsidDel="00000000" w:rsidP="00000000" w:rsidRDefault="00000000" w:rsidRPr="00000000" w14:paraId="0000008F">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/blog/lawn-care-cost-brandon-fl/</w:t>
      </w:r>
    </w:p>
    <w:p w:rsidR="00000000" w:rsidDel="00000000" w:rsidP="00000000" w:rsidRDefault="00000000" w:rsidRPr="00000000" w14:paraId="000000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/blog/best-lawn-care-company-brandon/</w:t>
      </w:r>
    </w:p>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/services/irrigation/</w:t>
      </w:r>
    </w:p>
    <w:p w:rsidR="00000000" w:rsidDel="00000000" w:rsidP="00000000" w:rsidRDefault="00000000" w:rsidRPr="00000000" w14:paraId="00000097">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00" w:before="360" w:lineRule="auto"/>
        <w:rPr/>
      </w:pPr>
      <w:r w:rsidDel="00000000" w:rsidR="00000000" w:rsidRPr="00000000">
        <w:rPr>
          <w:rFonts w:ascii="Arial" w:cs="Arial" w:eastAsia="Arial" w:hAnsi="Arial"/>
          <w:b w:val="1"/>
          <w:bCs w:val="1"/>
          <w:color w:val="1a5632"/>
          <w:sz w:val="36"/>
          <w:szCs w:val="36"/>
          <w:rtl w:val="0"/>
        </w:rPr>
        <w:t xml:space="preserve">Article 8: When to Aerate Your Lawn in Florida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2b2b2b"/>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2b2b2b"/>
                <w:sz w:val="20"/>
                <w:szCs w:val="20"/>
                <w:rtl w:val="0"/>
              </w:rPr>
              <w:t xml:space="preserve">/blog/lawn-aeration-florida/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2b2b2b"/>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2b2b2b"/>
                <w:sz w:val="20"/>
                <w:szCs w:val="20"/>
                <w:rtl w:val="0"/>
              </w:rPr>
              <w:t xml:space="preserve">lawn aeration florida (90 mo/search)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2b2b2b"/>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2b2b2b"/>
                <w:sz w:val="20"/>
                <w:szCs w:val="20"/>
                <w:rtl w:val="0"/>
              </w:rPr>
              <w:t xml:space="preserve">Seasonal Care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2b2b2b"/>
                <w:sz w:val="20"/>
                <w:szCs w:val="20"/>
                <w:rtl w:val="0"/>
              </w:rPr>
              <w:t xml:space="preserve">Words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2b2b2b"/>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2b2b2b"/>
                <w:sz w:val="20"/>
                <w:szCs w:val="20"/>
                <w:rtl w:val="0"/>
              </w:rPr>
              <w:t xml:space="preserve">Byline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2b2b2b"/>
                <w:sz w:val="20"/>
                <w:szCs w:val="20"/>
                <w:rtl w:val="0"/>
              </w:rPr>
              <w:t xml:space="preserve">By Tim Callahan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6f2e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b2b2b"/>
                <w:sz w:val="20"/>
                <w:szCs w:val="20"/>
                <w:rtl w:val="0"/>
              </w:rPr>
              <w:t xml:space="preserve">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2b2b2b"/>
                <w:sz w:val="20"/>
                <w:szCs w:val="20"/>
                <w:rtl w:val="0"/>
              </w:rPr>
              <w:t xml:space="preserve">Article (Person: Tim) + FAQPage + BreadcrumbList</w:t>
            </w:r>
            <w:r w:rsidDel="00000000" w:rsidR="00000000" w:rsidRPr="00000000">
              <w:rPr>
                <w:rtl w:val="0"/>
              </w:rPr>
            </w:r>
          </w:p>
        </w:tc>
      </w:tr>
    </w:tbl>
    <w:p w:rsidR="00000000" w:rsidDel="00000000" w:rsidP="00000000" w:rsidRDefault="00000000" w:rsidRPr="00000000" w14:paraId="000000A6">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Tim’s AEO Opening</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rFonts w:ascii="Arial" w:cs="Arial" w:eastAsia="Arial" w:hAnsi="Arial"/>
          <w:color w:val="2b2b2b"/>
          <w:sz w:val="21"/>
          <w:szCs w:val="21"/>
          <w:rtl w:val="0"/>
        </w:rPr>
        <w:t xml:space="preserve">The best time to aerate your Florida lawn is late spring (April–May) or early fall (September–October), when your warm-season grass is actively growing and can recover quickly. I recommend aeration for properties with compacted soil from heavy foot traffic, lawns that don’t absorb water well, and any turf with significant thatch buildup. Florida’s sandy soil compacts less than clay, so not every lawn here needs annual aeration — but when it does need it, the results are dramatic, especially when paired with fertilization.</w:t>
      </w:r>
      <w:r w:rsidDel="00000000" w:rsidR="00000000" w:rsidRPr="00000000">
        <w:rPr>
          <w:rtl w:val="0"/>
        </w:rPr>
      </w:r>
    </w:p>
    <w:p w:rsidR="00000000" w:rsidDel="00000000" w:rsidP="00000000" w:rsidRDefault="00000000" w:rsidRPr="00000000" w14:paraId="000000A8">
      <w:pPr>
        <w:pBdr>
          <w:left w:color="c75b2a" w:space="8" w:sz="8" w:val="single"/>
        </w:pBdr>
        <w:spacing w:after="140" w:lineRule="auto"/>
        <w:ind w:left="360" w:firstLine="0"/>
        <w:rPr/>
      </w:pPr>
      <w:r w:rsidDel="00000000" w:rsidR="00000000" w:rsidRPr="00000000">
        <w:rPr>
          <w:rFonts w:ascii="Arial" w:cs="Arial" w:eastAsia="Arial" w:hAnsi="Arial"/>
          <w:i w:val="1"/>
          <w:iCs w:val="1"/>
          <w:color w:val="666666"/>
          <w:sz w:val="20"/>
          <w:szCs w:val="20"/>
          <w:rtl w:val="0"/>
        </w:rPr>
        <w:t xml:space="preserve">Note: First 150 words. Tim’s first-person. Primary AI extraction target.</w:t>
      </w:r>
      <w:r w:rsidDel="00000000" w:rsidR="00000000" w:rsidRPr="00000000">
        <w:rPr>
          <w:rtl w:val="0"/>
        </w:rPr>
      </w:r>
    </w:p>
    <w:p w:rsidR="00000000" w:rsidDel="00000000" w:rsidP="00000000" w:rsidRDefault="00000000" w:rsidRPr="00000000" w14:paraId="000000A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Content Outline</w:t>
      </w:r>
      <w:r w:rsidDel="00000000" w:rsidR="00000000" w:rsidRPr="00000000">
        <w:rPr>
          <w:rtl w:val="0"/>
        </w:rPr>
      </w:r>
    </w:p>
    <w:p w:rsidR="00000000" w:rsidDel="00000000" w:rsidP="00000000" w:rsidRDefault="00000000" w:rsidRPr="00000000" w14:paraId="000000AA">
      <w:pPr>
        <w:spacing w:after="120" w:before="200" w:lineRule="auto"/>
        <w:rPr/>
      </w:pPr>
      <w:r w:rsidDel="00000000" w:rsidR="00000000" w:rsidRPr="00000000">
        <w:rPr>
          <w:rFonts w:ascii="Arial" w:cs="Arial" w:eastAsia="Arial" w:hAnsi="Arial"/>
          <w:b w:val="1"/>
          <w:bCs w:val="1"/>
          <w:color w:val="1a5632"/>
          <w:sz w:val="24"/>
          <w:szCs w:val="24"/>
          <w:rtl w:val="0"/>
        </w:rPr>
        <w:t xml:space="preserve">What Aeration Does</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Fonts w:ascii="Arial" w:cs="Arial" w:eastAsia="Arial" w:hAnsi="Arial"/>
          <w:color w:val="2b2b2b"/>
          <w:sz w:val="21"/>
          <w:szCs w:val="21"/>
          <w:rtl w:val="0"/>
        </w:rPr>
        <w:t xml:space="preserve">A core aerator pulls small soil plugs that create channels for water, air, and nutrients to reach the root zone. The plugs break down naturally in 1–2 weeks. It’s not glamorous, but it’s one of the most underrated lawn care treatments I offer.</w:t>
      </w:r>
      <w:r w:rsidDel="00000000" w:rsidR="00000000" w:rsidRPr="00000000">
        <w:rPr>
          <w:rtl w:val="0"/>
        </w:rPr>
      </w:r>
    </w:p>
    <w:p w:rsidR="00000000" w:rsidDel="00000000" w:rsidP="00000000" w:rsidRDefault="00000000" w:rsidRPr="00000000" w14:paraId="000000AC">
      <w:pPr>
        <w:spacing w:after="120" w:before="200" w:lineRule="auto"/>
        <w:rPr/>
      </w:pPr>
      <w:r w:rsidDel="00000000" w:rsidR="00000000" w:rsidRPr="00000000">
        <w:rPr>
          <w:rFonts w:ascii="Arial" w:cs="Arial" w:eastAsia="Arial" w:hAnsi="Arial"/>
          <w:b w:val="1"/>
          <w:bCs w:val="1"/>
          <w:color w:val="1a5632"/>
          <w:sz w:val="24"/>
          <w:szCs w:val="24"/>
          <w:rtl w:val="0"/>
        </w:rPr>
        <w:t xml:space="preserve">When to Aerate in Florida</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Fonts w:ascii="Arial" w:cs="Arial" w:eastAsia="Arial" w:hAnsi="Arial"/>
          <w:color w:val="2b2b2b"/>
          <w:sz w:val="21"/>
          <w:szCs w:val="21"/>
          <w:rtl w:val="0"/>
        </w:rPr>
        <w:t xml:space="preserve">Late spring or early fall when warm-season grasses are actively growing. Never during winter dormancy or July–August extreme heat. I time my aeration service to pair with Round 5 of my health program (October potassium application) for maximum root-building benefit.</w:t>
      </w:r>
      <w:r w:rsidDel="00000000" w:rsidR="00000000" w:rsidRPr="00000000">
        <w:rPr>
          <w:rtl w:val="0"/>
        </w:rPr>
      </w:r>
    </w:p>
    <w:p w:rsidR="00000000" w:rsidDel="00000000" w:rsidP="00000000" w:rsidRDefault="00000000" w:rsidRPr="00000000" w14:paraId="000000AE">
      <w:pPr>
        <w:spacing w:after="120" w:before="200" w:lineRule="auto"/>
        <w:rPr/>
      </w:pPr>
      <w:r w:rsidDel="00000000" w:rsidR="00000000" w:rsidRPr="00000000">
        <w:rPr>
          <w:rFonts w:ascii="Arial" w:cs="Arial" w:eastAsia="Arial" w:hAnsi="Arial"/>
          <w:b w:val="1"/>
          <w:bCs w:val="1"/>
          <w:color w:val="1a5632"/>
          <w:sz w:val="24"/>
          <w:szCs w:val="24"/>
          <w:rtl w:val="0"/>
        </w:rPr>
        <w:t xml:space="preserve">Does Florida Sand Really Need It?</w:t>
      </w:r>
      <w:r w:rsidDel="00000000" w:rsidR="00000000" w:rsidRPr="00000000">
        <w:rPr>
          <w:rtl w:val="0"/>
        </w:rPr>
      </w:r>
    </w:p>
    <w:p w:rsidR="00000000" w:rsidDel="00000000" w:rsidP="00000000" w:rsidRDefault="00000000" w:rsidRPr="00000000" w14:paraId="000000AF">
      <w:pPr>
        <w:spacing w:after="160" w:lineRule="auto"/>
        <w:rPr/>
      </w:pPr>
      <w:r w:rsidDel="00000000" w:rsidR="00000000" w:rsidRPr="00000000">
        <w:rPr>
          <w:rFonts w:ascii="Arial" w:cs="Arial" w:eastAsia="Arial" w:hAnsi="Arial"/>
          <w:color w:val="2b2b2b"/>
          <w:sz w:val="21"/>
          <w:szCs w:val="21"/>
          <w:rtl w:val="0"/>
        </w:rPr>
        <w:t xml:space="preserve">Not every lawn, every year. But yes for: heavy traffic areas, post-construction properties, lawns with 1/2+ inch thatch, and turf that shows water runoff instead of absorption. I assess aeration need during every property visit.</w:t>
      </w:r>
      <w:r w:rsidDel="00000000" w:rsidR="00000000" w:rsidRPr="00000000">
        <w:rPr>
          <w:rtl w:val="0"/>
        </w:rPr>
      </w:r>
    </w:p>
    <w:p w:rsidR="00000000" w:rsidDel="00000000" w:rsidP="00000000" w:rsidRDefault="00000000" w:rsidRPr="00000000" w14:paraId="000000B0">
      <w:pPr>
        <w:spacing w:after="120" w:before="200" w:lineRule="auto"/>
        <w:rPr/>
      </w:pPr>
      <w:r w:rsidDel="00000000" w:rsidR="00000000" w:rsidRPr="00000000">
        <w:rPr>
          <w:rFonts w:ascii="Arial" w:cs="Arial" w:eastAsia="Arial" w:hAnsi="Arial"/>
          <w:b w:val="1"/>
          <w:bCs w:val="1"/>
          <w:color w:val="1a5632"/>
          <w:sz w:val="24"/>
          <w:szCs w:val="24"/>
          <w:rtl w:val="0"/>
        </w:rPr>
        <w:t xml:space="preserve">Aeration + Fertilization</w:t>
      </w:r>
      <w:r w:rsidDel="00000000" w:rsidR="00000000" w:rsidRPr="00000000">
        <w:rPr>
          <w:rtl w:val="0"/>
        </w:rPr>
      </w:r>
    </w:p>
    <w:p w:rsidR="00000000" w:rsidDel="00000000" w:rsidP="00000000" w:rsidRDefault="00000000" w:rsidRPr="00000000" w14:paraId="000000B1">
      <w:pPr>
        <w:spacing w:after="160" w:lineRule="auto"/>
        <w:rPr/>
      </w:pPr>
      <w:r w:rsidDel="00000000" w:rsidR="00000000" w:rsidRPr="00000000">
        <w:rPr>
          <w:rFonts w:ascii="Arial" w:cs="Arial" w:eastAsia="Arial" w:hAnsi="Arial"/>
          <w:color w:val="2b2b2b"/>
          <w:sz w:val="21"/>
          <w:szCs w:val="21"/>
          <w:rtl w:val="0"/>
        </w:rPr>
        <w:t xml:space="preserve">The holes from aeration let fertilizer penetrate directly to roots instead of sitting on the surface. That’s why I pair fall aeration with my potassium-heavy Round 5 application. It’s the best one-two punch for building root reserves before winter.</w:t>
      </w:r>
      <w:r w:rsidDel="00000000" w:rsidR="00000000" w:rsidRPr="00000000">
        <w:rPr>
          <w:rtl w:val="0"/>
        </w:rPr>
      </w:r>
    </w:p>
    <w:p w:rsidR="00000000" w:rsidDel="00000000" w:rsidP="00000000" w:rsidRDefault="00000000" w:rsidRPr="00000000" w14:paraId="000000B2">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FAQ (Tim’s Answers)</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Best time?</w:t>
      </w:r>
      <w:r w:rsidDel="00000000" w:rsidR="00000000" w:rsidRPr="00000000">
        <w:rPr>
          <w:rtl w:val="0"/>
        </w:rPr>
      </w:r>
    </w:p>
    <w:p w:rsidR="00000000" w:rsidDel="00000000" w:rsidP="00000000" w:rsidRDefault="00000000" w:rsidRPr="00000000" w14:paraId="000000B4">
      <w:pPr>
        <w:spacing w:after="160" w:lineRule="auto"/>
        <w:rPr/>
      </w:pPr>
      <w:r w:rsidDel="00000000" w:rsidR="00000000" w:rsidRPr="00000000">
        <w:rPr>
          <w:rFonts w:ascii="Arial" w:cs="Arial" w:eastAsia="Arial" w:hAnsi="Arial"/>
          <w:color w:val="2b2b2b"/>
          <w:sz w:val="21"/>
          <w:szCs w:val="21"/>
          <w:rtl w:val="0"/>
        </w:rPr>
        <w:t xml:space="preserve">A: April–May or September–October when warm-season grass is actively growing.</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How often?</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rial" w:cs="Arial" w:eastAsia="Arial" w:hAnsi="Arial"/>
          <w:color w:val="2b2b2b"/>
          <w:sz w:val="21"/>
          <w:szCs w:val="21"/>
          <w:rtl w:val="0"/>
        </w:rPr>
        <w:t xml:space="preserve">A: Every 1–2 years for most Florida lawns. High-traffic areas may benefit annually.</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Arial" w:cs="Arial" w:eastAsia="Arial" w:hAnsi="Arial"/>
          <w:b w:val="1"/>
          <w:bCs w:val="1"/>
          <w:color w:val="2b2b2b"/>
          <w:sz w:val="21"/>
          <w:szCs w:val="21"/>
          <w:rtl w:val="0"/>
        </w:rPr>
        <w:t xml:space="preserve">Q: </w:t>
      </w:r>
      <w:r w:rsidDel="00000000" w:rsidR="00000000" w:rsidRPr="00000000">
        <w:rPr>
          <w:rFonts w:ascii="Arial" w:cs="Arial" w:eastAsia="Arial" w:hAnsi="Arial"/>
          <w:color w:val="444444"/>
          <w:sz w:val="21"/>
          <w:szCs w:val="21"/>
          <w:rtl w:val="0"/>
        </w:rPr>
        <w:t xml:space="preserve">Cost?</w:t>
      </w:r>
      <w:r w:rsidDel="00000000" w:rsidR="00000000" w:rsidRPr="00000000">
        <w:rPr>
          <w:rtl w:val="0"/>
        </w:rPr>
      </w:r>
    </w:p>
    <w:p w:rsidR="00000000" w:rsidDel="00000000" w:rsidP="00000000" w:rsidRDefault="00000000" w:rsidRPr="00000000" w14:paraId="000000B8">
      <w:pPr>
        <w:spacing w:after="160" w:lineRule="auto"/>
        <w:rPr/>
      </w:pPr>
      <w:r w:rsidDel="00000000" w:rsidR="00000000" w:rsidRPr="00000000">
        <w:rPr>
          <w:rFonts w:ascii="Arial" w:cs="Arial" w:eastAsia="Arial" w:hAnsi="Arial"/>
          <w:color w:val="2b2b2b"/>
          <w:sz w:val="21"/>
          <w:szCs w:val="21"/>
          <w:rtl w:val="0"/>
        </w:rPr>
        <w:t xml:space="preserve">A: $100–$300 depending on lawn size. Best value when paired with fall fertilization.</w:t>
      </w:r>
      <w:r w:rsidDel="00000000" w:rsidR="00000000" w:rsidRPr="00000000">
        <w:rPr>
          <w:rtl w:val="0"/>
        </w:rPr>
      </w:r>
    </w:p>
    <w:p w:rsidR="00000000" w:rsidDel="00000000" w:rsidP="00000000" w:rsidRDefault="00000000" w:rsidRPr="00000000" w14:paraId="000000B9">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Internal Links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/blog/tampa-bay-lawn-care-calendar/</w:t>
      </w:r>
    </w:p>
    <w:p w:rsidR="00000000" w:rsidDel="00000000" w:rsidP="00000000" w:rsidRDefault="00000000" w:rsidRPr="00000000" w14:paraId="000000BD">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Articles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/blog/florida-lawn-fertilization-schedule/</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/blog/st-augustine-vs-bermuda-vs-zoysia/</w:t>
      </w:r>
    </w:p>
    <w:p w:rsidR="00000000" w:rsidDel="00000000" w:rsidP="00000000" w:rsidRDefault="00000000" w:rsidRPr="00000000" w14:paraId="000000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/blog/tampa-bay-lawn-care-calendar/</w:t>
      </w:r>
    </w:p>
    <w:p w:rsidR="00000000" w:rsidDel="00000000" w:rsidP="00000000" w:rsidRDefault="00000000" w:rsidRPr="00000000" w14:paraId="000000C1">
      <w:pPr>
        <w:pStyle w:val="Heading2"/>
        <w:spacing w:after="160" w:before="280" w:lineRule="auto"/>
        <w:rPr/>
      </w:pPr>
      <w:r w:rsidDel="00000000" w:rsidR="00000000" w:rsidRPr="00000000">
        <w:rPr>
          <w:rFonts w:ascii="Arial" w:cs="Arial" w:eastAsia="Arial" w:hAnsi="Arial"/>
          <w:b w:val="1"/>
          <w:bCs w:val="1"/>
          <w:color w:val="2b2b2b"/>
          <w:sz w:val="28"/>
          <w:szCs w:val="28"/>
          <w:rtl w:val="0"/>
        </w:rPr>
        <w:t xml:space="preserve">Related Services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/services/lawn-health/</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b2b2b"/>
          <w:sz w:val="21"/>
          <w:szCs w:val="21"/>
          <w:u w:val="none"/>
          <w:shd w:fill="auto" w:val="clear"/>
          <w:vertAlign w:val="baseline"/>
          <w:rtl w:val="0"/>
        </w:rPr>
        <w:t xml:space="preserve">/services/lawn-mowing/</w:t>
      </w:r>
    </w:p>
    <w:p w:rsidR="00000000" w:rsidDel="00000000" w:rsidP="00000000" w:rsidRDefault="00000000" w:rsidRPr="00000000" w14:paraId="000000C4">
      <w:pPr>
        <w:pBdr>
          <w:bottom w:color="c75b2a" w:space="1" w:sz="4" w:val="single"/>
        </w:pBdr>
        <w:spacing w:after="200" w:before="20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before="200" w:lineRule="auto"/>
        <w:jc w:val="center"/>
        <w:rPr/>
      </w:pPr>
      <w:r w:rsidDel="00000000" w:rsidR="00000000" w:rsidRPr="00000000">
        <w:rPr>
          <w:rFonts w:ascii="Arial" w:cs="Arial" w:eastAsia="Arial" w:hAnsi="Arial"/>
          <w:i w:val="1"/>
          <w:iCs w:val="1"/>
          <w:color w:val="999999"/>
          <w:sz w:val="22"/>
          <w:szCs w:val="22"/>
          <w:rtl w:val="0"/>
        </w:rPr>
        <w:t xml:space="preserve">End of Batch 2</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rFonts w:ascii="Arial" w:cs="Arial" w:eastAsia="Arial" w:hAnsi="Arial"/>
          <w:color w:val="999999"/>
          <w:sz w:val="20"/>
          <w:szCs w:val="20"/>
          <w:rtl w:val="0"/>
        </w:rPr>
        <w:t xml:space="preserve">Prepared by TradeWorks AI — April 2026</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color="1a5632" w:space="4" w:sz="4" w:val="single"/>
      </w:pBdr>
      <w:tabs>
        <w:tab w:val="right" w:leader="none" w:pos="9026"/>
      </w:tabs>
      <w:rPr/>
    </w:pPr>
    <w:r w:rsidDel="00000000" w:rsidR="00000000" w:rsidRPr="00000000">
      <w:rPr>
        <w:rFonts w:ascii="Arial" w:cs="Arial" w:eastAsia="Arial" w:hAnsi="Arial"/>
        <w:color w:val="999999"/>
        <w:sz w:val="16"/>
        <w:szCs w:val="16"/>
        <w:rtl w:val="0"/>
      </w:rPr>
      <w:t xml:space="preserve">Prepared by TradeWorks AIPage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Fonts w:ascii="Arial" w:cs="Arial" w:eastAsia="Arial" w:hAnsi="Arial"/>
        <w:color w:val="999999"/>
        <w:sz w:val="16"/>
        <w:szCs w:val="16"/>
        <w:rtl w:val="0"/>
      </w:rPr>
      <w:t xml:space="preserve">Turf Master Tim  |  Blog Batch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2b2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