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IRRIGATION</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turfmastertim.com/services/irrigation/</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/services/irrigation/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Home &gt; Services &gt; Irrigation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irrigation repair brandon fl (40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sprinkler repair brandon fl, sprinkler system repair near me, rain sensor installation florida, sprinkler head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Transactional / Emergency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1,400–1,700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Service call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https://turfmastertim.com/services/irrigation/</w:t>
            </w:r>
            <w:r w:rsidDel="00000000" w:rsidR="00000000" w:rsidRPr="00000000">
              <w:rPr>
                <w:rtl w:val="0"/>
              </w:rPr>
            </w:r>
          </w:p>
        </w:tc>
      </w:tr>
    </w:tbl>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b2b2b"/>
                <w:sz w:val="20"/>
                <w:szCs w:val="20"/>
                <w:rtl w:val="0"/>
              </w:rPr>
              <w:t xml:space="preserve">Irrigation &amp; Sprinkler Repair in Brandon, FL | Turf Master Tim (57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Sprinkler repair from Tim Callahan in Brandon, FL. Head replacement, zone adjustment, rain sensors. $85 service call. Same-visit parts on Tim’s truck. Call Tim: (813) 555-TURF. (172 chars)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color w:val="2b2b2b"/>
          <w:sz w:val="21"/>
          <w:szCs w:val="21"/>
          <w:rtl w:val="0"/>
        </w:rPr>
        <w:t xml:space="preserve">Service schema with Offer ($85 service call). Person schema for Tim. BreadcrumbList. FAQPage.</w:t>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B">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Hero + AEO</w:t>
      </w:r>
      <w:r w:rsidDel="00000000" w:rsidR="00000000" w:rsidRPr="00000000">
        <w:rPr>
          <w:rtl w:val="0"/>
        </w:rPr>
      </w:r>
    </w:p>
    <w:p w:rsidR="00000000" w:rsidDel="00000000" w:rsidP="00000000" w:rsidRDefault="00000000" w:rsidRPr="00000000" w14:paraId="0000002D">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color w:val="2b2b2b"/>
          <w:sz w:val="21"/>
          <w:szCs w:val="21"/>
          <w:rtl w:val="0"/>
        </w:rPr>
        <w:t xml:space="preserve">Sprinkler system in action, water arcs on green lawn.</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hero</w:t>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Irrigation &amp; Sprinkler Repair in Brandon, FL</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Sprinkler diagnostics, head replacement, zone adjustment, and rain sensor installation. I carry common parts on my truck for same-visit fixes. $85 service call.</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"Schedule Tim’s Irrigation Service" → /contact/#estimate</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color w:val="2b2b2b"/>
          <w:sz w:val="21"/>
          <w:szCs w:val="21"/>
          <w:rtl w:val="0"/>
        </w:rPr>
        <w:t xml:space="preserve">I’m Tim Callahan, and through Turf Master Tim I provide irrigation and sprinkler system repair for homeowners in Brandon, Florida and surrounding Hillsborough County. My services include full system diagnostics and troubleshooting, broken head replacement, zone adjustment and coverage optimization, rain sensor installation and calibration, timer and controller programming for Hillsborough County’s two-day watering schedule, and valve repair. Service calls start at $85 plus parts. I carry common Rainbird, Hunter, and Toro replacement parts on my truck so most repairs get done in a single visit.</w:t>
      </w:r>
      <w:r w:rsidDel="00000000" w:rsidR="00000000" w:rsidRPr="00000000">
        <w:rPr>
          <w:rtl w:val="0"/>
        </w:rPr>
      </w:r>
    </w:p>
    <w:p w:rsidR="00000000" w:rsidDel="00000000" w:rsidP="00000000" w:rsidRDefault="00000000" w:rsidRPr="00000000" w14:paraId="0000003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110 words. First-person. Same-visit parts as differentiator.</w:t>
      </w:r>
      <w:r w:rsidDel="00000000" w:rsidR="00000000" w:rsidRPr="00000000">
        <w:rPr>
          <w:rtl w:val="0"/>
        </w:rPr>
      </w:r>
    </w:p>
    <w:p w:rsidR="00000000" w:rsidDel="00000000" w:rsidP="00000000" w:rsidRDefault="00000000" w:rsidRPr="00000000" w14:paraId="00000038">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styling</w:t>
      </w:r>
    </w:p>
    <w:p w:rsidR="00000000" w:rsidDel="00000000" w:rsidP="00000000" w:rsidRDefault="00000000" w:rsidRPr="00000000" w14:paraId="0000003A">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Sprinkler arcs on green lawn, golden hour. 1920x700px, WebP, preloaded.</w:t>
      </w:r>
    </w:p>
    <w:p w:rsidR="00000000" w:rsidDel="00000000" w:rsidP="00000000" w:rsidRDefault="00000000" w:rsidRPr="00000000" w14:paraId="0000003C">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3E">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3F">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LCP element.</w:t>
      </w:r>
      <w:r w:rsidDel="00000000" w:rsidR="00000000" w:rsidRPr="00000000">
        <w:rPr>
          <w:rtl w:val="0"/>
        </w:rPr>
      </w:r>
    </w:p>
    <w:p w:rsidR="00000000" w:rsidDel="00000000" w:rsidP="00000000" w:rsidRDefault="00000000" w:rsidRPr="00000000" w14:paraId="00000040">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Common Problems</w:t>
      </w:r>
      <w:r w:rsidDel="00000000" w:rsidR="00000000" w:rsidRPr="00000000">
        <w:rPr>
          <w:rtl w:val="0"/>
        </w:rPr>
      </w:r>
    </w:p>
    <w:p w:rsidR="00000000" w:rsidDel="00000000" w:rsidP="00000000" w:rsidRDefault="00000000" w:rsidRPr="00000000" w14:paraId="00000043">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2b2b2b"/>
          <w:sz w:val="21"/>
          <w:szCs w:val="21"/>
          <w:rtl w:val="0"/>
        </w:rPr>
        <w:t xml:space="preserve">Tim helps homeowners identify irrigation issues before calling.</w:t>
      </w:r>
      <w:r w:rsidDel="00000000" w:rsidR="00000000" w:rsidRPr="00000000">
        <w:rPr>
          <w:rtl w:val="0"/>
        </w:rPr>
      </w:r>
    </w:p>
    <w:p w:rsidR="00000000" w:rsidDel="00000000" w:rsidP="00000000" w:rsidRDefault="00000000" w:rsidRPr="00000000" w14:paraId="00000045">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problem cards</w:t>
      </w:r>
    </w:p>
    <w:p w:rsidR="00000000" w:rsidDel="00000000" w:rsidP="00000000" w:rsidRDefault="00000000" w:rsidRPr="00000000" w14:paraId="00000047">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Signs Your Sprinklers Need Tim’s Attention</w:t>
      </w:r>
      <w:r w:rsidDel="00000000" w:rsidR="00000000" w:rsidRPr="00000000">
        <w:rPr>
          <w:rtl w:val="0"/>
        </w:rPr>
      </w:r>
    </w:p>
    <w:p w:rsidR="00000000" w:rsidDel="00000000" w:rsidP="00000000" w:rsidRDefault="00000000" w:rsidRPr="00000000" w14:paraId="00000049">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Here are the five things I hear most often when people call me about their irrigation. If any of these sound familiar, give me a call.</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Arial" w:cs="Arial" w:eastAsia="Arial" w:hAnsi="Arial"/>
          <w:b w:val="1"/>
          <w:bCs w:val="1"/>
          <w:color w:val="2b2b2b"/>
          <w:sz w:val="21"/>
          <w:szCs w:val="21"/>
          <w:rtl w:val="0"/>
        </w:rPr>
        <w:t xml:space="preserve">1 — Brown Patches Despite Watering: </w:t>
      </w:r>
      <w:r w:rsidDel="00000000" w:rsidR="00000000" w:rsidRPr="00000000">
        <w:rPr>
          <w:rFonts w:ascii="Arial" w:cs="Arial" w:eastAsia="Arial" w:hAnsi="Arial"/>
          <w:color w:val="444444"/>
          <w:sz w:val="21"/>
          <w:szCs w:val="21"/>
          <w:rtl w:val="0"/>
        </w:rPr>
        <w:t xml:space="preserve">Usually broken heads, misaligned nozzles, or dead zones. Common after a mower runs over a head.</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b w:val="1"/>
          <w:bCs w:val="1"/>
          <w:color w:val="2b2b2b"/>
          <w:sz w:val="21"/>
          <w:szCs w:val="21"/>
          <w:rtl w:val="0"/>
        </w:rPr>
        <w:t xml:space="preserve">2 — Pooling or Flooding: </w:t>
      </w:r>
      <w:r w:rsidDel="00000000" w:rsidR="00000000" w:rsidRPr="00000000">
        <w:rPr>
          <w:rFonts w:ascii="Arial" w:cs="Arial" w:eastAsia="Arial" w:hAnsi="Arial"/>
          <w:color w:val="444444"/>
          <w:sz w:val="21"/>
          <w:szCs w:val="21"/>
          <w:rtl w:val="0"/>
        </w:rPr>
        <w:t xml:space="preserve">Stuck valves, pipe leaks, or zone timing issues. Wastes water and drowns roots.</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1"/>
          <w:bCs w:val="1"/>
          <w:color w:val="2b2b2b"/>
          <w:sz w:val="21"/>
          <w:szCs w:val="21"/>
          <w:rtl w:val="0"/>
        </w:rPr>
        <w:t xml:space="preserve">3 — High Water Bills: </w:t>
      </w:r>
      <w:r w:rsidDel="00000000" w:rsidR="00000000" w:rsidRPr="00000000">
        <w:rPr>
          <w:rFonts w:ascii="Arial" w:cs="Arial" w:eastAsia="Arial" w:hAnsi="Arial"/>
          <w:color w:val="444444"/>
          <w:sz w:val="21"/>
          <w:szCs w:val="21"/>
          <w:rtl w:val="0"/>
        </w:rPr>
        <w:t xml:space="preserve">Sudden increase usually means a leak — underground pipe break, stuck valve, or malfunctioning rain sensor watering during rain.</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b w:val="1"/>
          <w:bCs w:val="1"/>
          <w:color w:val="2b2b2b"/>
          <w:sz w:val="21"/>
          <w:szCs w:val="21"/>
          <w:rtl w:val="0"/>
        </w:rPr>
        <w:t xml:space="preserve">4 — Low Pressure or No Spray: </w:t>
      </w:r>
      <w:r w:rsidDel="00000000" w:rsidR="00000000" w:rsidRPr="00000000">
        <w:rPr>
          <w:rFonts w:ascii="Arial" w:cs="Arial" w:eastAsia="Arial" w:hAnsi="Arial"/>
          <w:color w:val="444444"/>
          <w:sz w:val="21"/>
          <w:szCs w:val="21"/>
          <w:rtl w:val="0"/>
        </w:rPr>
        <w:t xml:space="preserve">Clogged nozzles, broken laterals, or backflow preventer issues.</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b w:val="1"/>
          <w:bCs w:val="1"/>
          <w:color w:val="2b2b2b"/>
          <w:sz w:val="21"/>
          <w:szCs w:val="21"/>
          <w:rtl w:val="0"/>
        </w:rPr>
        <w:t xml:space="preserve">5 — Watering Restriction Violations: </w:t>
      </w:r>
      <w:r w:rsidDel="00000000" w:rsidR="00000000" w:rsidRPr="00000000">
        <w:rPr>
          <w:rFonts w:ascii="Arial" w:cs="Arial" w:eastAsia="Arial" w:hAnsi="Arial"/>
          <w:color w:val="444444"/>
          <w:sz w:val="21"/>
          <w:szCs w:val="21"/>
          <w:rtl w:val="0"/>
        </w:rPr>
        <w:t xml:space="preserve">Timer not programmed correctly for Hillsborough County’s odd/even schedule. No functioning rain sensor (required by Florida law).</w:t>
      </w:r>
      <w:r w:rsidDel="00000000" w:rsidR="00000000" w:rsidRPr="00000000">
        <w:rPr>
          <w:rtl w:val="0"/>
        </w:rPr>
      </w:r>
    </w:p>
    <w:p w:rsidR="00000000" w:rsidDel="00000000" w:rsidP="00000000" w:rsidRDefault="00000000" w:rsidRPr="00000000" w14:paraId="0000004F">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Problem cards with plumbing icons, TMT colors</w:t>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Optional symptom photos. 300x225px, WebP, lazy.</w:t>
      </w:r>
    </w:p>
    <w:p w:rsidR="00000000" w:rsidDel="00000000" w:rsidP="00000000" w:rsidRDefault="00000000" w:rsidRPr="00000000" w14:paraId="00000053">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"rain sensor" → watering restrictions section below</w:t>
      </w:r>
    </w:p>
    <w:p w:rsidR="00000000" w:rsidDel="00000000" w:rsidP="00000000" w:rsidRDefault="00000000" w:rsidRPr="00000000" w14:paraId="00000055">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56">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Symptom descriptions target how homeowners actually search.</w:t>
      </w:r>
      <w:r w:rsidDel="00000000" w:rsidR="00000000" w:rsidRPr="00000000">
        <w:rPr>
          <w:rtl w:val="0"/>
        </w:rPr>
      </w:r>
    </w:p>
    <w:p w:rsidR="00000000" w:rsidDel="00000000" w:rsidP="00000000" w:rsidRDefault="00000000" w:rsidRPr="00000000" w14:paraId="00000057">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58">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Services + Pricing + Watering Rules</w:t>
      </w:r>
      <w:r w:rsidDel="00000000" w:rsidR="00000000" w:rsidRPr="00000000">
        <w:rPr>
          <w:rtl w:val="0"/>
        </w:rPr>
      </w:r>
    </w:p>
    <w:p w:rsidR="00000000" w:rsidDel="00000000" w:rsidP="00000000" w:rsidRDefault="00000000" w:rsidRPr="00000000" w14:paraId="00000059">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Arial" w:cs="Arial" w:eastAsia="Arial" w:hAnsi="Arial"/>
          <w:color w:val="2b2b2b"/>
          <w:sz w:val="21"/>
          <w:szCs w:val="21"/>
          <w:rtl w:val="0"/>
        </w:rPr>
        <w:t xml:space="preserve">Detailed services, pricing table, and Hillsborough County watering rules.</w:t>
      </w:r>
      <w:r w:rsidDel="00000000" w:rsidR="00000000" w:rsidRPr="00000000">
        <w:rPr>
          <w:rtl w:val="0"/>
        </w:rPr>
      </w:r>
    </w:p>
    <w:p w:rsidR="00000000" w:rsidDel="00000000" w:rsidP="00000000" w:rsidRDefault="00000000" w:rsidRPr="00000000" w14:paraId="0000005B">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5D">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Tim’s Irrigation Services</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b w:val="1"/>
          <w:bCs w:val="1"/>
          <w:color w:val="2b2b2b"/>
          <w:sz w:val="21"/>
          <w:szCs w:val="21"/>
          <w:rtl w:val="0"/>
        </w:rPr>
        <w:t xml:space="preserve">Diagnostics: </w:t>
      </w:r>
      <w:r w:rsidDel="00000000" w:rsidR="00000000" w:rsidRPr="00000000">
        <w:rPr>
          <w:rFonts w:ascii="Arial" w:cs="Arial" w:eastAsia="Arial" w:hAnsi="Arial"/>
          <w:color w:val="444444"/>
          <w:sz w:val="21"/>
          <w:szCs w:val="21"/>
          <w:rtl w:val="0"/>
        </w:rPr>
        <w:t xml:space="preserve">Full system run-through. Every zone activated, every head inspected, pressure tested. I find the problem, not just the symptom.</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Arial" w:cs="Arial" w:eastAsia="Arial" w:hAnsi="Arial"/>
          <w:b w:val="1"/>
          <w:bCs w:val="1"/>
          <w:color w:val="2b2b2b"/>
          <w:sz w:val="21"/>
          <w:szCs w:val="21"/>
          <w:rtl w:val="0"/>
        </w:rPr>
        <w:t xml:space="preserve">Head Replacement: </w:t>
      </w:r>
      <w:r w:rsidDel="00000000" w:rsidR="00000000" w:rsidRPr="00000000">
        <w:rPr>
          <w:rFonts w:ascii="Arial" w:cs="Arial" w:eastAsia="Arial" w:hAnsi="Arial"/>
          <w:color w:val="444444"/>
          <w:sz w:val="21"/>
          <w:szCs w:val="21"/>
          <w:rtl w:val="0"/>
        </w:rPr>
        <w:t xml:space="preserve">Broken or misaligned heads swapped with matching components. Rainbird, Hunter, Toro parts on my truck.</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Arial" w:cs="Arial" w:eastAsia="Arial" w:hAnsi="Arial"/>
          <w:b w:val="1"/>
          <w:bCs w:val="1"/>
          <w:color w:val="2b2b2b"/>
          <w:sz w:val="21"/>
          <w:szCs w:val="21"/>
          <w:rtl w:val="0"/>
        </w:rPr>
        <w:t xml:space="preserve">Zone Adjustment: </w:t>
      </w:r>
      <w:r w:rsidDel="00000000" w:rsidR="00000000" w:rsidRPr="00000000">
        <w:rPr>
          <w:rFonts w:ascii="Arial" w:cs="Arial" w:eastAsia="Arial" w:hAnsi="Arial"/>
          <w:color w:val="444444"/>
          <w:sz w:val="21"/>
          <w:szCs w:val="21"/>
          <w:rtl w:val="0"/>
        </w:rPr>
        <w:t xml:space="preserve">Coverage optimization. Nozzle changes, arc adjustments, repositioning for even distribution. No more dry spots.</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b w:val="1"/>
          <w:bCs w:val="1"/>
          <w:color w:val="2b2b2b"/>
          <w:sz w:val="21"/>
          <w:szCs w:val="21"/>
          <w:rtl w:val="0"/>
        </w:rPr>
        <w:t xml:space="preserve">Rain Sensor Installation: </w:t>
      </w:r>
      <w:r w:rsidDel="00000000" w:rsidR="00000000" w:rsidRPr="00000000">
        <w:rPr>
          <w:rFonts w:ascii="Arial" w:cs="Arial" w:eastAsia="Arial" w:hAnsi="Arial"/>
          <w:color w:val="444444"/>
          <w:sz w:val="21"/>
          <w:szCs w:val="21"/>
          <w:rtl w:val="0"/>
        </w:rPr>
        <w:t xml:space="preserve">Florida law (Statute 373.62) requires one on every automatic system. I install, calibrate, and test. $85–$150 installed.</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Arial" w:cs="Arial" w:eastAsia="Arial" w:hAnsi="Arial"/>
          <w:b w:val="1"/>
          <w:bCs w:val="1"/>
          <w:color w:val="2b2b2b"/>
          <w:sz w:val="21"/>
          <w:szCs w:val="21"/>
          <w:rtl w:val="0"/>
        </w:rPr>
        <w:t xml:space="preserve">Timer Programming: </w:t>
      </w:r>
      <w:r w:rsidDel="00000000" w:rsidR="00000000" w:rsidRPr="00000000">
        <w:rPr>
          <w:rFonts w:ascii="Arial" w:cs="Arial" w:eastAsia="Arial" w:hAnsi="Arial"/>
          <w:color w:val="444444"/>
          <w:sz w:val="21"/>
          <w:szCs w:val="21"/>
          <w:rtl w:val="0"/>
        </w:rPr>
        <w:t xml:space="preserve">Controller set for Hillsborough County’s two-day schedule. Seasonal adjustments: more in summer, less in winter.</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Arial" w:cs="Arial" w:eastAsia="Arial" w:hAnsi="Arial"/>
          <w:b w:val="1"/>
          <w:bCs w:val="1"/>
          <w:color w:val="2b2b2b"/>
          <w:sz w:val="21"/>
          <w:szCs w:val="21"/>
          <w:rtl w:val="0"/>
        </w:rPr>
        <w:t xml:space="preserve">Valve Repair: </w:t>
      </w:r>
      <w:r w:rsidDel="00000000" w:rsidR="00000000" w:rsidRPr="00000000">
        <w:rPr>
          <w:rFonts w:ascii="Arial" w:cs="Arial" w:eastAsia="Arial" w:hAnsi="Arial"/>
          <w:color w:val="444444"/>
          <w:sz w:val="21"/>
          <w:szCs w:val="21"/>
          <w:rtl w:val="0"/>
        </w:rPr>
        <w:t xml:space="preserve">Stuck, leaking, or failing valves. Solenoid replacement and wiring repair.</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Arial" w:cs="Arial" w:eastAsia="Arial" w:hAnsi="Arial"/>
          <w:b w:val="1"/>
          <w:bCs w:val="1"/>
          <w:color w:val="2b2b2b"/>
          <w:sz w:val="21"/>
          <w:szCs w:val="21"/>
          <w:rtl w:val="0"/>
        </w:rPr>
        <w:t xml:space="preserve">Pricing H2: </w:t>
      </w:r>
      <w:r w:rsidDel="00000000" w:rsidR="00000000" w:rsidRPr="00000000">
        <w:rPr>
          <w:rFonts w:ascii="Arial" w:cs="Arial" w:eastAsia="Arial" w:hAnsi="Arial"/>
          <w:color w:val="444444"/>
          <w:sz w:val="21"/>
          <w:szCs w:val="21"/>
          <w:rtl w:val="0"/>
        </w:rPr>
        <w:t xml:space="preserve">What Tim’s Irrigation Service Costs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2340"/>
        <w:gridCol w:w="3120"/>
        <w:tblGridChange w:id="0">
          <w:tblGrid>
            <w:gridCol w:w="3900"/>
            <w:gridCol w:w="234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2b2b2b"/>
                <w:sz w:val="20"/>
                <w:szCs w:val="20"/>
                <w:rtl w:val="0"/>
              </w:rPr>
              <w:t xml:space="preserve">Diagnostic Service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5632"/>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b2b2b"/>
                <w:sz w:val="20"/>
                <w:szCs w:val="20"/>
                <w:rtl w:val="0"/>
              </w:rPr>
              <w:t xml:space="preserve">Full inspection + first 30 min labor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b2b2b"/>
                <w:sz w:val="20"/>
                <w:szCs w:val="20"/>
                <w:rtl w:val="0"/>
              </w:rPr>
              <w:t xml:space="preserve">Head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5632"/>
                <w:sz w:val="20"/>
                <w:szCs w:val="20"/>
                <w:rtl w:val="0"/>
              </w:rPr>
              <w:t xml:space="preserve">$15–$35/head +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2b2b2b"/>
                <w:sz w:val="20"/>
                <w:szCs w:val="20"/>
                <w:rtl w:val="0"/>
              </w:rPr>
              <w:t xml:space="preserve">Parts vary by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2b2b2b"/>
                <w:sz w:val="20"/>
                <w:szCs w:val="20"/>
                <w:rtl w:val="0"/>
              </w:rPr>
              <w:t xml:space="preserve">Rain Sensor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5632"/>
                <w:sz w:val="20"/>
                <w:szCs w:val="20"/>
                <w:rtl w:val="0"/>
              </w:rPr>
              <w:t xml:space="preserve">$85–$150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b2b2b"/>
                <w:sz w:val="20"/>
                <w:szCs w:val="20"/>
                <w:rtl w:val="0"/>
              </w:rPr>
              <w:t xml:space="preserve">Sensor, wiring, calibration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2b2b2b"/>
                <w:sz w:val="20"/>
                <w:szCs w:val="20"/>
                <w:rtl w:val="0"/>
              </w:rPr>
              <w:t xml:space="preserve">Timer Programming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a5632"/>
                <w:sz w:val="20"/>
                <w:szCs w:val="20"/>
                <w:rtl w:val="0"/>
              </w:rPr>
              <w:t xml:space="preserve">Included w/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b2b2b"/>
                <w:sz w:val="20"/>
                <w:szCs w:val="20"/>
                <w:rtl w:val="0"/>
              </w:rPr>
              <w:t xml:space="preserve">Seasonal adjustment no extra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2b2b2b"/>
                <w:sz w:val="20"/>
                <w:szCs w:val="20"/>
                <w:rtl w:val="0"/>
              </w:rPr>
              <w:t xml:space="preserve">Valve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5632"/>
                <w:sz w:val="20"/>
                <w:szCs w:val="20"/>
                <w:rtl w:val="0"/>
              </w:rPr>
              <w:t xml:space="preserve">$75–$150/valve +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b2b2b"/>
                <w:sz w:val="20"/>
                <w:szCs w:val="20"/>
                <w:rtl w:val="0"/>
              </w:rPr>
              <w:t xml:space="preserve">Parts and labor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2b2b2b"/>
                <w:sz w:val="20"/>
                <w:szCs w:val="20"/>
                <w:rtl w:val="0"/>
              </w:rPr>
              <w:t xml:space="preserve">Full System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a5632"/>
                <w:sz w:val="20"/>
                <w:szCs w:val="20"/>
                <w:rtl w:val="0"/>
              </w:rPr>
              <w:t xml:space="preserve">$150–$250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b2b2b"/>
                <w:sz w:val="20"/>
                <w:szCs w:val="20"/>
                <w:rtl w:val="0"/>
              </w:rPr>
              <w:t xml:space="preserve">Complete evaluation with written report</w:t>
            </w:r>
            <w:r w:rsidDel="00000000" w:rsidR="00000000" w:rsidRPr="00000000">
              <w:rPr>
                <w:rtl w:val="0"/>
              </w:rPr>
            </w:r>
          </w:p>
        </w:tc>
      </w:tr>
    </w:tbl>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b w:val="1"/>
          <w:bCs w:val="1"/>
          <w:color w:val="2b2b2b"/>
          <w:sz w:val="21"/>
          <w:szCs w:val="21"/>
          <w:rtl w:val="0"/>
        </w:rPr>
        <w:t xml:space="preserve">Watering Rules H2: </w:t>
      </w:r>
      <w:r w:rsidDel="00000000" w:rsidR="00000000" w:rsidRPr="00000000">
        <w:rPr>
          <w:rFonts w:ascii="Arial" w:cs="Arial" w:eastAsia="Arial" w:hAnsi="Arial"/>
          <w:color w:val="444444"/>
          <w:sz w:val="21"/>
          <w:szCs w:val="21"/>
          <w:rtl w:val="0"/>
        </w:rPr>
        <w:t xml:space="preserve">Hillsborough County Watering Restrictions</w:t>
      </w:r>
      <w:r w:rsidDel="00000000" w:rsidR="00000000" w:rsidRPr="00000000">
        <w:rPr>
          <w:rtl w:val="0"/>
        </w:rPr>
      </w:r>
    </w:p>
    <w:p w:rsidR="00000000" w:rsidDel="00000000" w:rsidP="00000000" w:rsidRDefault="00000000" w:rsidRPr="00000000" w14:paraId="0000007E">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program every customer’s controller to comply with these rules. Here’s what you need to know.</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b w:val="1"/>
          <w:bCs w:val="1"/>
          <w:color w:val="2b2b2b"/>
          <w:sz w:val="21"/>
          <w:szCs w:val="21"/>
          <w:rtl w:val="0"/>
        </w:rPr>
        <w:t xml:space="preserve">Odd addresses: </w:t>
      </w:r>
      <w:r w:rsidDel="00000000" w:rsidR="00000000" w:rsidRPr="00000000">
        <w:rPr>
          <w:rFonts w:ascii="Arial" w:cs="Arial" w:eastAsia="Arial" w:hAnsi="Arial"/>
          <w:color w:val="444444"/>
          <w:sz w:val="21"/>
          <w:szCs w:val="21"/>
          <w:rtl w:val="0"/>
        </w:rPr>
        <w:t xml:space="preserve">Wednesday and Saturday only.</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color w:val="2b2b2b"/>
          <w:sz w:val="21"/>
          <w:szCs w:val="21"/>
          <w:rtl w:val="0"/>
        </w:rPr>
        <w:t xml:space="preserve">Even addresses: </w:t>
      </w:r>
      <w:r w:rsidDel="00000000" w:rsidR="00000000" w:rsidRPr="00000000">
        <w:rPr>
          <w:rFonts w:ascii="Arial" w:cs="Arial" w:eastAsia="Arial" w:hAnsi="Arial"/>
          <w:color w:val="444444"/>
          <w:sz w:val="21"/>
          <w:szCs w:val="21"/>
          <w:rtl w:val="0"/>
        </w:rPr>
        <w:t xml:space="preserve">Thursday and Sunday only.</w:t>
      </w: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b w:val="1"/>
          <w:bCs w:val="1"/>
          <w:color w:val="2b2b2b"/>
          <w:sz w:val="21"/>
          <w:szCs w:val="21"/>
          <w:rtl w:val="0"/>
        </w:rPr>
        <w:t xml:space="preserve">Hours: </w:t>
      </w:r>
      <w:r w:rsidDel="00000000" w:rsidR="00000000" w:rsidRPr="00000000">
        <w:rPr>
          <w:rFonts w:ascii="Arial" w:cs="Arial" w:eastAsia="Arial" w:hAnsi="Arial"/>
          <w:color w:val="444444"/>
          <w:sz w:val="21"/>
          <w:szCs w:val="21"/>
          <w:rtl w:val="0"/>
        </w:rPr>
        <w:t xml:space="preserve">Before 10 AM or after 4 PM.</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b w:val="1"/>
          <w:bCs w:val="1"/>
          <w:color w:val="2b2b2b"/>
          <w:sz w:val="21"/>
          <w:szCs w:val="21"/>
          <w:rtl w:val="0"/>
        </w:rPr>
        <w:t xml:space="preserve">Duration: </w:t>
      </w:r>
      <w:r w:rsidDel="00000000" w:rsidR="00000000" w:rsidRPr="00000000">
        <w:rPr>
          <w:rFonts w:ascii="Arial" w:cs="Arial" w:eastAsia="Arial" w:hAnsi="Arial"/>
          <w:color w:val="444444"/>
          <w:sz w:val="21"/>
          <w:szCs w:val="21"/>
          <w:rtl w:val="0"/>
        </w:rPr>
        <w:t xml:space="preserve">Max 1 hour per zone per day.</w:t>
      </w: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b w:val="1"/>
          <w:bCs w:val="1"/>
          <w:color w:val="2b2b2b"/>
          <w:sz w:val="21"/>
          <w:szCs w:val="21"/>
          <w:rtl w:val="0"/>
        </w:rPr>
        <w:t xml:space="preserve">Rain sensor: </w:t>
      </w:r>
      <w:r w:rsidDel="00000000" w:rsidR="00000000" w:rsidRPr="00000000">
        <w:rPr>
          <w:rFonts w:ascii="Arial" w:cs="Arial" w:eastAsia="Arial" w:hAnsi="Arial"/>
          <w:color w:val="444444"/>
          <w:sz w:val="21"/>
          <w:szCs w:val="21"/>
          <w:rtl w:val="0"/>
        </w:rPr>
        <w:t xml:space="preserve">Required by Florida Statute 373.62. No exceptions.</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rFonts w:ascii="Arial" w:cs="Arial" w:eastAsia="Arial" w:hAnsi="Arial"/>
          <w:color w:val="2b2b2b"/>
          <w:sz w:val="21"/>
          <w:szCs w:val="21"/>
          <w:rtl w:val="0"/>
        </w:rPr>
        <w:t xml:space="preserve">Properly configured irrigation saves water, cuts your utility bill, and keeps your lawn healthy without overwatering — which is actually one of the biggest causes of fungal disease in Tampa Bay.</w:t>
      </w:r>
      <w:r w:rsidDel="00000000" w:rsidR="00000000" w:rsidRPr="00000000">
        <w:rPr>
          <w:rtl w:val="0"/>
        </w:rPr>
      </w:r>
    </w:p>
    <w:p w:rsidR="00000000" w:rsidDel="00000000" w:rsidP="00000000" w:rsidRDefault="00000000" w:rsidRPr="00000000" w14:paraId="00000085">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pricing table and informational layout</w:t>
      </w:r>
    </w:p>
    <w:p w:rsidR="00000000" w:rsidDel="00000000" w:rsidP="00000000" w:rsidRDefault="00000000" w:rsidRPr="00000000" w14:paraId="00000087">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89">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"Lawn Health" → /services/lawn-health/ from fungal disease mention</w:t>
      </w:r>
    </w:p>
    <w:p w:rsidR="00000000" w:rsidDel="00000000" w:rsidP="00000000" w:rsidRDefault="00000000" w:rsidRPr="00000000" w14:paraId="0000008C">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8D">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SWFWMD rules current as of 2026. Verify annually.</w:t>
      </w:r>
      <w:r w:rsidDel="00000000" w:rsidR="00000000" w:rsidRPr="00000000">
        <w:rPr>
          <w:rtl w:val="0"/>
        </w:rPr>
      </w:r>
    </w:p>
    <w:p w:rsidR="00000000" w:rsidDel="00000000" w:rsidP="00000000" w:rsidRDefault="00000000" w:rsidRPr="00000000" w14:paraId="0000008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4: FAQ + Related + Final CTA</w:t>
      </w:r>
      <w:r w:rsidDel="00000000" w:rsidR="00000000" w:rsidRPr="00000000">
        <w:rPr>
          <w:rtl w:val="0"/>
        </w:rPr>
      </w:r>
    </w:p>
    <w:p w:rsidR="00000000" w:rsidDel="00000000" w:rsidP="00000000" w:rsidRDefault="00000000" w:rsidRPr="00000000" w14:paraId="0000009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Fonts w:ascii="Arial" w:cs="Arial" w:eastAsia="Arial" w:hAnsi="Arial"/>
          <w:color w:val="2b2b2b"/>
          <w:sz w:val="21"/>
          <w:szCs w:val="21"/>
          <w:rtl w:val="0"/>
        </w:rPr>
        <w:t xml:space="preserve">5 FAQ, 3 related services, closing CTA.</w:t>
      </w:r>
      <w:r w:rsidDel="00000000" w:rsidR="00000000" w:rsidRPr="00000000">
        <w:rPr>
          <w:rtl w:val="0"/>
        </w:rPr>
      </w:r>
    </w:p>
    <w:p w:rsidR="00000000" w:rsidDel="00000000" w:rsidP="00000000" w:rsidRDefault="00000000" w:rsidRPr="00000000" w14:paraId="0000009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alternating</w:t>
      </w:r>
    </w:p>
    <w:p w:rsidR="00000000" w:rsidDel="00000000" w:rsidP="00000000" w:rsidRDefault="00000000" w:rsidRPr="00000000" w14:paraId="0000009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Arial" w:cs="Arial" w:eastAsia="Arial" w:hAnsi="Arial"/>
          <w:b w:val="1"/>
          <w:bCs w:val="1"/>
          <w:color w:val="2b2b2b"/>
          <w:sz w:val="21"/>
          <w:szCs w:val="21"/>
          <w:rtl w:val="0"/>
        </w:rPr>
        <w:t xml:space="preserve">FAQ H2: </w:t>
      </w:r>
      <w:r w:rsidDel="00000000" w:rsidR="00000000" w:rsidRPr="00000000">
        <w:rPr>
          <w:rFonts w:ascii="Arial" w:cs="Arial" w:eastAsia="Arial" w:hAnsi="Arial"/>
          <w:color w:val="444444"/>
          <w:sz w:val="21"/>
          <w:szCs w:val="21"/>
          <w:rtl w:val="0"/>
        </w:rPr>
        <w:t xml:space="preserve">Irrigation FAQ — Tim’s Answers</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Arial" w:cs="Arial" w:eastAsia="Arial" w:hAnsi="Arial"/>
          <w:color w:val="2b2b2b"/>
          <w:sz w:val="21"/>
          <w:szCs w:val="21"/>
          <w:rtl w:val="0"/>
        </w:rPr>
        <w:t xml:space="preserve">Q1: Cost? A1: $85 diagnostic call including inspection and first 30 minutes of labor. Heads are $15–$35 each. Most common repairs under $150 total.</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Fonts w:ascii="Arial" w:cs="Arial" w:eastAsia="Arial" w:hAnsi="Arial"/>
          <w:color w:val="2b2b2b"/>
          <w:sz w:val="21"/>
          <w:szCs w:val="21"/>
          <w:rtl w:val="0"/>
        </w:rPr>
        <w:t xml:space="preserve">Q2: Do I legally need a rain sensor? A2: Yes. Florida Statute 373.62. I install them for $85–$150 and make sure yours actually works.</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Fonts w:ascii="Arial" w:cs="Arial" w:eastAsia="Arial" w:hAnsi="Arial"/>
          <w:color w:val="2b2b2b"/>
          <w:sz w:val="21"/>
          <w:szCs w:val="21"/>
          <w:rtl w:val="0"/>
        </w:rPr>
        <w:t xml:space="preserve">Q3: How do I know if I have a leak? A3: Unexplained water bill increase, soggy areas, water bubbling from ground, or zones that won’t shut off. I find leaks with pressure testing.</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Arial" w:cs="Arial" w:eastAsia="Arial" w:hAnsi="Arial"/>
          <w:color w:val="2b2b2b"/>
          <w:sz w:val="21"/>
          <w:szCs w:val="21"/>
          <w:rtl w:val="0"/>
        </w:rPr>
        <w:t xml:space="preserve">Q4: Any brand? A4: Yes — Rainbird, Hunter, Toro, Orbit, Irritrol. I carry common parts on my truck for same-visit fixes.</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Fonts w:ascii="Arial" w:cs="Arial" w:eastAsia="Arial" w:hAnsi="Arial"/>
          <w:color w:val="2b2b2b"/>
          <w:sz w:val="21"/>
          <w:szCs w:val="21"/>
          <w:rtl w:val="0"/>
        </w:rPr>
        <w:t xml:space="preserve">Q5: How often to inspect? A5: Twice a year — early spring before peak season and fall to adjust for winter. Catches small problems before they become expensive ones.</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b w:val="1"/>
          <w:bCs w:val="1"/>
          <w:color w:val="2b2b2b"/>
          <w:sz w:val="21"/>
          <w:szCs w:val="21"/>
          <w:rtl w:val="0"/>
        </w:rPr>
        <w:t xml:space="preserve">Related: </w:t>
      </w:r>
      <w:r w:rsidDel="00000000" w:rsidR="00000000" w:rsidRPr="00000000">
        <w:rPr>
          <w:rFonts w:ascii="Arial" w:cs="Arial" w:eastAsia="Arial" w:hAnsi="Arial"/>
          <w:color w:val="444444"/>
          <w:sz w:val="21"/>
          <w:szCs w:val="21"/>
          <w:rtl w:val="0"/>
        </w:rPr>
        <w:t xml:space="preserve">Lawn Mowing (/services/lawn-mowing/) | Lawn Health (/services/lawn-health/) | Sod Installation (/services/sod-installation/)</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Arial" w:cs="Arial" w:eastAsia="Arial" w:hAnsi="Arial"/>
          <w:b w:val="1"/>
          <w:bCs w:val="1"/>
          <w:color w:val="2b2b2b"/>
          <w:sz w:val="21"/>
          <w:szCs w:val="21"/>
          <w:rtl w:val="0"/>
        </w:rPr>
        <w:t xml:space="preserve">Final CTA: </w:t>
      </w:r>
      <w:r w:rsidDel="00000000" w:rsidR="00000000" w:rsidRPr="00000000">
        <w:rPr>
          <w:rFonts w:ascii="Arial" w:cs="Arial" w:eastAsia="Arial" w:hAnsi="Arial"/>
          <w:color w:val="444444"/>
          <w:sz w:val="21"/>
          <w:szCs w:val="21"/>
          <w:rtl w:val="0"/>
        </w:rPr>
        <w:t xml:space="preserve">"Sprinkler Problems? Tim’ll Fix Them." + "Schedule Tim’s Service Call" + "Call Tim"</w:t>
      </w:r>
      <w:r w:rsidDel="00000000" w:rsidR="00000000" w:rsidRPr="00000000">
        <w:rPr>
          <w:rtl w:val="0"/>
        </w:rPr>
      </w:r>
    </w:p>
    <w:p w:rsidR="00000000" w:rsidDel="00000000" w:rsidP="00000000" w:rsidRDefault="00000000" w:rsidRPr="00000000" w14:paraId="000000A0">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FAQ, cards, CTA</w:t>
      </w:r>
    </w:p>
    <w:p w:rsidR="00000000" w:rsidDel="00000000" w:rsidP="00000000" w:rsidRDefault="00000000" w:rsidRPr="00000000" w14:paraId="000000A2">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A4">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FAQ + related + CTA links</w:t>
      </w:r>
    </w:p>
    <w:p w:rsidR="00000000" w:rsidDel="00000000" w:rsidP="00000000" w:rsidRDefault="00000000" w:rsidRPr="00000000" w14:paraId="000000A6">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A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FAQPage schema. Q2 (rain sensor law) is high AEO value.</w:t>
      </w:r>
      <w:r w:rsidDel="00000000" w:rsidR="00000000" w:rsidRPr="00000000">
        <w:rPr>
          <w:rtl w:val="0"/>
        </w:rPr>
      </w:r>
    </w:p>
    <w:p w:rsidR="00000000" w:rsidDel="00000000" w:rsidP="00000000" w:rsidRDefault="00000000" w:rsidRPr="00000000" w14:paraId="000000A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9">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A">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AB">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Irrigation Guide v1.0</w:t>
      </w:r>
      <w:r w:rsidDel="00000000" w:rsidR="00000000" w:rsidRPr="00000000">
        <w:rPr>
          <w:rtl w:val="0"/>
        </w:rPr>
      </w:r>
    </w:p>
    <w:p w:rsidR="00000000" w:rsidDel="00000000" w:rsidP="00000000" w:rsidRDefault="00000000" w:rsidRPr="00000000" w14:paraId="000000AC">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Fonts w:ascii="Arial" w:cs="Arial" w:eastAsia="Arial" w:hAnsi="Arial"/>
        <w:color w:val="999999"/>
        <w:sz w:val="16"/>
        <w:szCs w:val="16"/>
        <w:rtl w:val="0"/>
      </w:rPr>
      <w:t xml:space="preserve">Turf Master Tim  |  Irrigation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