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FAQ</w:t>
      </w:r>
    </w:p>
    <w:p>
      <w:pPr>
        <w:spacing w:after="40" w:line="340"/>
      </w:pPr>
      <w:r>
        <w:rPr>
          <w:rFonts w:ascii="Poppins" w:cs="Poppins" w:eastAsia="Poppins" w:hAnsi="Poppins"/>
          <w:b/>
          <w:bCs/>
          <w:color w:val="1B3C6E"/>
          <w:sz w:val="50"/>
          <w:szCs w:val="50"/>
        </w:rPr>
        <w:t xml:space="preserve">Design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Thirty-four questions in nine groups — designing for scanning rather than reading.</w:t>
      </w:r>
    </w:p>
    <w:p>
      <w:pPr>
        <w:spacing w:after="60" w:line="288"/>
      </w:pPr>
      <w:r>
        <w:rPr>
          <w:rFonts w:ascii="Arial" w:cs="Arial" w:eastAsia="Arial" w:hAnsi="Arial"/>
          <w:color w:val="6A7686"/>
          <w:sz w:val="20"/>
          <w:szCs w:val="20"/>
        </w:rPr>
        <w:t xml:space="preserve">/faq/  ·  Laundry Station  ·  Hero variant C</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Governed by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Design Supplement v1.0 — applied, never restated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FAQ Developer Guide v1.0 · FAQ Spanish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New pattern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jump list (§3) — first genuinely new arrangement since the Commercial form</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Design risk</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Length. This is the only page where a visitor can get lost</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Deliverable it drives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wireframe at 320 / 375 / 900 / 1400</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The Longest Page on the Site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Page in One Look</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Group Navigation</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3.1 The jump list</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3.2 Why not a search box</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The Accordion at Scale</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4.1 Row and group anatomy</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4.2 Deep-linking to a single question</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4.3 Answers that contain links or lists</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Scannability — the Real Design Problem</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6. Responsive Behaviour</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The Per-Page Design Checklist, Applied</w:t>
      </w:r>
      <w:r>
        <w:rPr>
          <w:color w:val="6A7686"/>
          <w:sz w:val="17"/>
          <w:szCs w:val="17"/>
        </w:rPr>
        <w:ptab w:alignment="right" w:relativeTo="margin" w:leader="dot"/>
      </w:r>
      <w:r>
        <w:rPr>
          <w:rFonts w:ascii="Arial" w:cs="Arial" w:eastAsia="Arial" w:hAnsi="Arial"/>
          <w:b/>
          <w:bCs/>
          <w:color w:val="1B3C6E"/>
          <w:sz w:val="17"/>
          <w:szCs w:val="17"/>
        </w:rPr>
        <w:t xml:space="preserve">6</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The Longest Page on the Site</w:t>
      </w:r>
    </w:p>
    <w:p>
      <w:pPr>
        <w:keepNext w:val="false"/>
        <w:spacing w:after="120" w:before="0" w:line="264"/>
      </w:pPr>
      <w:r>
        <w:rPr>
          <w:rFonts w:ascii="Arial" w:cs="Arial" w:eastAsia="Arial" w:hAnsi="Arial"/>
          <w:b/>
          <w:bCs/>
          <w:i w:val="false"/>
          <w:iCs w:val="false"/>
          <w:caps w:val="false"/>
          <w:color w:val="1B3C6E"/>
          <w:sz w:val="20"/>
          <w:szCs w:val="20"/>
        </w:rPr>
        <w:t xml:space="preserve">Nobody reads an FAQ. They arrive with one question and leave the moment it is answered. </w:t>
      </w:r>
      <w:r>
        <w:rPr>
          <w:rFonts w:ascii="Arial" w:cs="Arial" w:eastAsia="Arial" w:hAnsi="Arial"/>
          <w:b w:val="false"/>
          <w:bCs w:val="false"/>
          <w:i w:val="false"/>
          <w:iCs w:val="false"/>
          <w:caps w:val="false"/>
          <w:color w:val="2B3646"/>
          <w:sz w:val="20"/>
          <w:szCs w:val="20"/>
        </w:rPr>
        <w:t xml:space="preserve">Every design decision on this page follows from that: the goal is not comprehension of the whole, it is the shortest possible path from landing to one specific answer. A beautifully composed FAQ that takes forty seconds to navigate is worse than a plain one that takes eight.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If we designed for reading</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We design for scanning instead</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warm introductory paragraph</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one-line lede and straight into the jump list</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Questions in narrative order</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Questions grouped by what someone came to find out</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Some answers open by default</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closed — an open answer pushes every other question down the page</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Illustrations breaking up the length</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images at all — they double the scroll distance for no gain</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conversational closing section</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short contact line and the footer</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Page in One Look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705"/>
        <w:gridCol w:w="2214"/>
        <w:gridCol w:w="1912"/>
        <w:gridCol w:w="4529"/>
      </w:tblGrid>
      <w:tr>
        <w:trPr>
          <w:cantSplit/>
          <w:tblHeader/>
        </w:trPr>
        <w:tc>
          <w:tcPr>
            <w:tcW w:type="dxa" w:w="70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Surface</w:t>
            </w:r>
          </w:p>
        </w:tc>
        <w:tc>
          <w:tcPr>
            <w:tcW w:type="dxa" w:w="45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Object</w:t>
            </w:r>
          </w:p>
        </w:tc>
      </w:tr>
      <w:tr>
        <w:trPr>
          <w:cantSplit/>
          <w:tblHeader w:val="false"/>
        </w:trPr>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r>
        <w:trPr>
          <w:cantSplit/>
          <w:tblHeader w:val="false"/>
        </w:trPr>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 C)</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 one-line lede, no buttons</w:t>
            </w:r>
          </w:p>
        </w:tc>
      </w:tr>
      <w:tr>
        <w:trPr>
          <w:cantSplit/>
          <w:tblHeader w:val="false"/>
        </w:trPr>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Jump list</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Nine group links — new pattern (§3)</w:t>
            </w:r>
          </w:p>
        </w:tc>
      </w:tr>
      <w:tr>
        <w:trPr>
          <w:cantSplit/>
          <w:tblHeader w:val="false"/>
        </w:trPr>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3–11</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nine groups</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alternating</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Group heading + accordion rows</w:t>
            </w:r>
          </w:p>
        </w:tc>
      </w:tr>
      <w:tr>
        <w:trPr>
          <w:cantSplit/>
          <w:tblHeader w:val="false"/>
        </w:trPr>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Still stuck?</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line + Call + Directions</w:t>
            </w:r>
          </w:p>
        </w:tc>
      </w:tr>
      <w:tr>
        <w:trPr>
          <w:cantSplit/>
          <w:tblHeader w:val="false"/>
        </w:trPr>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NINE GROUPS DO NOT ALTERNATE SURFACES</w:t>
            </w:r>
          </w:p>
          <w:p>
            <w:pPr>
              <w:spacing w:after="0" w:line="258"/>
            </w:pPr>
            <w:r>
              <w:rPr>
                <w:rFonts w:ascii="Arial" w:cs="Arial" w:eastAsia="Arial" w:hAnsi="Arial"/>
                <w:b/>
                <w:bCs/>
                <w:i w:val="false"/>
                <w:iCs w:val="false"/>
                <w:caps w:val="false"/>
                <w:color w:val="2B3646"/>
                <w:sz w:val="18"/>
                <w:szCs w:val="18"/>
              </w:rPr>
              <w:t xml:space="preserve">This is the one page that breaks the alternating-band rule, deliberately. </w:t>
            </w:r>
            <w:r>
              <w:rPr>
                <w:rFonts w:ascii="Arial" w:cs="Arial" w:eastAsia="Arial" w:hAnsi="Arial"/>
                <w:b w:val="false"/>
                <w:bCs w:val="false"/>
                <w:i w:val="false"/>
                <w:iCs w:val="false"/>
                <w:caps w:val="false"/>
                <w:color w:val="2B3646"/>
                <w:sz w:val="18"/>
                <w:szCs w:val="18"/>
              </w:rPr>
              <w:t xml:space="preserve">All nine groups sit on --surface-1 as one continuous run. Alternating nine bands would produce a striped page that reads as nine separate sections rather than one list, and it would make the jump-list destinations visually inconsistent. Groups are separated by their headings and by --sp-8 of space, not by colour. The rule is suspended here and nowhere else — note it explicitly in the wireframe annotation so it is not read as an error.</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Group Navigation</w:t>
      </w:r>
    </w:p>
    <w:p>
      <w:pPr>
        <w:keepNext/>
        <w:spacing w:after="110" w:before="260" w:line="288"/>
      </w:pPr>
      <w:r>
        <w:rPr>
          <w:rFonts w:ascii="Poppins" w:cs="Poppins" w:eastAsia="Poppins" w:hAnsi="Poppins"/>
          <w:b/>
          <w:bCs/>
          <w:color w:val="1B3C6E"/>
          <w:sz w:val="23"/>
          <w:szCs w:val="23"/>
        </w:rPr>
        <w:t xml:space="preserve">3.1 The jump list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Position</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Directly beneath the hero, on --surface-2 — above the fold at every breakpoint</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Form</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Nine text links in a wrapped row; not buttons, not chips, not cards</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Nav-link step, Inter 500, --link-tint (the band is tinted)</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columns desktop, two at 900, single column below 600</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Behaviour</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Anchor links with smooth scroll, disabled under prefers-reduced-motion</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Focus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Moves focus to the group heading, not just the scroll position</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Offset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scroll-margin-top on every group heading equal to the header height</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scroll-margin-top detail is the one that gets missed. Without it, an anchor jump on a page with a sticky header lands with the target heading hidden underneath the header — the visitor arrives at the right place and sees the wrong thing. One line of CSS, and it is the difference between the jump list working and appearing broken.</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.faq-group &gt; h2 { scroll-margin-top: calc(var(--header-height) + var(--sp-4)); }</w:t>
            </w:r>
          </w:p>
        </w:tc>
      </w:tr>
    </w:tbl>
    <w:p>
      <w:pPr>
        <w:keepNext/>
        <w:spacing w:after="110" w:before="260" w:line="288"/>
      </w:pPr>
      <w:r>
        <w:rPr>
          <w:rFonts w:ascii="Poppins" w:cs="Poppins" w:eastAsia="Poppins" w:hAnsi="Poppins"/>
          <w:b/>
          <w:bCs/>
          <w:color w:val="1B3C6E"/>
          <w:sz w:val="23"/>
          <w:szCs w:val="23"/>
        </w:rPr>
        <w:t xml:space="preserve">3.2 Why not a search box</w:t>
      </w:r>
    </w:p>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A SEARCH BOX HERE WOULD BE WORSE THAN THE JUMP LIST</w:t>
            </w:r>
          </w:p>
          <w:p>
            <w:pPr>
              <w:spacing w:after="0" w:line="258"/>
            </w:pPr>
            <w:r>
              <w:rPr>
                <w:rFonts w:ascii="Arial" w:cs="Arial" w:eastAsia="Arial" w:hAnsi="Arial"/>
                <w:b/>
                <w:bCs/>
                <w:i w:val="false"/>
                <w:iCs w:val="false"/>
                <w:caps w:val="false"/>
                <w:color w:val="2B3646"/>
                <w:sz w:val="18"/>
                <w:szCs w:val="18"/>
              </w:rPr>
              <w:t xml:space="preserve">Thirty-four questions is below the threshold where search beats scanning. </w:t>
            </w:r>
            <w:r>
              <w:rPr>
                <w:rFonts w:ascii="Arial" w:cs="Arial" w:eastAsia="Arial" w:hAnsi="Arial"/>
                <w:b w:val="false"/>
                <w:bCs w:val="false"/>
                <w:i w:val="false"/>
                <w:iCs w:val="false"/>
                <w:caps w:val="false"/>
                <w:color w:val="2B3646"/>
                <w:sz w:val="18"/>
                <w:szCs w:val="18"/>
              </w:rPr>
              <w:t xml:space="preserve">A search box on a static site needs client-side indexing, it fails on synonyms the visitor uses and the copy does not, it returns nothing for the many queries an FAQ cannot answer, and an empty result state is a dead end that a visible list never produces. Nine group links cover the same ground with no JavaScript, no failure mode, and no empty state. Revisit only if the question count passes roughly sixty.</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4. The Accordion at Scale</w:t>
      </w:r>
    </w:p>
    <w:p>
      <w:pPr>
        <w:keepNext/>
        <w:spacing w:after="110" w:before="260" w:line="288"/>
      </w:pPr>
      <w:r>
        <w:rPr>
          <w:rFonts w:ascii="Poppins" w:cs="Poppins" w:eastAsia="Poppins" w:hAnsi="Poppins"/>
          <w:b/>
          <w:bCs/>
          <w:color w:val="1B3C6E"/>
          <w:sz w:val="23"/>
          <w:szCs w:val="23"/>
        </w:rPr>
        <w:t xml:space="preserve">4.1 Row and group anatomy</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Group heading</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H2 step, Archivo 600, --brand; --sp-8 above, --sp-4 below</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Group rule</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1px --line above each group heading, full content width</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details/summary; 56px minimum; 1px --line bottom border only</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Question</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H4 step, --text-1; the whole summary row is the click target</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Chevron</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20px --brand-support, right-aligned, rotates 180° over --t-base</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Answer</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Body step, --text-2, 68ch measure, --sp-3 top / --sp-5 bottom padding</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Open state</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background change — the chevron and the visible answer are sufficient</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Independence</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Opening one never closes another</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No cards, no fills, no borders around groups. On a page of thirty-four rows, any per-row container multiplies into visual noise that makes scanning harder, which is the only thing this page has to do well.</w:t>
      </w:r>
    </w:p>
    <w:p>
      <w:pPr>
        <w:keepNext/>
        <w:spacing w:after="110" w:before="260" w:line="288"/>
      </w:pPr>
      <w:r>
        <w:rPr>
          <w:rFonts w:ascii="Poppins" w:cs="Poppins" w:eastAsia="Poppins" w:hAnsi="Poppins"/>
          <w:b/>
          <w:bCs/>
          <w:color w:val="1B3C6E"/>
          <w:sz w:val="23"/>
          <w:szCs w:val="23"/>
        </w:rPr>
        <w:t xml:space="preserve">4.2 Deep-linking to a single question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question carries a stable id so it can be linked to directly — from another page, from a Google result, or by staff answering an email.</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&lt;details id="faq-hours" class="faq-row"&gt;</w:t>
            </w:r>
          </w:p>
          <w:p>
            <w:pPr>
              <w:spacing w:after="0" w:line="236"/>
            </w:pPr>
            <w:r>
              <w:rPr>
                <w:rFonts w:ascii="Consolas" w:cs="Consolas" w:eastAsia="Consolas" w:hAnsi="Consolas"/>
                <w:color w:val="10233F"/>
                <w:sz w:val="16"/>
                <w:szCs w:val="16"/>
              </w:rPr>
              <w:t xml:space="preserve">  &lt;summary&gt;What are your hours?&lt;/summary&gt;</w:t>
            </w:r>
          </w:p>
          <w:p>
            <w:pPr>
              <w:spacing w:after="0" w:line="236"/>
            </w:pPr>
            <w:r>
              <w:rPr>
                <w:rFonts w:ascii="Consolas" w:cs="Consolas" w:eastAsia="Consolas" w:hAnsi="Consolas"/>
                <w:color w:val="10233F"/>
                <w:sz w:val="16"/>
                <w:szCs w:val="16"/>
              </w:rPr>
              <w:t xml:space="preserve">  &lt;div class="faq-answer"&gt;…&lt;/div&gt;</w:t>
            </w:r>
          </w:p>
          <w:p>
            <w:pPr>
              <w:spacing w:after="0" w:line="236"/>
            </w:pPr>
            <w:r>
              <w:rPr>
                <w:rFonts w:ascii="Consolas" w:cs="Consolas" w:eastAsia="Consolas" w:hAnsi="Consolas"/>
                <w:color w:val="10233F"/>
                <w:sz w:val="16"/>
                <w:szCs w:val="16"/>
              </w:rPr>
              <w:t xml:space="preserve">&lt;/details&gt;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on load, open the targeted row and scroll to it */</w:t>
            </w:r>
          </w:p>
          <w:p>
            <w:pPr>
              <w:spacing w:after="0" w:line="236"/>
            </w:pPr>
            <w:r>
              <w:rPr>
                <w:rFonts w:ascii="Consolas" w:cs="Consolas" w:eastAsia="Consolas" w:hAnsi="Consolas"/>
                <w:color w:val="10233F"/>
                <w:sz w:val="16"/>
                <w:szCs w:val="16"/>
              </w:rPr>
              <w:t xml:space="preserve">const t = location.hash &amp;&amp; document.querySelector(location.hash);</w:t>
            </w:r>
          </w:p>
          <w:p>
            <w:pPr>
              <w:spacing w:after="0" w:line="236"/>
            </w:pPr>
            <w:r>
              <w:rPr>
                <w:rFonts w:ascii="Consolas" w:cs="Consolas" w:eastAsia="Consolas" w:hAnsi="Consolas"/>
                <w:color w:val="10233F"/>
                <w:sz w:val="16"/>
                <w:szCs w:val="16"/>
              </w:rPr>
              <w:t xml:space="preserve">if (t &amp;&amp; t.tagName === "DETAILS") { t.open = true; t.scrollIntoView(); }</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CSS fallback if JS is unavailable */</w:t>
            </w:r>
          </w:p>
          <w:p>
            <w:pPr>
              <w:spacing w:after="0" w:line="236"/>
            </w:pPr>
            <w:r>
              <w:rPr>
                <w:rFonts w:ascii="Consolas" w:cs="Consolas" w:eastAsia="Consolas" w:hAnsi="Consolas"/>
                <w:color w:val="10233F"/>
                <w:sz w:val="16"/>
                <w:szCs w:val="16"/>
              </w:rPr>
              <w:t xml:space="preserve">.faq-row:target { }   /* :target still scrolls; the row stays closed */</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NO-JAVASCRIPT CASE STILL WORKS</w:t>
            </w:r>
          </w:p>
          <w:p>
            <w:pPr>
              <w:spacing w:after="0" w:line="258"/>
            </w:pPr>
            <w:r>
              <w:rPr>
                <w:rFonts w:ascii="Arial" w:cs="Arial" w:eastAsia="Arial" w:hAnsi="Arial"/>
                <w:b/>
                <w:bCs/>
                <w:i w:val="false"/>
                <w:iCs w:val="false"/>
                <w:caps w:val="false"/>
                <w:color w:val="2B3646"/>
                <w:sz w:val="18"/>
                <w:szCs w:val="18"/>
              </w:rPr>
              <w:t xml:space="preserve">Without JavaScript a deep link scrolls to the right row but leaves it closed — the visitor sees their question and taps once. </w:t>
            </w:r>
            <w:r>
              <w:rPr>
                <w:rFonts w:ascii="Arial" w:cs="Arial" w:eastAsia="Arial" w:hAnsi="Arial"/>
                <w:b w:val="false"/>
                <w:bCs w:val="false"/>
                <w:i w:val="false"/>
                <w:iCs w:val="false"/>
                <w:caps w:val="false"/>
                <w:color w:val="2B3646"/>
                <w:sz w:val="18"/>
                <w:szCs w:val="18"/>
              </w:rPr>
              <w:t xml:space="preserve">That is an acceptable degradation. What matters is that the answer is in the DOM either way, which is what the AEO requirement depends on.</w:t>
            </w:r>
          </w:p>
        </w:tc>
      </w:tr>
    </w:tbl>
    <w:p>
      <w:pPr>
        <w:keepNext/>
        <w:spacing w:after="110" w:before="260" w:line="288"/>
      </w:pPr>
      <w:r>
        <w:rPr>
          <w:rFonts w:ascii="Poppins" w:cs="Poppins" w:eastAsia="Poppins" w:hAnsi="Poppins"/>
          <w:b/>
          <w:bCs/>
          <w:color w:val="1B3C6E"/>
          <w:sz w:val="23"/>
          <w:szCs w:val="23"/>
        </w:rPr>
        <w:t xml:space="preserve">4.3 Answers that contain links or lists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Links inside answers are permitted and encouraged — </w:t>
      </w:r>
      <w:r>
        <w:rPr>
          <w:rFonts w:ascii="Arial" w:cs="Arial" w:eastAsia="Arial" w:hAnsi="Arial"/>
          <w:b w:val="false"/>
          <w:bCs w:val="false"/>
          <w:i w:val="false"/>
          <w:iCs w:val="false"/>
          <w:caps w:val="false"/>
          <w:color w:val="2B3646"/>
          <w:sz w:val="20"/>
          <w:szCs w:val="20"/>
        </w:rPr>
        <w:t xml:space="preserve">the FAQ answers directly and routes for depth. Use --link-tint or --link per the surface, always underlined.</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No more than one link per answer. </w:t>
      </w:r>
      <w:r>
        <w:rPr>
          <w:rFonts w:ascii="Arial" w:cs="Arial" w:eastAsia="Arial" w:hAnsi="Arial"/>
          <w:b w:val="false"/>
          <w:bCs w:val="false"/>
          <w:i w:val="false"/>
          <w:iCs w:val="false"/>
          <w:caps w:val="false"/>
          <w:color w:val="2B3646"/>
          <w:sz w:val="20"/>
          <w:szCs w:val="20"/>
        </w:rPr>
        <w:t xml:space="preserve">Two links in a sixty-word answer turns a direct response into a signpost.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No bulleted lists inside answers. </w:t>
      </w:r>
      <w:r>
        <w:rPr>
          <w:rFonts w:ascii="Arial" w:cs="Arial" w:eastAsia="Arial" w:hAnsi="Arial"/>
          <w:b w:val="false"/>
          <w:bCs w:val="false"/>
          <w:i w:val="false"/>
          <w:iCs w:val="false"/>
          <w:caps w:val="false"/>
          <w:color w:val="2B3646"/>
          <w:sz w:val="20"/>
          <w:szCs w:val="20"/>
        </w:rPr>
        <w:t xml:space="preserve">If an answer needs a list it is too long for an FAQ, and lists inside a details element create awkward vertical rhythm when several rows are open at once.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No nested accordions, ever. </w:t>
      </w:r>
      <w:r>
        <w:rPr>
          <w:rFonts w:ascii="Arial" w:cs="Arial" w:eastAsia="Arial" w:hAnsi="Arial"/>
          <w:b w:val="false"/>
          <w:bCs w:val="false"/>
          <w:i w:val="false"/>
          <w:iCs w:val="false"/>
          <w:caps w:val="false"/>
          <w:color w:val="2B3646"/>
          <w:sz w:val="20"/>
          <w:szCs w:val="20"/>
        </w:rPr>
        <w:t xml:space="preserve">Self-evident, and it happens anyway on pages like this.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No tables inside answers. </w:t>
      </w:r>
      <w:r>
        <w:rPr>
          <w:rFonts w:ascii="Arial" w:cs="Arial" w:eastAsia="Arial" w:hAnsi="Arial"/>
          <w:b w:val="false"/>
          <w:bCs w:val="false"/>
          <w:i w:val="false"/>
          <w:iCs w:val="false"/>
          <w:caps w:val="false"/>
          <w:color w:val="2B3646"/>
          <w:sz w:val="20"/>
          <w:szCs w:val="20"/>
        </w:rPr>
        <w:t xml:space="preserve">Link to /pricing/ instead.</w:t>
      </w:r>
    </w:p>
    <w:p>
      <w:pPr>
        <w:keepNext/>
        <w:pBdr>
          <w:bottom w:val="single" w:color="E8751A" w:sz="14" w:space="8"/>
        </w:pBdr>
        <w:spacing w:after="150" w:before="300" w:line="300"/>
      </w:pPr>
      <w:r>
        <w:rPr>
          <w:rFonts w:ascii="Poppins" w:cs="Poppins" w:eastAsia="Poppins" w:hAnsi="Poppins"/>
          <w:b/>
          <w:bCs/>
          <w:color w:val="1B3C6E"/>
          <w:sz w:val="30"/>
          <w:szCs w:val="30"/>
        </w:rPr>
        <w:t xml:space="preserve">5. Scannability — the Real Design Problem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Thirty-four collapsed rows is a wall of similar-looking lines. Three devices keep it navigable, and none of them is decoration.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6743"/>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Device</w:t>
            </w:r>
          </w:p>
        </w:tc>
        <w:tc>
          <w:tcPr>
            <w:tcW w:type="dxa" w:w="674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it does</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Group headings in --brand at H2</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only strong colour on the page — they are the landmarks a scanning eye locks onto</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--sp-8 above each group</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Twice the spacing between groups as within them; the grouping is read as spacing, not as boxes</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Question phrasing as spoken</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take cards?” is recognisable in peripheral vision; “Payment methods” is not</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THIRD DEVICE IS COPY, NOT DESIGN — AND IT MATTERS MOST</w:t>
            </w:r>
          </w:p>
          <w:p>
            <w:pPr>
              <w:spacing w:after="0" w:line="258"/>
            </w:pPr>
            <w:r>
              <w:rPr>
                <w:rFonts w:ascii="Arial" w:cs="Arial" w:eastAsia="Arial" w:hAnsi="Arial"/>
                <w:b/>
                <w:bCs/>
                <w:i w:val="false"/>
                <w:iCs w:val="false"/>
                <w:caps w:val="false"/>
                <w:color w:val="2B3646"/>
                <w:sz w:val="18"/>
                <w:szCs w:val="18"/>
              </w:rPr>
              <w:t xml:space="preserve">A visitor scanning thirty-four rows is pattern-matching against the sentence in their head. </w:t>
            </w:r>
            <w:r>
              <w:rPr>
                <w:rFonts w:ascii="Arial" w:cs="Arial" w:eastAsia="Arial" w:hAnsi="Arial"/>
                <w:b w:val="false"/>
                <w:bCs w:val="false"/>
                <w:i w:val="false"/>
                <w:iCs w:val="false"/>
                <w:caps w:val="false"/>
                <w:color w:val="2B3646"/>
                <w:sz w:val="18"/>
                <w:szCs w:val="18"/>
              </w:rPr>
              <w:t xml:space="preserve">Questions written the way they are actually asked match that pattern; questions written as topic labels do not. No amount of typographic care compensates for a row that reads “Payment Information” when the visitor is looking for “can I pay with a card.” This is why the developer guide fixes the phrasing rather than leaving it to the writer.</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One additional constraint follows from scanning: question text must not wrap to three lines at any breakpoint. Two is acceptable, three breaks the rhythm of the list and makes the row look like a paragraph. Any question that wraps to three lines at 320px is rewritten shorter, not restyled.</w:t>
      </w:r>
    </w:p>
    <w:p>
      <w:pPr>
        <w:keepNext/>
        <w:pBdr>
          <w:bottom w:val="single" w:color="E8751A" w:sz="14" w:space="8"/>
        </w:pBdr>
        <w:spacing w:after="150" w:before="300" w:line="300"/>
      </w:pPr>
      <w:r>
        <w:rPr>
          <w:rFonts w:ascii="Poppins" w:cs="Poppins" w:eastAsia="Poppins" w:hAnsi="Poppins"/>
          <w:b/>
          <w:bCs/>
          <w:color w:val="1B3C6E"/>
          <w:sz w:val="30"/>
          <w:szCs w:val="30"/>
        </w:rPr>
        <w:t xml:space="preserve">6. Responsive Behaviour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2214"/>
        <w:gridCol w:w="2214"/>
        <w:gridCol w:w="2919"/>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1400</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900</w:t>
            </w:r>
          </w:p>
        </w:tc>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375 / 320</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 lede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Jump list</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columns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columns</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 full width</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Group headings</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H2 step 32px</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28px</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24px</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Accordion rows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56px, 68ch answers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56px min, full-width answers</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Chevron</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20px right-aligned</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 44px total touch target</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Still stuck</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of two</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of two</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Sticky bar</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Visible — Call and Schedule</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320 CONCERN IS THE JUMP LIST, NOT THE ROWS</w:t>
            </w:r>
          </w:p>
          <w:p>
            <w:pPr>
              <w:spacing w:after="0" w:line="258"/>
            </w:pPr>
            <w:r>
              <w:rPr>
                <w:rFonts w:ascii="Arial" w:cs="Arial" w:eastAsia="Arial" w:hAnsi="Arial"/>
                <w:b w:val="false"/>
                <w:bCs w:val="false"/>
                <w:i w:val="false"/>
                <w:iCs w:val="false"/>
                <w:caps w:val="false"/>
                <w:color w:val="2B3646"/>
                <w:sz w:val="18"/>
                <w:szCs w:val="18"/>
              </w:rPr>
              <w:t xml:space="preserve">Nine links in a single column at 320px occupies most of a small screen before a single question is visible. Cap the jump list at a scrollable maximum height of roughly 45vh on mobile, or accept the length — do not shorten the labels, since the labels are what make the list usable. Verify in Spanish, where several group names are longer.</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The Per-Page Design Checklist, Applied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328"/>
        <w:gridCol w:w="4529"/>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5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Defined hero variant; answer-first H1, no eyebrow</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Variant C; no buttons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eyebrow above any heading</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Twelve blocks, zero</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Surfaces alternate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Deliberately suspended for groups — §2</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amber per band; max two per viewport</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 header only; sticky bar on mobile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 fill carries --n-950 ink</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Inherited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Links by surface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Jump list on tinted uses --link-tint; answers on white use --link</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Interactive borders use --line-control</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inputs on this page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 from the scale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Group headings H2, questions H4, answers Body</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Spacing from the token scale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--sp-8 between groups, --sp-3/5 within rows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Components from §8 unchanged</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Accordion at scale; jump list is a new arrangement, documented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Tables stack below 600</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tables on this page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Images sized, alt, lazy, scrim</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 images — deliberate (§1)</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proof</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answer asserts anything unconfirmed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Clean at 320 / 375 / 900 / 1400</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Plus: no question wraps to three lines; jump list height checked</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FAQ Design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FAQ Design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FAQ Design Guide v1.0</dc:title>
  <dc:creator>TradeWorks AI</dc:creator>
  <dc:description>Laundry Station — Website Content Strategy &amp; Plan v1.0</dc:description>
  <cp:lastModifiedBy>Un-named</cp:lastModifiedBy>
  <cp:revision>1</cp:revision>
  <dcterms:created xsi:type="dcterms:W3CDTF">2026-07-29T20:47:09.942Z</dcterms:created>
  <dcterms:modified xsi:type="dcterms:W3CDTF">2026-07-29T20:47:09.942Z</dcterms:modified>
</cp:coreProperties>
</file>

<file path=docProps/custom.xml><?xml version="1.0" encoding="utf-8"?>
<Properties xmlns="http://schemas.openxmlformats.org/officeDocument/2006/custom-properties" xmlns:vt="http://schemas.openxmlformats.org/officeDocument/2006/docPropsVTypes"/>
</file>