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Resource Pages</w:t>
      </w:r>
    </w:p>
    <w:p>
      <w:pPr>
        <w:spacing w:after="40" w:line="340"/>
      </w:pPr>
      <w:r>
        <w:rPr>
          <w:rFonts w:ascii="Poppins" w:cs="Poppins" w:eastAsia="Poppins" w:hAnsi="Poppins"/>
          <w:b/>
          <w:bCs/>
          <w:color w:val="1B3C6E"/>
          <w:sz w:val="50"/>
          <w:szCs w:val="50"/>
        </w:rPr>
        <w:t xml:space="preserve">Batch 2 — Pages 2 and 10</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rug page that leads with what we refuse, and the capacity guide that turns pounds into baskets.</w:t>
      </w:r>
    </w:p>
    <w:p>
      <w:pPr>
        <w:spacing w:after="60" w:line="288"/>
      </w:pPr>
      <w:r>
        <w:rPr>
          <w:rFonts w:ascii="Arial" w:cs="Arial" w:eastAsia="Arial" w:hAnsi="Arial"/>
          <w:color w:val="6A7686"/>
          <w:sz w:val="20"/>
          <w:szCs w:val="20"/>
        </w:rPr>
        <w:t xml:space="preserve">/guides/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2,500–3,500 words per page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Contains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Pages 2 and 10 written in full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Both feed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Oversized &amp; Household · Self-Service · The Board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Spanish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Page 2 yes (priority 4). Page 10 yes (priority 7)</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Dependency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Both reference machine tiers — a pass needed after the floor is confirmed</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About This Batch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Page 2 — Can You Wash an Area Rug?</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Head, meta and contents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Page 10 — What Size Washer Do You Need?</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3.1 Head, meta and contents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4. Schema</w:t>
      </w:r>
      <w:r>
        <w:rPr>
          <w:color w:val="6A7686"/>
          <w:sz w:val="17"/>
          <w:szCs w:val="17"/>
        </w:rPr>
        <w:ptab w:alignment="right" w:relativeTo="margin" w:leader="dot"/>
      </w:r>
      <w:r>
        <w:rPr>
          <w:rFonts w:ascii="Arial" w:cs="Arial" w:eastAsia="Arial" w:hAnsi="Arial"/>
          <w:b/>
          <w:bCs/>
          <w:color w:val="1B3C6E"/>
          <w:sz w:val="17"/>
          <w:szCs w:val="17"/>
        </w:rPr>
        <w:t xml:space="preserve">11</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11</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About This Batch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pages that work as a pair. The rug page sends people to the big machines; the capacity page tells them which one. Both reference machine tiers and both will need a short pass once the floor is confirmed.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7146"/>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71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Distinguishing feature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 Area rug</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Leads with the refusal. Most content on this query says yes and means sometimes</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 — Washer size</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Translates pound ratings into baskets and items, which is what The Board does at page scale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THESE TWO CROSS-LINK, THE OTHERS DO NOT</w:t>
            </w:r>
          </w:p>
          <w:p>
            <w:pPr>
              <w:spacing w:after="0" w:line="258"/>
            </w:pPr>
            <w:r>
              <w:rPr>
                <w:rFonts w:ascii="Arial" w:cs="Arial" w:eastAsia="Arial" w:hAnsi="Arial"/>
                <w:b/>
                <w:bCs/>
                <w:i w:val="false"/>
                <w:iCs w:val="false"/>
                <w:caps w:val="false"/>
                <w:color w:val="2B3646"/>
                <w:sz w:val="18"/>
                <w:szCs w:val="18"/>
              </w:rPr>
              <w:t xml:space="preserve">The outline permits guide-to-guide linking within a cluster where genuinely relevant, and this is the clearest case. </w:t>
            </w:r>
            <w:r>
              <w:rPr>
                <w:rFonts w:ascii="Arial" w:cs="Arial" w:eastAsia="Arial" w:hAnsi="Arial"/>
                <w:b w:val="false"/>
                <w:bCs w:val="false"/>
                <w:i w:val="false"/>
                <w:iCs w:val="false"/>
                <w:caps w:val="false"/>
                <w:color w:val="2B3646"/>
                <w:sz w:val="18"/>
                <w:szCs w:val="18"/>
              </w:rPr>
              <w:t xml:space="preserve">Someone reading the rug page needs to know what size machine; someone reading the capacity page may well be there because of a rug. One link each way, in body copy, not a related-posts block.</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Page 2 — Can You Wash an Area Rug?</w:t>
      </w:r>
    </w:p>
    <w:p>
      <w:pPr>
        <w:keepNext/>
        <w:spacing w:after="110" w:before="260" w:line="288"/>
      </w:pPr>
      <w:r>
        <w:rPr>
          <w:rFonts w:ascii="Poppins" w:cs="Poppins" w:eastAsia="Poppins" w:hAnsi="Poppins"/>
          <w:b/>
          <w:bCs/>
          <w:color w:val="1B3C6E"/>
          <w:sz w:val="23"/>
          <w:szCs w:val="23"/>
        </w:rPr>
        <w:t xml:space="preserve">2.1 Head, meta and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/guides/washing-an-area-rug/</w:t>
            </w:r>
          </w:p>
          <w:p>
            <w:pPr>
              <w:spacing w:after="0" w:line="236"/>
            </w:pPr>
            <w:r>
              <w:rPr>
                <w:rFonts w:ascii="Consolas" w:cs="Consolas" w:eastAsia="Consolas" w:hAnsi="Consolas"/>
                <w:color w:val="10233F"/>
                <w:sz w:val="16"/>
                <w:szCs w:val="16"/>
              </w:rPr>
              <w:t xml:space="preserve">Title    Can You Wash an Area Rug? Which Ones You Can and Can’t | Laundry Station</w:t>
            </w:r>
          </w:p>
          <w:p>
            <w:pPr>
              <w:spacing w:after="0" w:line="236"/>
            </w:pPr>
            <w:r>
              <w:rPr>
                <w:rFonts w:ascii="Consolas" w:cs="Consolas" w:eastAsia="Consolas" w:hAnsi="Consolas"/>
                <w:color w:val="10233F"/>
                <w:sz w:val="16"/>
                <w:szCs w:val="16"/>
              </w:rPr>
              <w:t xml:space="preserve">Meta     The backing decides it. How to check yours, which rugs wash fine,</w:t>
            </w:r>
          </w:p>
          <w:p>
            <w:pPr>
              <w:spacing w:after="0" w:line="236"/>
            </w:pPr>
            <w:r>
              <w:rPr>
                <w:rFonts w:ascii="Consolas" w:cs="Consolas" w:eastAsia="Consolas" w:hAnsi="Consolas"/>
                <w:color w:val="10233F"/>
                <w:sz w:val="16"/>
                <w:szCs w:val="16"/>
              </w:rPr>
              <w:t xml:space="preserve">         which need a specialist, and how to dry one without it souring.</w:t>
            </w:r>
          </w:p>
          <w:p>
            <w:pPr>
              <w:spacing w:after="0" w:line="236"/>
            </w:pPr>
            <w:r>
              <w:rPr>
                <w:rFonts w:ascii="Consolas" w:cs="Consolas" w:eastAsia="Consolas" w:hAnsi="Consolas"/>
                <w:color w:val="10233F"/>
                <w:sz w:val="16"/>
                <w:szCs w:val="16"/>
              </w:rPr>
              <w:t xml:space="preserve">Query    can you wash an area rug</w:t>
            </w:r>
          </w:p>
          <w:p>
            <w:pPr>
              <w:spacing w:after="0" w:line="236"/>
            </w:pPr>
            <w:r>
              <w:rPr>
                <w:rFonts w:ascii="Consolas" w:cs="Consolas" w:eastAsia="Consolas" w:hAnsi="Consolas"/>
                <w:color w:val="10233F"/>
                <w:sz w:val="16"/>
                <w:szCs w:val="16"/>
              </w:rPr>
              <w:t xml:space="preserve">Feeds    /services/oversized/ · /guides/what-size-washer/</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w:t>
            </w:r>
          </w:p>
          <w:p>
            <w:pPr>
              <w:spacing w:after="0" w:line="236"/>
            </w:pPr>
            <w:r>
              <w:rPr>
                <w:rFonts w:ascii="Consolas" w:cs="Consolas" w:eastAsia="Consolas" w:hAnsi="Consolas"/>
                <w:color w:val="10233F"/>
                <w:sz w:val="16"/>
                <w:szCs w:val="16"/>
              </w:rPr>
              <w:t xml:space="preserve">  The short answer · The backing decides it · Checking yours</w:t>
            </w:r>
          </w:p>
          <w:p>
            <w:pPr>
              <w:spacing w:after="0" w:line="236"/>
            </w:pPr>
            <w:r>
              <w:rPr>
                <w:rFonts w:ascii="Consolas" w:cs="Consolas" w:eastAsia="Consolas" w:hAnsi="Consolas"/>
                <w:color w:val="10233F"/>
                <w:sz w:val="16"/>
                <w:szCs w:val="16"/>
              </w:rPr>
              <w:t xml:space="preserve">  Rugs that wash fine · Rugs that need a specialist · Bath mats</w:t>
            </w:r>
          </w:p>
          <w:p>
            <w:pPr>
              <w:spacing w:after="0" w:line="236"/>
            </w:pPr>
            <w:r>
              <w:rPr>
                <w:rFonts w:ascii="Consolas" w:cs="Consolas" w:eastAsia="Consolas" w:hAnsi="Consolas"/>
                <w:color w:val="10233F"/>
                <w:sz w:val="16"/>
                <w:szCs w:val="16"/>
              </w:rPr>
              <w:t xml:space="preserve">  Size and weight · Before it goes in · Washing it · Drying</w:t>
            </w:r>
          </w:p>
          <w:p>
            <w:pPr>
              <w:spacing w:after="0" w:line="236"/>
            </w:pPr>
            <w:r>
              <w:rPr>
                <w:rFonts w:ascii="Consolas" w:cs="Consolas" w:eastAsia="Consolas" w:hAnsi="Consolas"/>
                <w:color w:val="10233F"/>
                <w:sz w:val="16"/>
                <w:szCs w:val="16"/>
              </w:rPr>
              <w:t xml:space="preserve">  When it goes wrong · How often · When it is not worth it</w:t>
            </w:r>
          </w:p>
        </w:tc>
      </w:tr>
    </w:tbl>
    <w:p>
      <w:pPr>
        <w:keepNext/>
        <w:spacing w:after="110" w:before="260" w:line="288"/>
      </w:pPr>
      <w:r>
        <w:rPr>
          <w:rFonts w:ascii="Poppins" w:cs="Poppins" w:eastAsia="Poppins" w:hAnsi="Poppins"/>
          <w:b/>
          <w:bCs/>
          <w:color w:val="1B3C6E"/>
          <w:sz w:val="23"/>
          <w:szCs w:val="23"/>
        </w:rPr>
        <w:t xml:space="preserve">2.2 The article</w:t>
      </w:r>
    </w:p>
    <w:p>
      <w:pPr>
        <w:keepNext/>
        <w:spacing w:after="90" w:before="200" w:line="276"/>
      </w:pPr>
      <w:r>
        <w:rPr>
          <w:rFonts w:ascii="Poppins" w:cs="Poppins" w:eastAsia="Poppins" w:hAnsi="Poppins"/>
          <w:b/>
          <w:bCs/>
          <w:color w:val="2E86AB"/>
          <w:sz w:val="20"/>
          <w:szCs w:val="20"/>
        </w:rPr>
        <w:t xml:space="preserve">H1 — Can you wash an area rug?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Some rugs wash beautifully in a machine and come out looking years younger. Others are destroyed by the attempt, and a few will damage the machine on the way. The difference is almost entirely down to what is on the underside, and it takes about ten seconds to check.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page covers which is which, how to tell them apart, and how to wash the ones that can be washed without ruining them in the dryer afterwards — which is where most rug-washing goes wrong.</w:t>
      </w:r>
    </w:p>
    <w:p>
      <w:pPr>
        <w:keepNext/>
        <w:spacing w:after="90" w:before="200" w:line="276"/>
      </w:pPr>
      <w:r>
        <w:rPr>
          <w:rFonts w:ascii="Poppins" w:cs="Poppins" w:eastAsia="Poppins" w:hAnsi="Poppins"/>
          <w:b/>
          <w:bCs/>
          <w:color w:val="2E86AB"/>
          <w:sz w:val="20"/>
          <w:szCs w:val="20"/>
        </w:rPr>
        <w:t xml:space="preserve">The backing decides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Start here, because everything else depends on it. Many rugs and almost all bath mats have a backing applied to stop them sliding — usually rubber, latex or a foam layer. That backing is the single most common reason a rug cannot go in a commercial machine.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problem is that the backing breaks down. Repeated washing, and particularly heat, makes it brittle and it starts to crack and shed. Those fragments come off in the drum and go into the drain, and a machine that has had a few rubber-backed rugs through it needs the pump clearing. Most rubber-backed items also carry a do-not-tumble-dry instruction on the label for the same reason — heat softens and degrades the backing faster than anything else.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not a preference or a house rule. It is why most laundromats decline rubber-backed rugs outright, and it is worth knowing before you carry a wet 8 by 10 across a car park.</w:t>
      </w:r>
    </w:p>
    <w:p>
      <w:pPr>
        <w:keepNext/>
        <w:spacing w:after="90" w:before="200" w:line="276"/>
      </w:pPr>
      <w:r>
        <w:rPr>
          <w:rFonts w:ascii="Poppins" w:cs="Poppins" w:eastAsia="Poppins" w:hAnsi="Poppins"/>
          <w:b/>
          <w:bCs/>
          <w:color w:val="2E86AB"/>
          <w:sz w:val="20"/>
          <w:szCs w:val="20"/>
        </w:rPr>
        <w:t xml:space="preserve">Checking yours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Turn it over. You are looking at the underside for one of four things: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continuous rubber or latex layer. </w:t>
      </w:r>
      <w:r>
        <w:rPr>
          <w:rFonts w:ascii="Arial" w:cs="Arial" w:eastAsia="Arial" w:hAnsi="Arial"/>
          <w:b w:val="false"/>
          <w:bCs w:val="false"/>
          <w:i w:val="false"/>
          <w:iCs w:val="false"/>
          <w:caps w:val="false"/>
          <w:color w:val="2B3646"/>
          <w:sz w:val="20"/>
          <w:szCs w:val="20"/>
        </w:rPr>
        <w:t xml:space="preserve">Smooth or slightly tacky, often with a moulded grid or dot pattern. This is the one that causes the trouble.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foam layer. </w:t>
      </w:r>
      <w:r>
        <w:rPr>
          <w:rFonts w:ascii="Arial" w:cs="Arial" w:eastAsia="Arial" w:hAnsi="Arial"/>
          <w:b w:val="false"/>
          <w:bCs w:val="false"/>
          <w:i w:val="false"/>
          <w:iCs w:val="false"/>
          <w:caps w:val="false"/>
          <w:color w:val="2B3646"/>
          <w:sz w:val="20"/>
          <w:szCs w:val="20"/>
        </w:rPr>
        <w:t xml:space="preserve">Spongy, sometimes fabric-covered. Same problem — it breaks down and it holds water.</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woven or canvas backing. </w:t>
      </w:r>
      <w:r>
        <w:rPr>
          <w:rFonts w:ascii="Arial" w:cs="Arial" w:eastAsia="Arial" w:hAnsi="Arial"/>
          <w:b w:val="false"/>
          <w:bCs w:val="false"/>
          <w:i w:val="false"/>
          <w:iCs w:val="false"/>
          <w:caps w:val="false"/>
          <w:color w:val="2B3646"/>
          <w:sz w:val="20"/>
          <w:szCs w:val="20"/>
        </w:rPr>
        <w:t xml:space="preserve">You can see the weave. Usually fine, though it depends on the rug above it.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Nothing at all. </w:t>
      </w:r>
      <w:r>
        <w:rPr>
          <w:rFonts w:ascii="Arial" w:cs="Arial" w:eastAsia="Arial" w:hAnsi="Arial"/>
          <w:b w:val="false"/>
          <w:bCs w:val="false"/>
          <w:i w:val="false"/>
          <w:iCs w:val="false"/>
          <w:caps w:val="false"/>
          <w:color w:val="2B3646"/>
          <w:sz w:val="20"/>
          <w:szCs w:val="20"/>
        </w:rPr>
        <w:t xml:space="preserve">The same material both sides, as on a flatweave. Generally the easiest to wash.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unsure, flex a corner. A rubber or latex backing resists and springs back; a woven one folds like fabric. If it is old and already cracking when you bend it, it is past the point where washing is sensible — the wash will simply finish it.</w:t>
      </w:r>
    </w:p>
    <w:p>
      <w:pPr>
        <w:keepNext/>
        <w:spacing w:after="90" w:before="200" w:line="276"/>
      </w:pPr>
      <w:r>
        <w:rPr>
          <w:rFonts w:ascii="Poppins" w:cs="Poppins" w:eastAsia="Poppins" w:hAnsi="Poppins"/>
          <w:b/>
          <w:bCs/>
          <w:color w:val="2E86AB"/>
          <w:sz w:val="20"/>
          <w:szCs w:val="20"/>
        </w:rPr>
        <w:t xml:space="preserve">Rugs that wash fine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Plenty do, and machine-washing is genuinely good for them.</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Type</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Cotton flatweave</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easiest. Wash cold, gentle, and they come out well</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Machine-washable synthetics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Polypropylene, polyester and nylon rugs are usually fine — check the label</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Unbacked bath mats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Cotton chenille or tufted mats without a rubber layer</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Cotton runners and kitchen mats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Provided no rubber underside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woven rugs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Anything you could reasonably carry when wet</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Labelled machine washable</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label is the most reliable guide there is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rug has a label and the label says machine washable, follow it — including the temperature, which on rugs is almost always cold.</w:t>
      </w:r>
    </w:p>
    <w:p>
      <w:pPr>
        <w:keepNext/>
        <w:spacing w:after="90" w:before="200" w:line="276"/>
      </w:pPr>
      <w:r>
        <w:rPr>
          <w:rFonts w:ascii="Poppins" w:cs="Poppins" w:eastAsia="Poppins" w:hAnsi="Poppins"/>
          <w:b/>
          <w:bCs/>
          <w:color w:val="2E86AB"/>
          <w:sz w:val="20"/>
          <w:szCs w:val="20"/>
        </w:rPr>
        <w:t xml:space="preserve">Rugs that need a specialist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Several types should not go in any washing machine, domestic or commercial, and the reason is usually shrinkage or dye rather than the backing.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Wool. </w:t>
      </w:r>
      <w:r>
        <w:rPr>
          <w:rFonts w:ascii="Arial" w:cs="Arial" w:eastAsia="Arial" w:hAnsi="Arial"/>
          <w:b w:val="false"/>
          <w:bCs w:val="false"/>
          <w:i w:val="false"/>
          <w:iCs w:val="false"/>
          <w:caps w:val="false"/>
          <w:color w:val="2B3646"/>
          <w:sz w:val="20"/>
          <w:szCs w:val="20"/>
        </w:rPr>
        <w:t xml:space="preserve">Wool felts when it is agitated in warm water — the fibres interlock and the rug shrinks, stiffens and never recovers. A wool rug that has been machine-washed is usually a smaller, harder rug afterwards.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Hand-knotted and oriental rugs. </w:t>
      </w:r>
      <w:r>
        <w:rPr>
          <w:rFonts w:ascii="Arial" w:cs="Arial" w:eastAsia="Arial" w:hAnsi="Arial"/>
          <w:b w:val="false"/>
          <w:bCs w:val="false"/>
          <w:i w:val="false"/>
          <w:iCs w:val="false"/>
          <w:caps w:val="false"/>
          <w:color w:val="2B3646"/>
          <w:sz w:val="20"/>
          <w:szCs w:val="20"/>
        </w:rPr>
        <w:t xml:space="preserve">The dyes are often not colourfast and the foundation is not built for immersion. These are a specialist cleaning job and generally worth it, because the rugs are worth considerably more than the cleaning.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Jute, sisal and seagrass. </w:t>
      </w:r>
      <w:r>
        <w:rPr>
          <w:rFonts w:ascii="Arial" w:cs="Arial" w:eastAsia="Arial" w:hAnsi="Arial"/>
          <w:b w:val="false"/>
          <w:bCs w:val="false"/>
          <w:i w:val="false"/>
          <w:iCs w:val="false"/>
          <w:caps w:val="false"/>
          <w:color w:val="2B3646"/>
          <w:sz w:val="20"/>
          <w:szCs w:val="20"/>
        </w:rPr>
        <w:t xml:space="preserve">Natural plant fibres absorb enormous amounts of water, take days to dry, and can develop a permanent smell and brittle fibres in the process. These are spot-clean and vacuum items.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Silk or viscose. </w:t>
      </w:r>
      <w:r>
        <w:rPr>
          <w:rFonts w:ascii="Arial" w:cs="Arial" w:eastAsia="Arial" w:hAnsi="Arial"/>
          <w:b w:val="false"/>
          <w:bCs w:val="false"/>
          <w:i w:val="false"/>
          <w:iCs w:val="false"/>
          <w:caps w:val="false"/>
          <w:color w:val="2B3646"/>
          <w:sz w:val="20"/>
          <w:szCs w:val="20"/>
        </w:rPr>
        <w:t xml:space="preserve">Viscose in particular is dramatically weaker wet and can be permanently damaged by a single wash.</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Anything antique or valuable. </w:t>
      </w:r>
      <w:r>
        <w:rPr>
          <w:rFonts w:ascii="Arial" w:cs="Arial" w:eastAsia="Arial" w:hAnsi="Arial"/>
          <w:b w:val="false"/>
          <w:bCs w:val="false"/>
          <w:i w:val="false"/>
          <w:iCs w:val="false"/>
          <w:caps w:val="false"/>
          <w:color w:val="2B3646"/>
          <w:sz w:val="20"/>
          <w:szCs w:val="20"/>
        </w:rPr>
        <w:t xml:space="preserve">If you would be upset to lose it, do not test it in a washing machine.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any of these the honest answer is that we cannot help and a rug specialist can. Saying so is more useful than taking the rug and hoping.</w:t>
      </w:r>
    </w:p>
    <w:p>
      <w:pPr>
        <w:keepNext/>
        <w:spacing w:after="90" w:before="200" w:line="276"/>
      </w:pPr>
      <w:r>
        <w:rPr>
          <w:rFonts w:ascii="Poppins" w:cs="Poppins" w:eastAsia="Poppins" w:hAnsi="Poppins"/>
          <w:b/>
          <w:bCs/>
          <w:color w:val="2E86AB"/>
          <w:sz w:val="20"/>
          <w:szCs w:val="20"/>
        </w:rPr>
        <w:t xml:space="preserve">Bath mats are a special case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Bath mats get searched about more than any other rug and they are the most likely to have a rubber backing, so they deserve their own note.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 unbacked cotton or chenille bath mat is straightforward — wash it warm with towels, dry it normally, and it will last years. A rubber-backed one is the difficult case: the backing is exactly what makes it useful and exactly what makes it hard to launder.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a rubber-backed mat is washable at all, the label will say so, and it will say cold water and no tumble drying. Follow both. Air-dry it flat or over a rail rather than putting it in a dryer, and accept that the backing has a limited life regardless — most start cracking after a couple of years of regular washing whatever you do.</w:t>
      </w:r>
    </w:p>
    <w:p>
      <w:pPr>
        <w:keepNext/>
        <w:spacing w:after="90" w:before="200" w:line="276"/>
      </w:pPr>
      <w:r>
        <w:rPr>
          <w:rFonts w:ascii="Poppins" w:cs="Poppins" w:eastAsia="Poppins" w:hAnsi="Poppins"/>
          <w:b/>
          <w:bCs/>
          <w:color w:val="2E86AB"/>
          <w:sz w:val="20"/>
          <w:szCs w:val="20"/>
        </w:rPr>
        <w:t xml:space="preserve">Size and weight, which people underestimate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dry rug and a wet rug are very different objects. Rugs are dense, and the water they hold can multiply the weight several times over — an 8 by 10 that you carried in comfortably can be genuinely difficult to lift out of a machine.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matters for two reasons. It affects which machine you need, because the rug has to have room to tumble in the same way a comforter does. And it affects how you plan the trip — bring somebody, or bring a cart, because carrying a soaked rug to a dryer across a store is not a small job.</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2013"/>
        <w:gridCol w:w="4932"/>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Rug size</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Machine</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Bath mat or small runner</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20–30 lb</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go in with towels if unbacked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Up to 5 by 7</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40–60 lb</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Needs room to move, not just to fit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Up to 8 by 10</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 lb</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largest machine, on its own</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Larger than 8 by 10</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 rug specialist</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Beyond what a laundry machine can handle properly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unsure which size you need, our capacity guide translates the pound ratings into things you can picture.</w:t>
      </w:r>
    </w:p>
    <w:p>
      <w:pPr>
        <w:keepNext/>
        <w:spacing w:after="90" w:before="200" w:line="276"/>
      </w:pPr>
      <w:r>
        <w:rPr>
          <w:rFonts w:ascii="Poppins" w:cs="Poppins" w:eastAsia="Poppins" w:hAnsi="Poppins"/>
          <w:b/>
          <w:bCs/>
          <w:color w:val="2E86AB"/>
          <w:sz w:val="20"/>
          <w:szCs w:val="20"/>
        </w:rPr>
        <w:t xml:space="preserve">Before it goes in</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Vacuum both sides thoroughly. </w:t>
      </w:r>
      <w:r>
        <w:rPr>
          <w:rFonts w:ascii="Arial" w:cs="Arial" w:eastAsia="Arial" w:hAnsi="Arial"/>
          <w:b w:val="false"/>
          <w:bCs w:val="false"/>
          <w:i w:val="false"/>
          <w:iCs w:val="false"/>
          <w:caps w:val="false"/>
          <w:color w:val="2B3646"/>
          <w:sz w:val="20"/>
          <w:szCs w:val="20"/>
        </w:rPr>
        <w:t xml:space="preserve">Rugs hold an extraordinary amount of grit deep in the pile, and wet grit becomes mud that works its way further in rather than out. This is the step that most improves the result.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Shake it out hard outdoors. </w:t>
      </w:r>
      <w:r>
        <w:rPr>
          <w:rFonts w:ascii="Arial" w:cs="Arial" w:eastAsia="Arial" w:hAnsi="Arial"/>
          <w:b w:val="false"/>
          <w:bCs w:val="false"/>
          <w:i w:val="false"/>
          <w:iCs w:val="false"/>
          <w:caps w:val="false"/>
          <w:color w:val="2B3646"/>
          <w:sz w:val="20"/>
          <w:szCs w:val="20"/>
        </w:rPr>
        <w:t xml:space="preserve">After vacuuming, not instead of.</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Check for damage. </w:t>
      </w:r>
      <w:r>
        <w:rPr>
          <w:rFonts w:ascii="Arial" w:cs="Arial" w:eastAsia="Arial" w:hAnsi="Arial"/>
          <w:b w:val="false"/>
          <w:bCs w:val="false"/>
          <w:i w:val="false"/>
          <w:iCs w:val="false"/>
          <w:caps w:val="false"/>
          <w:color w:val="2B3646"/>
          <w:sz w:val="20"/>
          <w:szCs w:val="20"/>
        </w:rPr>
        <w:t xml:space="preserve">Loose fringe, a lifting edge, a small tear — all of these get considerably worse in a wash. Repair or trim first.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Test the colour. </w:t>
      </w:r>
      <w:r>
        <w:rPr>
          <w:rFonts w:ascii="Arial" w:cs="Arial" w:eastAsia="Arial" w:hAnsi="Arial"/>
          <w:b w:val="false"/>
          <w:bCs w:val="false"/>
          <w:i w:val="false"/>
          <w:iCs w:val="false"/>
          <w:caps w:val="false"/>
          <w:color w:val="2B3646"/>
          <w:sz w:val="20"/>
          <w:szCs w:val="20"/>
        </w:rPr>
        <w:t xml:space="preserve">Dampen a white cloth and press it firmly into a dark area for a few seconds. If colour transfers, the rug is not colourfast and washing it will run the dyes.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Treat stains individually. </w:t>
      </w:r>
      <w:r>
        <w:rPr>
          <w:rFonts w:ascii="Arial" w:cs="Arial" w:eastAsia="Arial" w:hAnsi="Arial"/>
          <w:b w:val="false"/>
          <w:bCs w:val="false"/>
          <w:i w:val="false"/>
          <w:iCs w:val="false"/>
          <w:caps w:val="false"/>
          <w:color w:val="2B3646"/>
          <w:sz w:val="20"/>
          <w:szCs w:val="20"/>
        </w:rPr>
        <w:t xml:space="preserve">A rug is too dense for a cycle to give any single mark much attention.</w:t>
      </w:r>
    </w:p>
    <w:p>
      <w:pPr>
        <w:keepNext/>
        <w:spacing w:after="90" w:before="200" w:line="276"/>
      </w:pPr>
      <w:r>
        <w:rPr>
          <w:rFonts w:ascii="Poppins" w:cs="Poppins" w:eastAsia="Poppins" w:hAnsi="Poppins"/>
          <w:b/>
          <w:bCs/>
          <w:color w:val="2E86AB"/>
          <w:sz w:val="20"/>
          <w:szCs w:val="20"/>
        </w:rPr>
        <w:t xml:space="preserve">Washing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Cold water, gentle cycle, mild detergent, and less of it than you would use for clothes. Rugs are difficult to rinse and detergent left in the pile attracts dirt afterwards, which is why a badly rinsed rug gets dirty again quickly.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bleach and no fabric softener. Bleach weakens fibres and can strip colour unevenly across a pile, which shows badly on a rug. Softener leaves a residue that flattens the pile and makes it feel greasy.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 the rug on its own. It needs the whole drum, and anything washed with it will come out covered in whatever the rug shed.</w:t>
      </w:r>
    </w:p>
    <w:p>
      <w:pPr>
        <w:keepNext/>
        <w:spacing w:after="90" w:before="200" w:line="276"/>
      </w:pPr>
      <w:r>
        <w:rPr>
          <w:rFonts w:ascii="Poppins" w:cs="Poppins" w:eastAsia="Poppins" w:hAnsi="Poppins"/>
          <w:b/>
          <w:bCs/>
          <w:color w:val="2E86AB"/>
          <w:sz w:val="20"/>
          <w:szCs w:val="20"/>
        </w:rPr>
        <w:t xml:space="preserve">Drying, which is where rugs are lost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Rugs take longer to dry than anything else you will put in a machine, and a rug put away or laid down while still damp underneath will develop a smell that is very difficult to remove afterwards. This is the most common way a successfully washed rug is ruined.</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Low heat or no heat. </w:t>
      </w:r>
      <w:r>
        <w:rPr>
          <w:rFonts w:ascii="Arial" w:cs="Arial" w:eastAsia="Arial" w:hAnsi="Arial"/>
          <w:b w:val="false"/>
          <w:bCs w:val="false"/>
          <w:i w:val="false"/>
          <w:iCs w:val="false"/>
          <w:caps w:val="false"/>
          <w:color w:val="2B3646"/>
          <w:sz w:val="20"/>
          <w:szCs w:val="20"/>
        </w:rPr>
        <w:t xml:space="preserve">High heat shrinks natural fibres and damages any backing that is present.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Expect it to take a long time. </w:t>
      </w:r>
      <w:r>
        <w:rPr>
          <w:rFonts w:ascii="Arial" w:cs="Arial" w:eastAsia="Arial" w:hAnsi="Arial"/>
          <w:b w:val="false"/>
          <w:bCs w:val="false"/>
          <w:i w:val="false"/>
          <w:iCs w:val="false"/>
          <w:caps w:val="false"/>
          <w:color w:val="2B3646"/>
          <w:sz w:val="20"/>
          <w:szCs w:val="20"/>
        </w:rPr>
        <w:t xml:space="preserve">Considerably longer than towels, and a dense rug may need more than one full cycle.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Air-drying is often better. </w:t>
      </w:r>
      <w:r>
        <w:rPr>
          <w:rFonts w:ascii="Arial" w:cs="Arial" w:eastAsia="Arial" w:hAnsi="Arial"/>
          <w:b w:val="false"/>
          <w:bCs w:val="false"/>
          <w:i w:val="false"/>
          <w:iCs w:val="false"/>
          <w:caps w:val="false"/>
          <w:color w:val="2B3646"/>
          <w:sz w:val="20"/>
          <w:szCs w:val="20"/>
        </w:rPr>
        <w:t xml:space="preserve">Flat, over two lines or a rail so air reaches both faces, turned every few hours. Outdoors on a dry day is ideal.</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Never hang a wet rug over a single line. </w:t>
      </w:r>
      <w:r>
        <w:rPr>
          <w:rFonts w:ascii="Arial" w:cs="Arial" w:eastAsia="Arial" w:hAnsi="Arial"/>
          <w:b w:val="false"/>
          <w:bCs w:val="false"/>
          <w:i w:val="false"/>
          <w:iCs w:val="false"/>
          <w:caps w:val="false"/>
          <w:color w:val="2B3646"/>
          <w:sz w:val="20"/>
          <w:szCs w:val="20"/>
        </w:rPr>
        <w:t xml:space="preserve">The weight distorts the shape permanently along the fold.</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Check the underside, not the pile. </w:t>
      </w:r>
      <w:r>
        <w:rPr>
          <w:rFonts w:ascii="Arial" w:cs="Arial" w:eastAsia="Arial" w:hAnsi="Arial"/>
          <w:b w:val="false"/>
          <w:bCs w:val="false"/>
          <w:i w:val="false"/>
          <w:iCs w:val="false"/>
          <w:caps w:val="false"/>
          <w:color w:val="2B3646"/>
          <w:sz w:val="20"/>
          <w:szCs w:val="20"/>
        </w:rPr>
        <w:t xml:space="preserve">The top dries first. Press the back firmly with your palm — if it feels cool, it is still wet.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 not put a rug back on the floor until it is dry all the way through. A damp rug on a floor traps the moisture underneath it and the smell develops within a day.</w:t>
      </w:r>
    </w:p>
    <w:p>
      <w:pPr>
        <w:keepNext/>
        <w:spacing w:after="90" w:before="200" w:line="276"/>
      </w:pPr>
      <w:r>
        <w:rPr>
          <w:rFonts w:ascii="Poppins" w:cs="Poppins" w:eastAsia="Poppins" w:hAnsi="Poppins"/>
          <w:b/>
          <w:bCs/>
          <w:color w:val="2E86AB"/>
          <w:sz w:val="20"/>
          <w:szCs w:val="20"/>
        </w:rPr>
        <w:t xml:space="preserve">When it goes wrong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3019"/>
        <w:gridCol w:w="4127"/>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happened</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to do</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shrank</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Warm or hot water on a natural fibre</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Largely permanent. Damp-stretch and pin while drying may recover a little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Colours ran</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colourfast; the pre-test was skipped</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Rinse cold immediately and repeatedly. Once dry it is set</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backing is flaking off</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Age plus heat</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backing is finished. The rug may still be usable with a separate underlay</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smells after drying</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dry underneath</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Re-dry fully with airflow on both sides, then keep it off the floor until certain</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pile is flat</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Over-agitation, or softener</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Brush it up with a stiff brush once dry; often partially recovers</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Fringe is tangled</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Agitation</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Comb out gently by hand while damp</w:t>
            </w:r>
          </w:p>
        </w:tc>
      </w:tr>
    </w:tbl>
    <w:p>
      <w:pPr>
        <w:keepNext/>
        <w:spacing w:after="90" w:before="200" w:line="276"/>
      </w:pPr>
      <w:r>
        <w:rPr>
          <w:rFonts w:ascii="Poppins" w:cs="Poppins" w:eastAsia="Poppins" w:hAnsi="Poppins"/>
          <w:b/>
          <w:bCs/>
          <w:color w:val="2E86AB"/>
          <w:sz w:val="20"/>
          <w:szCs w:val="20"/>
        </w:rPr>
        <w:t xml:space="preserve">Spot cleaning between washes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rug problems are single incidents rather than general dirt, and dealing with one spill properly is far better than washing the whole rug because of it. The principle is the same for almost everything: blot, do not rub, and work from the outside of the mark inwards so you are not spreading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Lift solids off first with a spoon or a blunt knife. Blot liquid with a white cloth or kitchen paper, pressing firmly and repeatedly rather than scrubbing — rubbing pushes the spill deeper into the pile and frays the fibres at the surface, which leaves a visible patch even after the stain is gone.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Then work with cool water and a very small amount of mild detergent, applied to the cloth rather than poured onto the rug. Blot, rinse the cloth, repeat. Finish by blotting with clean water to lift the detergent back out, then dry the spot quickly with a fan or a hairdryer on cool — a damp patch left to dry slowly in a rug is how a small spill becomes a lasting smell.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Always test whatever you are using on a hidden corner first. Rugs are far more prone to colour bleed than clothing.</w:t>
      </w:r>
    </w:p>
    <w:p>
      <w:pPr>
        <w:keepNext/>
        <w:spacing w:after="90" w:before="200" w:line="276"/>
      </w:pPr>
      <w:r>
        <w:rPr>
          <w:rFonts w:ascii="Poppins" w:cs="Poppins" w:eastAsia="Poppins" w:hAnsi="Poppins"/>
          <w:b/>
          <w:bCs/>
          <w:color w:val="2E86AB"/>
          <w:sz w:val="20"/>
          <w:szCs w:val="20"/>
        </w:rPr>
        <w:t xml:space="preserve">Pet accidents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need a different approach from an ordinary spill, and speed matters more than technique. Blot up as much as possible immediately with paper towel, standing on it to get pressure right down into the pile, then rinse the area with cool water and blot again. Do not use hot water, which sets protein stains.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part people skip is that a normal detergent removes the visible mark and leaves the rest, which is why the spot still smells afterwards and why a pet often returns to the same place. An enzyme-based cleaner is the thing that addresses that, and it needs contact time — apply it, cover it so it does not evaporate, and leave it for as long as the label says rather than blotting it straight off.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Avoid ammonia-based products on pet accidents. Beyond that, if the rug is washable and the accident was significant, washing the whole rug after treating the spot is usually the better outcome — a treated spot on an otherwise unwashed rug tends to end up visibly cleaner than everything around it.</w:t>
      </w:r>
    </w:p>
    <w:p>
      <w:pPr>
        <w:keepNext/>
        <w:spacing w:after="90" w:before="200" w:line="276"/>
      </w:pPr>
      <w:r>
        <w:rPr>
          <w:rFonts w:ascii="Poppins" w:cs="Poppins" w:eastAsia="Poppins" w:hAnsi="Poppins"/>
          <w:b/>
          <w:bCs/>
          <w:color w:val="2E86AB"/>
          <w:sz w:val="20"/>
          <w:szCs w:val="20"/>
        </w:rPr>
        <w:t xml:space="preserve">Outdoor and indoor-outdoor rugs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are a genuinely different category and generally the easiest of all to clean. Most are polypropylene, which does not absorb water, does not shrink and does not hold dye the way natural fibres 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usual method is not a machine at all. Lay the rug on a hard surface, hose it down, scrub with a soft brush and a little mild detergent, rinse thoroughly and hang it over a fence or a rail to drip dry. It takes twenty minutes and works better than a wash cycle because you can direct the water where the dirt is.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an outdoor rug does go in a machine, cold and gentle, and never a dryer — polypropylene melts at surprisingly low temperatures and a hot dryer will fuse the pile flat in patches that never recover.</w:t>
      </w:r>
    </w:p>
    <w:p>
      <w:pPr>
        <w:keepNext/>
        <w:spacing w:after="90" w:before="200" w:line="276"/>
      </w:pPr>
      <w:r>
        <w:rPr>
          <w:rFonts w:ascii="Poppins" w:cs="Poppins" w:eastAsia="Poppins" w:hAnsi="Poppins"/>
          <w:b/>
          <w:bCs/>
          <w:color w:val="2E86AB"/>
          <w:sz w:val="20"/>
          <w:szCs w:val="20"/>
        </w:rPr>
        <w:t xml:space="preserve">Rug pads instead of backing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Worth knowing if you are choosing rugs rather than cleaning one. A separate rug pad does the job a rubber backing does — stops the rug sliding, adds a little cushioning — without any of the laundering problems, because the pad stays on the floor and only the rug gets washed.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also extends the rug’s life. A pad absorbs foot impact that would otherwise crush the pile, and lifting the rug slightly off the floor lets air move underneath, which matters in a kitchen or a hallway where moisture gets tracked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have a choice between an unbacked rug plus a pad and a rug with the backing built in, the first is the better buy in every respect except the initial cost.</w:t>
      </w:r>
    </w:p>
    <w:p>
      <w:pPr>
        <w:keepNext/>
        <w:spacing w:after="90" w:before="200" w:line="276"/>
      </w:pPr>
      <w:r>
        <w:rPr>
          <w:rFonts w:ascii="Poppins" w:cs="Poppins" w:eastAsia="Poppins" w:hAnsi="Poppins"/>
          <w:b/>
          <w:bCs/>
          <w:color w:val="2E86AB"/>
          <w:sz w:val="20"/>
          <w:szCs w:val="20"/>
        </w:rPr>
        <w:t xml:space="preserve">How often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rug in a hallway or a kitchen benefits from washing two or three times a year. A rug in a low-traffic room may need it once a year or less. Vacuuming regularly does more for a rug’s life than washing does, and washing too often wears the pile faster than the dirt would have.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Bath mats are the exception and need washing much more frequently — they spend their life damp, which is the condition that produces smell.</w:t>
      </w:r>
    </w:p>
    <w:p>
      <w:pPr>
        <w:keepNext/>
        <w:spacing w:after="90" w:before="200" w:line="276"/>
      </w:pPr>
      <w:r>
        <w:rPr>
          <w:rFonts w:ascii="Poppins" w:cs="Poppins" w:eastAsia="Poppins" w:hAnsi="Poppins"/>
          <w:b/>
          <w:bCs/>
          <w:color w:val="2E86AB"/>
          <w:sz w:val="20"/>
          <w:szCs w:val="20"/>
        </w:rPr>
        <w:t xml:space="preserve">When it is not worth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cheap synthetic rug that has flattened, a backing that has already started cracking, or a rug that has developed a smell that survives a proper wash and a complete dry — in each case the cost of washing it approaches the cost of replacing it, and the result is unlikely to satisfy. Rugs are consumable in a way that good furniture is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rug is worth something, and particularly if it is wool or hand-knotted, the calculation goes the other way and a specialist clean is money well spent.</w:t>
      </w:r>
    </w:p>
    <w:p>
      <w:pPr>
        <w:keepNext/>
        <w:spacing w:after="90" w:before="200" w:line="276"/>
      </w:pPr>
      <w:r>
        <w:rPr>
          <w:rFonts w:ascii="Poppins" w:cs="Poppins" w:eastAsia="Poppins" w:hAnsi="Poppins"/>
          <w:b/>
          <w:bCs/>
          <w:color w:val="2E86AB"/>
          <w:sz w:val="20"/>
          <w:szCs w:val="20"/>
        </w:rPr>
        <w:t xml:space="preserve">Doing it here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 take rugs without rubber, latex or foam backing, up to the size our largest machines handle, and we will tell you plainly at the counter if yours is one we cannot do. That refusal saves you a wasted trip and saves the rug. Our oversized and household page lists the per-item prices and everything else we take, and The Board lists the machines if you would rather do it yourself.</w:t>
      </w:r>
    </w:p>
    <w:p>
      <w:pPr>
        <w:keepNext/>
        <w:pBdr>
          <w:bottom w:val="single" w:color="E8751A" w:sz="14" w:space="8"/>
        </w:pBdr>
        <w:spacing w:after="150" w:before="300" w:line="300"/>
      </w:pPr>
      <w:r>
        <w:rPr>
          <w:rFonts w:ascii="Poppins" w:cs="Poppins" w:eastAsia="Poppins" w:hAnsi="Poppins"/>
          <w:b/>
          <w:bCs/>
          <w:color w:val="1B3C6E"/>
          <w:sz w:val="30"/>
          <w:szCs w:val="30"/>
        </w:rPr>
        <w:t xml:space="preserve">3. Page 10 — What Size Washer Do You Need?</w:t>
      </w:r>
    </w:p>
    <w:p>
      <w:pPr>
        <w:keepNext/>
        <w:spacing w:after="110" w:before="260" w:line="288"/>
      </w:pPr>
      <w:r>
        <w:rPr>
          <w:rFonts w:ascii="Poppins" w:cs="Poppins" w:eastAsia="Poppins" w:hAnsi="Poppins"/>
          <w:b/>
          <w:bCs/>
          <w:color w:val="1B3C6E"/>
          <w:sz w:val="23"/>
          <w:szCs w:val="23"/>
        </w:rPr>
        <w:t xml:space="preserve">3.1 Head, meta and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/guides/what-size-washer/</w:t>
            </w:r>
          </w:p>
          <w:p>
            <w:pPr>
              <w:spacing w:after="0" w:line="236"/>
            </w:pPr>
            <w:r>
              <w:rPr>
                <w:rFonts w:ascii="Consolas" w:cs="Consolas" w:eastAsia="Consolas" w:hAnsi="Consolas"/>
                <w:color w:val="10233F"/>
                <w:sz w:val="16"/>
                <w:szCs w:val="16"/>
              </w:rPr>
              <w:t xml:space="preserve">Title    What Size Washer Do You Need? A Capacity Guide | Laundry Station</w:t>
            </w:r>
          </w:p>
          <w:p>
            <w:pPr>
              <w:spacing w:after="0" w:line="236"/>
            </w:pPr>
            <w:r>
              <w:rPr>
                <w:rFonts w:ascii="Consolas" w:cs="Consolas" w:eastAsia="Consolas" w:hAnsi="Consolas"/>
                <w:color w:val="10233F"/>
                <w:sz w:val="16"/>
                <w:szCs w:val="16"/>
              </w:rPr>
              <w:t xml:space="preserve">Meta     What pound ratings actually mean, how to judge your load without</w:t>
            </w:r>
          </w:p>
          <w:p>
            <w:pPr>
              <w:spacing w:after="0" w:line="236"/>
            </w:pPr>
            <w:r>
              <w:rPr>
                <w:rFonts w:ascii="Consolas" w:cs="Consolas" w:eastAsia="Consolas" w:hAnsi="Consolas"/>
                <w:color w:val="10233F"/>
                <w:sz w:val="16"/>
                <w:szCs w:val="16"/>
              </w:rPr>
              <w:t xml:space="preserve">         weighing it, and which size to use for bulky items.</w:t>
            </w:r>
          </w:p>
          <w:p>
            <w:pPr>
              <w:spacing w:after="0" w:line="236"/>
            </w:pPr>
            <w:r>
              <w:rPr>
                <w:rFonts w:ascii="Consolas" w:cs="Consolas" w:eastAsia="Consolas" w:hAnsi="Consolas"/>
                <w:color w:val="10233F"/>
                <w:sz w:val="16"/>
                <w:szCs w:val="16"/>
              </w:rPr>
              <w:t xml:space="preserve">Query    what size washer do i need</w:t>
            </w:r>
          </w:p>
          <w:p>
            <w:pPr>
              <w:spacing w:after="0" w:line="236"/>
            </w:pPr>
            <w:r>
              <w:rPr>
                <w:rFonts w:ascii="Consolas" w:cs="Consolas" w:eastAsia="Consolas" w:hAnsi="Consolas"/>
                <w:color w:val="10233F"/>
                <w:sz w:val="16"/>
                <w:szCs w:val="16"/>
              </w:rPr>
              <w:t xml:space="preserve">Feeds    /services/self-service/ · The Board · /guides/washing-an-area-rug/</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w:t>
            </w:r>
          </w:p>
          <w:p>
            <w:pPr>
              <w:spacing w:after="0" w:line="236"/>
            </w:pPr>
            <w:r>
              <w:rPr>
                <w:rFonts w:ascii="Consolas" w:cs="Consolas" w:eastAsia="Consolas" w:hAnsi="Consolas"/>
                <w:color w:val="10233F"/>
                <w:sz w:val="16"/>
                <w:szCs w:val="16"/>
              </w:rPr>
              <w:t xml:space="preserve">  What the rating measures · The two-thirds rule · What each size holds</w:t>
            </w:r>
          </w:p>
          <w:p>
            <w:pPr>
              <w:spacing w:after="0" w:line="236"/>
            </w:pPr>
            <w:r>
              <w:rPr>
                <w:rFonts w:ascii="Consolas" w:cs="Consolas" w:eastAsia="Consolas" w:hAnsi="Consolas"/>
                <w:color w:val="10233F"/>
                <w:sz w:val="16"/>
                <w:szCs w:val="16"/>
              </w:rPr>
              <w:t xml:space="preserve">  Estimating without a scale · Bulky items · Home machines compared</w:t>
            </w:r>
          </w:p>
          <w:p>
            <w:pPr>
              <w:spacing w:after="0" w:line="236"/>
            </w:pPr>
            <w:r>
              <w:rPr>
                <w:rFonts w:ascii="Consolas" w:cs="Consolas" w:eastAsia="Consolas" w:hAnsi="Consolas"/>
                <w:color w:val="10233F"/>
                <w:sz w:val="16"/>
                <w:szCs w:val="16"/>
              </w:rPr>
              <w:t xml:space="preserve">  Overloading · Underloading · Front-load and top-load</w:t>
            </w:r>
          </w:p>
          <w:p>
            <w:pPr>
              <w:spacing w:after="0" w:line="236"/>
            </w:pPr>
            <w:r>
              <w:rPr>
                <w:rFonts w:ascii="Consolas" w:cs="Consolas" w:eastAsia="Consolas" w:hAnsi="Consolas"/>
                <w:color w:val="10233F"/>
                <w:sz w:val="16"/>
                <w:szCs w:val="16"/>
              </w:rPr>
              <w:t xml:space="preserve">  One big load or several small · Matching the dryer · Special cases</w:t>
            </w:r>
          </w:p>
        </w:tc>
      </w:tr>
    </w:tbl>
    <w:p>
      <w:pPr>
        <w:keepNext/>
        <w:spacing w:after="110" w:before="260" w:line="288"/>
      </w:pPr>
      <w:r>
        <w:rPr>
          <w:rFonts w:ascii="Poppins" w:cs="Poppins" w:eastAsia="Poppins" w:hAnsi="Poppins"/>
          <w:b/>
          <w:bCs/>
          <w:color w:val="1B3C6E"/>
          <w:sz w:val="23"/>
          <w:szCs w:val="23"/>
        </w:rPr>
        <w:t xml:space="preserve">3.2 The article</w:t>
      </w:r>
    </w:p>
    <w:p>
      <w:pPr>
        <w:keepNext/>
        <w:spacing w:after="90" w:before="200" w:line="276"/>
      </w:pPr>
      <w:r>
        <w:rPr>
          <w:rFonts w:ascii="Poppins" w:cs="Poppins" w:eastAsia="Poppins" w:hAnsi="Poppins"/>
          <w:b/>
          <w:bCs/>
          <w:color w:val="2E86AB"/>
          <w:sz w:val="20"/>
          <w:szCs w:val="20"/>
        </w:rPr>
        <w:t xml:space="preserve">H1 — What size washer do you need?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Machine sizes are given in pounds, which tells you almost nothing useful until somebody translates it. Nobody weighs their laundry. This page turns the numbers into baskets, bin bags and actual items, so you can look at a pile on the floor and know which machine to walk to.</w:t>
      </w:r>
    </w:p>
    <w:p>
      <w:pPr>
        <w:keepNext/>
        <w:spacing w:after="90" w:before="200" w:line="276"/>
      </w:pPr>
      <w:r>
        <w:rPr>
          <w:rFonts w:ascii="Poppins" w:cs="Poppins" w:eastAsia="Poppins" w:hAnsi="Poppins"/>
          <w:b/>
          <w:bCs/>
          <w:color w:val="2E86AB"/>
          <w:sz w:val="20"/>
          <w:szCs w:val="20"/>
        </w:rPr>
        <w:t xml:space="preserve">What the pound rating actually measures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rating is the weight of dry laundry the machine is designed to wash properly. Not the maximum you can physically fit — the amount it can clean well.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distinction matters because the two are very different. You can force nearly twice the rated load into most drums. It will fit, the door will close, and the cycle will run. What it will not do is clean, because the load cannot tumble, and tumbling is the mechanism by which a washing machine works at all.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also why weight alone can mislead. A duvet may weigh well under a machine’s rating and still be far too bulky for it, while a load of jeans can hit the rating with plenty of room to spare. Weight is the specification; volume is what you actually judge by.</w:t>
      </w:r>
    </w:p>
    <w:p>
      <w:pPr>
        <w:keepNext/>
        <w:spacing w:after="90" w:before="200" w:line="276"/>
      </w:pPr>
      <w:r>
        <w:rPr>
          <w:rFonts w:ascii="Poppins" w:cs="Poppins" w:eastAsia="Poppins" w:hAnsi="Poppins"/>
          <w:b/>
          <w:bCs/>
          <w:color w:val="2E86AB"/>
          <w:sz w:val="20"/>
          <w:szCs w:val="20"/>
        </w:rPr>
        <w:t xml:space="preserve">The two-thirds rule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rule covers most situations and is worth more than any table: load the drum to about two thirds full, dry, and stop.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check takes a second. With the load in, you should be able to push your hand flat down the inside of the drum to the bottom without forcing it. If you cannot, take something out.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thirds looks underfilled to most people, which is why nearly everyone overloads. The empty third is not wasted space. It is the space the load needs to lift and drop through, and without it the water simply sits.</w:t>
      </w:r>
    </w:p>
    <w:p>
      <w:pPr>
        <w:keepNext/>
        <w:spacing w:after="90" w:before="200" w:line="276"/>
      </w:pPr>
      <w:r>
        <w:rPr>
          <w:rFonts w:ascii="Poppins" w:cs="Poppins" w:eastAsia="Poppins" w:hAnsi="Poppins"/>
          <w:b/>
          <w:bCs/>
          <w:color w:val="2E86AB"/>
          <w:sz w:val="20"/>
          <w:szCs w:val="20"/>
        </w:rPr>
        <w:t xml:space="preserve">What each size holds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208"/>
        <w:gridCol w:w="1912"/>
        <w:gridCol w:w="6240"/>
      </w:tblGrid>
      <w:tr>
        <w:trPr>
          <w:cantSplit/>
          <w:tblHeader/>
        </w:trPr>
        <w:tc>
          <w:tcPr>
            <w:tcW w:type="dxa" w:w="12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Size</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Roughly</w:t>
            </w:r>
          </w:p>
        </w:tc>
        <w:tc>
          <w:tcPr>
            <w:tcW w:type="dxa" w:w="624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Typical contents</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 lb</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basket</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week for one or two people; a single duvet cover and sheets</w:t>
            </w:r>
          </w:p>
        </w:tc>
      </w:tr>
      <w:tr>
        <w:trPr>
          <w:cantSplit/>
          <w:tblHeader w:val="false"/>
        </w:trPr>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lb</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baskets</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couple’s week plus towels; a small load of bedding</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baskets</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family week; a queen comforter; a set of bedding for two beds</w:t>
            </w:r>
          </w:p>
        </w:tc>
      </w:tr>
      <w:tr>
        <w:trPr>
          <w:cantSplit/>
          <w:tblHeader w:val="false"/>
        </w:trPr>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 lb</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to five baskets</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king comforter; several loads at once; a 5 by 7 rug</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 lb</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or more baskets</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 8 by 10 rug; sleeping bags; the biggest household items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 standard laundry basket is the most useful unit here because most people own one and can picture it. A full kitchen bin bag is roughly the same as a basket if that is easier.</w:t>
      </w:r>
    </w:p>
    <w:p>
      <w:pPr>
        <w:keepNext/>
        <w:spacing w:after="90" w:before="200" w:line="276"/>
      </w:pPr>
      <w:r>
        <w:rPr>
          <w:rFonts w:ascii="Poppins" w:cs="Poppins" w:eastAsia="Poppins" w:hAnsi="Poppins"/>
          <w:b/>
          <w:bCs/>
          <w:color w:val="2E86AB"/>
          <w:sz w:val="20"/>
          <w:szCs w:val="20"/>
        </w:rPr>
        <w:t xml:space="preserve">Estimating your load without a scale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methods, in order of how practical they are.</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By basket. </w:t>
      </w:r>
      <w:r>
        <w:rPr>
          <w:rFonts w:ascii="Arial" w:cs="Arial" w:eastAsia="Arial" w:hAnsi="Arial"/>
          <w:b w:val="false"/>
          <w:bCs w:val="false"/>
          <w:i w:val="false"/>
          <w:iCs w:val="false"/>
          <w:caps w:val="false"/>
          <w:color w:val="2B3646"/>
          <w:sz w:val="20"/>
          <w:szCs w:val="20"/>
        </w:rPr>
        <w:t xml:space="preserve">Count how many normal laundry baskets your pile fills, loosely. One basket is about a 20 lb machine, two is 30, three is 40. This is accurate enough in almost every case.</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By bathroom scale. </w:t>
      </w:r>
      <w:r>
        <w:rPr>
          <w:rFonts w:ascii="Arial" w:cs="Arial" w:eastAsia="Arial" w:hAnsi="Arial"/>
          <w:b w:val="false"/>
          <w:bCs w:val="false"/>
          <w:i w:val="false"/>
          <w:iCs w:val="false"/>
          <w:caps w:val="false"/>
          <w:color w:val="2B3646"/>
          <w:sz w:val="20"/>
          <w:szCs w:val="20"/>
        </w:rPr>
        <w:t xml:space="preserve">Weigh yourself, then weigh yourself holding the bag, and subtract. Worth doing once to calibrate your eye — most people are surprised.</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By item. </w:t>
      </w:r>
      <w:r>
        <w:rPr>
          <w:rFonts w:ascii="Arial" w:cs="Arial" w:eastAsia="Arial" w:hAnsi="Arial"/>
          <w:b w:val="false"/>
          <w:bCs w:val="false"/>
          <w:i w:val="false"/>
          <w:iCs w:val="false"/>
          <w:caps w:val="false"/>
          <w:color w:val="2B3646"/>
          <w:sz w:val="20"/>
          <w:szCs w:val="20"/>
        </w:rPr>
        <w:t xml:space="preserve">Useful when it is one big thing rather than a pile: a queen comforter, a winter coat, a rug. For those, the item decides the machine regardless of what it weighs.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between two sizes, take the larger. The extra cost of going up one machine is small; the cost of a load that has to be washed twice is the whole wash again plus the trip.</w:t>
      </w:r>
    </w:p>
    <w:p>
      <w:pPr>
        <w:keepNext/>
        <w:spacing w:after="90" w:before="200" w:line="276"/>
      </w:pPr>
      <w:r>
        <w:rPr>
          <w:rFonts w:ascii="Poppins" w:cs="Poppins" w:eastAsia="Poppins" w:hAnsi="Poppins"/>
          <w:b/>
          <w:bCs/>
          <w:color w:val="2E86AB"/>
          <w:sz w:val="20"/>
          <w:szCs w:val="20"/>
        </w:rPr>
        <w:t xml:space="preserve">Bulky items need a size up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Anything thick, dense or quilted needs more room than its weight suggests, because it packs rather than tumbles. The rule is to pick the machine you would use for the weight, then go one size larger.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Machine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Twin or full comforter</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Queen comforter</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40–60 lb</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King comforter or a down duvet</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60–80 lb</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Sleeping bag</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 or 60 for a large one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 up to 5 by 7</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 lb</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 up to 8 by 10</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 lb</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 pet bed</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40–60 lb depending on thickness</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Mattress protector</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For rugs specifically there is a separate question of whether the rug should be washed at all, which our rug guide covers.</w:t>
      </w:r>
    </w:p>
    <w:p>
      <w:pPr>
        <w:keepNext/>
        <w:spacing w:after="90" w:before="200" w:line="276"/>
      </w:pPr>
      <w:r>
        <w:rPr>
          <w:rFonts w:ascii="Poppins" w:cs="Poppins" w:eastAsia="Poppins" w:hAnsi="Poppins"/>
          <w:b/>
          <w:bCs/>
          <w:color w:val="2E86AB"/>
          <w:sz w:val="20"/>
          <w:szCs w:val="20"/>
        </w:rPr>
        <w:t xml:space="preserve">How home machines compare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Domestic machines are usually rated in cubic feet rather than pounds, which makes comparison awkward. As a rough translation, a typical mid-size home washer of around four cubic feet handles somewhere in the region of a 20 lb commercial machine — one basket, comfortably.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things make home ratings misleading in practice. The first is that many domestic drums are shaped for clothes rather than bulk, so a comforter that fits by weight will not tumble. The second is that home machines use less water, which is efficient for ordinary laundry and unhelpful for anything dense that needs saturating.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is the practical reason a laundromat is useful even to someone with a perfectly good machine at home: not because the home machine is bad, but because it is sized for the everyday load and most households have a handful of things a year that exceed it.</w:t>
      </w:r>
    </w:p>
    <w:p>
      <w:pPr>
        <w:keepNext/>
        <w:spacing w:after="90" w:before="200" w:line="276"/>
      </w:pPr>
      <w:r>
        <w:rPr>
          <w:rFonts w:ascii="Poppins" w:cs="Poppins" w:eastAsia="Poppins" w:hAnsi="Poppins"/>
          <w:b/>
          <w:bCs/>
          <w:color w:val="2E86AB"/>
          <w:sz w:val="20"/>
          <w:szCs w:val="20"/>
        </w:rPr>
        <w:t xml:space="preserve">What actually happens when you overload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worth understanding the mechanism, because it explains several problems that get blamed on other things.</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The load does not tumble. </w:t>
      </w:r>
      <w:r>
        <w:rPr>
          <w:rFonts w:ascii="Arial" w:cs="Arial" w:eastAsia="Arial" w:hAnsi="Arial"/>
          <w:b w:val="false"/>
          <w:bCs w:val="false"/>
          <w:i w:val="false"/>
          <w:iCs w:val="false"/>
          <w:caps w:val="false"/>
          <w:color w:val="2B3646"/>
          <w:sz w:val="20"/>
          <w:szCs w:val="20"/>
        </w:rPr>
        <w:t xml:space="preserve">It rotates as a solid mass, so water and detergent never move through the middle.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The rinse fails. </w:t>
      </w:r>
      <w:r>
        <w:rPr>
          <w:rFonts w:ascii="Arial" w:cs="Arial" w:eastAsia="Arial" w:hAnsi="Arial"/>
          <w:b w:val="false"/>
          <w:bCs w:val="false"/>
          <w:i w:val="false"/>
          <w:iCs w:val="false"/>
          <w:caps w:val="false"/>
          <w:color w:val="2B3646"/>
          <w:sz w:val="20"/>
          <w:szCs w:val="20"/>
        </w:rPr>
        <w:t xml:space="preserve">Detergent stays in the fabric, which is the leading cause of stiff clothes and towels that smell a few days later.</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The spin is compromised. </w:t>
      </w:r>
      <w:r>
        <w:rPr>
          <w:rFonts w:ascii="Arial" w:cs="Arial" w:eastAsia="Arial" w:hAnsi="Arial"/>
          <w:b w:val="false"/>
          <w:bCs w:val="false"/>
          <w:i w:val="false"/>
          <w:iCs w:val="false"/>
          <w:caps w:val="false"/>
          <w:color w:val="2B3646"/>
          <w:sz w:val="20"/>
          <w:szCs w:val="20"/>
        </w:rPr>
        <w:t xml:space="preserve">An unbalanced drum cannot reach full speed, so the load comes out much wetter and the dry takes far longer.</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Fabric wears faster. </w:t>
      </w:r>
      <w:r>
        <w:rPr>
          <w:rFonts w:ascii="Arial" w:cs="Arial" w:eastAsia="Arial" w:hAnsi="Arial"/>
          <w:b w:val="false"/>
          <w:bCs w:val="false"/>
          <w:i w:val="false"/>
          <w:iCs w:val="false"/>
          <w:caps w:val="false"/>
          <w:color w:val="2B3646"/>
          <w:sz w:val="20"/>
          <w:szCs w:val="20"/>
        </w:rPr>
        <w:t xml:space="preserve">A packed load abrades against itself rather than moving through water.</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Nothing about the cycle compensates. </w:t>
      </w:r>
      <w:r>
        <w:rPr>
          <w:rFonts w:ascii="Arial" w:cs="Arial" w:eastAsia="Arial" w:hAnsi="Arial"/>
          <w:b w:val="false"/>
          <w:bCs w:val="false"/>
          <w:i w:val="false"/>
          <w:iCs w:val="false"/>
          <w:caps w:val="false"/>
          <w:color w:val="2B3646"/>
          <w:sz w:val="20"/>
          <w:szCs w:val="20"/>
        </w:rPr>
        <w:t xml:space="preserve">A longer or hotter setting does not fix a load that cannot move.</w:t>
      </w:r>
    </w:p>
    <w:p>
      <w:pPr>
        <w:keepNext/>
        <w:spacing w:after="90" w:before="200" w:line="276"/>
      </w:pPr>
      <w:r>
        <w:rPr>
          <w:rFonts w:ascii="Poppins" w:cs="Poppins" w:eastAsia="Poppins" w:hAnsi="Poppins"/>
          <w:b/>
          <w:bCs/>
          <w:color w:val="2E86AB"/>
          <w:sz w:val="20"/>
          <w:szCs w:val="20"/>
        </w:rPr>
        <w:t xml:space="preserve">Underloading is also a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Less discussed and still real. A very small load in a large drum does not distribute during the spin, so the machine goes off balance, slows down, and leaves the laundry wetter than it should be. It also uses more water and energy per item than necessary, and on a paid machine it is simply poor value.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have a single heavy item — one rug, one pair of work trousers — add a couple of towels to help it balance. If you have very little laundry, use the smallest machine available rather than the one that happens to be free.</w:t>
      </w:r>
    </w:p>
    <w:p>
      <w:pPr>
        <w:keepNext/>
        <w:spacing w:after="90" w:before="200" w:line="276"/>
      </w:pPr>
      <w:r>
        <w:rPr>
          <w:rFonts w:ascii="Poppins" w:cs="Poppins" w:eastAsia="Poppins" w:hAnsi="Poppins"/>
          <w:b/>
          <w:bCs/>
          <w:color w:val="2E86AB"/>
          <w:sz w:val="20"/>
          <w:szCs w:val="20"/>
        </w:rPr>
        <w:t xml:space="preserve">Front-loading and top-loading are not equivalent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machines with the same pound rating can hold noticeably different amounts in practice.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front-loader has no central post, so the whole drum is usable and the tumbling action lifts and drops the load. A top-loader with a central agitator loses the middle of the drum to the post, and the action pushes laundry around it rather than through water — which is harder on fabric and considerably worse for anything bulky, because it wraps.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High-efficiency top-loaders without an agitator sit in between. For bulky items a front-loader is the better choice every time, which is why commercial laundries use them almost exclusively.</w:t>
      </w:r>
    </w:p>
    <w:p>
      <w:pPr>
        <w:keepNext/>
        <w:spacing w:after="90" w:before="200" w:line="276"/>
      </w:pPr>
      <w:r>
        <w:rPr>
          <w:rFonts w:ascii="Poppins" w:cs="Poppins" w:eastAsia="Poppins" w:hAnsi="Poppins"/>
          <w:b/>
          <w:bCs/>
          <w:color w:val="2E86AB"/>
          <w:sz w:val="20"/>
          <w:szCs w:val="20"/>
        </w:rPr>
        <w:t xml:space="preserve">One big load or several small ones?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Usually one big one, for three reasons: it is a single cycle rather than three, it needs one dryer rather than several, and the total cost is generally lower than the sum of the small machines.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exception is when the loads genuinely need different treatment — whites separate from a new red shirt, or delicates separate from work clothes. Sorting properly is worth more than consolidating, and combining things that should be separate to save a machine is a false economy that ends with a pink load.</w:t>
      </w:r>
    </w:p>
    <w:p>
      <w:pPr>
        <w:keepNext/>
        <w:spacing w:after="90" w:before="200" w:line="276"/>
      </w:pPr>
      <w:r>
        <w:rPr>
          <w:rFonts w:ascii="Poppins" w:cs="Poppins" w:eastAsia="Poppins" w:hAnsi="Poppins"/>
          <w:b/>
          <w:bCs/>
          <w:color w:val="2E86AB"/>
          <w:sz w:val="20"/>
          <w:szCs w:val="20"/>
        </w:rPr>
        <w:t xml:space="preserve">Matching the dryer to the washer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frequently missed step. A dryer needs more room than the washer that produced the load, because wet laundry is compressed and needs to expand and tumble freely to dry. As a rule, use a dryer at least the same size as the washer, and for towels or anything bulky, larger.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Splitting one washer load across two dryers is often faster overall than forcing it into one, because a packed dryer tumbles nothing and the middle stays damp. It is the same mechanism as the washer, at the other end of the process.</w:t>
      </w:r>
    </w:p>
    <w:p>
      <w:pPr>
        <w:keepNext/>
        <w:spacing w:after="90" w:before="200" w:line="276"/>
      </w:pPr>
      <w:r>
        <w:rPr>
          <w:rFonts w:ascii="Poppins" w:cs="Poppins" w:eastAsia="Poppins" w:hAnsi="Poppins"/>
          <w:b/>
          <w:bCs/>
          <w:color w:val="2E86AB"/>
          <w:sz w:val="20"/>
          <w:szCs w:val="20"/>
        </w:rPr>
        <w:t xml:space="preserve">Where to find the rating on a machine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At a laundromat the size is usually printed on the front of the machine or on a card above it, in pounds. If it is not, it will be on the price card, because the price and the size go together.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 a home machine the figure is in cubic feet and it is on the inside of the door, on a plate at the back, or in the manual. If you cannot find it, the model number and a search will give it. It is worth knowing your own machine’s capacity once, because it makes every subsequent decision about what to take out of the house straightforward.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caution about manufacturer figures on domestic machines: they describe the drum volume, not what the machine washes well. Treat the stated capacity as an upper limit you should stay comfortably under rather than a target to fill.</w:t>
      </w:r>
    </w:p>
    <w:p>
      <w:pPr>
        <w:keepNext/>
        <w:spacing w:after="90" w:before="200" w:line="276"/>
      </w:pPr>
      <w:r>
        <w:rPr>
          <w:rFonts w:ascii="Poppins" w:cs="Poppins" w:eastAsia="Poppins" w:hAnsi="Poppins"/>
          <w:b/>
          <w:bCs/>
          <w:color w:val="2E86AB"/>
          <w:sz w:val="20"/>
          <w:szCs w:val="20"/>
        </w:rPr>
        <w:t xml:space="preserve">Load size by household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rough guide to what a week actually produces, which is the question underneath most sizing questions.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3422"/>
        <w:gridCol w:w="3724"/>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Household</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 week of laundry</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Machine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person</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basket, maybe a little over</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 lb</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couple</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baskets plus towels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lb</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adults, one child</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baskets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30–40 lb</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Family of four</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to five baskets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 or two 30s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Family of four plus bedding</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baskets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 lb, or split</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Shared house</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Varies — usually separate loads anyway</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person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These assume everything goes in together, which it should not — see the next section. In practice a family of four does not do one 40 lb load, they do a 20 lb of darks and a 20 lb of lights, and the sizing question is about each load rather than the total.</w:t>
      </w:r>
    </w:p>
    <w:p>
      <w:pPr>
        <w:keepNext/>
        <w:spacing w:after="90" w:before="200" w:line="276"/>
      </w:pPr>
      <w:r>
        <w:rPr>
          <w:rFonts w:ascii="Poppins" w:cs="Poppins" w:eastAsia="Poppins" w:hAnsi="Poppins"/>
          <w:b/>
          <w:bCs/>
          <w:color w:val="2E86AB"/>
          <w:sz w:val="20"/>
          <w:szCs w:val="20"/>
        </w:rPr>
        <w:t xml:space="preserve">Think in loads, not totals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correction most people need. The instinct is to weigh the whole pile and pick one machine, but laundry gets sorted before it gets washed, and each resulting pile is its own sizing decision.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typical sort is whites, darks, and anything needing separate treatment — new colours, heavily soiled work clothes, towels. That turns one large pile into three moderate ones, and three 20 lb machines running at once is usually faster than one 60 lb machine anyway, because they wash and dry in parallel.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exception is bedding. Sheets, duvet covers and pillowcases wash together happily and benefit from a bigger drum, because they tangle and need room to move. That is the one case where consolidating into one large machine is the right call.</w:t>
      </w:r>
    </w:p>
    <w:p>
      <w:pPr>
        <w:keepNext/>
        <w:spacing w:after="90" w:before="200" w:line="276"/>
      </w:pPr>
      <w:r>
        <w:rPr>
          <w:rFonts w:ascii="Poppins" w:cs="Poppins" w:eastAsia="Poppins" w:hAnsi="Poppins"/>
          <w:b/>
          <w:bCs/>
          <w:color w:val="2E86AB"/>
          <w:sz w:val="20"/>
          <w:szCs w:val="20"/>
        </w:rPr>
        <w:t xml:space="preserve">Sizing the dryer, properly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dryer is sized separately and usually needs to be larger than the washer that produced the load, for a reason that is easy to overlook: wet laundry comes out compressed from the spin and has to expand and tumble freely to dry.</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Same size at minimum, </w:t>
      </w:r>
      <w:r>
        <w:rPr>
          <w:rFonts w:ascii="Arial" w:cs="Arial" w:eastAsia="Arial" w:hAnsi="Arial"/>
          <w:b w:val="false"/>
          <w:bCs w:val="false"/>
          <w:i w:val="false"/>
          <w:iCs w:val="false"/>
          <w:caps w:val="false"/>
          <w:color w:val="2B3646"/>
          <w:sz w:val="20"/>
          <w:szCs w:val="20"/>
        </w:rPr>
        <w:t xml:space="preserve">larger for anything bulky. A 40 lb wash generally wants a 45 lb dryer or bigger.</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Split rather than force. </w:t>
      </w:r>
      <w:r>
        <w:rPr>
          <w:rFonts w:ascii="Arial" w:cs="Arial" w:eastAsia="Arial" w:hAnsi="Arial"/>
          <w:b w:val="false"/>
          <w:bCs w:val="false"/>
          <w:i w:val="false"/>
          <w:iCs w:val="false"/>
          <w:caps w:val="false"/>
          <w:color w:val="2B3646"/>
          <w:sz w:val="20"/>
          <w:szCs w:val="20"/>
        </w:rPr>
        <w:t xml:space="preserve">One washer load across two dryers finishes sooner than the same load crammed into one, because a packed drum tumbles as a mass.</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Towels and denim need the most room. </w:t>
      </w:r>
      <w:r>
        <w:rPr>
          <w:rFonts w:ascii="Arial" w:cs="Arial" w:eastAsia="Arial" w:hAnsi="Arial"/>
          <w:b w:val="false"/>
          <w:bCs w:val="false"/>
          <w:i w:val="false"/>
          <w:iCs w:val="false"/>
          <w:caps w:val="false"/>
          <w:color w:val="2B3646"/>
          <w:sz w:val="20"/>
          <w:szCs w:val="20"/>
        </w:rPr>
        <w:t xml:space="preserve">They hold the most water and they are the slowest to dry.</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Bulky items should be alone. </w:t>
      </w:r>
      <w:r>
        <w:rPr>
          <w:rFonts w:ascii="Arial" w:cs="Arial" w:eastAsia="Arial" w:hAnsi="Arial"/>
          <w:b w:val="false"/>
          <w:bCs w:val="false"/>
          <w:i w:val="false"/>
          <w:iCs w:val="false"/>
          <w:caps w:val="false"/>
          <w:color w:val="2B3646"/>
          <w:sz w:val="20"/>
          <w:szCs w:val="20"/>
        </w:rPr>
        <w:t xml:space="preserve">A comforter needs the whole drum to itself, whatever it weighs.</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Shake the load out before it goes in. </w:t>
      </w:r>
      <w:r>
        <w:rPr>
          <w:rFonts w:ascii="Arial" w:cs="Arial" w:eastAsia="Arial" w:hAnsi="Arial"/>
          <w:b w:val="false"/>
          <w:bCs w:val="false"/>
          <w:i w:val="false"/>
          <w:iCs w:val="false"/>
          <w:caps w:val="false"/>
          <w:color w:val="2B3646"/>
          <w:sz w:val="20"/>
          <w:szCs w:val="20"/>
        </w:rPr>
        <w:t xml:space="preserve">It comes out of the spin as a solid lump; separating it first cuts real time off the cycle.</w:t>
      </w:r>
    </w:p>
    <w:p>
      <w:pPr>
        <w:keepNext/>
        <w:spacing w:after="90" w:before="200" w:line="276"/>
      </w:pPr>
      <w:r>
        <w:rPr>
          <w:rFonts w:ascii="Poppins" w:cs="Poppins" w:eastAsia="Poppins" w:hAnsi="Poppins"/>
          <w:b/>
          <w:bCs/>
          <w:color w:val="2E86AB"/>
          <w:sz w:val="20"/>
          <w:szCs w:val="20"/>
        </w:rPr>
        <w:t xml:space="preserve">The five most common sizing mistakes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Mistake</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costs you</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Filling the drum to the top</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load that comes out soapy and needs rewashing</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Judging by weight rather than bulk</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comforter that fits and does not clean</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Using the machine that happens to be free</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Either a wasted large machine or an overloaded small one</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Combining loads that should be sorted</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Colour transfer, or clothes washed on the wrong cycle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Matching the dryer to the washer by number</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dry that takes twice as long as it should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All five come from the same underlying habit of thinking about the machine rather than the load. Look at what you are washing first, decide how it should be divided, then choose machines for each pile.</w:t>
      </w:r>
    </w:p>
    <w:p>
      <w:pPr>
        <w:keepNext/>
        <w:spacing w:after="90" w:before="200" w:line="276"/>
      </w:pPr>
      <w:r>
        <w:rPr>
          <w:rFonts w:ascii="Poppins" w:cs="Poppins" w:eastAsia="Poppins" w:hAnsi="Poppins"/>
          <w:b/>
          <w:bCs/>
          <w:color w:val="2E86AB"/>
          <w:sz w:val="20"/>
          <w:szCs w:val="20"/>
        </w:rPr>
        <w:t xml:space="preserve">Special cases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Situation</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to do</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very heavy item alone</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 towels to balance, or use a smaller machine</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Delicates</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Smaller machine, gentle cycle, and never packed</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Something that must not shed onto other things</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Its own machine — new towels, a rug, anything linting</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Bedding for several beds</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large machine rather than several small; it tangles less</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duvet and its cover</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separately — the cover swallows the duvet otherwise</w:t>
            </w:r>
          </w:p>
        </w:tc>
      </w:tr>
    </w:tbl>
    <w:p>
      <w:pPr>
        <w:keepNext/>
        <w:spacing w:after="90" w:before="200" w:line="276"/>
      </w:pPr>
      <w:r>
        <w:rPr>
          <w:rFonts w:ascii="Poppins" w:cs="Poppins" w:eastAsia="Poppins" w:hAnsi="Poppins"/>
          <w:b/>
          <w:bCs/>
          <w:color w:val="2E86AB"/>
          <w:sz w:val="20"/>
          <w:szCs w:val="20"/>
        </w:rPr>
        <w:t xml:space="preserve">If you are buying a machine rather than choosing 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same logic applies in reverse when you are replacing a home washer, and the usual mistake is buying for the biggest thing you might ever wash rather than for the load you do every week.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larger drum costs more to buy, takes more floor space, and uses more water and energy per cycle unless you fill it. If ninety per cent of your washing is one basket at a time, a mid-size machine run more often is the better fit — and the two or three bulky items a year that exceed it are exactly what a commercial machine is for.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other thing worth weighing is drum shape rather than volume. A wide, shallow drum handles bedding better than a narrow deep one of the same rated capacity, because bulky items need to spread out rather than pack down. If the showroom will let you, put a folded duvet in before you buy.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And if you are choosing between a front-loader and a top-loader at the same price, the front-loader will handle bulky items better and treat fabric more gently. The trade-off is a longer cycle and the door seal needing an occasional wipe.</w:t>
      </w:r>
    </w:p>
    <w:p>
      <w:pPr>
        <w:keepNext/>
        <w:spacing w:after="90" w:before="200" w:line="276"/>
      </w:pPr>
      <w:r>
        <w:rPr>
          <w:rFonts w:ascii="Poppins" w:cs="Poppins" w:eastAsia="Poppins" w:hAnsi="Poppins"/>
          <w:b/>
          <w:bCs/>
          <w:color w:val="2E86AB"/>
          <w:sz w:val="20"/>
          <w:szCs w:val="20"/>
        </w:rPr>
        <w:t xml:space="preserve">Our machines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Board lists every washer and dryer we have, how many of each, what they cost and what each one is good for in plain terms rather than only in pounds. If you are standing in front of a pile of laundry and still not sure, ask whoever is on the floor — judging load size is the single most common thing people ask about, and it takes about five seconds to answer.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also worth saying that getting it slightly wrong is not a disaster. A load in a machine one size too large washes perfectly well; it simply costs a little more than it needed to. The only expensive mistake is the other direction, and that one is easy to avoid once you have the two-thirds rule in your head. If in doubt, go up.</w:t>
      </w:r>
    </w:p>
    <w:p>
      <w:pPr>
        <w:keepNext/>
        <w:pBdr>
          <w:bottom w:val="single" w:color="E8751A" w:sz="14" w:space="8"/>
        </w:pBdr>
        <w:spacing w:after="150" w:before="300" w:line="300"/>
      </w:pPr>
      <w:r>
        <w:rPr>
          <w:rFonts w:ascii="Poppins" w:cs="Poppins" w:eastAsia="Poppins" w:hAnsi="Poppins"/>
          <w:b/>
          <w:bCs/>
          <w:color w:val="1B3C6E"/>
          <w:sz w:val="30"/>
          <w:szCs w:val="30"/>
        </w:rPr>
        <w:t xml:space="preserve">4. Schema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214"/>
        <w:gridCol w:w="4932"/>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Type</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Reasoning</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 Area rug</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 HowTo</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prepare-wash-dry sequence is a genuine procedure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 — Washer size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Article only</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reference and decision guide, not a procedure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Page 10 is the clearest example yet of a page that should not carry HowTo. It contains no steps — it is a set of translations and rules of thumb. Marking it up as a procedure to chase a rich result would misrepresent the content and the markup would not match what is on the page.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Neither page carries FAQPage. Both answer their questions in the body.</w:t>
      </w:r>
    </w:p>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2</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 per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H2 answers a distinct question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Page 2: fourteen. Page 10: thirteen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health or sanitisation language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Smell described as smell throughout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Sizes and times given as ranges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Cost comparisons factual</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brand names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dry-cleaning reference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Specialist rug cleaning named without the term</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present</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Page 2 leads with the refusal; page 10 covers underloading</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Cross-link between the two, one each way</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In body copy, not a related block</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tier references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Both pages — pass needed after floor confirmation</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RUG PAGE MAKES A COMMITMENT THE COUNTER HAS TO KEEP</w:t>
            </w:r>
          </w:p>
          <w:p>
            <w:pPr>
              <w:spacing w:after="0" w:line="258"/>
            </w:pPr>
            <w:r>
              <w:rPr>
                <w:rFonts w:ascii="Arial" w:cs="Arial" w:eastAsia="Arial" w:hAnsi="Arial"/>
                <w:b/>
                <w:bCs/>
                <w:i w:val="false"/>
                <w:iCs w:val="false"/>
                <w:caps w:val="false"/>
                <w:color w:val="2B3646"/>
                <w:sz w:val="18"/>
                <w:szCs w:val="18"/>
              </w:rPr>
              <w:t xml:space="preserve">The closing section says we will tell you plainly at the counter if your rug is one we cannot take. </w:t>
            </w:r>
            <w:r>
              <w:rPr>
                <w:rFonts w:ascii="Arial" w:cs="Arial" w:eastAsia="Arial" w:hAnsi="Arial"/>
                <w:b w:val="false"/>
                <w:bCs w:val="false"/>
                <w:i w:val="false"/>
                <w:iCs w:val="false"/>
                <w:caps w:val="false"/>
                <w:color w:val="2B3646"/>
                <w:sz w:val="18"/>
                <w:szCs w:val="18"/>
              </w:rPr>
              <w:t xml:space="preserve">That is the right promise and it depends on counter staff knowing the rule — no rubber, latex or foam backing, nothing wool or hand-knotted, nothing above the largest machine. Worth putting on a card by the till when the page goes live, because a customer who read this page and then gets a different answer in person has been let down twice.</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Resource Pages Batch 2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Resource Pages Batch 2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Resource Pages Batch 2 v1.0</dc:title>
  <dc:creator>TradeWorks AI</dc:creator>
  <dc:description>Laundry Station — Website Content Strategy &amp; Plan v1.0</dc:description>
  <cp:lastModifiedBy>Un-named</cp:lastModifiedBy>
  <cp:revision>1</cp:revision>
  <dcterms:created xsi:type="dcterms:W3CDTF">2026-07-29T22:36:09.223Z</dcterms:created>
  <dcterms:modified xsi:type="dcterms:W3CDTF">2026-07-29T22:36:09.223Z</dcterms:modified>
</cp:coreProperties>
</file>

<file path=docProps/custom.xml><?xml version="1.0" encoding="utf-8"?>
<Properties xmlns="http://schemas.openxmlformats.org/officeDocument/2006/custom-properties" xmlns:vt="http://schemas.openxmlformats.org/officeDocument/2006/docPropsVTypes"/>
</file>