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780FCB48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CB6AFB">
        <w:rPr>
          <w:rFonts w:ascii="Arial" w:hAnsi="Arial" w:cs="Arial"/>
          <w:sz w:val="24"/>
          <w:szCs w:val="24"/>
        </w:rPr>
        <w:t>белый</w:t>
      </w:r>
      <w:r w:rsidR="00C34402">
        <w:rPr>
          <w:rFonts w:ascii="Arial" w:hAnsi="Arial" w:cs="Arial"/>
          <w:sz w:val="24"/>
          <w:szCs w:val="24"/>
        </w:rPr>
        <w:t xml:space="preserve"> </w:t>
      </w:r>
      <w:r w:rsidRPr="004D64B3">
        <w:rPr>
          <w:rFonts w:ascii="Arial" w:hAnsi="Arial" w:cs="Arial"/>
          <w:sz w:val="24"/>
          <w:szCs w:val="24"/>
        </w:rPr>
        <w:t>1000 л</w:t>
      </w:r>
    </w:p>
    <w:p w14:paraId="75FDD847" w14:textId="55044B6C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</w:t>
      </w:r>
      <w:r w:rsidR="004E4A96">
        <w:rPr>
          <w:rFonts w:ascii="Arial" w:hAnsi="Arial" w:cs="Arial"/>
          <w:sz w:val="24"/>
          <w:szCs w:val="24"/>
        </w:rPr>
        <w:t xml:space="preserve"> </w:t>
      </w:r>
      <w:r w:rsidR="007F4AC2">
        <w:rPr>
          <w:rFonts w:ascii="Arial" w:hAnsi="Arial" w:cs="Arial"/>
          <w:sz w:val="24"/>
          <w:szCs w:val="24"/>
        </w:rPr>
        <w:t>металл</w:t>
      </w:r>
      <w:r w:rsidRPr="004D64B3">
        <w:rPr>
          <w:rFonts w:ascii="Arial" w:hAnsi="Arial" w:cs="Arial"/>
          <w:sz w:val="24"/>
          <w:szCs w:val="24"/>
        </w:rPr>
        <w:t xml:space="preserve">) из-под </w:t>
      </w:r>
      <w:r w:rsidR="00CF54DF">
        <w:rPr>
          <w:rFonts w:ascii="Arial" w:hAnsi="Arial" w:cs="Arial"/>
          <w:sz w:val="24"/>
          <w:szCs w:val="24"/>
        </w:rPr>
        <w:t>электроизоляционного лака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27AF2016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</w:t>
      </w:r>
      <w:r w:rsidR="0060088E">
        <w:rPr>
          <w:rFonts w:ascii="Arial" w:hAnsi="Arial" w:cs="Arial"/>
          <w:color w:val="000000"/>
        </w:rPr>
        <w:t>электроизоляционного лака</w:t>
      </w:r>
      <w:r w:rsidR="00296A02">
        <w:rPr>
          <w:rFonts w:ascii="Arial" w:hAnsi="Arial" w:cs="Arial"/>
          <w:color w:val="000000"/>
        </w:rPr>
        <w:t xml:space="preserve"> зеленого или серого цвета</w:t>
      </w:r>
      <w:r>
        <w:rPr>
          <w:rFonts w:ascii="Arial" w:hAnsi="Arial" w:cs="Arial"/>
          <w:color w:val="000000"/>
        </w:rPr>
        <w:t xml:space="preserve">, в </w:t>
      </w:r>
      <w:r w:rsidR="0060088E">
        <w:rPr>
          <w:rFonts w:ascii="Arial" w:hAnsi="Arial" w:cs="Arial"/>
          <w:color w:val="000000"/>
        </w:rPr>
        <w:t>хорошем</w:t>
      </w:r>
      <w:r>
        <w:rPr>
          <w:rFonts w:ascii="Arial" w:hAnsi="Arial" w:cs="Arial"/>
          <w:color w:val="000000"/>
        </w:rPr>
        <w:t xml:space="preserve"> состоянии.</w:t>
      </w:r>
    </w:p>
    <w:p w14:paraId="1A969A72" w14:textId="1FDE7B23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C34402">
        <w:rPr>
          <w:rFonts w:ascii="Arial" w:hAnsi="Arial" w:cs="Arial"/>
          <w:color w:val="000000"/>
        </w:rPr>
        <w:t>белый</w:t>
      </w:r>
      <w:r>
        <w:rPr>
          <w:rFonts w:ascii="Arial" w:hAnsi="Arial" w:cs="Arial"/>
          <w:color w:val="000000"/>
        </w:rPr>
        <w:t xml:space="preserve">, поддон </w:t>
      </w:r>
      <w:r w:rsidR="000506F7">
        <w:rPr>
          <w:rFonts w:ascii="Arial" w:hAnsi="Arial" w:cs="Arial"/>
          <w:color w:val="000000"/>
        </w:rPr>
        <w:t>металлический</w:t>
      </w:r>
      <w:r w:rsidR="00E76082">
        <w:rPr>
          <w:rFonts w:ascii="Arial" w:hAnsi="Arial" w:cs="Arial"/>
          <w:color w:val="000000"/>
        </w:rPr>
        <w:t>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7C5F0259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Заливная горловина </w:t>
      </w:r>
      <w:r w:rsidR="00F137B0">
        <w:rPr>
          <w:rFonts w:ascii="Arial" w:hAnsi="Arial" w:cs="Arial"/>
          <w:color w:val="000000"/>
        </w:rPr>
        <w:t>225</w:t>
      </w:r>
      <w:r w:rsidR="00CA08C9">
        <w:rPr>
          <w:rFonts w:ascii="Arial" w:hAnsi="Arial" w:cs="Arial"/>
          <w:color w:val="000000"/>
        </w:rPr>
        <w:t xml:space="preserve"> мм.</w:t>
      </w:r>
    </w:p>
    <w:p w14:paraId="63083450" w14:textId="5C748F8A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Сливной кран </w:t>
      </w:r>
      <w:r w:rsidR="00F137B0">
        <w:rPr>
          <w:rFonts w:ascii="Arial" w:hAnsi="Arial" w:cs="Arial"/>
          <w:color w:val="000000"/>
        </w:rPr>
        <w:t>50</w:t>
      </w:r>
      <w:r>
        <w:rPr>
          <w:rFonts w:ascii="Arial" w:hAnsi="Arial" w:cs="Arial"/>
          <w:color w:val="000000"/>
        </w:rPr>
        <w:t xml:space="preserve">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70F31689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1E517C" w:rsidRPr="003A157A">
        <w:rPr>
          <w:rFonts w:ascii="Arial" w:hAnsi="Arial" w:cs="Arial"/>
          <w:color w:val="000000"/>
        </w:rPr>
        <w:t>58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304FBAD2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7DBECB8C" w14:textId="36D8D4E2" w:rsidR="00E01DF3" w:rsidRDefault="00E01DF3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Отмываются водой.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0631173C" w:rsidR="00F1739C" w:rsidRPr="00F1739C" w:rsidRDefault="00F00DE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350</w:t>
      </w:r>
      <w:r w:rsidR="00F1739C" w:rsidRPr="00F1739C">
        <w:rPr>
          <w:rFonts w:ascii="Arial" w:hAnsi="Arial" w:cs="Arial"/>
          <w:b/>
          <w:color w:val="000000"/>
        </w:rPr>
        <w:t>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207510B9" w:rsidR="00A27346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60F509D" w14:textId="5441F9FB" w:rsidR="0010554D" w:rsidRPr="002569DB" w:rsidRDefault="0010554D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Еврокубы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из под зеленого лака после мойки могут оставлять зеленый оттенок на стенках.</w:t>
      </w:r>
      <w:bookmarkStart w:id="0" w:name="_GoBack"/>
      <w:bookmarkEnd w:id="0"/>
    </w:p>
    <w:p w14:paraId="48A7FCAB" w14:textId="5CDBBBE4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</w:t>
      </w:r>
      <w:r w:rsidR="00BF5A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A2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506F7"/>
    <w:rsid w:val="00102BD5"/>
    <w:rsid w:val="0010554D"/>
    <w:rsid w:val="001471E9"/>
    <w:rsid w:val="001E517C"/>
    <w:rsid w:val="002569DB"/>
    <w:rsid w:val="00296A02"/>
    <w:rsid w:val="003A157A"/>
    <w:rsid w:val="003E49F8"/>
    <w:rsid w:val="00412019"/>
    <w:rsid w:val="004138AF"/>
    <w:rsid w:val="0044109E"/>
    <w:rsid w:val="004D64B3"/>
    <w:rsid w:val="004E4A96"/>
    <w:rsid w:val="0060088E"/>
    <w:rsid w:val="006B2336"/>
    <w:rsid w:val="006C13AC"/>
    <w:rsid w:val="00755077"/>
    <w:rsid w:val="00773860"/>
    <w:rsid w:val="007F4AC2"/>
    <w:rsid w:val="00867B6D"/>
    <w:rsid w:val="0090523A"/>
    <w:rsid w:val="00976333"/>
    <w:rsid w:val="009E0F78"/>
    <w:rsid w:val="00A27346"/>
    <w:rsid w:val="00A337EC"/>
    <w:rsid w:val="00A70EF0"/>
    <w:rsid w:val="00AD020F"/>
    <w:rsid w:val="00BF5AA3"/>
    <w:rsid w:val="00C0654B"/>
    <w:rsid w:val="00C249F7"/>
    <w:rsid w:val="00C34402"/>
    <w:rsid w:val="00CA08C9"/>
    <w:rsid w:val="00CB6AFB"/>
    <w:rsid w:val="00CD766F"/>
    <w:rsid w:val="00CF54DF"/>
    <w:rsid w:val="00D45181"/>
    <w:rsid w:val="00DD11A8"/>
    <w:rsid w:val="00E01DF3"/>
    <w:rsid w:val="00E0517F"/>
    <w:rsid w:val="00E76082"/>
    <w:rsid w:val="00EB4A53"/>
    <w:rsid w:val="00F00DEC"/>
    <w:rsid w:val="00F137B0"/>
    <w:rsid w:val="00F1739C"/>
    <w:rsid w:val="00F519BF"/>
    <w:rsid w:val="00FA573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47</cp:revision>
  <dcterms:created xsi:type="dcterms:W3CDTF">2023-07-15T10:01:00Z</dcterms:created>
  <dcterms:modified xsi:type="dcterms:W3CDTF">2023-07-15T12:43:00Z</dcterms:modified>
</cp:coreProperties>
</file>