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05 — Types of Decomposition</w:t>
      </w:r>
    </w:p>
    <w:p>
      <w:pPr>
        <w:pStyle w:val="Heading2"/>
      </w:pPr>
      <w:r>
        <w:t>1. Decomposition of Couriers' Actions</w:t>
      </w:r>
    </w:p>
    <w:p>
      <w:r>
        <w:t>Goal: To break down the couriers' actions into distinct tasks for better workflow management and clarity.</w:t>
      </w:r>
    </w:p>
    <w:p>
      <w:r>
        <w:t>Type: Functional decomposition, as it focuses on identifying the specific actions or tasks performed by couriers.</w:t>
      </w:r>
    </w:p>
    <w:p>
      <w:r>
        <w:t>Number of Levels: 2 levels.</w:t>
        <w:br/>
        <w:t>- Level 0: Couriers' actions.</w:t>
        <w:br/>
        <w:t>- Level 1: Tasks performed by couriers:</w:t>
        <w:br/>
        <w:t xml:space="preserve">  1. View assigned orders.</w:t>
        <w:br/>
        <w:t xml:space="preserve">  2. Accept and book an order.</w:t>
        <w:br/>
        <w:t xml:space="preserve">  3. Pick up the order at the collection point.</w:t>
        <w:br/>
        <w:t xml:space="preserve">  4. Deliver the order to the destination.</w:t>
        <w:br/>
        <w:t xml:space="preserve">  5. Update order status in the system.</w:t>
      </w:r>
    </w:p>
    <w:p>
      <w:pPr>
        <w:pStyle w:val="Heading2"/>
      </w:pPr>
      <w:r>
        <w:t>2. Object Decomposition of Actors (Roles)</w:t>
      </w:r>
    </w:p>
    <w:p>
      <w:r>
        <w:t>Goal: To organize and categorize the roles involved in task 2 for better understanding and role allocation.</w:t>
      </w:r>
    </w:p>
    <w:p>
      <w:r>
        <w:t>Type: Object decomposition, as it categorizes entities based on their functions or responsibilities.</w:t>
      </w:r>
    </w:p>
    <w:p>
      <w:r>
        <w:t>Number of Levels: 2 levels.</w:t>
        <w:br/>
        <w:t>- Level 0: Actors in the system.</w:t>
        <w:br/>
        <w:t>- Level 1: Roles:</w:t>
        <w:br/>
        <w:t xml:space="preserve">  1. Couriers (responsible for delivery).</w:t>
        <w:br/>
        <w:t xml:space="preserve">  2. Dispatcher (assigns and monitors couriers).</w:t>
        <w:br/>
        <w:t xml:space="preserve">  3. Administrator (manages registrations and permissions).</w:t>
        <w:br/>
        <w:t xml:space="preserve">  4. Customers (places orders).</w:t>
        <w:br/>
        <w:t xml:space="preserve">  5. Accounting System (calculates payments and fees).</w:t>
      </w:r>
    </w:p>
    <w:p>
      <w:pPr>
        <w:pStyle w:val="Heading2"/>
      </w:pPr>
      <w:r>
        <w:t>3. Breakdown Criteria</w:t>
      </w:r>
    </w:p>
    <w:p>
      <w:r>
        <w:t>Breakdown Criteria:</w:t>
        <w:br/>
        <w:t>- For Couriers' Actions: Functional breakdown based on the sequence of tasks performed.</w:t>
        <w:br/>
        <w:t>- For Actors: Categorization based on roles and responsibilities within the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