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Front End Technologies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website using only HTML. The website can be anything you like (within school guidelines) as long as it meets the following criteria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website must contain:</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least 3 pages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Links to navigate between all pages present on each page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list</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images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different size headers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form</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