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Abigail</w:t>
      </w:r>
      <w:r>
        <w:t xml:space="preserve"> </w:t>
      </w:r>
      <w:r>
        <w:t xml:space="preserve">Ward_</w:t>
      </w:r>
      <w:r>
        <w:t xml:space="preserve"> </w:t>
      </w:r>
      <w:r>
        <w:t xml:space="preserve">HW1</w:t>
      </w:r>
    </w:p>
    <w:p>
      <w:pPr>
        <w:pStyle w:val="Author"/>
      </w:pPr>
      <w:r>
        <w:t xml:space="preserve">Abigail</w:t>
      </w:r>
      <w:r>
        <w:t xml:space="preserve"> </w:t>
      </w:r>
      <w:r>
        <w:t xml:space="preserve">Ward</w:t>
      </w:r>
    </w:p>
    <w:p>
      <w:pPr>
        <w:pStyle w:val="Date"/>
      </w:pPr>
      <w:r>
        <w:t xml:space="preserve">6/23/2021</w:t>
      </w:r>
    </w:p>
    <w:bookmarkStart w:id="20" w:name="part-1"/>
    <w:p>
      <w:pPr>
        <w:pStyle w:val="Heading3"/>
      </w:pPr>
      <w:r>
        <w:t xml:space="preserve">Part 1</w:t>
      </w:r>
    </w:p>
    <w:bookmarkEnd w:id="20"/>
    <w:bookmarkStart w:id="21" w:name="question-1"/>
    <w:p>
      <w:pPr>
        <w:pStyle w:val="Heading3"/>
      </w:pPr>
      <w:r>
        <w:t xml:space="preserve">Question 1</w:t>
      </w:r>
    </w:p>
    <w:p>
      <w:pPr>
        <w:pStyle w:val="FirstParagraph"/>
      </w:pPr>
      <w:r>
        <w:t xml:space="preserve">Proportion of paralytic polio cases in the</w:t>
      </w:r>
      <w:r>
        <w:t xml:space="preserve"> </w:t>
      </w:r>
      <w:r>
        <w:t xml:space="preserve">“</w:t>
      </w:r>
      <w:r>
        <w:t xml:space="preserve">Placebo</w:t>
      </w:r>
      <w:r>
        <w:t xml:space="preserve">”</w:t>
      </w:r>
      <w:r>
        <w:t xml:space="preserve"> </w:t>
      </w:r>
      <w:r>
        <w:t xml:space="preserve">group and separately in the</w:t>
      </w:r>
      <w:r>
        <w:t xml:space="preserve"> </w:t>
      </w:r>
      <w:r>
        <w:t xml:space="preserve">“</w:t>
      </w:r>
      <w:r>
        <w:t xml:space="preserve">NotInoculated</w:t>
      </w:r>
      <w:r>
        <w:t xml:space="preserve">”</w:t>
      </w:r>
      <w:r>
        <w:t xml:space="preserve"> </w:t>
      </w:r>
      <w:r>
        <w:t xml:space="preserve">group in the</w:t>
      </w:r>
      <w:r>
        <w:t xml:space="preserve"> </w:t>
      </w:r>
      <w:r>
        <w:t xml:space="preserve">“</w:t>
      </w:r>
      <w:r>
        <w:t xml:space="preserve">RandomizedControl</w:t>
      </w:r>
      <w:r>
        <w:t xml:space="preserve">”</w:t>
      </w:r>
      <w:r>
        <w:t xml:space="preserve"> </w:t>
      </w:r>
      <w:r>
        <w:t xml:space="preserve">trial.</w:t>
      </w:r>
    </w:p>
    <w:p>
      <w:pPr>
        <w:pStyle w:val="SourceCode"/>
      </w:pPr>
      <w:r>
        <w:rPr>
          <w:rStyle w:val="NormalTok"/>
        </w:rPr>
        <w:t xml:space="preserve">para_placebo</w:t>
      </w:r>
      <w:r>
        <w:rPr>
          <w:rStyle w:val="OtherTok"/>
        </w:rPr>
        <w:t xml:space="preserve">&lt;-</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NormalTok"/>
        </w:rPr>
        <w:t xml:space="preserve">]</w:t>
      </w:r>
      <w:r>
        <w:br/>
      </w:r>
      <w:r>
        <w:rPr>
          <w:rStyle w:val="NormalTok"/>
        </w:rPr>
        <w:t xml:space="preserve">notInoc_RandomControl</w:t>
      </w:r>
      <w:r>
        <w:rPr>
          <w:rStyle w:val="OtherTok"/>
        </w:rPr>
        <w:t xml:space="preserve">&lt;-</w:t>
      </w:r>
      <w:r>
        <w:rPr>
          <w:rStyle w:val="NormalTok"/>
        </w:rPr>
        <w:t xml:space="preserve">dat</w:t>
      </w:r>
      <w:r>
        <w:rPr>
          <w:rStyle w:val="SpecialCharTok"/>
        </w:rPr>
        <w:t xml:space="preserve">$</w:t>
      </w:r>
      <w:r>
        <w:rPr>
          <w:rStyle w:val="NormalTok"/>
        </w:rPr>
        <w:t xml:space="preserve">Paralytic[</w:t>
      </w:r>
      <w:r>
        <w:rPr>
          <w:rStyle w:val="DecValTok"/>
        </w:rPr>
        <w:t xml:space="preserve">3</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Population[</w:t>
      </w:r>
      <w:r>
        <w:rPr>
          <w:rStyle w:val="DecValTok"/>
        </w:rPr>
        <w:t xml:space="preserve">3</w:t>
      </w:r>
      <w:r>
        <w:rPr>
          <w:rStyle w:val="NormalTok"/>
        </w:rPr>
        <w:t xml:space="preserve">] </w:t>
      </w:r>
      <w:r>
        <w:br/>
      </w:r>
      <w:r>
        <w:rPr>
          <w:rStyle w:val="NormalTok"/>
        </w:rPr>
        <w:t xml:space="preserve">para_placebo</w:t>
      </w:r>
    </w:p>
    <w:p>
      <w:pPr>
        <w:pStyle w:val="SourceCode"/>
      </w:pPr>
      <w:r>
        <w:rPr>
          <w:rStyle w:val="VerbatimChar"/>
        </w:rPr>
        <w:t xml:space="preserve">## [1] 0.0005714882</w:t>
      </w:r>
    </w:p>
    <w:p>
      <w:pPr>
        <w:pStyle w:val="SourceCode"/>
      </w:pPr>
      <w:r>
        <w:rPr>
          <w:rStyle w:val="NormalTok"/>
        </w:rPr>
        <w:t xml:space="preserve">notInoc_RandomControl</w:t>
      </w:r>
    </w:p>
    <w:p>
      <w:pPr>
        <w:pStyle w:val="SourceCode"/>
      </w:pPr>
      <w:r>
        <w:rPr>
          <w:rStyle w:val="VerbatimChar"/>
        </w:rPr>
        <w:t xml:space="preserve">## [1] 0.000357166</w:t>
      </w:r>
    </w:p>
    <w:bookmarkEnd w:id="21"/>
    <w:bookmarkStart w:id="22" w:name="question-2"/>
    <w:p>
      <w:pPr>
        <w:pStyle w:val="Heading3"/>
      </w:pPr>
      <w:r>
        <w:t xml:space="preserve">Question 2</w:t>
      </w:r>
    </w:p>
    <w:p>
      <w:pPr>
        <w:pStyle w:val="FirstParagraph"/>
      </w:pPr>
      <w:r>
        <w:t xml:space="preserve">Calculation of the probability of a draw that is greater than or equal to the observed value without simulation.</w:t>
      </w:r>
    </w:p>
    <w:p>
      <w:pPr>
        <w:pStyle w:val="SourceCode"/>
      </w:pPr>
      <w:r>
        <w:rPr>
          <w:rStyle w:val="NormalTok"/>
        </w:rPr>
        <w:t xml:space="preserve">prob_sucess</w:t>
      </w:r>
      <w:r>
        <w:rPr>
          <w:rStyle w:val="OtherTok"/>
        </w:rPr>
        <w:t xml:space="preserve">&lt;-</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Paralytic[</w:t>
      </w:r>
      <w:r>
        <w:rPr>
          <w:rStyle w:val="DecValTok"/>
        </w:rPr>
        <w:t xml:space="preserve">3</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NormalTok"/>
        </w:rPr>
        <w:t xml:space="preserve">]</w:t>
      </w:r>
      <w:r>
        <w:rPr>
          <w:rStyle w:val="SpecialCharTok"/>
        </w:rPr>
        <w:t xml:space="preserve">+</w:t>
      </w:r>
      <w:r>
        <w:rPr>
          <w:rStyle w:val="NormalTok"/>
        </w:rPr>
        <w:t xml:space="preserve">dat</w:t>
      </w:r>
      <w:r>
        <w:rPr>
          <w:rStyle w:val="SpecialCharTok"/>
        </w:rPr>
        <w:t xml:space="preserve">$</w:t>
      </w:r>
      <w:r>
        <w:rPr>
          <w:rStyle w:val="NormalTok"/>
        </w:rPr>
        <w:t xml:space="preserve">Population[</w:t>
      </w:r>
      <w:r>
        <w:rPr>
          <w:rStyle w:val="DecValTok"/>
        </w:rPr>
        <w:t xml:space="preserve">3</w:t>
      </w:r>
      <w:r>
        <w:rPr>
          <w:rStyle w:val="NormalTok"/>
        </w:rPr>
        <w:t xml:space="preserve">]) </w:t>
      </w:r>
      <w:r>
        <w:br/>
      </w:r>
      <w:r>
        <w:rPr>
          <w:rStyle w:val="NormalTok"/>
        </w:rPr>
        <w:t xml:space="preserve">trials</w:t>
      </w:r>
      <w:r>
        <w:rPr>
          <w:rStyle w:val="OtherTok"/>
        </w:rPr>
        <w:t xml:space="preserve">&lt;-</w:t>
      </w:r>
      <w:r>
        <w:rPr>
          <w:rStyle w:val="NormalTok"/>
        </w:rPr>
        <w:t xml:space="preserve">dat</w:t>
      </w:r>
      <w:r>
        <w:rPr>
          <w:rStyle w:val="SpecialCharTok"/>
        </w:rPr>
        <w:t xml:space="preserve">$</w:t>
      </w:r>
      <w:r>
        <w:rPr>
          <w:rStyle w:val="NormalTok"/>
        </w:rPr>
        <w:t xml:space="preserve">Population[</w:t>
      </w:r>
      <w:r>
        <w:rPr>
          <w:rStyle w:val="DecValTok"/>
        </w:rPr>
        <w:t xml:space="preserve">2</w:t>
      </w:r>
      <w:r>
        <w:rPr>
          <w:rStyle w:val="NormalTok"/>
        </w:rPr>
        <w:t xml:space="preserve">]</w:t>
      </w:r>
      <w:r>
        <w:br/>
      </w:r>
      <w:r>
        <w:rPr>
          <w:rStyle w:val="DecValTok"/>
        </w:rPr>
        <w:t xml:space="preserve">1</w:t>
      </w:r>
      <w:r>
        <w:rPr>
          <w:rStyle w:val="SpecialCharTok"/>
        </w:rPr>
        <w:t xml:space="preserve">-</w:t>
      </w:r>
      <w:r>
        <w:rPr>
          <w:rStyle w:val="FunctionTok"/>
        </w:rPr>
        <w:t xml:space="preserve">pbinom</w:t>
      </w:r>
      <w:r>
        <w:rPr>
          <w:rStyle w:val="NormalTok"/>
        </w:rPr>
        <w:t xml:space="preserve">(dat</w:t>
      </w:r>
      <w:r>
        <w:rPr>
          <w:rStyle w:val="SpecialCharTok"/>
        </w:rPr>
        <w:t xml:space="preserve">$</w:t>
      </w:r>
      <w:r>
        <w:rPr>
          <w:rStyle w:val="NormalTok"/>
        </w:rPr>
        <w:t xml:space="preserve">Paralytic[</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trials, prob_sucess)</w:t>
      </w:r>
    </w:p>
    <w:p>
      <w:pPr>
        <w:pStyle w:val="SourceCode"/>
      </w:pPr>
      <w:r>
        <w:rPr>
          <w:rStyle w:val="VerbatimChar"/>
        </w:rPr>
        <w:t xml:space="preserve">## [1] 0.003240697</w:t>
      </w:r>
    </w:p>
    <w:bookmarkEnd w:id="22"/>
    <w:bookmarkStart w:id="23" w:name="part-2"/>
    <w:p>
      <w:pPr>
        <w:pStyle w:val="Heading3"/>
      </w:pPr>
      <w:r>
        <w:t xml:space="preserve">Part 2</w:t>
      </w:r>
    </w:p>
    <w:bookmarkEnd w:id="23"/>
    <w:bookmarkStart w:id="24" w:name="question-3"/>
    <w:p>
      <w:pPr>
        <w:pStyle w:val="Heading3"/>
      </w:pPr>
      <w:r>
        <w:t xml:space="preserve">Question 3</w:t>
      </w:r>
    </w:p>
    <w:p>
      <w:pPr>
        <w:pStyle w:val="FirstParagraph"/>
      </w:pPr>
      <w:r>
        <w:t xml:space="preserve">Proportions in each category for the RandomizedControl Vaccinated and the RandomizedControl Placebo groups.</w:t>
      </w:r>
    </w:p>
    <w:p>
      <w:pPr>
        <w:pStyle w:val="SourceCode"/>
      </w:pPr>
      <w:r>
        <w:rPr>
          <w:rStyle w:val="NormalTok"/>
        </w:rPr>
        <w:t xml:space="preserve">vac_paralytic</w:t>
      </w:r>
      <w:r>
        <w:rPr>
          <w:rStyle w:val="OtherTok"/>
        </w:rPr>
        <w:t xml:space="preserve">&lt;-</w:t>
      </w:r>
      <w:r>
        <w:rPr>
          <w:rStyle w:val="NormalTok"/>
        </w:rPr>
        <w:t xml:space="preserve">dat</w:t>
      </w:r>
      <w:r>
        <w:rPr>
          <w:rStyle w:val="FloatTok"/>
        </w:rPr>
        <w:t xml:space="preserve">.2</w:t>
      </w:r>
      <w:r>
        <w:rPr>
          <w:rStyle w:val="SpecialCharTok"/>
        </w:rPr>
        <w:t xml:space="preserve">$</w:t>
      </w:r>
      <w:r>
        <w:rPr>
          <w:rStyle w:val="NormalTok"/>
        </w:rPr>
        <w:t xml:space="preserve">Vaccinated[</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Vaccinated))</w:t>
      </w:r>
      <w:r>
        <w:br/>
      </w:r>
      <w:r>
        <w:rPr>
          <w:rStyle w:val="NormalTok"/>
        </w:rPr>
        <w:t xml:space="preserve">vac_NotParalytic</w:t>
      </w:r>
      <w:r>
        <w:rPr>
          <w:rStyle w:val="OtherTok"/>
        </w:rPr>
        <w:t xml:space="preserve">&lt;-</w:t>
      </w:r>
      <w:r>
        <w:rPr>
          <w:rStyle w:val="NormalTok"/>
        </w:rPr>
        <w:t xml:space="preserve">dat</w:t>
      </w:r>
      <w:r>
        <w:rPr>
          <w:rStyle w:val="FloatTok"/>
        </w:rPr>
        <w:t xml:space="preserve">.2</w:t>
      </w:r>
      <w:r>
        <w:rPr>
          <w:rStyle w:val="SpecialCharTok"/>
        </w:rPr>
        <w:t xml:space="preserve">$</w:t>
      </w:r>
      <w:r>
        <w:rPr>
          <w:rStyle w:val="NormalTok"/>
        </w:rPr>
        <w:t xml:space="preserve">Vaccinated[</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Vaccinated))</w:t>
      </w:r>
      <w:r>
        <w:br/>
      </w:r>
      <w:r>
        <w:rPr>
          <w:rStyle w:val="NormalTok"/>
        </w:rPr>
        <w:t xml:space="preserve">vac_False</w:t>
      </w:r>
      <w:r>
        <w:rPr>
          <w:rStyle w:val="OtherTok"/>
        </w:rPr>
        <w:t xml:space="preserve">&lt;-</w:t>
      </w:r>
      <w:r>
        <w:rPr>
          <w:rStyle w:val="NormalTok"/>
        </w:rPr>
        <w:t xml:space="preserve">dat</w:t>
      </w:r>
      <w:r>
        <w:rPr>
          <w:rStyle w:val="FloatTok"/>
        </w:rPr>
        <w:t xml:space="preserve">.2</w:t>
      </w:r>
      <w:r>
        <w:rPr>
          <w:rStyle w:val="SpecialCharTok"/>
        </w:rPr>
        <w:t xml:space="preserve">$</w:t>
      </w:r>
      <w:r>
        <w:rPr>
          <w:rStyle w:val="NormalTok"/>
        </w:rPr>
        <w:t xml:space="preserve">Vaccinated[</w:t>
      </w:r>
      <w:r>
        <w:rPr>
          <w:rStyle w:val="DecValTok"/>
        </w:rPr>
        <w:t xml:space="preserve">3</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Vaccinated))</w:t>
      </w:r>
      <w:r>
        <w:br/>
      </w:r>
      <w:r>
        <w:br/>
      </w:r>
      <w:r>
        <w:rPr>
          <w:rStyle w:val="NormalTok"/>
        </w:rPr>
        <w:t xml:space="preserve">placebo_Paralytic</w:t>
      </w:r>
      <w:r>
        <w:rPr>
          <w:rStyle w:val="OtherTok"/>
        </w:rPr>
        <w:t xml:space="preserve">&lt;-</w:t>
      </w:r>
      <w:r>
        <w:rPr>
          <w:rStyle w:val="NormalTok"/>
        </w:rPr>
        <w:t xml:space="preserve">dat</w:t>
      </w:r>
      <w:r>
        <w:rPr>
          <w:rStyle w:val="FloatTok"/>
        </w:rPr>
        <w:t xml:space="preserve">.2</w:t>
      </w:r>
      <w:r>
        <w:rPr>
          <w:rStyle w:val="SpecialCharTok"/>
        </w:rPr>
        <w:t xml:space="preserve">$</w:t>
      </w:r>
      <w:r>
        <w:rPr>
          <w:rStyle w:val="NormalTok"/>
        </w:rPr>
        <w:t xml:space="preserve">Placebo[</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Placebo))</w:t>
      </w:r>
      <w:r>
        <w:br/>
      </w:r>
      <w:r>
        <w:rPr>
          <w:rStyle w:val="NormalTok"/>
        </w:rPr>
        <w:t xml:space="preserve">placebo_NotParalytic</w:t>
      </w:r>
      <w:r>
        <w:rPr>
          <w:rStyle w:val="OtherTok"/>
        </w:rPr>
        <w:t xml:space="preserve">&lt;-</w:t>
      </w:r>
      <w:r>
        <w:rPr>
          <w:rStyle w:val="NormalTok"/>
        </w:rPr>
        <w:t xml:space="preserve">dat</w:t>
      </w:r>
      <w:r>
        <w:rPr>
          <w:rStyle w:val="FloatTok"/>
        </w:rPr>
        <w:t xml:space="preserve">.2</w:t>
      </w:r>
      <w:r>
        <w:rPr>
          <w:rStyle w:val="SpecialCharTok"/>
        </w:rPr>
        <w:t xml:space="preserve">$</w:t>
      </w:r>
      <w:r>
        <w:rPr>
          <w:rStyle w:val="NormalTok"/>
        </w:rPr>
        <w:t xml:space="preserve">Placebo[</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Placebo))</w:t>
      </w:r>
      <w:r>
        <w:br/>
      </w:r>
      <w:r>
        <w:rPr>
          <w:rStyle w:val="NormalTok"/>
        </w:rPr>
        <w:t xml:space="preserve">placebo_False</w:t>
      </w:r>
      <w:r>
        <w:rPr>
          <w:rStyle w:val="OtherTok"/>
        </w:rPr>
        <w:t xml:space="preserve">&lt;-</w:t>
      </w:r>
      <w:r>
        <w:rPr>
          <w:rStyle w:val="NormalTok"/>
        </w:rPr>
        <w:t xml:space="preserve">dat</w:t>
      </w:r>
      <w:r>
        <w:rPr>
          <w:rStyle w:val="FloatTok"/>
        </w:rPr>
        <w:t xml:space="preserve">.2</w:t>
      </w:r>
      <w:r>
        <w:rPr>
          <w:rStyle w:val="SpecialCharTok"/>
        </w:rPr>
        <w:t xml:space="preserve">$</w:t>
      </w:r>
      <w:r>
        <w:rPr>
          <w:rStyle w:val="NormalTok"/>
        </w:rPr>
        <w:t xml:space="preserve">Placebo[</w:t>
      </w:r>
      <w:r>
        <w:rPr>
          <w:rStyle w:val="DecValTok"/>
        </w:rPr>
        <w:t xml:space="preserve">3</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Placebo))</w:t>
      </w:r>
      <w:r>
        <w:br/>
      </w:r>
      <w:r>
        <w:br/>
      </w:r>
      <w:r>
        <w:rPr>
          <w:rStyle w:val="NormalTok"/>
        </w:rPr>
        <w:t xml:space="preserve">vac_paralytic</w:t>
      </w:r>
    </w:p>
    <w:p>
      <w:pPr>
        <w:pStyle w:val="SourceCode"/>
      </w:pPr>
      <w:r>
        <w:rPr>
          <w:rStyle w:val="VerbatimChar"/>
        </w:rPr>
        <w:t xml:space="preserve">## [1] 0.402439</w:t>
      </w:r>
    </w:p>
    <w:p>
      <w:pPr>
        <w:pStyle w:val="SourceCode"/>
      </w:pPr>
      <w:r>
        <w:rPr>
          <w:rStyle w:val="NormalTok"/>
        </w:rPr>
        <w:t xml:space="preserve">vac_NotParalytic</w:t>
      </w:r>
    </w:p>
    <w:p>
      <w:pPr>
        <w:pStyle w:val="SourceCode"/>
      </w:pPr>
      <w:r>
        <w:rPr>
          <w:rStyle w:val="VerbatimChar"/>
        </w:rPr>
        <w:t xml:space="preserve">## [1] 0.2926829</w:t>
      </w:r>
    </w:p>
    <w:p>
      <w:pPr>
        <w:pStyle w:val="SourceCode"/>
      </w:pPr>
      <w:r>
        <w:rPr>
          <w:rStyle w:val="NormalTok"/>
        </w:rPr>
        <w:t xml:space="preserve">vac_False</w:t>
      </w:r>
    </w:p>
    <w:p>
      <w:pPr>
        <w:pStyle w:val="SourceCode"/>
      </w:pPr>
      <w:r>
        <w:rPr>
          <w:rStyle w:val="VerbatimChar"/>
        </w:rPr>
        <w:t xml:space="preserve">## [1] 0.304878</w:t>
      </w:r>
    </w:p>
    <w:p>
      <w:pPr>
        <w:pStyle w:val="SourceCode"/>
      </w:pPr>
      <w:r>
        <w:rPr>
          <w:rStyle w:val="NormalTok"/>
        </w:rPr>
        <w:t xml:space="preserve">placebo_Paralytic</w:t>
      </w:r>
    </w:p>
    <w:p>
      <w:pPr>
        <w:pStyle w:val="SourceCode"/>
      </w:pPr>
      <w:r>
        <w:rPr>
          <w:rStyle w:val="VerbatimChar"/>
        </w:rPr>
        <w:t xml:space="preserve">## [1] 0.7098765</w:t>
      </w:r>
    </w:p>
    <w:p>
      <w:pPr>
        <w:pStyle w:val="SourceCode"/>
      </w:pPr>
      <w:r>
        <w:rPr>
          <w:rStyle w:val="NormalTok"/>
        </w:rPr>
        <w:t xml:space="preserve">placebo_NotParalytic</w:t>
      </w:r>
    </w:p>
    <w:p>
      <w:pPr>
        <w:pStyle w:val="SourceCode"/>
      </w:pPr>
      <w:r>
        <w:rPr>
          <w:rStyle w:val="VerbatimChar"/>
        </w:rPr>
        <w:t xml:space="preserve">## [1] 0.1666667</w:t>
      </w:r>
    </w:p>
    <w:p>
      <w:pPr>
        <w:pStyle w:val="SourceCode"/>
      </w:pPr>
      <w:r>
        <w:rPr>
          <w:rStyle w:val="NormalTok"/>
        </w:rPr>
        <w:t xml:space="preserve">placebo_False</w:t>
      </w:r>
    </w:p>
    <w:p>
      <w:pPr>
        <w:pStyle w:val="SourceCode"/>
      </w:pPr>
      <w:r>
        <w:rPr>
          <w:rStyle w:val="VerbatimChar"/>
        </w:rPr>
        <w:t xml:space="preserve">## [1] 0.1234568</w:t>
      </w:r>
    </w:p>
    <w:bookmarkEnd w:id="24"/>
    <w:bookmarkStart w:id="26" w:name="question-4"/>
    <w:p>
      <w:pPr>
        <w:pStyle w:val="Heading3"/>
      </w:pPr>
      <w:r>
        <w:t xml:space="preserve">Question 4</w:t>
      </w:r>
    </w:p>
    <w:p>
      <w:pPr>
        <w:pStyle w:val="FirstParagraph"/>
      </w:pPr>
      <w:r>
        <w:t xml:space="preserve">Probability model for a simulation-based hypothesis test that addresses whether the two groups can reasonably be considered to come from populations with the same proportions of Paralytic, Non-Paralytic, and False Report.</w:t>
      </w:r>
    </w:p>
    <w:p>
      <w:pPr>
        <w:pStyle w:val="SourceCode"/>
      </w:pPr>
      <w:r>
        <w:rPr>
          <w:rStyle w:val="CommentTok"/>
        </w:rPr>
        <w:t xml:space="preserve">#calculate the proportion of each result for both Vaccinated and placebo groups</w:t>
      </w:r>
      <w:r>
        <w:br/>
      </w:r>
      <w:r>
        <w:rPr>
          <w:rStyle w:val="NormalTok"/>
        </w:rPr>
        <w:t xml:space="preserve">outcome.prop</w:t>
      </w:r>
      <w:r>
        <w:rPr>
          <w:rStyle w:val="OtherTok"/>
        </w:rPr>
        <w:t xml:space="preserve">&lt;-</w:t>
      </w:r>
      <w:r>
        <w:rPr>
          <w:rStyle w:val="NormalTok"/>
        </w:rPr>
        <w:t xml:space="preserve">(dat</w:t>
      </w:r>
      <w:r>
        <w:rPr>
          <w:rStyle w:val="FloatTok"/>
        </w:rPr>
        <w:t xml:space="preserve">.2</w:t>
      </w:r>
      <w:r>
        <w:rPr>
          <w:rStyle w:val="SpecialCharTok"/>
        </w:rPr>
        <w:t xml:space="preserve">$</w:t>
      </w:r>
      <w:r>
        <w:rPr>
          <w:rStyle w:val="NormalTok"/>
        </w:rPr>
        <w:t xml:space="preserve">Vaccinated</w:t>
      </w:r>
      <w:r>
        <w:rPr>
          <w:rStyle w:val="SpecialCharTok"/>
        </w:rPr>
        <w:t xml:space="preserve">+</w:t>
      </w:r>
      <w:r>
        <w:rPr>
          <w:rStyle w:val="NormalTok"/>
        </w:rPr>
        <w:t xml:space="preserve">dat</w:t>
      </w:r>
      <w:r>
        <w:rPr>
          <w:rStyle w:val="FloatTok"/>
        </w:rPr>
        <w:t xml:space="preserve">.2</w:t>
      </w:r>
      <w:r>
        <w:rPr>
          <w:rStyle w:val="SpecialCharTok"/>
        </w:rPr>
        <w:t xml:space="preserve">$</w:t>
      </w:r>
      <w:r>
        <w:rPr>
          <w:rStyle w:val="NormalTok"/>
        </w:rPr>
        <w:t xml:space="preserve">Placebo)</w:t>
      </w:r>
      <w:r>
        <w:rPr>
          <w:rStyle w:val="SpecialCharTok"/>
        </w:rPr>
        <w:t xml:space="preserve">/</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Vaccinated</w:t>
      </w:r>
      <w:r>
        <w:rPr>
          <w:rStyle w:val="SpecialCharTok"/>
        </w:rPr>
        <w:t xml:space="preserve">+</w:t>
      </w:r>
      <w:r>
        <w:rPr>
          <w:rStyle w:val="NormalTok"/>
        </w:rPr>
        <w:t xml:space="preserve">dat</w:t>
      </w:r>
      <w:r>
        <w:rPr>
          <w:rStyle w:val="FloatTok"/>
        </w:rPr>
        <w:t xml:space="preserve">.2</w:t>
      </w:r>
      <w:r>
        <w:rPr>
          <w:rStyle w:val="SpecialCharTok"/>
        </w:rPr>
        <w:t xml:space="preserve">$</w:t>
      </w:r>
      <w:r>
        <w:rPr>
          <w:rStyle w:val="NormalTok"/>
        </w:rPr>
        <w:t xml:space="preserve">Placebo)</w:t>
      </w:r>
      <w:r>
        <w:br/>
      </w:r>
      <w:r>
        <w:rPr>
          <w:rStyle w:val="NormalTok"/>
        </w:rPr>
        <w:t xml:space="preserve">outcome.prop</w:t>
      </w:r>
    </w:p>
    <w:p>
      <w:pPr>
        <w:pStyle w:val="SourceCode"/>
      </w:pPr>
      <w:r>
        <w:rPr>
          <w:rStyle w:val="VerbatimChar"/>
        </w:rPr>
        <w:t xml:space="preserve">## [1] 0.6065574 0.2090164 0.1844262</w:t>
      </w:r>
    </w:p>
    <w:p>
      <w:pPr>
        <w:pStyle w:val="SourceCode"/>
      </w:pPr>
      <w:r>
        <w:rPr>
          <w:rStyle w:val="CommentTok"/>
        </w:rPr>
        <w:t xml:space="preserve">#calculate the actual result</w:t>
      </w:r>
      <w:r>
        <w:br/>
      </w:r>
      <w:r>
        <w:rPr>
          <w:rStyle w:val="NormalTok"/>
        </w:rPr>
        <w:t xml:space="preserve">prop.vacc</w:t>
      </w:r>
      <w:r>
        <w:rPr>
          <w:rStyle w:val="OtherTok"/>
        </w:rPr>
        <w:t xml:space="preserve">&lt;-</w:t>
      </w:r>
      <w:r>
        <w:rPr>
          <w:rStyle w:val="NormalTok"/>
        </w:rPr>
        <w:t xml:space="preserve">dat</w:t>
      </w:r>
      <w:r>
        <w:rPr>
          <w:rStyle w:val="FloatTok"/>
        </w:rPr>
        <w:t xml:space="preserve">.2</w:t>
      </w:r>
      <w:r>
        <w:rPr>
          <w:rStyle w:val="SpecialCharTok"/>
        </w:rPr>
        <w:t xml:space="preserve">$</w:t>
      </w:r>
      <w:r>
        <w:rPr>
          <w:rStyle w:val="NormalTok"/>
        </w:rPr>
        <w:t xml:space="preserve">Vaccinated</w:t>
      </w:r>
      <w:r>
        <w:rPr>
          <w:rStyle w:val="SpecialCharTok"/>
        </w:rPr>
        <w:t xml:space="preserve">/</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Vaccinated)</w:t>
      </w:r>
      <w:r>
        <w:br/>
      </w:r>
      <w:r>
        <w:rPr>
          <w:rStyle w:val="NormalTok"/>
        </w:rPr>
        <w:t xml:space="preserve">prop.vacc</w:t>
      </w:r>
    </w:p>
    <w:p>
      <w:pPr>
        <w:pStyle w:val="SourceCode"/>
      </w:pPr>
      <w:r>
        <w:rPr>
          <w:rStyle w:val="VerbatimChar"/>
        </w:rPr>
        <w:t xml:space="preserve">## [1] 0.4024390 0.2926829 0.3048780</w:t>
      </w:r>
    </w:p>
    <w:p>
      <w:pPr>
        <w:pStyle w:val="SourceCode"/>
      </w:pPr>
      <w:r>
        <w:rPr>
          <w:rStyle w:val="NormalTok"/>
        </w:rPr>
        <w:t xml:space="preserve">prop.plac</w:t>
      </w:r>
      <w:r>
        <w:rPr>
          <w:rStyle w:val="OtherTok"/>
        </w:rPr>
        <w:t xml:space="preserve">&lt;-</w:t>
      </w:r>
      <w:r>
        <w:rPr>
          <w:rStyle w:val="NormalTok"/>
        </w:rPr>
        <w:t xml:space="preserve">dat</w:t>
      </w:r>
      <w:r>
        <w:rPr>
          <w:rStyle w:val="FloatTok"/>
        </w:rPr>
        <w:t xml:space="preserve">.2</w:t>
      </w:r>
      <w:r>
        <w:rPr>
          <w:rStyle w:val="SpecialCharTok"/>
        </w:rPr>
        <w:t xml:space="preserve">$</w:t>
      </w:r>
      <w:r>
        <w:rPr>
          <w:rStyle w:val="NormalTok"/>
        </w:rPr>
        <w:t xml:space="preserve">Placebo</w:t>
      </w:r>
      <w:r>
        <w:rPr>
          <w:rStyle w:val="SpecialCharTok"/>
        </w:rPr>
        <w:t xml:space="preserve">/</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Placebo)</w:t>
      </w:r>
      <w:r>
        <w:br/>
      </w:r>
      <w:r>
        <w:rPr>
          <w:rStyle w:val="NormalTok"/>
        </w:rPr>
        <w:t xml:space="preserve">prop.plac</w:t>
      </w:r>
    </w:p>
    <w:p>
      <w:pPr>
        <w:pStyle w:val="SourceCode"/>
      </w:pPr>
      <w:r>
        <w:rPr>
          <w:rStyle w:val="VerbatimChar"/>
        </w:rPr>
        <w:t xml:space="preserve">## [1] 0.7098765 0.1666667 0.1234568</w:t>
      </w:r>
    </w:p>
    <w:p>
      <w:pPr>
        <w:pStyle w:val="SourceCode"/>
      </w:pPr>
      <w:r>
        <w:rPr>
          <w:rStyle w:val="NormalTok"/>
        </w:rPr>
        <w:t xml:space="preserve">test.stat</w:t>
      </w:r>
      <w:r>
        <w:rPr>
          <w:rStyle w:val="OtherTok"/>
        </w:rPr>
        <w:t xml:space="preserve">&lt;-</w:t>
      </w:r>
      <w:r>
        <w:rPr>
          <w:rStyle w:val="FunctionTok"/>
        </w:rPr>
        <w:t xml:space="preserve">sqrt</w:t>
      </w:r>
      <w:r>
        <w:rPr>
          <w:rStyle w:val="NormalTok"/>
        </w:rPr>
        <w:t xml:space="preserve">(</w:t>
      </w:r>
      <w:r>
        <w:rPr>
          <w:rStyle w:val="FunctionTok"/>
        </w:rPr>
        <w:t xml:space="preserve">sum</w:t>
      </w:r>
      <w:r>
        <w:rPr>
          <w:rStyle w:val="NormalTok"/>
        </w:rPr>
        <w:t xml:space="preserve">((prop.vacc</w:t>
      </w:r>
      <w:r>
        <w:rPr>
          <w:rStyle w:val="SpecialCharTok"/>
        </w:rPr>
        <w:t xml:space="preserve">-</w:t>
      </w:r>
      <w:r>
        <w:rPr>
          <w:rStyle w:val="NormalTok"/>
        </w:rPr>
        <w:t xml:space="preserve">prop.plac)</w:t>
      </w:r>
      <w:r>
        <w:rPr>
          <w:rStyle w:val="SpecialCharTok"/>
        </w:rPr>
        <w:t xml:space="preserve">^</w:t>
      </w:r>
      <w:r>
        <w:rPr>
          <w:rStyle w:val="DecValTok"/>
        </w:rPr>
        <w:t xml:space="preserve">2</w:t>
      </w:r>
      <w:r>
        <w:rPr>
          <w:rStyle w:val="NormalTok"/>
        </w:rPr>
        <w:t xml:space="preserve">))</w:t>
      </w:r>
      <w:r>
        <w:br/>
      </w:r>
      <w:r>
        <w:rPr>
          <w:rStyle w:val="NormalTok"/>
        </w:rPr>
        <w:t xml:space="preserve">test.stat</w:t>
      </w:r>
    </w:p>
    <w:p>
      <w:pPr>
        <w:pStyle w:val="SourceCode"/>
      </w:pPr>
      <w:r>
        <w:rPr>
          <w:rStyle w:val="VerbatimChar"/>
        </w:rPr>
        <w:t xml:space="preserve">## [1] 0.3785652</w:t>
      </w:r>
    </w:p>
    <w:p>
      <w:pPr>
        <w:pStyle w:val="SourceCode"/>
      </w:pPr>
      <w:r>
        <w:rPr>
          <w:rStyle w:val="CommentTok"/>
        </w:rPr>
        <w:t xml:space="preserve">#simulation</w:t>
      </w:r>
      <w:r>
        <w:br/>
      </w:r>
      <w:r>
        <w:rPr>
          <w:rStyle w:val="NormalTok"/>
        </w:rPr>
        <w:t xml:space="preserve">n</w:t>
      </w:r>
      <w:r>
        <w:rPr>
          <w:rStyle w:val="OtherTok"/>
        </w:rPr>
        <w:t xml:space="preserve">&lt;-</w:t>
      </w:r>
      <w:r>
        <w:rPr>
          <w:rStyle w:val="DecValTok"/>
        </w:rPr>
        <w:t xml:space="preserve">10000</w:t>
      </w:r>
      <w:r>
        <w:br/>
      </w:r>
      <w:r>
        <w:br/>
      </w:r>
      <w:r>
        <w:rPr>
          <w:rStyle w:val="NormalTok"/>
        </w:rPr>
        <w:t xml:space="preserve">k1</w:t>
      </w:r>
      <w:r>
        <w:rPr>
          <w:rStyle w:val="OtherTok"/>
        </w:rPr>
        <w:t xml:space="preserve">&lt;-</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Vaccinated)</w:t>
      </w:r>
      <w:r>
        <w:br/>
      </w:r>
      <w:r>
        <w:rPr>
          <w:rStyle w:val="NormalTok"/>
        </w:rPr>
        <w:t xml:space="preserve">k1</w:t>
      </w:r>
    </w:p>
    <w:p>
      <w:pPr>
        <w:pStyle w:val="SourceCode"/>
      </w:pPr>
      <w:r>
        <w:rPr>
          <w:rStyle w:val="VerbatimChar"/>
        </w:rPr>
        <w:t xml:space="preserve">## [1] 82</w:t>
      </w:r>
    </w:p>
    <w:p>
      <w:pPr>
        <w:pStyle w:val="SourceCode"/>
      </w:pPr>
      <w:r>
        <w:rPr>
          <w:rStyle w:val="NormalTok"/>
        </w:rPr>
        <w:t xml:space="preserve">k2</w:t>
      </w:r>
      <w:r>
        <w:rPr>
          <w:rStyle w:val="OtherTok"/>
        </w:rPr>
        <w:t xml:space="preserve">&lt;-</w:t>
      </w:r>
      <w:r>
        <w:rPr>
          <w:rStyle w:val="FunctionTok"/>
        </w:rPr>
        <w:t xml:space="preserve">sum</w:t>
      </w:r>
      <w:r>
        <w:rPr>
          <w:rStyle w:val="NormalTok"/>
        </w:rPr>
        <w:t xml:space="preserve">(dat</w:t>
      </w:r>
      <w:r>
        <w:rPr>
          <w:rStyle w:val="FloatTok"/>
        </w:rPr>
        <w:t xml:space="preserve">.2</w:t>
      </w:r>
      <w:r>
        <w:rPr>
          <w:rStyle w:val="SpecialCharTok"/>
        </w:rPr>
        <w:t xml:space="preserve">$</w:t>
      </w:r>
      <w:r>
        <w:rPr>
          <w:rStyle w:val="NormalTok"/>
        </w:rPr>
        <w:t xml:space="preserve">Placebo)</w:t>
      </w:r>
      <w:r>
        <w:br/>
      </w:r>
      <w:r>
        <w:rPr>
          <w:rStyle w:val="NormalTok"/>
        </w:rPr>
        <w:t xml:space="preserve">k2</w:t>
      </w:r>
    </w:p>
    <w:p>
      <w:pPr>
        <w:pStyle w:val="SourceCode"/>
      </w:pPr>
      <w:r>
        <w:rPr>
          <w:rStyle w:val="VerbatimChar"/>
        </w:rPr>
        <w:t xml:space="preserve">## [1] 162</w:t>
      </w:r>
    </w:p>
    <w:p>
      <w:pPr>
        <w:pStyle w:val="SourceCode"/>
      </w:pPr>
      <w:r>
        <w:rPr>
          <w:rStyle w:val="NormalTok"/>
        </w:rPr>
        <w:t xml:space="preserve">sim</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samp1</w:t>
      </w:r>
      <w:r>
        <w:rPr>
          <w:rStyle w:val="OtherTok"/>
        </w:rPr>
        <w:t xml:space="preserve">&lt;-</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"Paralytic"</w:t>
      </w:r>
      <w:r>
        <w:rPr>
          <w:rStyle w:val="NormalTok"/>
        </w:rPr>
        <w:t xml:space="preserve">, </w:t>
      </w:r>
      <w:r>
        <w:rPr>
          <w:rStyle w:val="StringTok"/>
        </w:rPr>
        <w:t xml:space="preserve">"NonParalytic"</w:t>
      </w:r>
      <w:r>
        <w:rPr>
          <w:rStyle w:val="NormalTok"/>
        </w:rPr>
        <w:t xml:space="preserve">,</w:t>
      </w:r>
      <w:r>
        <w:rPr>
          <w:rStyle w:val="StringTok"/>
        </w:rPr>
        <w:t xml:space="preserve">"FalseReports"</w:t>
      </w:r>
      <w:r>
        <w:rPr>
          <w:rStyle w:val="NormalTok"/>
        </w:rPr>
        <w:t xml:space="preserve">), k1, </w:t>
      </w:r>
      <w:r>
        <w:rPr>
          <w:rStyle w:val="AttributeTok"/>
        </w:rPr>
        <w:t xml:space="preserve">replace=</w:t>
      </w:r>
      <w:r>
        <w:rPr>
          <w:rStyle w:val="ConstantTok"/>
        </w:rPr>
        <w:t xml:space="preserve">TRUE</w:t>
      </w:r>
      <w:r>
        <w:rPr>
          <w:rStyle w:val="NormalTok"/>
        </w:rPr>
        <w:t xml:space="preserve">, </w:t>
      </w:r>
      <w:r>
        <w:rPr>
          <w:rStyle w:val="AttributeTok"/>
        </w:rPr>
        <w:t xml:space="preserve">prob =</w:t>
      </w:r>
      <w:r>
        <w:rPr>
          <w:rStyle w:val="NormalTok"/>
        </w:rPr>
        <w:t xml:space="preserve"> outcome.prop)</w:t>
      </w:r>
      <w:r>
        <w:br/>
      </w:r>
      <w:r>
        <w:rPr>
          <w:rStyle w:val="NormalTok"/>
        </w:rPr>
        <w:t xml:space="preserve">  samp2</w:t>
      </w:r>
      <w:r>
        <w:rPr>
          <w:rStyle w:val="OtherTok"/>
        </w:rPr>
        <w:t xml:space="preserve">&lt;-</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"Paralytic"</w:t>
      </w:r>
      <w:r>
        <w:rPr>
          <w:rStyle w:val="NormalTok"/>
        </w:rPr>
        <w:t xml:space="preserve">, </w:t>
      </w:r>
      <w:r>
        <w:rPr>
          <w:rStyle w:val="StringTok"/>
        </w:rPr>
        <w:t xml:space="preserve">"NonParalytic"</w:t>
      </w:r>
      <w:r>
        <w:rPr>
          <w:rStyle w:val="NormalTok"/>
        </w:rPr>
        <w:t xml:space="preserve">,</w:t>
      </w:r>
      <w:r>
        <w:rPr>
          <w:rStyle w:val="StringTok"/>
        </w:rPr>
        <w:t xml:space="preserve">"FalseReports"</w:t>
      </w:r>
      <w:r>
        <w:rPr>
          <w:rStyle w:val="NormalTok"/>
        </w:rPr>
        <w:t xml:space="preserve">), k2, </w:t>
      </w:r>
      <w:r>
        <w:rPr>
          <w:rStyle w:val="AttributeTok"/>
        </w:rPr>
        <w:t xml:space="preserve">replace=</w:t>
      </w:r>
      <w:r>
        <w:rPr>
          <w:rStyle w:val="ConstantTok"/>
        </w:rPr>
        <w:t xml:space="preserve">TRUE</w:t>
      </w:r>
      <w:r>
        <w:rPr>
          <w:rStyle w:val="NormalTok"/>
        </w:rPr>
        <w:t xml:space="preserve">, </w:t>
      </w:r>
      <w:r>
        <w:rPr>
          <w:rStyle w:val="AttributeTok"/>
        </w:rPr>
        <w:t xml:space="preserve">prob =</w:t>
      </w:r>
      <w:r>
        <w:rPr>
          <w:rStyle w:val="NormalTok"/>
        </w:rPr>
        <w:t xml:space="preserve"> outcome.prop)</w:t>
      </w:r>
      <w:r>
        <w:br/>
      </w:r>
      <w:r>
        <w:rPr>
          <w:rStyle w:val="NormalTok"/>
        </w:rPr>
        <w:t xml:space="preserve">  counts1</w:t>
      </w:r>
      <w:r>
        <w:rPr>
          <w:rStyle w:val="OtherTok"/>
        </w:rPr>
        <w:t xml:space="preserve">&lt;-</w:t>
      </w:r>
      <w:r>
        <w:rPr>
          <w:rStyle w:val="FunctionTok"/>
        </w:rPr>
        <w:t xml:space="preserve">table</w:t>
      </w:r>
      <w:r>
        <w:rPr>
          <w:rStyle w:val="NormalTok"/>
        </w:rPr>
        <w:t xml:space="preserve">(samp1)</w:t>
      </w:r>
      <w:r>
        <w:br/>
      </w:r>
      <w:r>
        <w:rPr>
          <w:rStyle w:val="NormalTok"/>
        </w:rPr>
        <w:t xml:space="preserve">  counts2</w:t>
      </w:r>
      <w:r>
        <w:rPr>
          <w:rStyle w:val="OtherTok"/>
        </w:rPr>
        <w:t xml:space="preserve">&lt;-</w:t>
      </w:r>
      <w:r>
        <w:rPr>
          <w:rStyle w:val="FunctionTok"/>
        </w:rPr>
        <w:t xml:space="preserve">table</w:t>
      </w:r>
      <w:r>
        <w:rPr>
          <w:rStyle w:val="NormalTok"/>
        </w:rPr>
        <w:t xml:space="preserve">(samp2)</w:t>
      </w:r>
      <w:r>
        <w:br/>
      </w:r>
      <w:r>
        <w:rPr>
          <w:rStyle w:val="NormalTok"/>
        </w:rPr>
        <w:t xml:space="preserve">  props1</w:t>
      </w:r>
      <w:r>
        <w:rPr>
          <w:rStyle w:val="OtherTok"/>
        </w:rPr>
        <w:t xml:space="preserve">&lt;-</w:t>
      </w:r>
      <w:r>
        <w:rPr>
          <w:rStyle w:val="NormalTok"/>
        </w:rPr>
        <w:t xml:space="preserve">counts1</w:t>
      </w:r>
      <w:r>
        <w:rPr>
          <w:rStyle w:val="SpecialCharTok"/>
        </w:rPr>
        <w:t xml:space="preserve">/</w:t>
      </w:r>
      <w:r>
        <w:rPr>
          <w:rStyle w:val="FunctionTok"/>
        </w:rPr>
        <w:t xml:space="preserve">sum</w:t>
      </w:r>
      <w:r>
        <w:rPr>
          <w:rStyle w:val="NormalTok"/>
        </w:rPr>
        <w:t xml:space="preserve">(counts1)</w:t>
      </w:r>
      <w:r>
        <w:br/>
      </w:r>
      <w:r>
        <w:rPr>
          <w:rStyle w:val="NormalTok"/>
        </w:rPr>
        <w:t xml:space="preserve">  props2</w:t>
      </w:r>
      <w:r>
        <w:rPr>
          <w:rStyle w:val="OtherTok"/>
        </w:rPr>
        <w:t xml:space="preserve">&lt;-</w:t>
      </w:r>
      <w:r>
        <w:rPr>
          <w:rStyle w:val="NormalTok"/>
        </w:rPr>
        <w:t xml:space="preserve">counts2</w:t>
      </w:r>
      <w:r>
        <w:rPr>
          <w:rStyle w:val="SpecialCharTok"/>
        </w:rPr>
        <w:t xml:space="preserve">/</w:t>
      </w:r>
      <w:r>
        <w:rPr>
          <w:rStyle w:val="FunctionTok"/>
        </w:rPr>
        <w:t xml:space="preserve">sum</w:t>
      </w:r>
      <w:r>
        <w:rPr>
          <w:rStyle w:val="NormalTok"/>
        </w:rPr>
        <w:t xml:space="preserve">(counts2)</w:t>
      </w:r>
      <w:r>
        <w:br/>
      </w:r>
      <w:r>
        <w:rPr>
          <w:rStyle w:val="NormalTok"/>
        </w:rPr>
        <w:t xml:space="preserve">  dist.eu</w:t>
      </w:r>
      <w:r>
        <w:rPr>
          <w:rStyle w:val="OtherTok"/>
        </w:rPr>
        <w:t xml:space="preserve">&lt;-</w:t>
      </w:r>
      <w:r>
        <w:rPr>
          <w:rStyle w:val="FunctionTok"/>
        </w:rPr>
        <w:t xml:space="preserve">sqrt</w:t>
      </w:r>
      <w:r>
        <w:rPr>
          <w:rStyle w:val="NormalTok"/>
        </w:rPr>
        <w:t xml:space="preserve">(</w:t>
      </w:r>
      <w:r>
        <w:rPr>
          <w:rStyle w:val="FunctionTok"/>
        </w:rPr>
        <w:t xml:space="preserve">sum</w:t>
      </w:r>
      <w:r>
        <w:rPr>
          <w:rStyle w:val="NormalTok"/>
        </w:rPr>
        <w:t xml:space="preserve">((props1</w:t>
      </w:r>
      <w:r>
        <w:rPr>
          <w:rStyle w:val="SpecialCharTok"/>
        </w:rPr>
        <w:t xml:space="preserve">-</w:t>
      </w:r>
      <w:r>
        <w:rPr>
          <w:rStyle w:val="NormalTok"/>
        </w:rPr>
        <w:t xml:space="preserve">props2)</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sim[i]</w:t>
      </w:r>
      <w:r>
        <w:rPr>
          <w:rStyle w:val="OtherTok"/>
        </w:rPr>
        <w:t xml:space="preserve">&lt;-</w:t>
      </w:r>
      <w:r>
        <w:rPr>
          <w:rStyle w:val="NormalTok"/>
        </w:rPr>
        <w:t xml:space="preserve">dist.eu</w:t>
      </w:r>
      <w:r>
        <w:br/>
      </w:r>
      <w:r>
        <w:rPr>
          <w:rStyle w:val="NormalTok"/>
        </w:rPr>
        <w:t xml:space="preserve">}</w:t>
      </w:r>
      <w:r>
        <w:br/>
      </w:r>
      <w:r>
        <w:rPr>
          <w:rStyle w:val="NormalTok"/>
        </w:rPr>
        <w:t xml:space="preserve">dat.temp</w:t>
      </w:r>
      <w:r>
        <w:rPr>
          <w:rStyle w:val="OtherTok"/>
        </w:rPr>
        <w:t xml:space="preserve">&lt;-</w:t>
      </w:r>
      <w:r>
        <w:rPr>
          <w:rStyle w:val="FunctionTok"/>
        </w:rPr>
        <w:t xml:space="preserve">data.frame</w:t>
      </w:r>
      <w:r>
        <w:rPr>
          <w:rStyle w:val="NormalTok"/>
        </w:rPr>
        <w:t xml:space="preserve">(</w:t>
      </w:r>
      <w:r>
        <w:rPr>
          <w:rStyle w:val="AttributeTok"/>
        </w:rPr>
        <w:t xml:space="preserve">sim=</w:t>
      </w:r>
      <w:r>
        <w:rPr>
          <w:rStyle w:val="NormalTok"/>
        </w:rPr>
        <w:t xml:space="preserve">sim)</w:t>
      </w:r>
      <w:r>
        <w:br/>
      </w:r>
      <w:r>
        <w:rPr>
          <w:rStyle w:val="FunctionTok"/>
        </w:rPr>
        <w:t xml:space="preserve">ggplot</w:t>
      </w:r>
      <w:r>
        <w:rPr>
          <w:rStyle w:val="NormalTok"/>
        </w:rPr>
        <w:t xml:space="preserve">(</w:t>
      </w:r>
      <w:r>
        <w:rPr>
          <w:rStyle w:val="AttributeTok"/>
        </w:rPr>
        <w:t xml:space="preserve">data =</w:t>
      </w:r>
      <w:r>
        <w:rPr>
          <w:rStyle w:val="NormalTok"/>
        </w:rPr>
        <w:t xml:space="preserve">dat.temp, </w:t>
      </w:r>
      <w:r>
        <w:rPr>
          <w:rStyle w:val="FunctionTok"/>
        </w:rPr>
        <w:t xml:space="preserve">aes</w:t>
      </w:r>
      <w:r>
        <w:rPr>
          <w:rStyle w:val="NormalTok"/>
        </w:rPr>
        <w:t xml:space="preserve">(</w:t>
      </w:r>
      <w:r>
        <w:rPr>
          <w:rStyle w:val="AttributeTok"/>
        </w:rPr>
        <w:t xml:space="preserve">x=</w:t>
      </w:r>
      <w:r>
        <w:rPr>
          <w:rStyle w:val="NormalTok"/>
        </w:rPr>
        <w:t xml:space="preserve">sim))</w:t>
      </w:r>
      <w:r>
        <w:rPr>
          <w:rStyle w:val="SpecialCharTok"/>
        </w:rPr>
        <w:t xml:space="preserve">+</w:t>
      </w:r>
      <w:r>
        <w:rPr>
          <w:rStyle w:val="FunctionTok"/>
        </w:rPr>
        <w:t xml:space="preserve">geom_histogram</w:t>
      </w:r>
      <w:r>
        <w:rPr>
          <w:rStyle w:val="NormalTok"/>
        </w:rPr>
        <w:t xml:space="preserve">()</w:t>
      </w:r>
      <w:r>
        <w:rPr>
          <w:rStyle w:val="SpecialCharTok"/>
        </w:rPr>
        <w:t xml:space="preserve">+</w:t>
      </w:r>
      <w:r>
        <w:rPr>
          <w:rStyle w:val="FunctionTok"/>
        </w:rPr>
        <w:t xml:space="preserve">geom_vline</w:t>
      </w:r>
      <w:r>
        <w:rPr>
          <w:rStyle w:val="NormalTok"/>
        </w:rPr>
        <w:t xml:space="preserve">(</w:t>
      </w:r>
      <w:r>
        <w:rPr>
          <w:rStyle w:val="AttributeTok"/>
        </w:rPr>
        <w:t xml:space="preserve">xintercept=</w:t>
      </w:r>
      <w:r>
        <w:rPr>
          <w:rStyle w:val="NormalTok"/>
        </w:rPr>
        <w:t xml:space="preserve">test.stat, </w:t>
      </w:r>
      <w:r>
        <w:rPr>
          <w:rStyle w:val="AttributeTok"/>
        </w:rPr>
        <w:t xml:space="preserve">color=</w:t>
      </w:r>
      <w:r>
        <w:rPr>
          <w:rStyle w:val="StringTok"/>
        </w:rPr>
        <w:t xml:space="preserve">"blue"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1_files/figure-docx/question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(sim</w:t>
      </w:r>
      <w:r>
        <w:rPr>
          <w:rStyle w:val="SpecialCharTok"/>
        </w:rPr>
        <w:t xml:space="preserve">&gt;=</w:t>
      </w:r>
      <w:r>
        <w:rPr>
          <w:rStyle w:val="NormalTok"/>
        </w:rPr>
        <w:t xml:space="preserve">test.stat)</w:t>
      </w:r>
    </w:p>
    <w:p>
      <w:pPr>
        <w:pStyle w:val="SourceCode"/>
      </w:pPr>
      <w:r>
        <w:rPr>
          <w:rStyle w:val="VerbatimChar"/>
        </w:rPr>
        <w:t xml:space="preserve">## [1] 0</w:t>
      </w:r>
    </w:p>
    <w:p>
      <w:pPr>
        <w:pStyle w:val="FirstParagraph"/>
      </w:pPr>
      <w:r>
        <w:t xml:space="preserve">The distance between the proportion of Paralytic, Non-Paralytic and False Reports between the vaccinated and placebo groups is the test statistic. It is calculated by finding the euclidean distance between the vaccinated sample population and placebo sample population.</w:t>
      </w:r>
    </w:p>
    <w:p>
      <w:pPr>
        <w:pStyle w:val="BodyText"/>
      </w:pPr>
      <w:r>
        <w:t xml:space="preserve">The probability model is the outcome.prop which describes the probability of each group (Paralytic, Non-Paralytic and False Reports) occurring in the population which determined using the observed values.</w:t>
      </w:r>
    </w:p>
    <w:p>
      <w:pPr>
        <w:pStyle w:val="BodyText"/>
      </w:pPr>
      <w:r>
        <w:t xml:space="preserve">The probability model can be simulated by selecting an sample set of the three options (Paralytic, Non-Paralytic and False Reports) the same size and the placebo and the separately of the vaccinated groups based on the outcome.prop.</w:t>
      </w:r>
    </w:p>
    <w:p>
      <w:pPr>
        <w:pStyle w:val="BodyText"/>
      </w:pPr>
      <w:r>
        <w:t xml:space="preserve">The comparison which best addresses the null hypothesis is done by calculating the number of times the simulation resulted in a test statistic equal to or greater than the observed statistic.</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Abigail Ward_ HW1</dc:title>
  <dc:creator>Abigail Ward</dc:creator>
  <cp:keywords/>
  <dcterms:created xsi:type="dcterms:W3CDTF">2021-06-24T15:33:30Z</dcterms:created>
  <dcterms:modified xsi:type="dcterms:W3CDTF">2021-06-24T15:33:30Z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6/23/2021</vt:lpwstr>
  </property>
  <property fmtid="{D5CDD505-2E9C-101B-9397-08002B2CF9AE}" pid="3" name="output">
    <vt:lpwstr/>
  </property>
</Properties>
</file>