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33.png" ContentType="image/png"/>
  <Override PartName="/word/media/rId4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Ward_Abigail_HW2</w:t>
      </w:r>
    </w:p>
    <w:p>
      <w:pPr>
        <w:pStyle w:val="Author"/>
      </w:pPr>
      <w:r>
        <w:t xml:space="preserve">Abigail</w:t>
      </w:r>
      <w:r>
        <w:t xml:space="preserve"> </w:t>
      </w:r>
      <w:r>
        <w:t xml:space="preserve">Ward</w:t>
      </w:r>
    </w:p>
    <w:p>
      <w:pPr>
        <w:pStyle w:val="Date"/>
      </w:pPr>
      <w:r>
        <w:t xml:space="preserve">6/29/2021</w:t>
      </w:r>
    </w:p>
    <w:bookmarkStart w:id="22" w:name="question-1"/>
    <w:p>
      <w:pPr>
        <w:pStyle w:val="Heading3"/>
      </w:pPr>
      <w:r>
        <w:t xml:space="preserve">Question 1</w:t>
      </w:r>
    </w:p>
    <w:p>
      <w:pPr>
        <w:pStyle w:val="FirstParagraph"/>
      </w:pPr>
      <w:r>
        <w:t xml:space="preserve">random sample of 100,000 values from the Poisson distribution and a histogram of the results on a density scale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2_files/figure-docx/question1lar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random sample of 100 values from the Poisson distribution and a histogram of the results on a density scale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2_files/figure-docx/question1sm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32" w:name="question-2"/>
    <w:p>
      <w:pPr>
        <w:pStyle w:val="Heading3"/>
      </w:pPr>
      <w:r>
        <w:t xml:space="preserve">Question 2</w:t>
      </w:r>
    </w:p>
    <w:p>
      <w:pPr>
        <w:pStyle w:val="FirstParagraph"/>
      </w:pPr>
      <w:r>
        <w:t xml:space="preserve">visualization that compares the proportions each of the possible outcomes in the sample of size 100,000 to the theoretical probabilities of each of the outcomes for the Poisson distribution</w:t>
      </w:r>
    </w:p>
    <w:p>
      <w:pPr>
        <w:pStyle w:val="BodyText"/>
      </w:pPr>
      <w:r>
        <w:t xml:space="preserve">For which sample size are the proportions of each outcome more similar to the probabilities given by the density function of the Poisson distribution?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2_files/figure-docx/question2lar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2_files/figure-docx/question2larg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2_files/figure-docx/question2sm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2_files/figure-docx/question2smal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larger sample size resulted in proportions of each outcome more similar to the probabilities given by the density function of the Poisson distribution.</w:t>
      </w:r>
    </w:p>
    <w:bookmarkStart w:id="28" w:name="question-3.a"/>
    <w:p>
      <w:pPr>
        <w:pStyle w:val="Heading4"/>
      </w:pPr>
      <w:r>
        <w:t xml:space="preserve">Question 3.a</w:t>
      </w:r>
    </w:p>
    <w:p>
      <w:pPr>
        <w:pStyle w:val="FirstParagraph"/>
      </w:pPr>
      <w:r>
        <w:t xml:space="preserve">values of</w:t>
      </w:r>
      <w:r>
        <w:t xml:space="preserve"> </w:t>
      </w:r>
      <m:oMath>
        <m:sSub>
          <m:e>
            <m:r>
              <m:t>x</m:t>
            </m:r>
          </m:e>
          <m:sub>
            <m:r>
              <m:t>0.75</m:t>
            </m:r>
          </m:sub>
        </m:sSub>
      </m:oMath>
      <w:r>
        <w:t xml:space="preserve"> </w:t>
      </w:r>
      <w:r>
        <w:t xml:space="preserve">for the Normal distributions with mean 0 and sd in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.10</m:t>
        </m:r>
      </m:oMath>
      <w:r>
        <w:t xml:space="preserve"> </w:t>
      </w:r>
      <w:r>
        <w:t xml:space="preserve">and plot the points consisting of the value of the sd and the corresponding</w:t>
      </w:r>
      <w:r>
        <w:t xml:space="preserve"> </w:t>
      </w:r>
      <m:oMath>
        <m:sSub>
          <m:e>
            <m:r>
              <m:t>x</m:t>
            </m:r>
          </m:e>
          <m:sub>
            <m:r>
              <m:t>0.75</m:t>
            </m:r>
          </m:sub>
        </m:sSub>
      </m:oMath>
      <w:r>
        <w:t xml:space="preserve">. This should give an indication of a simple function relating sd and</w:t>
      </w:r>
      <w:r>
        <w:t xml:space="preserve"> </w:t>
      </w:r>
      <m:oMath>
        <m:sSub>
          <m:e>
            <m:r>
              <m:t>x</m:t>
            </m:r>
          </m:e>
          <m:sub>
            <m:r>
              <m:t>0.75</m:t>
            </m:r>
          </m:sub>
        </m:sSub>
      </m:oMath>
      <w:r>
        <w:t xml:space="preserve">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2_files/figure-docx/question3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question-3.b"/>
    <w:p>
      <w:pPr>
        <w:pStyle w:val="Heading4"/>
      </w:pPr>
      <w:r>
        <w:t xml:space="preserve">Question 3.b</w:t>
      </w:r>
    </w:p>
    <w:p>
      <w:pPr>
        <w:pStyle w:val="FirstParagraph"/>
      </w:pPr>
      <m:oMath>
        <m:sSub>
          <m:e>
            <m:r>
              <m:t>z</m:t>
            </m:r>
          </m:e>
          <m:sub>
            <m:r>
              <m:t>p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w</m:t>
                </m:r>
              </m:e>
              <m:sub>
                <m:r>
                  <m:t>p</m:t>
                </m:r>
              </m:sub>
            </m:sSub>
            <m:r>
              <m:rPr>
                <m:sty m:val="p"/>
              </m:rPr>
              <m:t>−</m:t>
            </m:r>
            <m:r>
              <m:t>μ</m:t>
            </m:r>
          </m:num>
          <m:den>
            <m:r>
              <m:t>σ</m:t>
            </m:r>
          </m:den>
        </m:f>
      </m:oMath>
    </w:p>
    <w:bookmarkEnd w:id="29"/>
    <w:bookmarkStart w:id="30" w:name="question-3.c"/>
    <w:p>
      <w:pPr>
        <w:pStyle w:val="Heading4"/>
      </w:pPr>
      <w:r>
        <w:t xml:space="preserve">Question 3.c</w:t>
      </w:r>
    </w:p>
    <w:p>
      <w:pPr>
        <w:pStyle w:val="FirstParagraph"/>
      </w:pPr>
      <m:oMath>
        <m:sSub>
          <m:e>
            <m:r>
              <m:t>w</m:t>
            </m:r>
          </m:e>
          <m:sub>
            <m:r>
              <m:t>0.25</m:t>
            </m:r>
          </m:sub>
        </m:sSub>
        <m:r>
          <m:rPr>
            <m:sty m:val="p"/>
          </m:rPr>
          <m:t>=</m:t>
        </m:r>
        <m:sSub>
          <m:e>
            <m:r>
              <m:t>z</m:t>
            </m:r>
          </m:e>
          <m:sub>
            <m:r>
              <m:t>0.25</m:t>
            </m:r>
          </m:sub>
        </m:sSub>
        <m:r>
          <m:t>σ</m:t>
        </m:r>
        <m:r>
          <m:rPr>
            <m:sty m:val="p"/>
          </m:rPr>
          <m:t>+</m:t>
        </m:r>
        <m:r>
          <m:t>μ</m:t>
        </m:r>
      </m:oMath>
      <w:r>
        <w:br/>
      </w:r>
      <m:oMath>
        <m:sSub>
          <m:e>
            <m:r>
              <m:t>w</m:t>
            </m:r>
          </m:e>
          <m:sub>
            <m:r>
              <m:t>0.75</m:t>
            </m:r>
          </m:sub>
        </m:sSub>
        <m:r>
          <m:rPr>
            <m:sty m:val="p"/>
          </m:rPr>
          <m:t>=</m:t>
        </m:r>
        <m:sSub>
          <m:e>
            <m:r>
              <m:t>z</m:t>
            </m:r>
          </m:e>
          <m:sub>
            <m:r>
              <m:t>0.75</m:t>
            </m:r>
          </m:sub>
        </m:sSub>
        <m:r>
          <m:t>σ</m:t>
        </m:r>
        <m:r>
          <m:rPr>
            <m:sty m:val="p"/>
          </m:rPr>
          <m:t>+</m:t>
        </m:r>
        <m:r>
          <m:t>μ</m:t>
        </m:r>
      </m:oMath>
      <w:r>
        <w:br/>
      </w:r>
      <m:oMath>
        <m:sSub>
          <m:e>
            <m:r>
              <m:t>w</m:t>
            </m:r>
          </m:e>
          <m:sub>
            <m:r>
              <m:t>0.5</m:t>
            </m:r>
          </m:sub>
        </m:sSub>
        <m:r>
          <m:rPr>
            <m:sty m:val="p"/>
          </m:rPr>
          <m:t>=</m:t>
        </m:r>
        <m:r>
          <m:t>μ</m:t>
        </m:r>
      </m:oMath>
      <w:r>
        <w:br/>
      </w:r>
      <m:oMath>
        <m:sSub>
          <m:e>
            <m:r>
              <m:t>w</m:t>
            </m:r>
          </m:e>
          <m:sub>
            <m:r>
              <m:t>0.75</m:t>
            </m:r>
          </m:sub>
        </m:sSub>
        <m:r>
          <m:rPr>
            <m:sty m:val="p"/>
          </m:rPr>
          <m:t>−</m:t>
        </m:r>
        <m:sSub>
          <m:e>
            <m:r>
              <m:t>w</m:t>
            </m:r>
          </m:e>
          <m:sub>
            <m:r>
              <m:t>0.25</m:t>
            </m:r>
          </m:sub>
        </m:sSub>
        <m:r>
          <m:rPr>
            <m:sty m:val="p"/>
          </m:rPr>
          <m:t>=</m:t>
        </m:r>
        <m:r>
          <m:t>2</m:t>
        </m:r>
        <m:r>
          <m:t>σ</m:t>
        </m:r>
        <m:sSub>
          <m:e>
            <m:r>
              <m:t>z</m:t>
            </m:r>
          </m:e>
          <m:sub>
            <m:r>
              <m:t>0.75</m:t>
            </m:r>
          </m:sub>
        </m:sSub>
      </m:oMath>
    </w:p>
    <w:bookmarkEnd w:id="30"/>
    <w:bookmarkStart w:id="31" w:name="question-3.d"/>
    <w:p>
      <w:pPr>
        <w:pStyle w:val="Heading4"/>
      </w:pPr>
      <w:r>
        <w:t xml:space="preserve">Question 3.d</w:t>
      </w:r>
    </w:p>
    <w:p>
      <w:pPr>
        <w:pStyle w:val="FirstParagraph"/>
      </w:pPr>
      <m:oMath>
        <m:r>
          <m:t>m</m:t>
        </m:r>
        <m:r>
          <m:rPr>
            <m:sty m:val="p"/>
          </m:rPr>
          <m:t>=</m:t>
        </m:r>
        <m:r>
          <m:t>μ</m:t>
        </m:r>
      </m:oMath>
      <w:r>
        <w:br/>
      </w:r>
      <m:oMath>
        <m:r>
          <m:t>q</m:t>
        </m:r>
        <m:r>
          <m:rPr>
            <m:sty m:val="p"/>
          </m:rPr>
          <m:t>=</m:t>
        </m:r>
        <m:r>
          <m:t>2</m:t>
        </m:r>
        <m:r>
          <m:t>σ</m:t>
        </m:r>
        <m:sSub>
          <m:e>
            <m:r>
              <m:t>z</m:t>
            </m:r>
          </m:e>
          <m:sub>
            <m:r>
              <m:t>0.75</m:t>
            </m:r>
          </m:sub>
        </m:sSub>
      </m:oMath>
      <w:r>
        <w:br/>
      </w:r>
      <m:oMath>
        <m:r>
          <m:t>σ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q</m:t>
            </m:r>
          </m:num>
          <m:den>
            <m:r>
              <m:t>2</m:t>
            </m:r>
            <m:sSub>
              <m:e>
                <m:r>
                  <m:t>z</m:t>
                </m:r>
              </m:e>
              <m:sub>
                <m:r>
                  <m:t>0.75</m:t>
                </m:r>
              </m:sub>
            </m:sSub>
          </m:den>
        </m:f>
      </m:oMath>
    </w:p>
    <w:bookmarkEnd w:id="31"/>
    <w:bookmarkEnd w:id="32"/>
    <w:bookmarkStart w:id="43" w:name="question-4"/>
    <w:p>
      <w:pPr>
        <w:pStyle w:val="Heading3"/>
      </w:pPr>
      <w:r>
        <w:t xml:space="preserve">Question 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2_files/figure-docx/question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2_files/figure-docx/question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2_files/figure-docx/question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2_files/figure-docx/question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2_files/figure-docx/question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2_files/figure-docx/question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2_files/figure-docx/question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2_files/figure-docx/question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2_files/figure-docx/question4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2_files/figure-docx/question4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 increase in the number of terms in the sample results in a histogram that more closely resembles the normal distribution. A decrease in the scale and an increase in the shape appears to have am positive impact in the degree of resemblance between the histogram and the normal distribution.</w:t>
      </w:r>
    </w:p>
    <w:bookmarkEnd w:id="43"/>
    <w:bookmarkStart w:id="54" w:name="question-5"/>
    <w:p>
      <w:pPr>
        <w:pStyle w:val="Heading3"/>
      </w:pPr>
      <w:r>
        <w:t xml:space="preserve">Question 5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2_files/figure-docx/question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2_files/figure-docx/question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2_files/figure-docx/question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2_files/figure-docx/question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2_files/figure-docx/question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2_files/figure-docx/question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2_files/figure-docx/question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2_files/figure-docx/question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2_files/figure-docx/question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3" w:name="question-5.b"/>
    <w:p>
      <w:pPr>
        <w:pStyle w:val="Heading4"/>
      </w:pPr>
      <w:r>
        <w:t xml:space="preserve">Question 5.b</w:t>
      </w:r>
    </w:p>
    <w:p>
      <w:pPr>
        <w:pStyle w:val="FirstParagraph"/>
      </w:pPr>
      <w:r>
        <w:t xml:space="preserve">The degree of resemblance increases with the increase in the number of terms n in the sample. Additionally, the closer p is to 0.5, the more closely the histogram resembles the normal distribution.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2" Target="media/rId4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Ward_Abigail_HW2</dc:title>
  <dc:creator>Abigail Ward</dc:creator>
  <cp:keywords/>
  <dcterms:created xsi:type="dcterms:W3CDTF">2021-07-01T22:22:48Z</dcterms:created>
  <dcterms:modified xsi:type="dcterms:W3CDTF">2021-07-01T22:22:48Z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6/29/2021</vt:lpwstr>
  </property>
  <property fmtid="{D5CDD505-2E9C-101B-9397-08002B2CF9AE}" pid="3" name="output">
    <vt:lpwstr/>
  </property>
</Properties>
</file>