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Ward_Abigail_HW3</w:t>
      </w:r>
    </w:p>
    <w:p>
      <w:pPr>
        <w:pStyle w:val="Author"/>
      </w:pPr>
      <w:r>
        <w:t xml:space="preserve">Abigail</w:t>
      </w:r>
      <w:r>
        <w:t xml:space="preserve"> </w:t>
      </w:r>
      <w:r>
        <w:t xml:space="preserve">Ward</w:t>
      </w:r>
    </w:p>
    <w:p>
      <w:pPr>
        <w:pStyle w:val="Date"/>
      </w:pPr>
      <w:r>
        <w:t xml:space="preserve">7/06/2021</w:t>
      </w:r>
    </w:p>
    <w:bookmarkStart w:id="22" w:name="question-1.a"/>
    <w:p>
      <w:pPr>
        <w:pStyle w:val="Heading3"/>
      </w:pPr>
      <w:r>
        <w:t xml:space="preserve">Question 1.a</w:t>
      </w:r>
    </w:p>
    <w:p>
      <w:pPr>
        <w:pStyle w:val="FirstParagraph"/>
      </w:pPr>
      <w:r>
        <w:t xml:space="preserve">In the plots below, you can see that the maximum likelihood estimates of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are consistent and approach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increases toward infinity.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10000</w:t>
      </w:r>
      <w:r>
        <w:br/>
      </w:r>
      <w:r>
        <w:rPr>
          <w:rStyle w:val="NormalTok"/>
        </w:rPr>
        <w:t xml:space="preserve">samp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(N)</w:t>
      </w:r>
      <w:r>
        <w:br/>
      </w:r>
      <w:r>
        <w:rPr>
          <w:rStyle w:val="NormalTok"/>
        </w:rPr>
        <w:t xml:space="preserve">theta.est</w:t>
      </w:r>
      <w:r>
        <w:rPr>
          <w:rStyle w:val="OtherTok"/>
        </w:rPr>
        <w:t xml:space="preserve">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</w:t>
      </w:r>
      <w:r>
        <w:rPr>
          <w:rStyle w:val="AttributeTok"/>
        </w:rPr>
        <w:t xml:space="preserve">s=</w:t>
      </w:r>
      <w:r>
        <w:rPr>
          <w:rStyle w:val="NormalTok"/>
        </w:rPr>
        <w:t xml:space="preserve">samp){</w:t>
      </w:r>
      <w:r>
        <w:br/>
      </w:r>
      <w:r>
        <w:rPr>
          <w:rStyle w:val="NormalTok"/>
        </w:rPr>
        <w:t xml:space="preserve">  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n])</w:t>
      </w:r>
      <w:r>
        <w:br/>
      </w:r>
      <w:r>
        <w:rPr>
          <w:rStyle w:val="NormalTok"/>
        </w:rPr>
        <w:t xml:space="preserve">  s2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(m,s2))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dat.consist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N,theta.est))</w:t>
      </w:r>
      <w:r>
        <w:br/>
      </w:r>
      <w:r>
        <w:rPr>
          <w:rStyle w:val="NormalTok"/>
        </w:rPr>
        <w:t xml:space="preserve">dat.consist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(dat.consist)</w:t>
      </w:r>
      <w:r>
        <w:br/>
      </w:r>
      <w:r>
        <w:rPr>
          <w:rStyle w:val="NormalTok"/>
        </w:rPr>
        <w:t xml:space="preserve">dat.consist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(dat.consist)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"mu.hat"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"sigma.sq.hat"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maxlikelihoodplot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(dat.consist,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dat.consist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dat.consist,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dat.consist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dat.consist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mu.hat))</w:t>
      </w:r>
      <w:r>
        <w:br/>
      </w:r>
      <w:r>
        <w:rPr>
          <w:rStyle w:val="NormalTok"/>
        </w:rPr>
        <w:t xml:space="preserve">maxlikelihoodplot</w:t>
      </w:r>
    </w:p>
    <w:p>
      <w:pPr>
        <w:pStyle w:val="SourceCode"/>
      </w:pPr>
      <w:r>
        <w:rPr>
          <w:rStyle w:val="VerbatimChar"/>
        </w:rPr>
        <w:t xml:space="preserve">## Warning: Use of `dat.consist$n` is discouraged. Use `n` instead.</w:t>
      </w:r>
    </w:p>
    <w:p>
      <w:pPr>
        <w:pStyle w:val="SourceCode"/>
      </w:pPr>
      <w:r>
        <w:rPr>
          <w:rStyle w:val="VerbatimChar"/>
        </w:rPr>
        <w:t xml:space="preserve">## Warning: Use of `dat.consist$mu.hat` is discouraged. Use `mu.hat`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3_files/figure-docx/question1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varianceplot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(dat.consist,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dat.consist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dat.consist,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dat.consist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dat.consist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sigma.sq.hat))</w:t>
      </w:r>
      <w:r>
        <w:br/>
      </w:r>
      <w:r>
        <w:rPr>
          <w:rStyle w:val="NormalTok"/>
        </w:rPr>
        <w:t xml:space="preserve">varianceplot</w:t>
      </w:r>
    </w:p>
    <w:p>
      <w:pPr>
        <w:pStyle w:val="SourceCode"/>
      </w:pPr>
      <w:r>
        <w:rPr>
          <w:rStyle w:val="VerbatimChar"/>
        </w:rPr>
        <w:t xml:space="preserve">## Warning: Use of `dat.consist$n` is discouraged. Use `n` instead.</w:t>
      </w:r>
    </w:p>
    <w:p>
      <w:pPr>
        <w:pStyle w:val="SourceCode"/>
      </w:pPr>
      <w:r>
        <w:rPr>
          <w:rStyle w:val="VerbatimChar"/>
        </w:rPr>
        <w:t xml:space="preserve">## Warning: Use of `dat.consist$sigma.sq.hat` is discouraged. Use `sigma.sq.hat`</w:t>
      </w:r>
      <w:r>
        <w:br/>
      </w:r>
      <w:r>
        <w:rPr>
          <w:rStyle w:val="VerbatimChar"/>
        </w:rPr>
        <w:t xml:space="preserve">##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3_files/figure-docx/question1a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2"/>
    <w:bookmarkStart w:id="23" w:name="question-1.b"/>
    <w:p>
      <w:pPr>
        <w:pStyle w:val="Heading3"/>
      </w:pPr>
      <w:r>
        <w:t xml:space="preserve">Question 1.b</w:t>
      </w:r>
    </w:p>
    <w:p>
      <w:pPr>
        <w:pStyle w:val="FirstParagraph"/>
      </w:pPr>
      <w:r>
        <w:t xml:space="preserve">The maximum likelihood estimate of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does seem to be unbiased since the average of 10000 small samples is still very close to</w:t>
      </w:r>
      <w:r>
        <w:t xml:space="preserve"> </w:t>
      </w:r>
      <m:oMath>
        <m:r>
          <m:t>0</m:t>
        </m:r>
      </m:oMath>
      <w:r>
        <w:t xml:space="preserve">. The maximum likelihood estimate of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seems to be biased since the expected value was</w:t>
      </w:r>
      <w:r>
        <w:t xml:space="preserve"> </w:t>
      </w:r>
      <m:oMath>
        <m:r>
          <m:t>1</m:t>
        </m:r>
      </m:oMath>
      <w:r>
        <w:t xml:space="preserve">, but the calculated value was</w:t>
      </w:r>
      <w:r>
        <w:t xml:space="preserve"> </w:t>
      </w:r>
      <m:oMath>
        <m:r>
          <m:t>0.805</m:t>
        </m:r>
      </m:oMath>
      <w:r>
        <w:t xml:space="preserve">. This bias was corrected by dividing the sum of the squared differences by 4 instead of 5.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45678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means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sd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newSD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(mat[x,])</w:t>
      </w:r>
      <w:r>
        <w:br/>
      </w:r>
      <w:r>
        <w:rPr>
          <w:rStyle w:val="NormalTok"/>
        </w:rPr>
        <w:t xml:space="preserve">  means[x]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m</w:t>
      </w:r>
      <w:r>
        <w:br/>
      </w:r>
      <w:r>
        <w:rPr>
          <w:rStyle w:val="NormalTok"/>
        </w:rPr>
        <w:t xml:space="preserve">  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((mat[x,]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sd[x]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</w:t>
      </w:r>
      <w:r>
        <w:br/>
      </w:r>
      <w:r>
        <w:rPr>
          <w:rStyle w:val="NormalTok"/>
        </w:rPr>
        <w:t xml:space="preserve">  s2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((mat[x,]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newSD[x]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avgMean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(means)</w:t>
      </w:r>
      <w:r>
        <w:br/>
      </w:r>
      <w:r>
        <w:rPr>
          <w:rStyle w:val="NormalTok"/>
        </w:rPr>
        <w:t xml:space="preserve">avgSD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(sd)</w:t>
      </w:r>
      <w:r>
        <w:br/>
      </w:r>
      <w:r>
        <w:rPr>
          <w:rStyle w:val="NormalTok"/>
        </w:rPr>
        <w:t xml:space="preserve">avgNewSD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(newSD)</w:t>
      </w:r>
      <w:r>
        <w:br/>
      </w:r>
      <w:r>
        <w:rPr>
          <w:rStyle w:val="NormalTok"/>
        </w:rPr>
        <w:t xml:space="preserve">avgMean</w:t>
      </w:r>
    </w:p>
    <w:p>
      <w:pPr>
        <w:pStyle w:val="SourceCode"/>
      </w:pPr>
      <w:r>
        <w:rPr>
          <w:rStyle w:val="VerbatimChar"/>
        </w:rPr>
        <w:t xml:space="preserve">## [1] 0.008816334</w:t>
      </w:r>
    </w:p>
    <w:p>
      <w:pPr>
        <w:pStyle w:val="SourceCode"/>
      </w:pPr>
      <w:r>
        <w:rPr>
          <w:rStyle w:val="NormalTok"/>
        </w:rPr>
        <w:t xml:space="preserve">avgSD</w:t>
      </w:r>
    </w:p>
    <w:p>
      <w:pPr>
        <w:pStyle w:val="SourceCode"/>
      </w:pPr>
      <w:r>
        <w:rPr>
          <w:rStyle w:val="VerbatimChar"/>
        </w:rPr>
        <w:t xml:space="preserve">## [1] 0.8049875</w:t>
      </w:r>
    </w:p>
    <w:p>
      <w:pPr>
        <w:pStyle w:val="SourceCode"/>
      </w:pPr>
      <w:r>
        <w:rPr>
          <w:rStyle w:val="NormalTok"/>
        </w:rPr>
        <w:t xml:space="preserve">avgNewSD</w:t>
      </w:r>
    </w:p>
    <w:p>
      <w:pPr>
        <w:pStyle w:val="SourceCode"/>
      </w:pPr>
      <w:r>
        <w:rPr>
          <w:rStyle w:val="VerbatimChar"/>
        </w:rPr>
        <w:t xml:space="preserve">## [1] 1.006234</w:t>
      </w:r>
    </w:p>
    <w:bookmarkEnd w:id="23"/>
    <w:bookmarkStart w:id="24" w:name="question-2"/>
    <w:p>
      <w:pPr>
        <w:pStyle w:val="Heading2"/>
      </w:pPr>
      <w:r>
        <w:t xml:space="preserve">Question 2</w:t>
      </w:r>
    </w:p>
    <w:p>
      <w:pPr>
        <w:pStyle w:val="FirstParagraph"/>
      </w:pPr>
      <m:oMath>
        <m:r>
          <m:t>f</m:t>
        </m:r>
        <m:r>
          <m:rPr>
            <m:sty m:val="p"/>
          </m:rPr>
          <m:t>(</m:t>
        </m:r>
        <m:r>
          <m:t>λ</m:t>
        </m:r>
        <m:r>
          <m:rPr>
            <m:sty m:val="p"/>
          </m:rPr>
          <m:t>)</m:t>
        </m:r>
        <m:r>
          <m:rPr>
            <m:sty m:val="p"/>
          </m:rPr>
          <m:t>=</m:t>
        </m:r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λ</m:t>
            </m:r>
          </m:e>
        </m:nary>
        <m:r>
          <m:rPr>
            <m:nor/>
            <m:sty m:val="p"/>
          </m:rPr>
          <m:t>exp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λ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</m:oMath>
    </w:p>
    <w:p>
      <w:pPr>
        <w:pStyle w:val="BodyText"/>
      </w:pPr>
      <m:oMath>
        <m:r>
          <m:rPr>
            <m:nor/>
            <m:sty m:val="p"/>
          </m:rPr>
          <m:t>ln</m:t>
        </m:r>
        <m:r>
          <m:t>f</m:t>
        </m:r>
        <m:r>
          <m:rPr>
            <m:sty m:val="p"/>
          </m:rPr>
          <m:t>(</m:t>
        </m:r>
        <m:r>
          <m:t>λ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rPr>
            <m:sty m:val="p"/>
          </m:rPr>
          <m:t>(</m:t>
        </m:r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λ</m:t>
            </m:r>
          </m:e>
        </m:nary>
        <m:r>
          <m:rPr>
            <m:nor/>
            <m:sty m:val="p"/>
          </m:rPr>
          <m:t>exp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λ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rPr>
            <m:nor/>
            <m:sty m:val="p"/>
          </m:rPr>
          <m:t>ln</m:t>
        </m:r>
        <m:r>
          <m:t>f</m:t>
        </m:r>
        <m:r>
          <m:rPr>
            <m:sty m:val="p"/>
          </m:rPr>
          <m:t>(</m:t>
        </m:r>
        <m:r>
          <m:t>λ</m:t>
        </m:r>
        <m:r>
          <m:rPr>
            <m:sty m:val="p"/>
          </m:rPr>
          <m:t>)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rPr>
                <m:nor/>
                <m:sty m:val="p"/>
              </m:rPr>
              <m:t>ln</m:t>
            </m:r>
          </m:e>
        </m:nary>
        <m:r>
          <m:rPr>
            <m:sty m:val="p"/>
          </m:rPr>
          <m:t>(</m:t>
        </m:r>
        <m:r>
          <m:t>λ</m:t>
        </m:r>
        <m:r>
          <m:rPr>
            <m:nor/>
            <m:sty m:val="p"/>
          </m:rPr>
          <m:t>exp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λ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)</m:t>
        </m:r>
      </m:oMath>
    </w:p>
    <w:p>
      <w:pPr>
        <w:pStyle w:val="BodyText"/>
      </w:pPr>
      <m:oMath>
        <m:r>
          <m:rPr>
            <m:nor/>
            <m:sty m:val="p"/>
          </m:rPr>
          <m:t>ln</m:t>
        </m:r>
        <m:r>
          <m:t>f</m:t>
        </m:r>
        <m:r>
          <m:rPr>
            <m:sty m:val="p"/>
          </m:rPr>
          <m:t>(</m:t>
        </m:r>
        <m:r>
          <m:t>λ</m:t>
        </m:r>
        <m:r>
          <m:rPr>
            <m:sty m:val="p"/>
          </m:rPr>
          <m:t>)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 </m:t>
            </m:r>
          </m:e>
        </m:nary>
        <m:r>
          <m:rPr>
            <m:sty m:val="p"/>
          </m:rPr>
          <m:t>[</m:t>
        </m:r>
        <m:r>
          <m:t>l</m:t>
        </m:r>
        <m:r>
          <m:t>n</m:t>
        </m:r>
        <m:r>
          <m:t>λ</m:t>
        </m:r>
        <m:r>
          <m:rPr>
            <m:sty m:val="p"/>
          </m:rPr>
          <m:t>+</m:t>
        </m:r>
        <m:r>
          <m:rPr>
            <m:nor/>
            <m:sty m:val="p"/>
          </m:rPr>
          <m:t>ln</m:t>
        </m:r>
        <m:r>
          <m:rPr>
            <m:sty m:val="p"/>
          </m:rPr>
          <m:t>(</m:t>
        </m:r>
        <m:r>
          <m:rPr>
            <m:nor/>
            <m:sty m:val="p"/>
          </m:rPr>
          <m:t>exp</m:t>
        </m:r>
        <m:r>
          <m:rPr>
            <m:sty m:val="p"/>
          </m:rPr>
          <m:t>(</m:t>
        </m:r>
        <m:r>
          <m:rPr>
            <m:sty m:val="p"/>
          </m:rPr>
          <m:t>−</m:t>
        </m:r>
        <m:r>
          <m:t>λ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)</m:t>
        </m:r>
        <m:r>
          <m:rPr>
            <m:sty m:val="p"/>
          </m:rPr>
          <m:t>]</m:t>
        </m:r>
      </m:oMath>
    </w:p>
    <w:p>
      <w:pPr>
        <w:pStyle w:val="BodyText"/>
      </w:pPr>
      <m:oMath>
        <m:r>
          <m:rPr>
            <m:nor/>
            <m:sty m:val="p"/>
          </m:rPr>
          <m:t>ln</m:t>
        </m:r>
        <m:r>
          <m:t>f</m:t>
        </m:r>
        <m:r>
          <m:rPr>
            <m:sty m:val="p"/>
          </m:rPr>
          <m:t>(</m:t>
        </m:r>
        <m:r>
          <m:t>λ</m:t>
        </m:r>
        <m:r>
          <m:rPr>
            <m:sty m:val="p"/>
          </m:rPr>
          <m:t>)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 </m:t>
            </m:r>
          </m:e>
        </m:nary>
        <m:r>
          <m:rPr>
            <m:nor/>
            <m:sty m:val="p"/>
          </m:rPr>
          <m:t>ln</m:t>
        </m:r>
        <m:r>
          <m:t>λ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 </m:t>
            </m:r>
          </m:e>
        </m:nary>
        <m:r>
          <m:t>λ</m:t>
        </m:r>
        <m:sSub>
          <m:e>
            <m:r>
              <m:t>x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r>
          <m:t>g</m:t>
        </m:r>
        <m:r>
          <m:rPr>
            <m:sty m:val="p"/>
          </m:rPr>
          <m:t>(</m:t>
        </m:r>
        <m:r>
          <m:t>λ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ln</m:t>
        </m:r>
        <m:r>
          <m:t>f</m:t>
        </m:r>
        <m:r>
          <m:rPr>
            <m:sty m:val="p"/>
          </m:rPr>
          <m:t>(</m:t>
        </m:r>
        <m:r>
          <m:t>λ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n</m:t>
        </m:r>
        <m:r>
          <m:t>λ</m:t>
        </m:r>
        <m:r>
          <m:rPr>
            <m:sty m:val="p"/>
          </m:rPr>
          <m:t>−</m:t>
        </m:r>
        <m:r>
          <m:t>λ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 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g</m:t>
            </m:r>
          </m:num>
          <m:den>
            <m:r>
              <m:t>d</m:t>
            </m:r>
            <m:r>
              <m:t>λ</m:t>
            </m:r>
          </m:den>
        </m:f>
        <m:r>
          <m:rPr>
            <m:sty m:val="p"/>
          </m:rPr>
          <m:t>=</m:t>
        </m:r>
        <m:r>
          <m:t>n</m:t>
        </m:r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 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 </m:t>
            </m:r>
          </m:e>
        </m:nary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acc>
              <m:accPr>
                <m:chr m:val="‾"/>
              </m:accPr>
              <m:e>
                <m:r>
                  <m:t>x</m:t>
                </m:r>
              </m:e>
            </m:acc>
          </m:den>
        </m:f>
      </m:oMath>
    </w:p>
    <w:bookmarkEnd w:id="24"/>
    <w:bookmarkStart w:id="25" w:name="question-3.a"/>
    <w:p>
      <w:pPr>
        <w:pStyle w:val="Heading2"/>
      </w:pPr>
      <w:r>
        <w:t xml:space="preserve">Question 3.a</w:t>
      </w:r>
    </w:p>
    <w:p>
      <w:pPr>
        <w:pStyle w:val="FirstParagraph"/>
      </w:pPr>
      <w:r>
        <w:t xml:space="preserve">The maximum likelihood estimate of both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are equal to the given</w:t>
      </w:r>
      <w:r>
        <w:t xml:space="preserve"> </w:t>
      </w:r>
      <m:oMath>
        <m:r>
          <m:t>λ</m:t>
        </m:r>
      </m:oMath>
    </w:p>
    <w:p>
      <w:pPr>
        <w:pStyle w:val="SourceCode"/>
      </w:pPr>
      <w:r>
        <w:rPr>
          <w:rStyle w:val="NormalTok"/>
        </w:rPr>
        <w:t xml:space="preserve">lambdas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345678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mat.sim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100000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mat.sim[,i]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,lambdas[i])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(mat.sim,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,mean)</w:t>
      </w:r>
    </w:p>
    <w:p>
      <w:pPr>
        <w:pStyle w:val="SourceCode"/>
      </w:pPr>
      <w:r>
        <w:rPr>
          <w:rStyle w:val="VerbatimChar"/>
        </w:rPr>
        <w:t xml:space="preserve">## [1]  3.99768 25.00485 99.98159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(mat.sim,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,var)</w:t>
      </w:r>
    </w:p>
    <w:p>
      <w:pPr>
        <w:pStyle w:val="SourceCode"/>
      </w:pPr>
      <w:r>
        <w:rPr>
          <w:rStyle w:val="VerbatimChar"/>
        </w:rPr>
        <w:t xml:space="preserve">## [1]  3.997375 25.111318 99.068502</w:t>
      </w:r>
    </w:p>
    <w:bookmarkEnd w:id="25"/>
    <w:bookmarkStart w:id="29" w:name="question-3.b"/>
    <w:p>
      <w:pPr>
        <w:pStyle w:val="Heading2"/>
      </w:pPr>
      <w:r>
        <w:t xml:space="preserve">Question 3.b</w:t>
      </w:r>
    </w:p>
    <w:p>
      <w:pPr>
        <w:pStyle w:val="FirstParagraph"/>
      </w:pPr>
      <w:r>
        <w:t xml:space="preserve">The proposed Normal approximation to the</w:t>
      </w:r>
      <w:r>
        <w:t xml:space="preserve"> </w:t>
      </w:r>
      <m:oMath>
        <m:r>
          <m:t>P</m:t>
        </m:r>
        <m:r>
          <m:t>o</m:t>
        </m:r>
        <m:r>
          <m:t>i</m:t>
        </m:r>
        <m:r>
          <m:t>s</m:t>
        </m:r>
        <m:r>
          <m:t>s</m:t>
        </m:r>
        <m:r>
          <m:t>o</m:t>
        </m:r>
        <m:r>
          <m:t>n</m:t>
        </m:r>
        <m:r>
          <m:rPr>
            <m:sty m:val="p"/>
          </m:rPr>
          <m:t>(</m:t>
        </m:r>
        <m:r>
          <m:t>λ</m:t>
        </m:r>
        <m:r>
          <m:rPr>
            <m:sty m:val="p"/>
          </m:rPr>
          <m:t>)</m:t>
        </m:r>
      </m:oMath>
      <w:r>
        <w:t xml:space="preserve"> </w:t>
      </w:r>
      <w:r>
        <w:t xml:space="preserve">improves as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increases as shown in the histograms better matching the normal distribution dots as well as the smaller sum of the absolute differences of the two probabilities.</w:t>
      </w:r>
    </w:p>
    <w:p>
      <w:pPr>
        <w:pStyle w:val="SourceCode"/>
      </w:pPr>
      <w:r>
        <w:rPr>
          <w:rStyle w:val="NormalTok"/>
        </w:rPr>
        <w:t xml:space="preserve">lambdas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lim.max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qpois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99995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qpois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99995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qpois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99995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(lambdas)){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lim.max[i]</w:t>
      </w:r>
      <w:r>
        <w:br/>
      </w:r>
      <w:r>
        <w:rPr>
          <w:rStyle w:val="NormalTok"/>
        </w:rPr>
        <w:t xml:space="preserve">  lower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</w:t>
      </w:r>
      <w:r>
        <w:rPr>
          <w:rStyle w:val="FloatTok"/>
        </w:rPr>
        <w:t xml:space="preserve">-.5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lambdas[i],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(lambdas[i]))</w:t>
      </w:r>
      <w:r>
        <w:br/>
      </w:r>
      <w:r>
        <w:rPr>
          <w:rStyle w:val="NormalTok"/>
        </w:rPr>
        <w:t xml:space="preserve">  upper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lambdas[i],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(lambdas[i]))</w:t>
      </w:r>
      <w:r>
        <w:br/>
      </w:r>
      <w:r>
        <w:rPr>
          <w:rStyle w:val="NormalTok"/>
        </w:rPr>
        <w:t xml:space="preserve">  p.norm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upper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lower</w:t>
      </w:r>
      <w:r>
        <w:br/>
      </w:r>
      <w:r>
        <w:rPr>
          <w:rStyle w:val="NormalTok"/>
        </w:rPr>
        <w:t xml:space="preserve">  instance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lim.max[i],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d=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lim.max[i],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lambdas[i]),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d.approx=</w:t>
      </w:r>
      <w:r>
        <w:rPr>
          <w:rStyle w:val="NormalTok"/>
        </w:rPr>
        <w:t xml:space="preserve">p.norm)</w:t>
      </w:r>
      <w:r>
        <w:br/>
      </w:r>
      <w:r>
        <w:rPr>
          <w:rStyle w:val="NormalTok"/>
        </w:rPr>
        <w:t xml:space="preserve">  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instance,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d),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d.approx))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3_files/figure-docx/question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3_files/figure-docx/question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3_files/figure-docx/question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(lambdas)){</w:t>
      </w:r>
      <w:r>
        <w:br/>
      </w:r>
      <w:r>
        <w:rPr>
          <w:rStyle w:val="NormalTok"/>
        </w:rPr>
        <w:t xml:space="preserve">  x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lim.max[i]</w:t>
      </w:r>
      <w:r>
        <w:br/>
      </w:r>
      <w:r>
        <w:rPr>
          <w:rStyle w:val="NormalTok"/>
        </w:rPr>
        <w:t xml:space="preserve">  lower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</w:t>
      </w:r>
      <w:r>
        <w:rPr>
          <w:rStyle w:val="FloatTok"/>
        </w:rPr>
        <w:t xml:space="preserve">-.5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lambdas[i],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(lambdas[i]))</w:t>
      </w:r>
      <w:r>
        <w:br/>
      </w:r>
      <w:r>
        <w:rPr>
          <w:rStyle w:val="NormalTok"/>
        </w:rPr>
        <w:t xml:space="preserve">  upper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mean=</w:t>
      </w:r>
      <w:r>
        <w:rPr>
          <w:rStyle w:val="NormalTok"/>
        </w:rPr>
        <w:t xml:space="preserve">lambdas[i],</w:t>
      </w:r>
      <w:r>
        <w:rPr>
          <w:rStyle w:val="AttributeTok"/>
        </w:rPr>
        <w:t xml:space="preserve">sd=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(lambdas[i]))</w:t>
      </w:r>
      <w:r>
        <w:br/>
      </w:r>
      <w:r>
        <w:rPr>
          <w:rStyle w:val="NormalTok"/>
        </w:rPr>
        <w:t xml:space="preserve">  p.pois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dpois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lambdas[i])</w:t>
      </w:r>
      <w:r>
        <w:br/>
      </w:r>
      <w:r>
        <w:rPr>
          <w:rStyle w:val="NormalTok"/>
        </w:rPr>
        <w:t xml:space="preserve">  p.norm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upper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lower</w:t>
      </w:r>
      <w:r>
        <w:br/>
      </w:r>
      <w:r>
        <w:rPr>
          <w:rStyle w:val="NormalTok"/>
        </w:rPr>
        <w:t xml:space="preserve">  approx.error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(p.pois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p.norm))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(approx.error)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0.1177445</w:t>
      </w:r>
      <w:r>
        <w:br/>
      </w:r>
      <w:r>
        <w:rPr>
          <w:rStyle w:val="VerbatimChar"/>
        </w:rPr>
        <w:t xml:space="preserve">## [1] 0.05049299</w:t>
      </w:r>
      <w:r>
        <w:br/>
      </w:r>
      <w:r>
        <w:rPr>
          <w:rStyle w:val="VerbatimChar"/>
        </w:rPr>
        <w:t xml:space="preserve">## [1] 0.02515794</w:t>
      </w:r>
    </w:p>
    <w:bookmarkEnd w:id="29"/>
    <w:bookmarkStart w:id="33" w:name="question-4"/>
    <w:p>
      <w:pPr>
        <w:pStyle w:val="Heading2"/>
      </w:pPr>
      <w:r>
        <w:t xml:space="preserve">Question 4</w:t>
      </w:r>
    </w:p>
    <w:p>
      <w:pPr>
        <w:pStyle w:val="SourceCode"/>
      </w:pPr>
      <w:r>
        <w:rPr>
          <w:rStyle w:val="NormalTok"/>
        </w:rPr>
        <w:t xml:space="preserve">dat.pop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dat.den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"population-density.csv"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(dat.den)[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rPr>
          <w:rStyle w:val="OtherTok"/>
        </w:rPr>
        <w:t xml:space="preserve">&lt;-</w:t>
      </w:r>
      <w:r>
        <w:rPr>
          <w:rStyle w:val="StringTok"/>
        </w:rPr>
        <w:t xml:space="preserve">"density"</w:t>
      </w:r>
      <w:r>
        <w:br/>
      </w:r>
      <w:r>
        <w:br/>
      </w:r>
      <w:r>
        <w:rPr>
          <w:rStyle w:val="CommentTok"/>
        </w:rPr>
        <w:t xml:space="preserve">#4a answer</w:t>
      </w:r>
      <w:r>
        <w:br/>
      </w:r>
      <w:r>
        <w:rPr>
          <w:rStyle w:val="NormalTok"/>
        </w:rPr>
        <w:t xml:space="preserve">dat.pop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(dat.pop,Year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"OWID_WRL"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dat.den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(dat.den,Year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Code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"OWID_WRL"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NormalTok"/>
        </w:rPr>
        <w:t xml:space="preserve">dat.both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(dat.den,dat.pop,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"Code"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(dat.both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Entity.x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dat.both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Entity.y)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CommentTok"/>
        </w:rPr>
        <w:t xml:space="preserve">#this is equal to 1</w:t>
      </w:r>
    </w:p>
    <w:p>
      <w:pPr>
        <w:pStyle w:val="SourceCode"/>
      </w:pPr>
      <w:r>
        <w:rPr>
          <w:rStyle w:val="NormalTok"/>
        </w:rPr>
        <w:t xml:space="preserve">inds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(dat.both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density </w:t>
      </w:r>
      <w:r>
        <w:rPr>
          <w:rStyle w:val="SpecialCharTok"/>
        </w:rPr>
        <w:t xml:space="preserve">%in%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(dat.both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density),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(dat.both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density))),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(dat.both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 </w:t>
      </w:r>
      <w:r>
        <w:rPr>
          <w:rStyle w:val="SpecialCharTok"/>
        </w:rPr>
        <w:t xml:space="preserve">%in%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(dat.both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Population),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(dat.both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Population)))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dat.both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transmute</w:t>
      </w:r>
      <w:r>
        <w:rPr>
          <w:rStyle w:val="NormalTok"/>
        </w:rPr>
        <w:t xml:space="preserve">(dat.both,</w:t>
      </w:r>
      <w:r>
        <w:rPr>
          <w:rStyle w:val="AttributeTok"/>
        </w:rPr>
        <w:t xml:space="preserve">den.log=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(density),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pop.log=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(Population),</w:t>
      </w:r>
      <w:r>
        <w:rPr>
          <w:rStyle w:val="AttributeTok"/>
        </w:rPr>
        <w:t xml:space="preserve">entity=</w:t>
      </w:r>
      <w:r>
        <w:rPr>
          <w:rStyle w:val="NormalTok"/>
        </w:rPr>
        <w:t xml:space="preserve">Entity.x)</w:t>
      </w:r>
      <w:r>
        <w:br/>
      </w:r>
      <w:r>
        <w:br/>
      </w:r>
      <w:r>
        <w:br/>
      </w:r>
      <w:r>
        <w:rPr>
          <w:rStyle w:val="NormalTok"/>
        </w:rPr>
        <w:t xml:space="preserve">dat.text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dat.both[inds,]</w:t>
      </w:r>
    </w:p>
    <w:p>
      <w:pPr>
        <w:pStyle w:val="SourceCode"/>
      </w:pPr>
      <w:r>
        <w:rPr>
          <w:rStyle w:val="NormalTok"/>
        </w:rPr>
        <w:t xml:space="preserve">g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(dat.both,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pop.log,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den.log))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3_files/figure-docx/question4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dat.text,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pop.log,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den.log,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entity))</w:t>
      </w:r>
      <w:r>
        <w:br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3_files/figure-docx/question4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lin.model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(den.log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pop.log,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dat.both)</w:t>
      </w:r>
      <w:r>
        <w:br/>
      </w:r>
      <w:r>
        <w:br/>
      </w:r>
      <w:r>
        <w:rPr>
          <w:rStyle w:val="NormalTok"/>
        </w:rPr>
        <w:t xml:space="preserve">coef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(den.log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pop.log,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dat.both)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NormalTok"/>
        </w:rPr>
        <w:t xml:space="preserve">coef</w:t>
      </w:r>
    </w:p>
    <w:p>
      <w:pPr>
        <w:pStyle w:val="SourceCode"/>
      </w:pPr>
      <w:r>
        <w:rPr>
          <w:rStyle w:val="VerbatimChar"/>
        </w:rPr>
        <w:t xml:space="preserve">## (Intercept)     pop.log </w:t>
      </w:r>
      <w:r>
        <w:br/>
      </w:r>
      <w:r>
        <w:rPr>
          <w:rStyle w:val="VerbatimChar"/>
        </w:rPr>
        <w:t xml:space="preserve">##   6.0776440  -0.1214985</w:t>
      </w:r>
    </w:p>
    <w:p>
      <w:pPr>
        <w:pStyle w:val="SourceCode"/>
      </w:pPr>
      <w:r>
        <w:rPr>
          <w:rStyle w:val="NormalTok"/>
        </w:rPr>
        <w:t xml:space="preserve">coefRev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(pop.log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den.log,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dat.both)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NormalTok"/>
        </w:rPr>
        <w:t xml:space="preserve">slopeRev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coefRev[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interceptRev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coefRev[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coefRev[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g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g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slope=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intercept=</w:t>
      </w:r>
      <w:r>
        <w:rPr>
          <w:rStyle w:val="NormalTok"/>
        </w:rPr>
        <w:t xml:space="preserve">coef[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slope=</w:t>
      </w:r>
      <w:r>
        <w:rPr>
          <w:rStyle w:val="NormalTok"/>
        </w:rPr>
        <w:t xml:space="preserve">slopeRev,</w:t>
      </w:r>
      <w:r>
        <w:rPr>
          <w:rStyle w:val="AttributeTok"/>
        </w:rPr>
        <w:t xml:space="preserve">intercept=</w:t>
      </w:r>
      <w:r>
        <w:rPr>
          <w:rStyle w:val="NormalTok"/>
        </w:rPr>
        <w:t xml:space="preserve">interceptRev,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rd_abigail_HW3_files/figure-docx/question4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Ward_Abigail_HW3</dc:title>
  <dc:creator>Abigail Ward</dc:creator>
  <cp:keywords/>
  <dcterms:created xsi:type="dcterms:W3CDTF">2021-07-09T03:01:32Z</dcterms:created>
  <dcterms:modified xsi:type="dcterms:W3CDTF">2021-07-09T03:01:32Z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7/06/2021</vt:lpwstr>
  </property>
  <property fmtid="{D5CDD505-2E9C-101B-9397-08002B2CF9AE}" pid="3" name="output">
    <vt:lpwstr/>
  </property>
</Properties>
</file>