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913EE" w14:textId="77777777" w:rsidR="004470FD" w:rsidRPr="006E7E1C" w:rsidRDefault="00584149" w:rsidP="00584149">
      <w:pPr>
        <w:jc w:val="center"/>
        <w:rPr>
          <w:b/>
          <w:sz w:val="36"/>
          <w:szCs w:val="36"/>
          <w:u w:val="single"/>
        </w:rPr>
      </w:pPr>
      <w:r w:rsidRPr="006E7E1C">
        <w:rPr>
          <w:b/>
          <w:sz w:val="36"/>
          <w:szCs w:val="36"/>
          <w:u w:val="single"/>
        </w:rPr>
        <w:t>Recommendations for Big Mountain Resort</w:t>
      </w:r>
    </w:p>
    <w:p w14:paraId="13AE54AD" w14:textId="77777777" w:rsidR="00584149" w:rsidRDefault="00584149" w:rsidP="00584149">
      <w:pPr>
        <w:jc w:val="center"/>
      </w:pPr>
    </w:p>
    <w:p w14:paraId="4904B339" w14:textId="77777777" w:rsidR="006E7E1C" w:rsidRDefault="006E7E1C" w:rsidP="00584149">
      <w:pPr>
        <w:rPr>
          <w:b/>
        </w:rPr>
      </w:pPr>
    </w:p>
    <w:p w14:paraId="21F321B4" w14:textId="77777777" w:rsidR="00584149" w:rsidRPr="000C0C92" w:rsidRDefault="00584149" w:rsidP="00584149">
      <w:pPr>
        <w:rPr>
          <w:b/>
          <w:i/>
          <w:sz w:val="28"/>
          <w:szCs w:val="28"/>
        </w:rPr>
      </w:pPr>
      <w:r w:rsidRPr="000C0C92">
        <w:rPr>
          <w:b/>
          <w:i/>
          <w:sz w:val="28"/>
          <w:szCs w:val="28"/>
        </w:rPr>
        <w:t>Project Context</w:t>
      </w:r>
    </w:p>
    <w:p w14:paraId="24D9DEDF" w14:textId="77777777" w:rsidR="00584149" w:rsidRPr="006E7E1C" w:rsidRDefault="00584149" w:rsidP="006E7E1C">
      <w:pPr>
        <w:ind w:firstLine="720"/>
        <w:rPr>
          <w:rFonts w:eastAsia="Times New Roman" w:cs="Times New Roman"/>
          <w:color w:val="000000"/>
        </w:rPr>
      </w:pPr>
      <w:r w:rsidRPr="006E7E1C">
        <w:rPr>
          <w:rFonts w:eastAsia="Times New Roman" w:cs="Times New Roman"/>
          <w:color w:val="000000"/>
        </w:rPr>
        <w:t>Big Mountain Resort, a ski resort located in Montana, with access to 105 trails, Glacier national Park, and Flathead National Forest views, accommodates approximately 350,000 people yearly. They are currently serviced by 11 lifts, 2 T-bars, and 1 magic carpet (for novice skiers). An additional chair lift has been added in order to help increase distribution of visitors across the mountain. Big Mountain will need to capitalize on increasing ticket prices far above average prices, and cut costs without undermining ticket prices.</w:t>
      </w:r>
    </w:p>
    <w:p w14:paraId="5547D220" w14:textId="77777777" w:rsidR="00584149" w:rsidRPr="006E7E1C" w:rsidRDefault="00584149" w:rsidP="00584149">
      <w:pPr>
        <w:rPr>
          <w:rFonts w:eastAsia="Times New Roman" w:cs="Times New Roman"/>
          <w:color w:val="000000"/>
        </w:rPr>
      </w:pPr>
    </w:p>
    <w:p w14:paraId="3F54E98C" w14:textId="77777777" w:rsidR="00584149" w:rsidRPr="006E7E1C" w:rsidRDefault="00584149" w:rsidP="00584149">
      <w:pPr>
        <w:rPr>
          <w:rFonts w:eastAsia="Times New Roman" w:cs="Times New Roman"/>
          <w:color w:val="000000"/>
        </w:rPr>
      </w:pPr>
      <w:r w:rsidRPr="006E7E1C">
        <w:rPr>
          <w:rFonts w:eastAsia="Times New Roman" w:cs="Times New Roman"/>
          <w:color w:val="000000"/>
        </w:rPr>
        <w:t xml:space="preserve">The goals were to: </w:t>
      </w:r>
    </w:p>
    <w:p w14:paraId="3790641F" w14:textId="45B9C444" w:rsidR="00584149" w:rsidRPr="006E7E1C" w:rsidRDefault="000C0C92" w:rsidP="00584149">
      <w:pPr>
        <w:pStyle w:val="ListParagraph"/>
        <w:numPr>
          <w:ilvl w:val="0"/>
          <w:numId w:val="1"/>
        </w:numPr>
        <w:rPr>
          <w:rFonts w:eastAsia="Times New Roman" w:cs="Times New Roman"/>
          <w:color w:val="000000"/>
        </w:rPr>
      </w:pPr>
      <w:r>
        <w:rPr>
          <w:rFonts w:eastAsia="Times New Roman" w:cs="Times New Roman"/>
          <w:color w:val="000000"/>
        </w:rPr>
        <w:t>See whether Big Mountain was undercharging ticket prices</w:t>
      </w:r>
    </w:p>
    <w:p w14:paraId="395DBEF2" w14:textId="02AB3627" w:rsidR="00584149" w:rsidRPr="006E7E1C" w:rsidRDefault="00584149" w:rsidP="00584149">
      <w:pPr>
        <w:pStyle w:val="ListParagraph"/>
        <w:numPr>
          <w:ilvl w:val="0"/>
          <w:numId w:val="1"/>
        </w:numPr>
        <w:rPr>
          <w:rFonts w:eastAsia="Times New Roman" w:cs="Times New Roman"/>
        </w:rPr>
      </w:pPr>
      <w:r w:rsidRPr="006E7E1C">
        <w:rPr>
          <w:rFonts w:eastAsia="Times New Roman" w:cs="Times New Roman"/>
        </w:rPr>
        <w:t xml:space="preserve">If </w:t>
      </w:r>
      <w:r w:rsidR="000C0C92">
        <w:rPr>
          <w:rFonts w:eastAsia="Times New Roman" w:cs="Times New Roman"/>
        </w:rPr>
        <w:t xml:space="preserve">ticket </w:t>
      </w:r>
      <w:r w:rsidRPr="006E7E1C">
        <w:rPr>
          <w:rFonts w:eastAsia="Times New Roman" w:cs="Times New Roman"/>
        </w:rPr>
        <w:t>price was below, how would Big Mountain be able to select better values for ticket prices, and what will those values be.</w:t>
      </w:r>
    </w:p>
    <w:p w14:paraId="5C7320E8" w14:textId="77777777" w:rsidR="00584149" w:rsidRPr="006E7E1C" w:rsidRDefault="00584149" w:rsidP="00584149">
      <w:pPr>
        <w:rPr>
          <w:rFonts w:eastAsia="Times New Roman" w:cs="Times New Roman"/>
        </w:rPr>
      </w:pPr>
    </w:p>
    <w:p w14:paraId="47C239B3" w14:textId="77777777" w:rsidR="00584149" w:rsidRPr="006E7E1C" w:rsidRDefault="00584149" w:rsidP="00584149">
      <w:pPr>
        <w:rPr>
          <w:rFonts w:eastAsia="Times New Roman" w:cs="Times New Roman"/>
        </w:rPr>
      </w:pPr>
      <w:r w:rsidRPr="006E7E1C">
        <w:rPr>
          <w:rFonts w:eastAsia="Times New Roman" w:cs="Times New Roman"/>
        </w:rPr>
        <w:t>In order to do this, we had to complete the following steps:</w:t>
      </w:r>
    </w:p>
    <w:p w14:paraId="012C6491" w14:textId="77777777" w:rsidR="00584149" w:rsidRPr="006E7E1C" w:rsidRDefault="00584149" w:rsidP="00584149">
      <w:pPr>
        <w:pStyle w:val="ListParagraph"/>
        <w:numPr>
          <w:ilvl w:val="0"/>
          <w:numId w:val="2"/>
        </w:numPr>
        <w:rPr>
          <w:rFonts w:eastAsia="Times New Roman" w:cs="Times New Roman"/>
        </w:rPr>
      </w:pPr>
      <w:r w:rsidRPr="006E7E1C">
        <w:rPr>
          <w:rFonts w:eastAsia="Times New Roman" w:cs="Times New Roman"/>
        </w:rPr>
        <w:t xml:space="preserve">Re arrange data in order for data to make sense </w:t>
      </w:r>
    </w:p>
    <w:p w14:paraId="1F1ACEAB" w14:textId="77777777" w:rsidR="00584149" w:rsidRPr="006E7E1C" w:rsidRDefault="00584149" w:rsidP="00584149">
      <w:pPr>
        <w:pStyle w:val="ListParagraph"/>
        <w:numPr>
          <w:ilvl w:val="0"/>
          <w:numId w:val="2"/>
        </w:numPr>
        <w:rPr>
          <w:rFonts w:eastAsia="Times New Roman" w:cs="Times New Roman"/>
        </w:rPr>
      </w:pPr>
      <w:r w:rsidRPr="006E7E1C">
        <w:rPr>
          <w:rFonts w:eastAsia="Times New Roman" w:cs="Times New Roman"/>
        </w:rPr>
        <w:t xml:space="preserve">Summarize, visualize and analyze what was seen in order to identify patterns </w:t>
      </w:r>
    </w:p>
    <w:p w14:paraId="62772E3E" w14:textId="7D5BF341" w:rsidR="00584149" w:rsidRPr="006E7E1C" w:rsidRDefault="00584149" w:rsidP="00584149">
      <w:pPr>
        <w:pStyle w:val="ListParagraph"/>
        <w:numPr>
          <w:ilvl w:val="0"/>
          <w:numId w:val="2"/>
        </w:numPr>
        <w:rPr>
          <w:rFonts w:eastAsia="Times New Roman" w:cs="Times New Roman"/>
        </w:rPr>
      </w:pPr>
      <w:r w:rsidRPr="006E7E1C">
        <w:rPr>
          <w:rFonts w:eastAsia="Times New Roman" w:cs="Times New Roman"/>
        </w:rPr>
        <w:t xml:space="preserve">Removing out-of-value ranges, and impossible </w:t>
      </w:r>
      <w:r w:rsidR="000C0C92" w:rsidRPr="006E7E1C">
        <w:rPr>
          <w:rFonts w:eastAsia="Times New Roman" w:cs="Times New Roman"/>
        </w:rPr>
        <w:t>combinations in</w:t>
      </w:r>
      <w:r w:rsidRPr="006E7E1C">
        <w:rPr>
          <w:rFonts w:eastAsia="Times New Roman" w:cs="Times New Roman"/>
        </w:rPr>
        <w:t xml:space="preserve"> the data that could have led to misleading and/or incorrect results.</w:t>
      </w:r>
    </w:p>
    <w:p w14:paraId="1135E7BE" w14:textId="77777777" w:rsidR="00584149" w:rsidRPr="006E7E1C" w:rsidRDefault="00584149" w:rsidP="00584149">
      <w:pPr>
        <w:pStyle w:val="ListParagraph"/>
        <w:numPr>
          <w:ilvl w:val="0"/>
          <w:numId w:val="2"/>
        </w:numPr>
        <w:rPr>
          <w:rFonts w:eastAsia="Times New Roman" w:cs="Times New Roman"/>
        </w:rPr>
      </w:pPr>
      <w:r w:rsidRPr="006E7E1C">
        <w:rPr>
          <w:rFonts w:eastAsia="Times New Roman" w:cs="Times New Roman"/>
        </w:rPr>
        <w:t xml:space="preserve">Clean data and process data in a clear, simple and concise manner in order to make predictive insights. </w:t>
      </w:r>
    </w:p>
    <w:p w14:paraId="5C080C55" w14:textId="77777777" w:rsidR="00584149" w:rsidRPr="00584149" w:rsidRDefault="00584149" w:rsidP="00584149">
      <w:pPr>
        <w:rPr>
          <w:rFonts w:ascii="Times New Roman" w:eastAsia="Times New Roman" w:hAnsi="Times New Roman" w:cs="Times New Roman"/>
          <w:sz w:val="20"/>
          <w:szCs w:val="20"/>
        </w:rPr>
      </w:pPr>
    </w:p>
    <w:p w14:paraId="3BCE0E71" w14:textId="7A6296D6" w:rsidR="00584149" w:rsidRPr="000C0C92" w:rsidRDefault="006E7E1C" w:rsidP="00584149">
      <w:pPr>
        <w:rPr>
          <w:b/>
          <w:i/>
          <w:sz w:val="28"/>
          <w:szCs w:val="28"/>
        </w:rPr>
      </w:pPr>
      <w:r w:rsidRPr="000C0C92">
        <w:rPr>
          <w:b/>
          <w:i/>
          <w:sz w:val="28"/>
          <w:szCs w:val="28"/>
        </w:rPr>
        <w:t>Results</w:t>
      </w:r>
    </w:p>
    <w:p w14:paraId="67C702E3" w14:textId="6AE89929" w:rsidR="00284518" w:rsidRDefault="006E7E1C" w:rsidP="006E7E1C">
      <w:pPr>
        <w:ind w:firstLine="720"/>
      </w:pPr>
      <w:r>
        <w:t>The results</w:t>
      </w:r>
      <w:r w:rsidR="00284518">
        <w:t xml:space="preserve"> indicat</w:t>
      </w:r>
      <w:r>
        <w:t>e</w:t>
      </w:r>
      <w:r w:rsidR="00284518">
        <w:t xml:space="preserve"> that Big Mountain Resort is undercharging at a price of $81.00, compared to other resorts, with </w:t>
      </w:r>
      <w:r>
        <w:t>a modeled</w:t>
      </w:r>
      <w:r w:rsidR="00284518">
        <w:t xml:space="preserve"> price of  $95.87. </w:t>
      </w:r>
    </w:p>
    <w:p w14:paraId="58C6A44B" w14:textId="77777777" w:rsidR="00284518" w:rsidRDefault="00284518" w:rsidP="00584149"/>
    <w:p w14:paraId="5799A551" w14:textId="77777777" w:rsidR="00284518" w:rsidRDefault="00284518" w:rsidP="00584149">
      <w:r>
        <w:t>There were three scenarios from the initial model results:</w:t>
      </w:r>
    </w:p>
    <w:p w14:paraId="4B900C9C" w14:textId="77777777" w:rsidR="000C0C92" w:rsidRDefault="000C0C92" w:rsidP="00584149"/>
    <w:p w14:paraId="3C67E69F" w14:textId="0D277FEB" w:rsidR="00284518" w:rsidRDefault="00284518" w:rsidP="00284518">
      <w:pPr>
        <w:pStyle w:val="ListParagraph"/>
        <w:numPr>
          <w:ilvl w:val="0"/>
          <w:numId w:val="6"/>
        </w:numPr>
      </w:pPr>
      <w:r w:rsidRPr="000456F6">
        <w:rPr>
          <w:b/>
        </w:rPr>
        <w:t>Scenario 1</w:t>
      </w:r>
      <w:r>
        <w:t xml:space="preserve"> </w:t>
      </w:r>
      <w:r w:rsidR="000456F6">
        <w:t xml:space="preserve">is the </w:t>
      </w:r>
      <w:r>
        <w:t>closing down</w:t>
      </w:r>
      <w:r w:rsidR="000456F6">
        <w:t xml:space="preserve"> </w:t>
      </w:r>
      <w:proofErr w:type="gramStart"/>
      <w:r w:rsidR="000456F6">
        <w:t>of  runs</w:t>
      </w:r>
      <w:proofErr w:type="gramEnd"/>
      <w:r>
        <w:t xml:space="preserve">: </w:t>
      </w:r>
    </w:p>
    <w:p w14:paraId="79074590" w14:textId="0A486EC8" w:rsidR="00284518" w:rsidRPr="00796C6F" w:rsidRDefault="000456F6" w:rsidP="00284518">
      <w:pPr>
        <w:pStyle w:val="NormalWeb"/>
        <w:numPr>
          <w:ilvl w:val="1"/>
          <w:numId w:val="6"/>
        </w:numPr>
        <w:shd w:val="clear" w:color="auto" w:fill="FFFFFF"/>
        <w:spacing w:before="0" w:beforeAutospacing="0" w:after="240" w:afterAutospacing="0"/>
        <w:rPr>
          <w:rFonts w:asciiTheme="minorHAnsi" w:hAnsiTheme="minorHAnsi" w:cstheme="minorHAnsi"/>
        </w:rPr>
      </w:pPr>
      <w:r w:rsidRPr="00796C6F">
        <w:rPr>
          <w:rFonts w:asciiTheme="minorHAnsi" w:hAnsiTheme="minorHAnsi" w:cstheme="minorHAnsi"/>
        </w:rPr>
        <w:t>Closing</w:t>
      </w:r>
      <w:r w:rsidR="00284518" w:rsidRPr="00796C6F">
        <w:rPr>
          <w:rFonts w:asciiTheme="minorHAnsi" w:hAnsiTheme="minorHAnsi" w:cstheme="minorHAnsi"/>
        </w:rPr>
        <w:t xml:space="preserve"> 1 run </w:t>
      </w:r>
      <w:r w:rsidR="00284518">
        <w:rPr>
          <w:rFonts w:asciiTheme="minorHAnsi" w:hAnsiTheme="minorHAnsi" w:cstheme="minorHAnsi"/>
        </w:rPr>
        <w:t xml:space="preserve">did not affect the revenue at all. </w:t>
      </w:r>
      <w:r w:rsidR="00284518" w:rsidRPr="00796C6F">
        <w:rPr>
          <w:rFonts w:asciiTheme="minorHAnsi" w:hAnsiTheme="minorHAnsi" w:cstheme="minorHAnsi"/>
        </w:rPr>
        <w:t xml:space="preserve"> </w:t>
      </w:r>
      <w:r w:rsidR="00284518">
        <w:rPr>
          <w:rFonts w:asciiTheme="minorHAnsi" w:hAnsiTheme="minorHAnsi" w:cstheme="minorHAnsi"/>
        </w:rPr>
        <w:t>(</w:t>
      </w:r>
      <w:r w:rsidR="00284518" w:rsidRPr="00796C6F">
        <w:rPr>
          <w:rFonts w:asciiTheme="minorHAnsi" w:hAnsiTheme="minorHAnsi" w:cstheme="minorHAnsi"/>
        </w:rPr>
        <w:t>$0</w:t>
      </w:r>
      <w:r w:rsidR="00284518">
        <w:rPr>
          <w:rFonts w:asciiTheme="minorHAnsi" w:hAnsiTheme="minorHAnsi" w:cstheme="minorHAnsi"/>
        </w:rPr>
        <w:t>)</w:t>
      </w:r>
    </w:p>
    <w:p w14:paraId="2704A36B" w14:textId="49E7461D" w:rsidR="00284518" w:rsidRPr="00796C6F" w:rsidRDefault="000456F6" w:rsidP="00284518">
      <w:pPr>
        <w:pStyle w:val="NormalWeb"/>
        <w:numPr>
          <w:ilvl w:val="1"/>
          <w:numId w:val="6"/>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Closing</w:t>
      </w:r>
      <w:r w:rsidR="00284518">
        <w:rPr>
          <w:rFonts w:asciiTheme="minorHAnsi" w:hAnsiTheme="minorHAnsi" w:cstheme="minorHAnsi"/>
        </w:rPr>
        <w:t xml:space="preserve"> 2 runs </w:t>
      </w:r>
      <w:r>
        <w:rPr>
          <w:rFonts w:asciiTheme="minorHAnsi" w:hAnsiTheme="minorHAnsi" w:cstheme="minorHAnsi"/>
        </w:rPr>
        <w:t xml:space="preserve">affects </w:t>
      </w:r>
      <w:r w:rsidRPr="00796C6F">
        <w:rPr>
          <w:rFonts w:asciiTheme="minorHAnsi" w:hAnsiTheme="minorHAnsi" w:cstheme="minorHAnsi"/>
        </w:rPr>
        <w:t>revenue</w:t>
      </w:r>
      <w:r w:rsidR="00284518" w:rsidRPr="00796C6F">
        <w:rPr>
          <w:rFonts w:asciiTheme="minorHAnsi" w:hAnsiTheme="minorHAnsi" w:cstheme="minorHAnsi"/>
        </w:rPr>
        <w:t xml:space="preserve"> by</w:t>
      </w:r>
      <w:r w:rsidR="00284518">
        <w:rPr>
          <w:rFonts w:asciiTheme="minorHAnsi" w:hAnsiTheme="minorHAnsi" w:cstheme="minorHAnsi"/>
        </w:rPr>
        <w:t xml:space="preserve"> decrease </w:t>
      </w:r>
      <w:r>
        <w:rPr>
          <w:rFonts w:asciiTheme="minorHAnsi" w:hAnsiTheme="minorHAnsi" w:cstheme="minorHAnsi"/>
        </w:rPr>
        <w:t>of approximately</w:t>
      </w:r>
      <w:r w:rsidR="00284518" w:rsidRPr="00796C6F">
        <w:rPr>
          <w:rFonts w:asciiTheme="minorHAnsi" w:hAnsiTheme="minorHAnsi" w:cstheme="minorHAnsi"/>
        </w:rPr>
        <w:t xml:space="preserve"> $500,000</w:t>
      </w:r>
    </w:p>
    <w:p w14:paraId="77FE0E51" w14:textId="7CBF97E8" w:rsidR="00284518" w:rsidRPr="00796C6F" w:rsidRDefault="000456F6" w:rsidP="00284518">
      <w:pPr>
        <w:pStyle w:val="NormalWeb"/>
        <w:numPr>
          <w:ilvl w:val="1"/>
          <w:numId w:val="6"/>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Closing</w:t>
      </w:r>
      <w:r w:rsidR="00284518">
        <w:rPr>
          <w:rFonts w:asciiTheme="minorHAnsi" w:hAnsiTheme="minorHAnsi" w:cstheme="minorHAnsi"/>
        </w:rPr>
        <w:t xml:space="preserve"> 3 to 5 </w:t>
      </w:r>
      <w:r>
        <w:rPr>
          <w:rFonts w:asciiTheme="minorHAnsi" w:hAnsiTheme="minorHAnsi" w:cstheme="minorHAnsi"/>
        </w:rPr>
        <w:t>runs affects</w:t>
      </w:r>
      <w:r w:rsidR="00284518">
        <w:rPr>
          <w:rFonts w:asciiTheme="minorHAnsi" w:hAnsiTheme="minorHAnsi" w:cstheme="minorHAnsi"/>
        </w:rPr>
        <w:t xml:space="preserve"> </w:t>
      </w:r>
      <w:r w:rsidR="00284518" w:rsidRPr="00796C6F">
        <w:rPr>
          <w:rFonts w:asciiTheme="minorHAnsi" w:hAnsiTheme="minorHAnsi" w:cstheme="minorHAnsi"/>
        </w:rPr>
        <w:t>revenue by</w:t>
      </w:r>
      <w:r w:rsidR="00284518">
        <w:rPr>
          <w:rFonts w:asciiTheme="minorHAnsi" w:hAnsiTheme="minorHAnsi" w:cstheme="minorHAnsi"/>
        </w:rPr>
        <w:t xml:space="preserve"> decrease of approximately  </w:t>
      </w:r>
      <w:r w:rsidR="00284518" w:rsidRPr="00796C6F">
        <w:rPr>
          <w:rFonts w:asciiTheme="minorHAnsi" w:hAnsiTheme="minorHAnsi" w:cstheme="minorHAnsi"/>
        </w:rPr>
        <w:t>$1M</w:t>
      </w:r>
    </w:p>
    <w:p w14:paraId="68784072" w14:textId="1F383848" w:rsidR="00284518" w:rsidRPr="00796C6F" w:rsidRDefault="000456F6" w:rsidP="00284518">
      <w:pPr>
        <w:pStyle w:val="NormalWeb"/>
        <w:numPr>
          <w:ilvl w:val="1"/>
          <w:numId w:val="6"/>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Closing 6 to 8 runs also decreased the revenue by approximately </w:t>
      </w:r>
      <w:r w:rsidR="00284518" w:rsidRPr="00796C6F">
        <w:rPr>
          <w:rFonts w:asciiTheme="minorHAnsi" w:hAnsiTheme="minorHAnsi" w:cstheme="minorHAnsi"/>
        </w:rPr>
        <w:t>$2.3M</w:t>
      </w:r>
      <w:r>
        <w:rPr>
          <w:rFonts w:asciiTheme="minorHAnsi" w:hAnsiTheme="minorHAnsi" w:cstheme="minorHAnsi"/>
        </w:rPr>
        <w:t xml:space="preserve">. </w:t>
      </w:r>
    </w:p>
    <w:p w14:paraId="684D3B8A" w14:textId="3CDF8C34" w:rsidR="00284518" w:rsidRPr="00796C6F" w:rsidRDefault="000456F6" w:rsidP="00284518">
      <w:pPr>
        <w:pStyle w:val="NormalWeb"/>
        <w:numPr>
          <w:ilvl w:val="1"/>
          <w:numId w:val="6"/>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Closing 9 runs decreased revenue by approximately </w:t>
      </w:r>
      <w:r w:rsidR="00284518" w:rsidRPr="00796C6F">
        <w:rPr>
          <w:rFonts w:asciiTheme="minorHAnsi" w:hAnsiTheme="minorHAnsi" w:cstheme="minorHAnsi"/>
        </w:rPr>
        <w:t>$3M</w:t>
      </w:r>
    </w:p>
    <w:p w14:paraId="75F20D13" w14:textId="4B713CA6" w:rsidR="00284518" w:rsidRDefault="000456F6" w:rsidP="00284518">
      <w:pPr>
        <w:pStyle w:val="NormalWeb"/>
        <w:numPr>
          <w:ilvl w:val="1"/>
          <w:numId w:val="6"/>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Closing 10 runs decreased </w:t>
      </w:r>
      <w:r w:rsidR="00284518" w:rsidRPr="00796C6F">
        <w:rPr>
          <w:rFonts w:asciiTheme="minorHAnsi" w:hAnsiTheme="minorHAnsi" w:cstheme="minorHAnsi"/>
        </w:rPr>
        <w:t>revenue</w:t>
      </w:r>
      <w:r>
        <w:rPr>
          <w:rFonts w:asciiTheme="minorHAnsi" w:hAnsiTheme="minorHAnsi" w:cstheme="minorHAnsi"/>
        </w:rPr>
        <w:t xml:space="preserve"> significantly by well over </w:t>
      </w:r>
      <w:r w:rsidR="00284518" w:rsidRPr="00796C6F">
        <w:rPr>
          <w:rFonts w:asciiTheme="minorHAnsi" w:hAnsiTheme="minorHAnsi" w:cstheme="minorHAnsi"/>
        </w:rPr>
        <w:t xml:space="preserve"> $3M</w:t>
      </w:r>
    </w:p>
    <w:p w14:paraId="788D4D91" w14:textId="41E57ECC" w:rsidR="000456F6" w:rsidRPr="00EF1144" w:rsidRDefault="000456F6" w:rsidP="000456F6">
      <w:pPr>
        <w:pStyle w:val="NormalWeb"/>
        <w:numPr>
          <w:ilvl w:val="0"/>
          <w:numId w:val="6"/>
        </w:numPr>
        <w:shd w:val="clear" w:color="auto" w:fill="FFFFFF"/>
        <w:spacing w:before="0" w:beforeAutospacing="0" w:after="240" w:afterAutospacing="0"/>
        <w:rPr>
          <w:rFonts w:asciiTheme="minorHAnsi" w:hAnsiTheme="minorHAnsi" w:cstheme="minorHAnsi"/>
          <w:b/>
        </w:rPr>
      </w:pPr>
      <w:r w:rsidRPr="000456F6">
        <w:rPr>
          <w:rFonts w:asciiTheme="minorHAnsi" w:hAnsiTheme="minorHAnsi" w:cstheme="minorHAnsi"/>
          <w:b/>
        </w:rPr>
        <w:lastRenderedPageBreak/>
        <w:t>Scenario 2</w:t>
      </w:r>
      <w:r>
        <w:rPr>
          <w:rFonts w:asciiTheme="minorHAnsi" w:hAnsiTheme="minorHAnsi" w:cstheme="minorHAnsi"/>
          <w:b/>
        </w:rPr>
        <w:t xml:space="preserve"> </w:t>
      </w:r>
      <w:r>
        <w:rPr>
          <w:rFonts w:asciiTheme="minorHAnsi" w:hAnsiTheme="minorHAnsi" w:cstheme="minorHAnsi"/>
        </w:rPr>
        <w:t xml:space="preserve">is the increase of vertical drop by 150 feet, and the installation of additional chair lifts. This assists </w:t>
      </w:r>
      <w:r w:rsidR="0043363E">
        <w:rPr>
          <w:rFonts w:asciiTheme="minorHAnsi" w:hAnsiTheme="minorHAnsi" w:cstheme="minorHAnsi"/>
        </w:rPr>
        <w:t xml:space="preserve">in ticket price increase of $8.61, which over the </w:t>
      </w:r>
      <w:r w:rsidR="005B5C0B">
        <w:rPr>
          <w:rFonts w:asciiTheme="minorHAnsi" w:hAnsiTheme="minorHAnsi" w:cstheme="minorHAnsi"/>
        </w:rPr>
        <w:t xml:space="preserve">course of when Big Mountain Resort is open, could </w:t>
      </w:r>
      <w:r w:rsidR="000815D4">
        <w:rPr>
          <w:rFonts w:asciiTheme="minorHAnsi" w:hAnsiTheme="minorHAnsi" w:cstheme="minorHAnsi"/>
        </w:rPr>
        <w:t>generate up</w:t>
      </w:r>
      <w:r w:rsidR="005B5C0B">
        <w:rPr>
          <w:rFonts w:asciiTheme="minorHAnsi" w:hAnsiTheme="minorHAnsi" w:cstheme="minorHAnsi"/>
        </w:rPr>
        <w:t xml:space="preserve"> to $15, 065, 471</w:t>
      </w:r>
      <w:r w:rsidR="00EF1144">
        <w:rPr>
          <w:rFonts w:asciiTheme="minorHAnsi" w:hAnsiTheme="minorHAnsi" w:cstheme="minorHAnsi"/>
        </w:rPr>
        <w:t>.</w:t>
      </w:r>
    </w:p>
    <w:p w14:paraId="23C8B0E6" w14:textId="744BB6AC" w:rsidR="00EF1144" w:rsidRPr="00EF1144" w:rsidRDefault="00EF1144" w:rsidP="000456F6">
      <w:pPr>
        <w:pStyle w:val="NormalWeb"/>
        <w:numPr>
          <w:ilvl w:val="0"/>
          <w:numId w:val="6"/>
        </w:numPr>
        <w:shd w:val="clear" w:color="auto" w:fill="FFFFFF"/>
        <w:spacing w:before="0" w:beforeAutospacing="0" w:after="240" w:afterAutospacing="0"/>
        <w:rPr>
          <w:rFonts w:asciiTheme="minorHAnsi" w:hAnsiTheme="minorHAnsi" w:cstheme="minorHAnsi"/>
          <w:b/>
        </w:rPr>
      </w:pPr>
      <w:r>
        <w:rPr>
          <w:rFonts w:asciiTheme="minorHAnsi" w:hAnsiTheme="minorHAnsi" w:cstheme="minorHAnsi"/>
          <w:b/>
        </w:rPr>
        <w:t xml:space="preserve">Scenario 3 </w:t>
      </w:r>
      <w:r>
        <w:rPr>
          <w:rFonts w:asciiTheme="minorHAnsi" w:hAnsiTheme="minorHAnsi" w:cstheme="minorHAnsi"/>
        </w:rPr>
        <w:t>is also the increase of vertical</w:t>
      </w:r>
      <w:r w:rsidR="000C0C92">
        <w:rPr>
          <w:rFonts w:asciiTheme="minorHAnsi" w:hAnsiTheme="minorHAnsi" w:cstheme="minorHAnsi"/>
        </w:rPr>
        <w:t xml:space="preserve"> drop by 150</w:t>
      </w:r>
      <w:r>
        <w:rPr>
          <w:rFonts w:asciiTheme="minorHAnsi" w:hAnsiTheme="minorHAnsi" w:cstheme="minorHAnsi"/>
        </w:rPr>
        <w:t>ft, with the addition of 2 acres of snow making cover, which will increase the ticket price to $9.90</w:t>
      </w:r>
      <w:r w:rsidR="000C0C92">
        <w:rPr>
          <w:rFonts w:asciiTheme="minorHAnsi" w:hAnsiTheme="minorHAnsi" w:cstheme="minorHAnsi"/>
        </w:rPr>
        <w:t>, higher</w:t>
      </w:r>
      <w:r>
        <w:rPr>
          <w:rFonts w:asciiTheme="minorHAnsi" w:hAnsiTheme="minorHAnsi" w:cstheme="minorHAnsi"/>
        </w:rPr>
        <w:t xml:space="preserve"> than scenario 2’s projection of $8.61, which over the course of the season, could generate </w:t>
      </w:r>
      <w:r w:rsidR="000C0C92">
        <w:rPr>
          <w:rFonts w:asciiTheme="minorHAnsi" w:hAnsiTheme="minorHAnsi" w:cstheme="minorHAnsi"/>
        </w:rPr>
        <w:t>revenue</w:t>
      </w:r>
      <w:r>
        <w:rPr>
          <w:rFonts w:asciiTheme="minorHAnsi" w:hAnsiTheme="minorHAnsi" w:cstheme="minorHAnsi"/>
        </w:rPr>
        <w:t xml:space="preserve"> of approximately $17, 322, 717. </w:t>
      </w:r>
    </w:p>
    <w:p w14:paraId="72CF6ABD" w14:textId="47F1DC0A" w:rsidR="00EF1144" w:rsidRPr="006E7E1C" w:rsidRDefault="00EF1144" w:rsidP="000456F6">
      <w:pPr>
        <w:pStyle w:val="NormalWeb"/>
        <w:numPr>
          <w:ilvl w:val="0"/>
          <w:numId w:val="6"/>
        </w:numPr>
        <w:shd w:val="clear" w:color="auto" w:fill="FFFFFF"/>
        <w:spacing w:before="0" w:beforeAutospacing="0" w:after="240" w:afterAutospacing="0"/>
        <w:rPr>
          <w:rFonts w:asciiTheme="minorHAnsi" w:hAnsiTheme="minorHAnsi" w:cstheme="minorHAnsi"/>
          <w:b/>
        </w:rPr>
      </w:pPr>
      <w:r>
        <w:rPr>
          <w:rFonts w:asciiTheme="minorHAnsi" w:hAnsiTheme="minorHAnsi" w:cstheme="minorHAnsi"/>
          <w:b/>
        </w:rPr>
        <w:t>Scenario 4</w:t>
      </w:r>
      <w:r w:rsidR="00A02792">
        <w:rPr>
          <w:rFonts w:asciiTheme="minorHAnsi" w:hAnsiTheme="minorHAnsi" w:cstheme="minorHAnsi"/>
          <w:b/>
        </w:rPr>
        <w:t xml:space="preserve"> </w:t>
      </w:r>
      <w:r w:rsidR="00A02792">
        <w:rPr>
          <w:rFonts w:asciiTheme="minorHAnsi" w:hAnsiTheme="minorHAnsi" w:cstheme="minorHAnsi"/>
        </w:rPr>
        <w:t xml:space="preserve">increasing run by ¼ mile and adding 4 acres of snow making cover, which does not make a difference or generate any revenue. </w:t>
      </w:r>
    </w:p>
    <w:p w14:paraId="76BCEE08" w14:textId="77777777" w:rsidR="006E7E1C" w:rsidRPr="000456F6" w:rsidRDefault="006E7E1C" w:rsidP="006E7E1C">
      <w:pPr>
        <w:pStyle w:val="NormalWeb"/>
        <w:shd w:val="clear" w:color="auto" w:fill="FFFFFF"/>
        <w:spacing w:before="0" w:beforeAutospacing="0" w:after="240" w:afterAutospacing="0"/>
        <w:ind w:left="720"/>
        <w:rPr>
          <w:rFonts w:asciiTheme="minorHAnsi" w:hAnsiTheme="minorHAnsi" w:cstheme="minorHAnsi"/>
          <w:b/>
        </w:rPr>
      </w:pPr>
    </w:p>
    <w:p w14:paraId="2D6A96F3" w14:textId="3ADE21A1" w:rsidR="00E35241" w:rsidRPr="000C0C92" w:rsidRDefault="00E35241" w:rsidP="00E35241">
      <w:pPr>
        <w:rPr>
          <w:b/>
          <w:i/>
          <w:sz w:val="28"/>
          <w:szCs w:val="28"/>
        </w:rPr>
      </w:pPr>
      <w:r w:rsidRPr="000C0C92">
        <w:rPr>
          <w:b/>
          <w:i/>
          <w:sz w:val="28"/>
          <w:szCs w:val="28"/>
        </w:rPr>
        <w:t>Recommendations</w:t>
      </w:r>
    </w:p>
    <w:p w14:paraId="27648A0C" w14:textId="4DCC2879" w:rsidR="00E35241" w:rsidRPr="00E35241" w:rsidRDefault="00E35241" w:rsidP="006E7E1C">
      <w:pPr>
        <w:ind w:firstLine="720"/>
      </w:pPr>
      <w:r>
        <w:t xml:space="preserve">Based on the four scenarios stated above, the best option will be scenario 3, because it generates Big Mountain Resort the most revenue. Secondly, Big Mountain should increase ticket prices because their actual price is below the modeled price.  Lastly, Big Mountain should see the changes in profit if runs were to close down, which will have a negative impact on revenue. </w:t>
      </w:r>
      <w:bookmarkStart w:id="0" w:name="_GoBack"/>
      <w:bookmarkEnd w:id="0"/>
    </w:p>
    <w:sectPr w:rsidR="00E35241" w:rsidRPr="00E35241" w:rsidSect="004470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Courier New"/>
    <w:charset w:val="00"/>
    <w:family w:val="swiss"/>
    <w:pitch w:val="variable"/>
    <w:sig w:usb0="E4002EFF" w:usb1="C000E47F"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6C81"/>
    <w:multiLevelType w:val="hybridMultilevel"/>
    <w:tmpl w:val="AE346DCE"/>
    <w:lvl w:ilvl="0" w:tplc="514E99F2">
      <w:start w:val="1"/>
      <w:numFmt w:val="decimal"/>
      <w:lvlText w:val="%1."/>
      <w:lvlJc w:val="left"/>
      <w:pPr>
        <w:ind w:left="1842" w:hanging="360"/>
      </w:pPr>
      <w:rPr>
        <w:rFont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1">
    <w:nsid w:val="0EEF09B1"/>
    <w:multiLevelType w:val="hybridMultilevel"/>
    <w:tmpl w:val="D650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E3157"/>
    <w:multiLevelType w:val="hybridMultilevel"/>
    <w:tmpl w:val="435EEC4E"/>
    <w:lvl w:ilvl="0" w:tplc="514E99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256548"/>
    <w:multiLevelType w:val="multilevel"/>
    <w:tmpl w:val="14C631A4"/>
    <w:lvl w:ilvl="0">
      <w:start w:val="1"/>
      <w:numFmt w:val="decimal"/>
      <w:lvlText w:val="%1."/>
      <w:lvlJc w:val="left"/>
      <w:pPr>
        <w:tabs>
          <w:tab w:val="num" w:pos="720"/>
        </w:tabs>
        <w:ind w:left="720" w:hanging="360"/>
      </w:pPr>
      <w:rPr>
        <w:rFonts w:ascii="Segoe UI" w:eastAsia="Times New Roman" w:hAnsi="Segoe UI" w:cs="Segoe U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085632"/>
    <w:multiLevelType w:val="hybridMultilevel"/>
    <w:tmpl w:val="120C9432"/>
    <w:lvl w:ilvl="0" w:tplc="B89CE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AB109C5"/>
    <w:multiLevelType w:val="hybridMultilevel"/>
    <w:tmpl w:val="DE342160"/>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6">
    <w:nsid w:val="6EA92317"/>
    <w:multiLevelType w:val="hybridMultilevel"/>
    <w:tmpl w:val="C84A39E6"/>
    <w:lvl w:ilvl="0" w:tplc="514E99F2">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CCD"/>
    <w:rsid w:val="000456F6"/>
    <w:rsid w:val="000815D4"/>
    <w:rsid w:val="000C0C92"/>
    <w:rsid w:val="00284518"/>
    <w:rsid w:val="0043363E"/>
    <w:rsid w:val="004470FD"/>
    <w:rsid w:val="00584149"/>
    <w:rsid w:val="005B5C0B"/>
    <w:rsid w:val="006E7E1C"/>
    <w:rsid w:val="00774CCD"/>
    <w:rsid w:val="00A02792"/>
    <w:rsid w:val="00E35241"/>
    <w:rsid w:val="00EF1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7E2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149"/>
    <w:pPr>
      <w:ind w:left="720"/>
      <w:contextualSpacing/>
    </w:pPr>
  </w:style>
  <w:style w:type="paragraph" w:styleId="NormalWeb">
    <w:name w:val="Normal (Web)"/>
    <w:basedOn w:val="Normal"/>
    <w:uiPriority w:val="99"/>
    <w:semiHidden/>
    <w:unhideWhenUsed/>
    <w:rsid w:val="00284518"/>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149"/>
    <w:pPr>
      <w:ind w:left="720"/>
      <w:contextualSpacing/>
    </w:pPr>
  </w:style>
  <w:style w:type="paragraph" w:styleId="NormalWeb">
    <w:name w:val="Normal (Web)"/>
    <w:basedOn w:val="Normal"/>
    <w:uiPriority w:val="99"/>
    <w:semiHidden/>
    <w:unhideWhenUsed/>
    <w:rsid w:val="002845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6453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56B33B-963A-0B46-A497-55DCF8B69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438</Words>
  <Characters>2503</Characters>
  <Application>Microsoft Macintosh Word</Application>
  <DocSecurity>0</DocSecurity>
  <Lines>20</Lines>
  <Paragraphs>5</Paragraphs>
  <ScaleCrop>false</ScaleCrop>
  <Company/>
  <LinksUpToDate>false</LinksUpToDate>
  <CharactersWithSpaces>2936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BIDEMI BALOGUN</dc:creator>
  <cp:keywords/>
  <dc:description/>
  <cp:lastModifiedBy>BIDEMI BALOGUN</cp:lastModifiedBy>
  <cp:revision>7</cp:revision>
  <dcterms:created xsi:type="dcterms:W3CDTF">2023-01-31T16:17:00Z</dcterms:created>
  <dcterms:modified xsi:type="dcterms:W3CDTF">2023-01-31T17:52:00Z</dcterms:modified>
</cp:coreProperties>
</file>