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E9" w:rsidRPr="00D634B3" w:rsidRDefault="000D18E9" w:rsidP="000D18E9">
      <w:pPr>
        <w:rPr>
          <w:rFonts w:ascii="Arial" w:hAnsi="Arial" w:cs="Arial"/>
          <w:b/>
          <w:u w:val="single"/>
        </w:rPr>
      </w:pPr>
      <w:r w:rsidRPr="00D634B3">
        <w:rPr>
          <w:rFonts w:ascii="Arial" w:hAnsi="Arial" w:cs="Arial"/>
          <w:b/>
          <w:u w:val="single"/>
        </w:rPr>
        <w:t>Daylight Saving Time Information</w:t>
      </w:r>
    </w:p>
    <w:tbl>
      <w:tblPr>
        <w:tblStyle w:val="TableGrid"/>
        <w:tblW w:w="0" w:type="auto"/>
        <w:tblLook w:val="04A0" w:firstRow="1" w:lastRow="0" w:firstColumn="1" w:lastColumn="0" w:noHBand="0" w:noVBand="1"/>
      </w:tblPr>
      <w:tblGrid>
        <w:gridCol w:w="828"/>
        <w:gridCol w:w="2797"/>
        <w:gridCol w:w="3078"/>
      </w:tblGrid>
      <w:tr w:rsidR="000D18E9" w:rsidRPr="00D634B3" w:rsidTr="00EC22F8">
        <w:tc>
          <w:tcPr>
            <w:tcW w:w="828" w:type="dxa"/>
            <w:vAlign w:val="center"/>
            <w:hideMark/>
          </w:tcPr>
          <w:p w:rsidR="000D18E9" w:rsidRPr="00D634B3" w:rsidRDefault="000D18E9" w:rsidP="00EC22F8">
            <w:pPr>
              <w:rPr>
                <w:rFonts w:ascii="Arial" w:hAnsi="Arial" w:cs="Arial"/>
                <w:sz w:val="20"/>
              </w:rPr>
            </w:pPr>
            <w:r w:rsidRPr="00D634B3">
              <w:rPr>
                <w:rFonts w:ascii="Arial" w:hAnsi="Arial" w:cs="Arial"/>
                <w:sz w:val="20"/>
              </w:rPr>
              <w:t>Year</w:t>
            </w:r>
          </w:p>
        </w:tc>
        <w:tc>
          <w:tcPr>
            <w:tcW w:w="2797" w:type="dxa"/>
            <w:vAlign w:val="center"/>
            <w:hideMark/>
          </w:tcPr>
          <w:p w:rsidR="000D18E9" w:rsidRPr="00D634B3" w:rsidRDefault="000D18E9" w:rsidP="00EC22F8">
            <w:pPr>
              <w:rPr>
                <w:rFonts w:ascii="Arial" w:hAnsi="Arial" w:cs="Arial"/>
                <w:sz w:val="20"/>
              </w:rPr>
            </w:pPr>
            <w:r w:rsidRPr="00D634B3">
              <w:rPr>
                <w:rFonts w:ascii="Arial" w:hAnsi="Arial" w:cs="Arial"/>
                <w:sz w:val="20"/>
              </w:rPr>
              <w:t>Begins</w:t>
            </w:r>
          </w:p>
        </w:tc>
        <w:tc>
          <w:tcPr>
            <w:tcW w:w="3078" w:type="dxa"/>
            <w:vAlign w:val="center"/>
            <w:hideMark/>
          </w:tcPr>
          <w:p w:rsidR="000D18E9" w:rsidRPr="00D634B3" w:rsidRDefault="000D18E9" w:rsidP="00EC22F8">
            <w:pPr>
              <w:rPr>
                <w:rFonts w:ascii="Arial" w:hAnsi="Arial" w:cs="Arial"/>
                <w:sz w:val="20"/>
              </w:rPr>
            </w:pPr>
            <w:r w:rsidRPr="00D634B3">
              <w:rPr>
                <w:rFonts w:ascii="Arial" w:hAnsi="Arial" w:cs="Arial"/>
                <w:sz w:val="20"/>
              </w:rPr>
              <w:t>Ends</w:t>
            </w:r>
          </w:p>
        </w:tc>
      </w:tr>
      <w:tr w:rsidR="000D18E9" w:rsidRPr="00D634B3" w:rsidTr="00EC22F8">
        <w:tc>
          <w:tcPr>
            <w:tcW w:w="828" w:type="dxa"/>
            <w:vAlign w:val="center"/>
            <w:hideMark/>
          </w:tcPr>
          <w:p w:rsidR="000D18E9" w:rsidRPr="00D634B3" w:rsidRDefault="000D18E9" w:rsidP="00EC22F8">
            <w:pPr>
              <w:rPr>
                <w:rFonts w:ascii="Arial" w:hAnsi="Arial" w:cs="Arial"/>
                <w:sz w:val="20"/>
              </w:rPr>
            </w:pPr>
            <w:r w:rsidRPr="00D634B3">
              <w:rPr>
                <w:rFonts w:ascii="Arial" w:hAnsi="Arial" w:cs="Arial"/>
                <w:sz w:val="20"/>
              </w:rPr>
              <w:t>2018</w:t>
            </w:r>
          </w:p>
        </w:tc>
        <w:tc>
          <w:tcPr>
            <w:tcW w:w="2797" w:type="dxa"/>
            <w:vAlign w:val="center"/>
            <w:hideMark/>
          </w:tcPr>
          <w:p w:rsidR="000D18E9" w:rsidRPr="00D634B3" w:rsidRDefault="000D18E9" w:rsidP="00EC22F8">
            <w:pPr>
              <w:rPr>
                <w:rFonts w:ascii="Arial" w:hAnsi="Arial" w:cs="Arial"/>
                <w:sz w:val="20"/>
              </w:rPr>
            </w:pPr>
            <w:r w:rsidRPr="00D634B3">
              <w:rPr>
                <w:rFonts w:ascii="Arial" w:hAnsi="Arial" w:cs="Arial"/>
                <w:sz w:val="20"/>
              </w:rPr>
              <w:t>Sunday, 11 March, 02:00</w:t>
            </w:r>
          </w:p>
        </w:tc>
        <w:tc>
          <w:tcPr>
            <w:tcW w:w="3078" w:type="dxa"/>
            <w:vAlign w:val="center"/>
            <w:hideMark/>
          </w:tcPr>
          <w:p w:rsidR="000D18E9" w:rsidRPr="00D634B3" w:rsidRDefault="000D18E9" w:rsidP="00EC22F8">
            <w:pPr>
              <w:rPr>
                <w:rFonts w:ascii="Arial" w:hAnsi="Arial" w:cs="Arial"/>
                <w:sz w:val="20"/>
              </w:rPr>
            </w:pPr>
            <w:r w:rsidRPr="00D634B3">
              <w:rPr>
                <w:rFonts w:ascii="Arial" w:hAnsi="Arial" w:cs="Arial"/>
                <w:sz w:val="20"/>
              </w:rPr>
              <w:t>Sunday, 4 November, 02:00</w:t>
            </w:r>
          </w:p>
        </w:tc>
      </w:tr>
      <w:tr w:rsidR="000D18E9" w:rsidRPr="00D634B3" w:rsidTr="00EC22F8">
        <w:tc>
          <w:tcPr>
            <w:tcW w:w="828" w:type="dxa"/>
            <w:vAlign w:val="center"/>
            <w:hideMark/>
          </w:tcPr>
          <w:p w:rsidR="000D18E9" w:rsidRPr="00D634B3" w:rsidRDefault="000D18E9" w:rsidP="00EC22F8">
            <w:pPr>
              <w:rPr>
                <w:rFonts w:ascii="Arial" w:hAnsi="Arial" w:cs="Arial"/>
                <w:sz w:val="20"/>
              </w:rPr>
            </w:pPr>
            <w:r w:rsidRPr="00D634B3">
              <w:rPr>
                <w:rFonts w:ascii="Arial" w:hAnsi="Arial" w:cs="Arial"/>
                <w:sz w:val="20"/>
              </w:rPr>
              <w:t>2019</w:t>
            </w:r>
          </w:p>
        </w:tc>
        <w:tc>
          <w:tcPr>
            <w:tcW w:w="2797" w:type="dxa"/>
            <w:vAlign w:val="center"/>
            <w:hideMark/>
          </w:tcPr>
          <w:p w:rsidR="000D18E9" w:rsidRPr="00D634B3" w:rsidRDefault="000D18E9" w:rsidP="00EC22F8">
            <w:pPr>
              <w:rPr>
                <w:rFonts w:ascii="Arial" w:hAnsi="Arial" w:cs="Arial"/>
                <w:sz w:val="20"/>
              </w:rPr>
            </w:pPr>
            <w:r w:rsidRPr="00D634B3">
              <w:rPr>
                <w:rFonts w:ascii="Arial" w:hAnsi="Arial" w:cs="Arial"/>
                <w:sz w:val="20"/>
              </w:rPr>
              <w:t>Sunday, 10 March, 02:00</w:t>
            </w:r>
          </w:p>
        </w:tc>
        <w:tc>
          <w:tcPr>
            <w:tcW w:w="3078" w:type="dxa"/>
            <w:vAlign w:val="center"/>
            <w:hideMark/>
          </w:tcPr>
          <w:p w:rsidR="000D18E9" w:rsidRPr="00D634B3" w:rsidRDefault="000D18E9" w:rsidP="00EC22F8">
            <w:pPr>
              <w:rPr>
                <w:rFonts w:ascii="Arial" w:hAnsi="Arial" w:cs="Arial"/>
                <w:sz w:val="20"/>
              </w:rPr>
            </w:pPr>
            <w:r w:rsidRPr="00D634B3">
              <w:rPr>
                <w:rFonts w:ascii="Arial" w:hAnsi="Arial" w:cs="Arial"/>
                <w:sz w:val="20"/>
              </w:rPr>
              <w:t>Sunday, 3 November, 02:00</w:t>
            </w:r>
          </w:p>
        </w:tc>
      </w:tr>
    </w:tbl>
    <w:p w:rsidR="000D18E9" w:rsidRPr="00D634B3" w:rsidRDefault="000D18E9" w:rsidP="000D18E9">
      <w:pPr>
        <w:rPr>
          <w:rFonts w:ascii="Arial" w:hAnsi="Arial" w:cs="Arial"/>
          <w:b/>
          <w:u w:val="single"/>
        </w:rPr>
      </w:pPr>
    </w:p>
    <w:p w:rsidR="000D18E9" w:rsidRPr="00D634B3" w:rsidRDefault="000D18E9" w:rsidP="000D18E9">
      <w:pPr>
        <w:rPr>
          <w:rFonts w:ascii="Arial" w:hAnsi="Arial" w:cs="Arial"/>
          <w:b/>
          <w:u w:val="single"/>
        </w:rPr>
      </w:pPr>
      <w:r w:rsidRPr="00D634B3">
        <w:rPr>
          <w:rFonts w:ascii="Arial" w:hAnsi="Arial" w:cs="Arial"/>
          <w:b/>
          <w:u w:val="single"/>
        </w:rPr>
        <w:t>North American Time Zones</w:t>
      </w:r>
    </w:p>
    <w:tbl>
      <w:tblPr>
        <w:tblStyle w:val="TableGrid"/>
        <w:tblW w:w="0" w:type="auto"/>
        <w:tblLook w:val="04A0" w:firstRow="1" w:lastRow="0" w:firstColumn="1" w:lastColumn="0" w:noHBand="0" w:noVBand="1"/>
      </w:tblPr>
      <w:tblGrid>
        <w:gridCol w:w="2077"/>
        <w:gridCol w:w="1698"/>
        <w:gridCol w:w="2250"/>
      </w:tblGrid>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 xml:space="preserve">Hours from </w:t>
            </w:r>
            <w:hyperlink r:id="rId4" w:history="1">
              <w:r w:rsidRPr="00D634B3">
                <w:rPr>
                  <w:rStyle w:val="Hyperlink"/>
                  <w:rFonts w:ascii="Arial" w:hAnsi="Arial" w:cs="Arial"/>
                  <w:sz w:val="20"/>
                </w:rPr>
                <w:t>UTC/GMT</w:t>
              </w:r>
            </w:hyperlink>
          </w:p>
        </w:tc>
        <w:tc>
          <w:tcPr>
            <w:tcW w:w="1698" w:type="dxa"/>
            <w:vAlign w:val="center"/>
            <w:hideMark/>
          </w:tcPr>
          <w:p w:rsidR="000D18E9" w:rsidRPr="00D634B3" w:rsidRDefault="000D18E9" w:rsidP="00EC22F8">
            <w:pPr>
              <w:rPr>
                <w:rFonts w:ascii="Arial" w:hAnsi="Arial" w:cs="Arial"/>
                <w:sz w:val="20"/>
              </w:rPr>
            </w:pPr>
            <w:r w:rsidRPr="00D634B3">
              <w:rPr>
                <w:rFonts w:ascii="Arial" w:hAnsi="Arial" w:cs="Arial"/>
                <w:sz w:val="20"/>
              </w:rPr>
              <w:t>Standard Time</w:t>
            </w:r>
          </w:p>
        </w:tc>
        <w:tc>
          <w:tcPr>
            <w:tcW w:w="2250" w:type="dxa"/>
            <w:vAlign w:val="center"/>
            <w:hideMark/>
          </w:tcPr>
          <w:p w:rsidR="000D18E9" w:rsidRPr="00D634B3" w:rsidRDefault="000D18E9" w:rsidP="00EC22F8">
            <w:pPr>
              <w:rPr>
                <w:rFonts w:ascii="Arial" w:hAnsi="Arial" w:cs="Arial"/>
                <w:sz w:val="20"/>
              </w:rPr>
            </w:pPr>
            <w:r w:rsidRPr="00D634B3">
              <w:rPr>
                <w:rFonts w:ascii="Arial" w:hAnsi="Arial" w:cs="Arial"/>
                <w:sz w:val="20"/>
              </w:rPr>
              <w:t>Daylight Saving Time</w:t>
            </w:r>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-10</w:t>
            </w:r>
          </w:p>
        </w:tc>
        <w:tc>
          <w:tcPr>
            <w:tcW w:w="1698" w:type="dxa"/>
            <w:vAlign w:val="center"/>
            <w:hideMark/>
          </w:tcPr>
          <w:p w:rsidR="000D18E9" w:rsidRPr="00D634B3" w:rsidRDefault="000D18E9" w:rsidP="00EC22F8">
            <w:pPr>
              <w:rPr>
                <w:rFonts w:ascii="Arial" w:hAnsi="Arial" w:cs="Arial"/>
                <w:sz w:val="20"/>
              </w:rPr>
            </w:pPr>
            <w:hyperlink r:id="rId5" w:history="1">
              <w:r w:rsidRPr="00D634B3">
                <w:rPr>
                  <w:rStyle w:val="Hyperlink"/>
                  <w:rFonts w:ascii="Arial" w:hAnsi="Arial" w:cs="Arial"/>
                  <w:sz w:val="20"/>
                </w:rPr>
                <w:t>Hawaii-Aleutian</w:t>
              </w:r>
            </w:hyperlink>
          </w:p>
        </w:tc>
        <w:tc>
          <w:tcPr>
            <w:tcW w:w="2250" w:type="dxa"/>
            <w:vAlign w:val="center"/>
            <w:hideMark/>
          </w:tcPr>
          <w:p w:rsidR="000D18E9" w:rsidRPr="00D634B3" w:rsidRDefault="000D18E9" w:rsidP="00EC22F8">
            <w:pPr>
              <w:rPr>
                <w:rFonts w:ascii="Arial" w:hAnsi="Arial" w:cs="Arial"/>
                <w:sz w:val="20"/>
              </w:rPr>
            </w:pPr>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-9</w:t>
            </w:r>
          </w:p>
        </w:tc>
        <w:tc>
          <w:tcPr>
            <w:tcW w:w="1698" w:type="dxa"/>
            <w:vAlign w:val="center"/>
            <w:hideMark/>
          </w:tcPr>
          <w:p w:rsidR="000D18E9" w:rsidRPr="00D634B3" w:rsidRDefault="000D18E9" w:rsidP="00EC22F8">
            <w:pPr>
              <w:rPr>
                <w:rFonts w:ascii="Arial" w:hAnsi="Arial" w:cs="Arial"/>
                <w:sz w:val="20"/>
              </w:rPr>
            </w:pPr>
            <w:hyperlink r:id="rId6" w:history="1">
              <w:r w:rsidRPr="00D634B3">
                <w:rPr>
                  <w:rStyle w:val="Hyperlink"/>
                  <w:rFonts w:ascii="Arial" w:hAnsi="Arial" w:cs="Arial"/>
                  <w:sz w:val="20"/>
                </w:rPr>
                <w:t>Alaska</w:t>
              </w:r>
            </w:hyperlink>
          </w:p>
        </w:tc>
        <w:tc>
          <w:tcPr>
            <w:tcW w:w="2250" w:type="dxa"/>
            <w:vAlign w:val="center"/>
            <w:hideMark/>
          </w:tcPr>
          <w:p w:rsidR="000D18E9" w:rsidRPr="00D634B3" w:rsidRDefault="000D18E9" w:rsidP="00EC22F8">
            <w:pPr>
              <w:rPr>
                <w:rFonts w:ascii="Arial" w:hAnsi="Arial" w:cs="Arial"/>
                <w:sz w:val="20"/>
              </w:rPr>
            </w:pPr>
            <w:hyperlink r:id="rId7" w:history="1">
              <w:r w:rsidRPr="00D634B3">
                <w:rPr>
                  <w:rStyle w:val="Hyperlink"/>
                  <w:rFonts w:ascii="Arial" w:hAnsi="Arial" w:cs="Arial"/>
                  <w:sz w:val="20"/>
                </w:rPr>
                <w:t>Hawaii-Aleutian</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-8</w:t>
            </w:r>
          </w:p>
        </w:tc>
        <w:tc>
          <w:tcPr>
            <w:tcW w:w="1698" w:type="dxa"/>
            <w:vAlign w:val="center"/>
            <w:hideMark/>
          </w:tcPr>
          <w:p w:rsidR="000D18E9" w:rsidRPr="00D634B3" w:rsidRDefault="000D18E9" w:rsidP="00EC22F8">
            <w:pPr>
              <w:rPr>
                <w:rFonts w:ascii="Arial" w:hAnsi="Arial" w:cs="Arial"/>
                <w:sz w:val="20"/>
              </w:rPr>
            </w:pPr>
            <w:hyperlink r:id="rId8" w:history="1">
              <w:r w:rsidRPr="00D634B3">
                <w:rPr>
                  <w:rStyle w:val="Hyperlink"/>
                  <w:rFonts w:ascii="Arial" w:hAnsi="Arial" w:cs="Arial"/>
                  <w:sz w:val="20"/>
                </w:rPr>
                <w:t>Pacific</w:t>
              </w:r>
            </w:hyperlink>
          </w:p>
        </w:tc>
        <w:tc>
          <w:tcPr>
            <w:tcW w:w="2250" w:type="dxa"/>
            <w:vAlign w:val="center"/>
            <w:hideMark/>
          </w:tcPr>
          <w:p w:rsidR="000D18E9" w:rsidRPr="00D634B3" w:rsidRDefault="000D18E9" w:rsidP="00EC22F8">
            <w:pPr>
              <w:rPr>
                <w:rFonts w:ascii="Arial" w:hAnsi="Arial" w:cs="Arial"/>
                <w:sz w:val="20"/>
              </w:rPr>
            </w:pPr>
            <w:hyperlink r:id="rId9" w:history="1">
              <w:r w:rsidRPr="00D634B3">
                <w:rPr>
                  <w:rStyle w:val="Hyperlink"/>
                  <w:rFonts w:ascii="Arial" w:hAnsi="Arial" w:cs="Arial"/>
                  <w:sz w:val="20"/>
                </w:rPr>
                <w:t>Alaska</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-7</w:t>
            </w:r>
          </w:p>
        </w:tc>
        <w:tc>
          <w:tcPr>
            <w:tcW w:w="1698" w:type="dxa"/>
            <w:vAlign w:val="center"/>
            <w:hideMark/>
          </w:tcPr>
          <w:p w:rsidR="000D18E9" w:rsidRPr="00D634B3" w:rsidRDefault="000D18E9" w:rsidP="00EC22F8">
            <w:pPr>
              <w:rPr>
                <w:rFonts w:ascii="Arial" w:hAnsi="Arial" w:cs="Arial"/>
                <w:sz w:val="20"/>
              </w:rPr>
            </w:pPr>
            <w:hyperlink r:id="rId10" w:history="1">
              <w:r w:rsidRPr="00D634B3">
                <w:rPr>
                  <w:rStyle w:val="Hyperlink"/>
                  <w:rFonts w:ascii="Arial" w:hAnsi="Arial" w:cs="Arial"/>
                  <w:sz w:val="20"/>
                </w:rPr>
                <w:t>Mountain</w:t>
              </w:r>
            </w:hyperlink>
          </w:p>
        </w:tc>
        <w:tc>
          <w:tcPr>
            <w:tcW w:w="2250" w:type="dxa"/>
            <w:vAlign w:val="center"/>
            <w:hideMark/>
          </w:tcPr>
          <w:p w:rsidR="000D18E9" w:rsidRPr="00D634B3" w:rsidRDefault="000D18E9" w:rsidP="00EC22F8">
            <w:pPr>
              <w:rPr>
                <w:rFonts w:ascii="Arial" w:hAnsi="Arial" w:cs="Arial"/>
                <w:sz w:val="20"/>
              </w:rPr>
            </w:pPr>
            <w:hyperlink r:id="rId11" w:history="1">
              <w:r w:rsidRPr="00D634B3">
                <w:rPr>
                  <w:rStyle w:val="Hyperlink"/>
                  <w:rFonts w:ascii="Arial" w:hAnsi="Arial" w:cs="Arial"/>
                  <w:sz w:val="20"/>
                </w:rPr>
                <w:t>Pacific</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-6</w:t>
            </w:r>
          </w:p>
        </w:tc>
        <w:tc>
          <w:tcPr>
            <w:tcW w:w="1698" w:type="dxa"/>
            <w:vAlign w:val="center"/>
            <w:hideMark/>
          </w:tcPr>
          <w:p w:rsidR="000D18E9" w:rsidRPr="00D634B3" w:rsidRDefault="000D18E9" w:rsidP="00EC22F8">
            <w:pPr>
              <w:rPr>
                <w:rFonts w:ascii="Arial" w:hAnsi="Arial" w:cs="Arial"/>
                <w:sz w:val="20"/>
              </w:rPr>
            </w:pPr>
            <w:hyperlink r:id="rId12" w:history="1">
              <w:r w:rsidRPr="00D634B3">
                <w:rPr>
                  <w:rStyle w:val="Hyperlink"/>
                  <w:rFonts w:ascii="Arial" w:hAnsi="Arial" w:cs="Arial"/>
                  <w:sz w:val="20"/>
                </w:rPr>
                <w:t>Central</w:t>
              </w:r>
            </w:hyperlink>
          </w:p>
        </w:tc>
        <w:tc>
          <w:tcPr>
            <w:tcW w:w="2250" w:type="dxa"/>
            <w:vAlign w:val="center"/>
            <w:hideMark/>
          </w:tcPr>
          <w:p w:rsidR="000D18E9" w:rsidRPr="00D634B3" w:rsidRDefault="000D18E9" w:rsidP="00EC22F8">
            <w:pPr>
              <w:rPr>
                <w:rFonts w:ascii="Arial" w:hAnsi="Arial" w:cs="Arial"/>
                <w:sz w:val="20"/>
              </w:rPr>
            </w:pPr>
            <w:hyperlink r:id="rId13" w:history="1">
              <w:r w:rsidRPr="00D634B3">
                <w:rPr>
                  <w:rStyle w:val="Hyperlink"/>
                  <w:rFonts w:ascii="Arial" w:hAnsi="Arial" w:cs="Arial"/>
                  <w:sz w:val="20"/>
                </w:rPr>
                <w:t>Mountain</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-5</w:t>
            </w:r>
          </w:p>
        </w:tc>
        <w:tc>
          <w:tcPr>
            <w:tcW w:w="1698" w:type="dxa"/>
            <w:vAlign w:val="center"/>
            <w:hideMark/>
          </w:tcPr>
          <w:p w:rsidR="000D18E9" w:rsidRPr="00D634B3" w:rsidRDefault="000D18E9" w:rsidP="00EC22F8">
            <w:pPr>
              <w:rPr>
                <w:rFonts w:ascii="Arial" w:hAnsi="Arial" w:cs="Arial"/>
                <w:sz w:val="20"/>
              </w:rPr>
            </w:pPr>
            <w:hyperlink r:id="rId14" w:history="1">
              <w:r w:rsidRPr="00D634B3">
                <w:rPr>
                  <w:rStyle w:val="Hyperlink"/>
                  <w:rFonts w:ascii="Arial" w:hAnsi="Arial" w:cs="Arial"/>
                  <w:sz w:val="20"/>
                </w:rPr>
                <w:t>Eastern</w:t>
              </w:r>
            </w:hyperlink>
          </w:p>
        </w:tc>
        <w:tc>
          <w:tcPr>
            <w:tcW w:w="2250" w:type="dxa"/>
            <w:vAlign w:val="center"/>
            <w:hideMark/>
          </w:tcPr>
          <w:p w:rsidR="000D18E9" w:rsidRPr="00D634B3" w:rsidRDefault="000D18E9" w:rsidP="00EC22F8">
            <w:pPr>
              <w:rPr>
                <w:rFonts w:ascii="Arial" w:hAnsi="Arial" w:cs="Arial"/>
                <w:sz w:val="20"/>
              </w:rPr>
            </w:pPr>
            <w:hyperlink r:id="rId15" w:history="1">
              <w:r w:rsidRPr="00D634B3">
                <w:rPr>
                  <w:rStyle w:val="Hyperlink"/>
                  <w:rFonts w:ascii="Arial" w:hAnsi="Arial" w:cs="Arial"/>
                  <w:sz w:val="20"/>
                </w:rPr>
                <w:t>Central</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-4</w:t>
            </w:r>
          </w:p>
        </w:tc>
        <w:tc>
          <w:tcPr>
            <w:tcW w:w="1698" w:type="dxa"/>
            <w:vAlign w:val="center"/>
            <w:hideMark/>
          </w:tcPr>
          <w:p w:rsidR="000D18E9" w:rsidRPr="00D634B3" w:rsidRDefault="000D18E9" w:rsidP="00EC22F8">
            <w:pPr>
              <w:rPr>
                <w:rFonts w:ascii="Arial" w:hAnsi="Arial" w:cs="Arial"/>
                <w:sz w:val="20"/>
              </w:rPr>
            </w:pPr>
            <w:hyperlink r:id="rId16" w:history="1">
              <w:r w:rsidRPr="00D634B3">
                <w:rPr>
                  <w:rStyle w:val="Hyperlink"/>
                  <w:rFonts w:ascii="Arial" w:hAnsi="Arial" w:cs="Arial"/>
                  <w:sz w:val="20"/>
                </w:rPr>
                <w:t>Atlantic</w:t>
              </w:r>
            </w:hyperlink>
          </w:p>
        </w:tc>
        <w:tc>
          <w:tcPr>
            <w:tcW w:w="2250" w:type="dxa"/>
            <w:vAlign w:val="center"/>
            <w:hideMark/>
          </w:tcPr>
          <w:p w:rsidR="000D18E9" w:rsidRPr="00D634B3" w:rsidRDefault="000D18E9" w:rsidP="00EC22F8">
            <w:pPr>
              <w:rPr>
                <w:rFonts w:ascii="Arial" w:hAnsi="Arial" w:cs="Arial"/>
                <w:sz w:val="20"/>
              </w:rPr>
            </w:pPr>
            <w:hyperlink r:id="rId17" w:history="1">
              <w:r w:rsidRPr="00D634B3">
                <w:rPr>
                  <w:rStyle w:val="Hyperlink"/>
                  <w:rFonts w:ascii="Arial" w:hAnsi="Arial" w:cs="Arial"/>
                  <w:sz w:val="20"/>
                </w:rPr>
                <w:t>Eastern</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-3:30</w:t>
            </w:r>
          </w:p>
        </w:tc>
        <w:tc>
          <w:tcPr>
            <w:tcW w:w="1698" w:type="dxa"/>
            <w:vAlign w:val="center"/>
            <w:hideMark/>
          </w:tcPr>
          <w:p w:rsidR="000D18E9" w:rsidRPr="00D634B3" w:rsidRDefault="000D18E9" w:rsidP="00EC22F8">
            <w:pPr>
              <w:rPr>
                <w:rFonts w:ascii="Arial" w:hAnsi="Arial" w:cs="Arial"/>
                <w:sz w:val="20"/>
              </w:rPr>
            </w:pPr>
            <w:hyperlink r:id="rId18" w:history="1">
              <w:r w:rsidRPr="00D634B3">
                <w:rPr>
                  <w:rStyle w:val="Hyperlink"/>
                  <w:rFonts w:ascii="Arial" w:hAnsi="Arial" w:cs="Arial"/>
                  <w:sz w:val="20"/>
                </w:rPr>
                <w:t>New Foundland</w:t>
              </w:r>
            </w:hyperlink>
          </w:p>
        </w:tc>
        <w:tc>
          <w:tcPr>
            <w:tcW w:w="2250" w:type="dxa"/>
            <w:vAlign w:val="center"/>
            <w:hideMark/>
          </w:tcPr>
          <w:p w:rsidR="000D18E9" w:rsidRPr="00D634B3" w:rsidRDefault="000D18E9" w:rsidP="00EC22F8">
            <w:pPr>
              <w:rPr>
                <w:rFonts w:ascii="Arial" w:hAnsi="Arial" w:cs="Arial"/>
                <w:sz w:val="20"/>
              </w:rPr>
            </w:pPr>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-3</w:t>
            </w:r>
          </w:p>
        </w:tc>
        <w:tc>
          <w:tcPr>
            <w:tcW w:w="1698" w:type="dxa"/>
            <w:vAlign w:val="center"/>
            <w:hideMark/>
          </w:tcPr>
          <w:p w:rsidR="000D18E9" w:rsidRPr="00D634B3" w:rsidRDefault="000D18E9" w:rsidP="00EC22F8">
            <w:pPr>
              <w:rPr>
                <w:rFonts w:ascii="Arial" w:hAnsi="Arial" w:cs="Arial"/>
                <w:sz w:val="20"/>
              </w:rPr>
            </w:pPr>
          </w:p>
        </w:tc>
        <w:tc>
          <w:tcPr>
            <w:tcW w:w="2250" w:type="dxa"/>
            <w:vAlign w:val="center"/>
            <w:hideMark/>
          </w:tcPr>
          <w:p w:rsidR="000D18E9" w:rsidRPr="00D634B3" w:rsidRDefault="000D18E9" w:rsidP="00EC22F8">
            <w:pPr>
              <w:rPr>
                <w:rFonts w:ascii="Arial" w:hAnsi="Arial" w:cs="Arial"/>
                <w:sz w:val="20"/>
              </w:rPr>
            </w:pPr>
            <w:hyperlink r:id="rId19" w:history="1">
              <w:r w:rsidRPr="00D634B3">
                <w:rPr>
                  <w:rStyle w:val="Hyperlink"/>
                  <w:rFonts w:ascii="Arial" w:hAnsi="Arial" w:cs="Arial"/>
                  <w:sz w:val="20"/>
                </w:rPr>
                <w:t>Atlantic</w:t>
              </w:r>
            </w:hyperlink>
          </w:p>
        </w:tc>
      </w:tr>
      <w:tr w:rsidR="000D18E9" w:rsidRPr="00D634B3" w:rsidTr="00EC22F8">
        <w:trPr>
          <w:trHeight w:val="288"/>
        </w:trPr>
        <w:tc>
          <w:tcPr>
            <w:tcW w:w="2077" w:type="dxa"/>
            <w:vAlign w:val="center"/>
            <w:hideMark/>
          </w:tcPr>
          <w:p w:rsidR="000D18E9" w:rsidRPr="00D634B3" w:rsidRDefault="000D18E9" w:rsidP="00EC22F8">
            <w:pPr>
              <w:rPr>
                <w:rFonts w:ascii="Arial" w:hAnsi="Arial" w:cs="Arial"/>
                <w:sz w:val="20"/>
              </w:rPr>
            </w:pPr>
            <w:r w:rsidRPr="00D634B3">
              <w:rPr>
                <w:rFonts w:ascii="Arial" w:hAnsi="Arial" w:cs="Arial"/>
                <w:sz w:val="20"/>
              </w:rPr>
              <w:t>-2:30</w:t>
            </w:r>
          </w:p>
        </w:tc>
        <w:tc>
          <w:tcPr>
            <w:tcW w:w="1698" w:type="dxa"/>
            <w:vAlign w:val="center"/>
            <w:hideMark/>
          </w:tcPr>
          <w:p w:rsidR="000D18E9" w:rsidRPr="00D634B3" w:rsidRDefault="000D18E9" w:rsidP="00EC22F8">
            <w:pPr>
              <w:rPr>
                <w:rFonts w:ascii="Arial" w:hAnsi="Arial" w:cs="Arial"/>
                <w:sz w:val="20"/>
              </w:rPr>
            </w:pPr>
          </w:p>
        </w:tc>
        <w:tc>
          <w:tcPr>
            <w:tcW w:w="2250" w:type="dxa"/>
            <w:vAlign w:val="center"/>
            <w:hideMark/>
          </w:tcPr>
          <w:p w:rsidR="000D18E9" w:rsidRPr="00D634B3" w:rsidRDefault="000D18E9" w:rsidP="00EC22F8">
            <w:pPr>
              <w:rPr>
                <w:rFonts w:ascii="Arial" w:hAnsi="Arial" w:cs="Arial"/>
                <w:sz w:val="20"/>
              </w:rPr>
            </w:pPr>
            <w:hyperlink r:id="rId20" w:history="1">
              <w:r w:rsidRPr="00D634B3">
                <w:rPr>
                  <w:rStyle w:val="Hyperlink"/>
                  <w:rFonts w:ascii="Arial" w:hAnsi="Arial" w:cs="Arial"/>
                  <w:sz w:val="20"/>
                </w:rPr>
                <w:t>New Foundland</w:t>
              </w:r>
            </w:hyperlink>
          </w:p>
        </w:tc>
      </w:tr>
    </w:tbl>
    <w:p w:rsidR="00B2252E" w:rsidRDefault="00B2252E"/>
    <w:p w:rsidR="000D18E9" w:rsidRPr="00D634B3" w:rsidRDefault="000D18E9" w:rsidP="000D18E9">
      <w:pPr>
        <w:rPr>
          <w:rFonts w:ascii="Arial" w:hAnsi="Arial" w:cs="Arial"/>
          <w:b/>
          <w:u w:val="single"/>
        </w:rPr>
      </w:pPr>
      <w:r w:rsidRPr="00D634B3">
        <w:rPr>
          <w:rFonts w:ascii="Arial" w:hAnsi="Arial" w:cs="Arial"/>
          <w:b/>
          <w:u w:val="single"/>
        </w:rPr>
        <w:t>Dataset name:</w:t>
      </w:r>
      <w:r w:rsidRPr="00D634B3">
        <w:rPr>
          <w:rFonts w:ascii="Arial" w:hAnsi="Arial" w:cs="Arial"/>
        </w:rPr>
        <w:t xml:space="preserve"> Cow features and historical data</w:t>
      </w:r>
    </w:p>
    <w:p w:rsidR="000D18E9" w:rsidRPr="00D634B3" w:rsidRDefault="000D18E9" w:rsidP="000D18E9">
      <w:pPr>
        <w:rPr>
          <w:rFonts w:ascii="Arial" w:hAnsi="Arial" w:cs="Arial"/>
        </w:rPr>
      </w:pPr>
      <w:r w:rsidRPr="00D634B3">
        <w:rPr>
          <w:rFonts w:ascii="Arial" w:hAnsi="Arial" w:cs="Arial"/>
          <w:b/>
          <w:u w:val="single"/>
        </w:rPr>
        <w:t>Dataset file name:</w:t>
      </w:r>
      <w:r w:rsidRPr="00D634B3">
        <w:rPr>
          <w:rFonts w:ascii="Arial" w:hAnsi="Arial" w:cs="Arial"/>
        </w:rPr>
        <w:t xml:space="preserve"> 2-DC305 MERGE CONSOLIDATED_V2_05092019.xlsx</w:t>
      </w:r>
    </w:p>
    <w:p w:rsidR="000D18E9" w:rsidRPr="00D634B3" w:rsidRDefault="000D18E9" w:rsidP="000D18E9">
      <w:pPr>
        <w:rPr>
          <w:rFonts w:ascii="Arial" w:hAnsi="Arial" w:cs="Arial"/>
          <w:b/>
          <w:u w:val="single"/>
        </w:rPr>
      </w:pPr>
      <w:r w:rsidRPr="00D634B3">
        <w:rPr>
          <w:rFonts w:ascii="Arial" w:hAnsi="Arial" w:cs="Arial"/>
          <w:b/>
          <w:u w:val="single"/>
        </w:rPr>
        <w:t>Dataset electronic format:</w:t>
      </w:r>
      <w:r w:rsidRPr="00D634B3">
        <w:rPr>
          <w:rFonts w:ascii="Arial" w:hAnsi="Arial" w:cs="Arial"/>
        </w:rPr>
        <w:t xml:space="preserve"> .xlsx</w:t>
      </w:r>
    </w:p>
    <w:p w:rsidR="000D18E9" w:rsidRPr="00D634B3" w:rsidRDefault="000D18E9" w:rsidP="000D18E9">
      <w:pPr>
        <w:rPr>
          <w:rFonts w:ascii="Arial" w:hAnsi="Arial" w:cs="Arial"/>
        </w:rPr>
      </w:pPr>
      <w:r w:rsidRPr="00D634B3">
        <w:rPr>
          <w:rFonts w:ascii="Arial" w:hAnsi="Arial" w:cs="Arial"/>
          <w:b/>
          <w:u w:val="single"/>
        </w:rPr>
        <w:t>Number of files:</w:t>
      </w:r>
      <w:r w:rsidRPr="00D634B3">
        <w:rPr>
          <w:rFonts w:ascii="Arial" w:hAnsi="Arial" w:cs="Arial"/>
        </w:rPr>
        <w:t xml:space="preserve"> 1 </w:t>
      </w:r>
    </w:p>
    <w:p w:rsidR="000D18E9" w:rsidRPr="00D634B3" w:rsidRDefault="000D18E9" w:rsidP="000D18E9">
      <w:pPr>
        <w:rPr>
          <w:rFonts w:ascii="Arial" w:hAnsi="Arial" w:cs="Arial"/>
        </w:rPr>
      </w:pPr>
      <w:r w:rsidRPr="00D634B3">
        <w:rPr>
          <w:rFonts w:ascii="Arial" w:hAnsi="Arial" w:cs="Arial"/>
          <w:b/>
          <w:u w:val="single"/>
        </w:rPr>
        <w:t>Data format:</w:t>
      </w:r>
      <w:r w:rsidRPr="00D634B3">
        <w:rPr>
          <w:rFonts w:ascii="Arial" w:hAnsi="Arial" w:cs="Arial"/>
        </w:rPr>
        <w:t xml:space="preserve"> one row per cow with data from before and after calving. The original date and time format mm/dd/yyyy.</w:t>
      </w:r>
    </w:p>
    <w:p w:rsidR="000D18E9" w:rsidRPr="00D634B3" w:rsidRDefault="000D18E9" w:rsidP="000D18E9">
      <w:pPr>
        <w:rPr>
          <w:rFonts w:ascii="Arial" w:hAnsi="Arial" w:cs="Arial"/>
        </w:rPr>
      </w:pPr>
      <w:r w:rsidRPr="00D634B3">
        <w:rPr>
          <w:rFonts w:ascii="Arial" w:hAnsi="Arial" w:cs="Arial"/>
          <w:b/>
          <w:u w:val="single"/>
        </w:rPr>
        <w:t>Brief description:</w:t>
      </w:r>
      <w:r w:rsidRPr="00D634B3">
        <w:rPr>
          <w:rFonts w:ascii="Arial" w:hAnsi="Arial" w:cs="Arial"/>
        </w:rPr>
        <w:t xml:space="preserve"> This dataset contains data obtained from DairyComp305 or from the official DHIA test. Data includes cow features (i.e., data that describes the cow), previous lactation performance and events, and features of the current calving.  </w:t>
      </w:r>
    </w:p>
    <w:p w:rsidR="000D18E9" w:rsidRPr="00D634B3" w:rsidRDefault="000D18E9" w:rsidP="000D18E9">
      <w:pPr>
        <w:rPr>
          <w:rFonts w:ascii="Arial" w:hAnsi="Arial" w:cs="Arial"/>
          <w:b/>
          <w:u w:val="single"/>
        </w:rPr>
      </w:pPr>
      <w:r w:rsidRPr="00D634B3">
        <w:rPr>
          <w:rFonts w:ascii="Arial" w:hAnsi="Arial" w:cs="Arial"/>
          <w:b/>
          <w:u w:val="single"/>
        </w:rPr>
        <w:t>Raw data labels and description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1283"/>
        <w:gridCol w:w="6390"/>
      </w:tblGrid>
      <w:tr w:rsidR="000D18E9" w:rsidRPr="00D634B3" w:rsidTr="00EC22F8">
        <w:trPr>
          <w:trHeight w:val="255"/>
        </w:trPr>
        <w:tc>
          <w:tcPr>
            <w:tcW w:w="1995" w:type="dxa"/>
            <w:shd w:val="clear" w:color="000000" w:fill="8EA9DB"/>
            <w:noWrap/>
            <w:vAlign w:val="center"/>
            <w:hideMark/>
          </w:tcPr>
          <w:p w:rsidR="000D18E9" w:rsidRPr="00D634B3" w:rsidRDefault="000D18E9" w:rsidP="00EC22F8">
            <w:pPr>
              <w:spacing w:after="0" w:line="240" w:lineRule="auto"/>
              <w:rPr>
                <w:rFonts w:ascii="Arial" w:hAnsi="Arial" w:cs="Arial"/>
                <w:b/>
                <w:sz w:val="20"/>
              </w:rPr>
            </w:pPr>
            <w:r w:rsidRPr="00D634B3">
              <w:rPr>
                <w:rFonts w:ascii="Arial" w:hAnsi="Arial" w:cs="Arial"/>
                <w:b/>
                <w:sz w:val="20"/>
              </w:rPr>
              <w:t>Colum identification</w:t>
            </w:r>
          </w:p>
        </w:tc>
        <w:tc>
          <w:tcPr>
            <w:tcW w:w="970" w:type="dxa"/>
            <w:shd w:val="clear" w:color="000000" w:fill="8EA9DB"/>
            <w:noWrap/>
            <w:vAlign w:val="center"/>
            <w:hideMark/>
          </w:tcPr>
          <w:p w:rsidR="000D18E9" w:rsidRPr="00D634B3" w:rsidRDefault="000D18E9" w:rsidP="00EC22F8">
            <w:pPr>
              <w:spacing w:after="0" w:line="240" w:lineRule="auto"/>
              <w:jc w:val="center"/>
              <w:rPr>
                <w:rFonts w:ascii="Arial" w:hAnsi="Arial" w:cs="Arial"/>
                <w:b/>
                <w:sz w:val="20"/>
              </w:rPr>
            </w:pPr>
            <w:r w:rsidRPr="00D634B3">
              <w:rPr>
                <w:rFonts w:ascii="Arial" w:hAnsi="Arial" w:cs="Arial"/>
                <w:b/>
                <w:sz w:val="20"/>
              </w:rPr>
              <w:t>Units</w:t>
            </w:r>
          </w:p>
        </w:tc>
        <w:tc>
          <w:tcPr>
            <w:tcW w:w="6390" w:type="dxa"/>
            <w:shd w:val="clear" w:color="000000" w:fill="8EA9DB"/>
            <w:noWrap/>
            <w:vAlign w:val="center"/>
            <w:hideMark/>
          </w:tcPr>
          <w:p w:rsidR="000D18E9" w:rsidRPr="00D634B3" w:rsidRDefault="000D18E9" w:rsidP="00EC22F8">
            <w:pPr>
              <w:spacing w:after="0" w:line="240" w:lineRule="auto"/>
              <w:rPr>
                <w:rFonts w:ascii="Arial" w:hAnsi="Arial" w:cs="Arial"/>
                <w:b/>
                <w:sz w:val="20"/>
              </w:rPr>
            </w:pPr>
            <w:r w:rsidRPr="00D634B3">
              <w:rPr>
                <w:rFonts w:ascii="Arial" w:hAnsi="Arial" w:cs="Arial"/>
                <w:b/>
                <w:sz w:val="20"/>
              </w:rPr>
              <w:t>Description of column data</w:t>
            </w:r>
          </w:p>
        </w:tc>
      </w:tr>
      <w:tr w:rsidR="000D18E9" w:rsidRPr="00D634B3" w:rsidTr="00EC22F8">
        <w:trPr>
          <w:trHeight w:val="255"/>
        </w:trPr>
        <w:tc>
          <w:tcPr>
            <w:tcW w:w="1995" w:type="dxa"/>
            <w:shd w:val="clear" w:color="000000" w:fill="92D050"/>
            <w:noWrap/>
            <w:vAlign w:val="center"/>
            <w:hideMark/>
          </w:tcPr>
          <w:p w:rsidR="000D18E9" w:rsidRPr="00D634B3" w:rsidRDefault="000D18E9" w:rsidP="00EC22F8">
            <w:pPr>
              <w:spacing w:after="0" w:line="240" w:lineRule="auto"/>
              <w:rPr>
                <w:rFonts w:ascii="Arial" w:eastAsia="Times New Roman" w:hAnsi="Arial" w:cs="Arial"/>
                <w:color w:val="000000"/>
                <w:sz w:val="20"/>
                <w:szCs w:val="20"/>
              </w:rPr>
            </w:pPr>
            <w:r w:rsidRPr="00D634B3">
              <w:rPr>
                <w:rFonts w:ascii="Arial" w:eastAsia="Times New Roman" w:hAnsi="Arial" w:cs="Arial"/>
                <w:color w:val="000000"/>
                <w:sz w:val="20"/>
                <w:szCs w:val="20"/>
              </w:rPr>
              <w:t>ID</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eastAsia="Times New Roman" w:hAnsi="Arial" w:cs="Arial"/>
                <w:color w:val="000000"/>
                <w:sz w:val="20"/>
                <w:szCs w:val="20"/>
              </w:rPr>
            </w:pPr>
            <w:r w:rsidRPr="00D634B3">
              <w:rPr>
                <w:rFonts w:ascii="Arial" w:eastAsia="Times New Roman" w:hAnsi="Arial" w:cs="Arial"/>
                <w:color w:val="000000"/>
                <w:sz w:val="20"/>
                <w:szCs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eastAsia="Times New Roman" w:hAnsi="Arial" w:cs="Arial"/>
                <w:sz w:val="20"/>
                <w:szCs w:val="20"/>
              </w:rPr>
            </w:pPr>
            <w:r w:rsidRPr="00D634B3">
              <w:rPr>
                <w:rFonts w:ascii="Arial" w:eastAsia="Times New Roman" w:hAnsi="Arial" w:cs="Arial"/>
                <w:sz w:val="20"/>
                <w:szCs w:val="20"/>
              </w:rPr>
              <w:t>Cow ID</w:t>
            </w:r>
          </w:p>
        </w:tc>
      </w:tr>
      <w:tr w:rsidR="000D18E9" w:rsidRPr="00D634B3" w:rsidTr="00EC22F8">
        <w:trPr>
          <w:trHeight w:val="255"/>
        </w:trPr>
        <w:tc>
          <w:tcPr>
            <w:tcW w:w="1995" w:type="dxa"/>
            <w:shd w:val="clear" w:color="000000" w:fill="92D050"/>
            <w:noWrap/>
            <w:vAlign w:val="center"/>
            <w:hideMark/>
          </w:tcPr>
          <w:p w:rsidR="000D18E9" w:rsidRPr="00D634B3" w:rsidRDefault="000D18E9" w:rsidP="00EC22F8">
            <w:pPr>
              <w:spacing w:after="0" w:line="240" w:lineRule="auto"/>
              <w:rPr>
                <w:rFonts w:ascii="Arial" w:eastAsia="Times New Roman" w:hAnsi="Arial" w:cs="Arial"/>
                <w:color w:val="000000"/>
                <w:sz w:val="20"/>
                <w:szCs w:val="20"/>
              </w:rPr>
            </w:pPr>
            <w:r w:rsidRPr="00D634B3">
              <w:rPr>
                <w:rFonts w:ascii="Arial" w:eastAsia="Times New Roman" w:hAnsi="Arial" w:cs="Arial"/>
                <w:color w:val="000000"/>
                <w:sz w:val="20"/>
                <w:szCs w:val="20"/>
              </w:rPr>
              <w:t>LACT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eastAsia="Times New Roman" w:hAnsi="Arial" w:cs="Arial"/>
                <w:color w:val="000000"/>
                <w:sz w:val="20"/>
                <w:szCs w:val="20"/>
              </w:rPr>
            </w:pPr>
            <w:r w:rsidRPr="00D634B3">
              <w:rPr>
                <w:rFonts w:ascii="Arial" w:eastAsia="Times New Roman" w:hAnsi="Arial" w:cs="Arial"/>
                <w:color w:val="000000"/>
                <w:sz w:val="20"/>
                <w:szCs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eastAsia="Times New Roman" w:hAnsi="Arial" w:cs="Arial"/>
                <w:sz w:val="20"/>
                <w:szCs w:val="20"/>
              </w:rPr>
            </w:pPr>
            <w:r w:rsidRPr="00D634B3">
              <w:rPr>
                <w:rFonts w:ascii="Arial" w:eastAsia="Times New Roman" w:hAnsi="Arial" w:cs="Arial"/>
                <w:sz w:val="20"/>
                <w:szCs w:val="20"/>
              </w:rPr>
              <w:t>Lactation number</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IDLACT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Combined number of id and lactation for matching and checking data integrity.</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SHON</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 xml:space="preserve">Date Silent </w:t>
            </w:r>
            <w:r w:rsidRPr="00D634B3">
              <w:rPr>
                <w:rFonts w:ascii="Arial" w:eastAsia="Times New Roman" w:hAnsi="Arial" w:cs="Arial"/>
                <w:sz w:val="20"/>
                <w:szCs w:val="20"/>
              </w:rPr>
              <w:t>Herdsman</w:t>
            </w:r>
            <w:r w:rsidRPr="00D634B3">
              <w:rPr>
                <w:rFonts w:ascii="Arial" w:hAnsi="Arial" w:cs="Arial"/>
                <w:sz w:val="20"/>
              </w:rPr>
              <w:t xml:space="preserve"> collar on</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SHOFF</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 xml:space="preserve">Date Silent </w:t>
            </w:r>
            <w:r w:rsidRPr="00D634B3">
              <w:rPr>
                <w:rFonts w:ascii="Arial" w:eastAsia="Times New Roman" w:hAnsi="Arial" w:cs="Arial"/>
              </w:rPr>
              <w:t>Herdsman</w:t>
            </w:r>
            <w:r w:rsidRPr="00D634B3">
              <w:rPr>
                <w:rFonts w:ascii="Arial" w:hAnsi="Arial" w:cs="Arial"/>
                <w:sz w:val="20"/>
              </w:rPr>
              <w:t xml:space="preserve"> collar off</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DIM</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 xml:space="preserve">Days in milk on the day of data </w:t>
            </w:r>
            <w:r w:rsidRPr="00D634B3">
              <w:rPr>
                <w:rFonts w:ascii="Arial" w:eastAsia="Times New Roman" w:hAnsi="Arial" w:cs="Arial"/>
                <w:sz w:val="20"/>
                <w:szCs w:val="20"/>
              </w:rPr>
              <w:t>download</w:t>
            </w:r>
          </w:p>
        </w:tc>
      </w:tr>
      <w:tr w:rsidR="000D18E9" w:rsidRPr="00D634B3" w:rsidTr="00EC22F8">
        <w:trPr>
          <w:trHeight w:val="255"/>
        </w:trPr>
        <w:tc>
          <w:tcPr>
            <w:tcW w:w="1995" w:type="dxa"/>
            <w:shd w:val="clear" w:color="000000" w:fill="92D05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FDAT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date</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Fresh (calving) date</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BDAT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sz w:val="20"/>
                <w:szCs w:val="20"/>
              </w:rPr>
              <w:t>Birth date</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AFCDA</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Age at first calving in days</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lastRenderedPageBreak/>
              <w:t>MOSFH</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r w:rsidRPr="00D634B3">
              <w:rPr>
                <w:rFonts w:ascii="Arial" w:eastAsia="Times New Roman" w:hAnsi="Arial" w:cs="Arial"/>
                <w:color w:val="000000"/>
              </w:rPr>
              <w:t xml:space="preserve"> </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sz w:val="20"/>
                <w:szCs w:val="20"/>
              </w:rPr>
              <w:t>Month</w:t>
            </w:r>
            <w:r w:rsidRPr="00D634B3">
              <w:rPr>
                <w:rFonts w:ascii="Arial" w:hAnsi="Arial" w:cs="Arial"/>
                <w:sz w:val="20"/>
              </w:rPr>
              <w:t xml:space="preserve"> of freshening (calving)</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NCALF</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Number of calves born</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DEADC</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Number of Calf dead (1) or alive (0)</w:t>
            </w:r>
            <w:r>
              <w:rPr>
                <w:rFonts w:ascii="Arial" w:hAnsi="Arial" w:cs="Arial"/>
                <w:sz w:val="20"/>
              </w:rPr>
              <w:t>, one for each dead calf</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CASEX</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Number of Calf sex F=1 M=0</w:t>
            </w:r>
            <w:r>
              <w:rPr>
                <w:rFonts w:ascii="Arial" w:hAnsi="Arial" w:cs="Arial"/>
                <w:sz w:val="20"/>
              </w:rPr>
              <w:t>, one for each female calf born</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CADOA</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Number of Dead or alive D=0 A=1</w:t>
            </w:r>
            <w:r>
              <w:rPr>
                <w:rFonts w:ascii="Arial" w:hAnsi="Arial" w:cs="Arial"/>
                <w:sz w:val="20"/>
              </w:rPr>
              <w:t>, one for each alive calf born</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RECAF</w:t>
            </w:r>
            <w:r w:rsidRPr="00D634B3">
              <w:rPr>
                <w:rFonts w:ascii="Arial" w:eastAsia="Times New Roman" w:hAnsi="Arial" w:cs="Arial"/>
                <w:color w:val="000000"/>
                <w:sz w:val="20"/>
                <w:szCs w:val="20"/>
              </w:rPr>
              <w:t xml:space="preserve">   </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letters</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 xml:space="preserve">Remark of calf </w:t>
            </w:r>
            <w:r w:rsidRPr="00D634B3">
              <w:rPr>
                <w:rFonts w:ascii="Arial" w:eastAsia="Times New Roman" w:hAnsi="Arial" w:cs="Arial"/>
                <w:sz w:val="20"/>
                <w:szCs w:val="20"/>
              </w:rPr>
              <w:t>in letter</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DDAT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r w:rsidRPr="00D634B3">
              <w:rPr>
                <w:rFonts w:ascii="Arial" w:hAnsi="Arial" w:cs="Arial"/>
                <w:color w:val="000000"/>
                <w:sz w:val="20"/>
              </w:rPr>
              <w:t xml:space="preserve"> </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Dry</w:t>
            </w:r>
            <w:r w:rsidRPr="00D634B3">
              <w:rPr>
                <w:rFonts w:ascii="Arial" w:hAnsi="Arial" w:cs="Arial"/>
                <w:sz w:val="20"/>
              </w:rPr>
              <w:t xml:space="preserve"> date</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number</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PDIM</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days in milk</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PDDAT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dry date</w:t>
            </w:r>
          </w:p>
        </w:tc>
      </w:tr>
      <w:tr w:rsidR="000D18E9" w:rsidRPr="00D634B3" w:rsidTr="00EC22F8">
        <w:trPr>
          <w:trHeight w:val="255"/>
        </w:trPr>
        <w:tc>
          <w:tcPr>
            <w:tcW w:w="1995" w:type="dxa"/>
            <w:shd w:val="clear" w:color="000000" w:fill="FF0000"/>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PFDAT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fresh date</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PREFR</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Total</w:t>
            </w:r>
            <w:r w:rsidRPr="00D634B3">
              <w:rPr>
                <w:rFonts w:ascii="Arial" w:hAnsi="Arial" w:cs="Arial"/>
                <w:sz w:val="20"/>
              </w:rPr>
              <w:t xml:space="preserve"> days in close-up pen</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CU</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eastAsia="Times New Roman" w:hAnsi="Arial" w:cs="Arial"/>
                <w:color w:val="000000"/>
                <w:sz w:val="20"/>
                <w:szCs w:val="20"/>
              </w:rPr>
              <w:t>mm/dd/yyyy</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Date</w:t>
            </w:r>
            <w:r w:rsidRPr="00D634B3">
              <w:rPr>
                <w:rFonts w:ascii="Arial" w:hAnsi="Arial" w:cs="Arial"/>
                <w:sz w:val="20"/>
              </w:rPr>
              <w:t xml:space="preserve"> moved into close-up pen</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DDRY</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Days</w:t>
            </w:r>
            <w:r w:rsidRPr="00D634B3">
              <w:rPr>
                <w:rFonts w:ascii="Arial" w:hAnsi="Arial" w:cs="Arial"/>
                <w:sz w:val="20"/>
              </w:rPr>
              <w:t xml:space="preserve"> dry</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CINT</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Calving</w:t>
            </w:r>
            <w:r w:rsidRPr="00D634B3">
              <w:rPr>
                <w:rFonts w:ascii="Arial" w:hAnsi="Arial" w:cs="Arial"/>
                <w:sz w:val="20"/>
              </w:rPr>
              <w:t xml:space="preserve"> interval in days</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PDCC</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Gestation</w:t>
            </w:r>
            <w:r w:rsidRPr="00D634B3">
              <w:rPr>
                <w:rFonts w:ascii="Arial" w:hAnsi="Arial" w:cs="Arial"/>
                <w:sz w:val="20"/>
              </w:rPr>
              <w:t xml:space="preserve"> length</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PTOTF</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lbs</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Previous lactation total butterfat production</w:t>
            </w:r>
            <w:r w:rsidRPr="00D634B3">
              <w:rPr>
                <w:rFonts w:ascii="Arial" w:eastAsia="Times New Roman" w:hAnsi="Arial" w:cs="Arial"/>
                <w:sz w:val="20"/>
                <w:szCs w:val="20"/>
              </w:rPr>
              <w:t xml:space="preserve"> recorded</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PTOTM</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lbs</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Previous lactation total milk production</w:t>
            </w:r>
            <w:r w:rsidRPr="00D634B3">
              <w:rPr>
                <w:rFonts w:ascii="Arial" w:eastAsia="Times New Roman" w:hAnsi="Arial" w:cs="Arial"/>
                <w:sz w:val="20"/>
                <w:szCs w:val="20"/>
              </w:rPr>
              <w:t xml:space="preserve"> recorded</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PTOTS</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lbs</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Previous lactation total protein production</w:t>
            </w:r>
            <w:r w:rsidRPr="00D634B3">
              <w:rPr>
                <w:rFonts w:ascii="Arial" w:eastAsia="Times New Roman" w:hAnsi="Arial" w:cs="Arial"/>
                <w:sz w:val="20"/>
                <w:szCs w:val="20"/>
              </w:rPr>
              <w:t xml:space="preserve"> recorded</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PDOPN</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dd</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Previous lactation days open (days not pregnant)</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PTBRD</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hAnsi="Arial" w:cs="Arial"/>
                <w:sz w:val="20"/>
              </w:rPr>
              <w:t>Previous lactation number of times inseminated</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PLDZ_ALL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health event</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PL_DZ_N</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number of </w:t>
            </w:r>
            <w:r w:rsidRPr="00D634B3">
              <w:rPr>
                <w:rFonts w:ascii="Arial" w:eastAsia="Times New Roman" w:hAnsi="Arial" w:cs="Arial"/>
                <w:sz w:val="20"/>
                <w:szCs w:val="20"/>
              </w:rPr>
              <w:t>health</w:t>
            </w:r>
            <w:r w:rsidRPr="00D634B3">
              <w:rPr>
                <w:rFonts w:ascii="Arial" w:hAnsi="Arial" w:cs="Arial"/>
                <w:sz w:val="20"/>
              </w:rPr>
              <w:t xml:space="preserve"> events</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PLDZ_30</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health</w:t>
            </w:r>
            <w:r w:rsidRPr="00D634B3">
              <w:rPr>
                <w:rFonts w:ascii="Arial" w:hAnsi="Arial" w:cs="Arial"/>
                <w:sz w:val="20"/>
              </w:rPr>
              <w:t xml:space="preserve"> events within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PL_DZ30_N</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number of </w:t>
            </w:r>
            <w:r w:rsidRPr="00D634B3">
              <w:rPr>
                <w:rFonts w:ascii="Arial" w:eastAsia="Times New Roman" w:hAnsi="Arial" w:cs="Arial"/>
                <w:sz w:val="20"/>
                <w:szCs w:val="20"/>
              </w:rPr>
              <w:t>health</w:t>
            </w:r>
            <w:r w:rsidRPr="00D634B3">
              <w:rPr>
                <w:rFonts w:ascii="Arial" w:hAnsi="Arial" w:cs="Arial"/>
                <w:sz w:val="20"/>
              </w:rPr>
              <w:t xml:space="preserve"> events within 30 DIM</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PLDZ_31_DRY</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health</w:t>
            </w:r>
            <w:r w:rsidRPr="00D634B3">
              <w:rPr>
                <w:rFonts w:ascii="Arial" w:hAnsi="Arial" w:cs="Arial"/>
                <w:sz w:val="20"/>
              </w:rPr>
              <w:t xml:space="preserve"> events after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PL_DZ31_DRY_N</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number of </w:t>
            </w:r>
            <w:r w:rsidRPr="00D634B3">
              <w:rPr>
                <w:rFonts w:ascii="Arial" w:eastAsia="Times New Roman" w:hAnsi="Arial" w:cs="Arial"/>
                <w:sz w:val="20"/>
                <w:szCs w:val="20"/>
              </w:rPr>
              <w:t>health</w:t>
            </w:r>
            <w:r w:rsidRPr="00D634B3">
              <w:rPr>
                <w:rFonts w:ascii="Arial" w:hAnsi="Arial" w:cs="Arial"/>
                <w:sz w:val="20"/>
              </w:rPr>
              <w:t xml:space="preserve"> events after 30 DIM</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PL_UTD</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w:t>
            </w:r>
            <w:r w:rsidRPr="00D634B3">
              <w:rPr>
                <w:rFonts w:ascii="Arial" w:hAnsi="Arial" w:cs="Arial"/>
                <w:sz w:val="20"/>
              </w:rPr>
              <w:t xml:space="preserve"> lact</w:t>
            </w:r>
            <w:r w:rsidRPr="00D634B3">
              <w:rPr>
                <w:rFonts w:ascii="Arial" w:eastAsia="Times New Roman" w:hAnsi="Arial" w:cs="Arial"/>
                <w:sz w:val="20"/>
                <w:szCs w:val="20"/>
              </w:rPr>
              <w:t>. uterine</w:t>
            </w:r>
            <w:r w:rsidRPr="00D634B3">
              <w:rPr>
                <w:rFonts w:ascii="Arial" w:hAnsi="Arial" w:cs="Arial"/>
                <w:sz w:val="20"/>
              </w:rPr>
              <w:t xml:space="preserve"> diseases</w:t>
            </w:r>
            <w:r w:rsidRPr="00D634B3">
              <w:rPr>
                <w:rFonts w:ascii="Arial" w:eastAsia="Times New Roman" w:hAnsi="Arial" w:cs="Arial"/>
                <w:sz w:val="20"/>
                <w:szCs w:val="20"/>
              </w:rPr>
              <w:t xml:space="preserve"> (i.e., RP and MET),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PL_METDIG</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w:t>
            </w:r>
            <w:r w:rsidRPr="00D634B3">
              <w:rPr>
                <w:rFonts w:ascii="Arial" w:hAnsi="Arial" w:cs="Arial"/>
                <w:sz w:val="20"/>
              </w:rPr>
              <w:t xml:space="preserve"> lact</w:t>
            </w:r>
            <w:r w:rsidRPr="00D634B3">
              <w:rPr>
                <w:rFonts w:ascii="Arial" w:eastAsia="Times New Roman" w:hAnsi="Arial" w:cs="Arial"/>
                <w:sz w:val="20"/>
                <w:szCs w:val="20"/>
              </w:rPr>
              <w:t>.</w:t>
            </w:r>
            <w:r w:rsidRPr="00D634B3">
              <w:rPr>
                <w:rFonts w:ascii="Arial" w:hAnsi="Arial" w:cs="Arial"/>
                <w:sz w:val="20"/>
              </w:rPr>
              <w:t xml:space="preserve"> metabolic or digestive disorders</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PL_MAST_ALL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rPr>
              <w:t>clinical mastitis</w:t>
            </w:r>
            <w:r w:rsidRPr="00D634B3">
              <w:rPr>
                <w:rFonts w:ascii="Arial" w:hAnsi="Arial" w:cs="Arial"/>
                <w:sz w:val="20"/>
              </w:rPr>
              <w:t xml:space="preserve"> event</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PL_MAST_N_ALL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number</w:t>
            </w:r>
            <w:r w:rsidRPr="00D634B3">
              <w:rPr>
                <w:rFonts w:ascii="Arial" w:hAnsi="Arial" w:cs="Arial"/>
                <w:sz w:val="20"/>
              </w:rPr>
              <w:t xml:space="preserve"> of clinical </w:t>
            </w:r>
            <w:r w:rsidRPr="00D634B3">
              <w:rPr>
                <w:rFonts w:ascii="Arial" w:eastAsia="Times New Roman" w:hAnsi="Arial" w:cs="Arial"/>
                <w:sz w:val="20"/>
                <w:szCs w:val="20"/>
              </w:rPr>
              <w:t>mastitis</w:t>
            </w:r>
            <w:r w:rsidRPr="00D634B3">
              <w:rPr>
                <w:rFonts w:ascii="Arial" w:hAnsi="Arial" w:cs="Arial"/>
                <w:sz w:val="20"/>
              </w:rPr>
              <w:t xml:space="preserve"> events</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PL_MAST_30</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clinical </w:t>
            </w:r>
            <w:r w:rsidRPr="00D634B3">
              <w:rPr>
                <w:rFonts w:ascii="Arial" w:eastAsia="Times New Roman" w:hAnsi="Arial" w:cs="Arial"/>
                <w:sz w:val="20"/>
                <w:szCs w:val="20"/>
              </w:rPr>
              <w:t>mastitis</w:t>
            </w:r>
            <w:r w:rsidRPr="00D634B3">
              <w:rPr>
                <w:rFonts w:ascii="Arial" w:hAnsi="Arial" w:cs="Arial"/>
                <w:sz w:val="20"/>
              </w:rPr>
              <w:t xml:space="preserve"> events within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PL_MAST_31_DRY</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clinical </w:t>
            </w:r>
            <w:r w:rsidRPr="00D634B3">
              <w:rPr>
                <w:rFonts w:ascii="Arial" w:eastAsia="Times New Roman" w:hAnsi="Arial" w:cs="Arial"/>
                <w:sz w:val="20"/>
                <w:szCs w:val="20"/>
              </w:rPr>
              <w:t>mastitis</w:t>
            </w:r>
            <w:r w:rsidRPr="00D634B3">
              <w:rPr>
                <w:rFonts w:ascii="Arial" w:hAnsi="Arial" w:cs="Arial"/>
                <w:sz w:val="20"/>
              </w:rPr>
              <w:t xml:space="preserve"> events </w:t>
            </w:r>
            <w:r w:rsidRPr="00D634B3">
              <w:rPr>
                <w:rFonts w:ascii="Arial" w:eastAsia="Times New Roman" w:hAnsi="Arial" w:cs="Arial"/>
                <w:sz w:val="20"/>
                <w:szCs w:val="20"/>
              </w:rPr>
              <w:t>after</w:t>
            </w:r>
            <w:r w:rsidRPr="00D634B3">
              <w:rPr>
                <w:rFonts w:ascii="Arial" w:hAnsi="Arial" w:cs="Arial"/>
                <w:sz w:val="20"/>
              </w:rPr>
              <w:t xml:space="preserve">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PL_LAME_ALL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lame</w:t>
            </w:r>
            <w:r w:rsidRPr="00D634B3">
              <w:rPr>
                <w:rFonts w:ascii="Arial" w:hAnsi="Arial" w:cs="Arial"/>
                <w:sz w:val="20"/>
              </w:rPr>
              <w:t xml:space="preserve"> events</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PL_LAME_N_ALL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number</w:t>
            </w:r>
            <w:r w:rsidRPr="00D634B3">
              <w:rPr>
                <w:rFonts w:ascii="Arial" w:hAnsi="Arial" w:cs="Arial"/>
                <w:sz w:val="20"/>
              </w:rPr>
              <w:t xml:space="preserve"> of </w:t>
            </w:r>
            <w:r w:rsidRPr="00D634B3">
              <w:rPr>
                <w:rFonts w:ascii="Arial" w:eastAsia="Times New Roman" w:hAnsi="Arial" w:cs="Arial"/>
                <w:sz w:val="20"/>
                <w:szCs w:val="20"/>
              </w:rPr>
              <w:t>lame</w:t>
            </w:r>
            <w:r w:rsidRPr="00D634B3">
              <w:rPr>
                <w:rFonts w:ascii="Arial" w:hAnsi="Arial" w:cs="Arial"/>
                <w:sz w:val="20"/>
              </w:rPr>
              <w:t xml:space="preserve"> events recorded</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PL_LAME30</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b/>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lame</w:t>
            </w:r>
            <w:r w:rsidRPr="00D634B3">
              <w:rPr>
                <w:rFonts w:ascii="Arial" w:hAnsi="Arial" w:cs="Arial"/>
                <w:sz w:val="20"/>
              </w:rPr>
              <w:t xml:space="preserve"> events within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PL_LAME_31_400</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w:t>
            </w:r>
            <w:r w:rsidRPr="00D634B3">
              <w:rPr>
                <w:rFonts w:ascii="Arial" w:eastAsia="Times New Roman" w:hAnsi="Arial" w:cs="Arial"/>
                <w:sz w:val="20"/>
                <w:szCs w:val="20"/>
              </w:rPr>
              <w:t>lame</w:t>
            </w:r>
            <w:r w:rsidRPr="00D634B3">
              <w:rPr>
                <w:rFonts w:ascii="Arial" w:hAnsi="Arial" w:cs="Arial"/>
                <w:sz w:val="20"/>
              </w:rPr>
              <w:t xml:space="preserve"> events </w:t>
            </w:r>
            <w:r w:rsidRPr="00D634B3">
              <w:rPr>
                <w:rFonts w:ascii="Arial" w:eastAsia="Times New Roman" w:hAnsi="Arial" w:cs="Arial"/>
                <w:sz w:val="20"/>
                <w:szCs w:val="20"/>
              </w:rPr>
              <w:t>after</w:t>
            </w:r>
            <w:r w:rsidRPr="00D634B3">
              <w:rPr>
                <w:rFonts w:ascii="Arial" w:hAnsi="Arial" w:cs="Arial"/>
                <w:sz w:val="20"/>
              </w:rPr>
              <w:t xml:space="preserve"> 30 DIM</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PL_OTHER_ALL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0/1</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health event</w:t>
            </w:r>
            <w:r w:rsidRPr="00D634B3">
              <w:rPr>
                <w:rFonts w:ascii="Arial" w:eastAsia="Times New Roman" w:hAnsi="Arial" w:cs="Arial"/>
                <w:sz w:val="20"/>
                <w:szCs w:val="20"/>
              </w:rPr>
              <w:t>,</w:t>
            </w:r>
            <w:r w:rsidRPr="00D634B3">
              <w:rPr>
                <w:rFonts w:ascii="Arial" w:hAnsi="Arial" w:cs="Arial"/>
                <w:sz w:val="20"/>
              </w:rPr>
              <w:t xml:space="preserve"> yes=1 no=0</w:t>
            </w:r>
          </w:p>
        </w:tc>
      </w:tr>
      <w:tr w:rsidR="000D18E9" w:rsidRPr="00D634B3" w:rsidTr="00EC22F8">
        <w:trPr>
          <w:trHeight w:val="255"/>
        </w:trPr>
        <w:tc>
          <w:tcPr>
            <w:tcW w:w="1995" w:type="dxa"/>
            <w:shd w:val="clear" w:color="auto" w:fill="auto"/>
            <w:noWrap/>
            <w:vAlign w:val="center"/>
            <w:hideMark/>
          </w:tcPr>
          <w:p w:rsidR="000D18E9" w:rsidRPr="00D634B3" w:rsidRDefault="000D18E9" w:rsidP="00EC22F8">
            <w:pPr>
              <w:spacing w:after="0" w:line="240" w:lineRule="auto"/>
              <w:rPr>
                <w:rFonts w:ascii="Arial" w:hAnsi="Arial" w:cs="Arial"/>
                <w:color w:val="000000"/>
                <w:sz w:val="20"/>
              </w:rPr>
            </w:pPr>
            <w:r w:rsidRPr="00D634B3">
              <w:rPr>
                <w:rFonts w:ascii="Arial" w:hAnsi="Arial" w:cs="Arial"/>
                <w:color w:val="000000"/>
                <w:sz w:val="20"/>
              </w:rPr>
              <w:t>PL_OTHER_N_ALL</w:t>
            </w:r>
          </w:p>
        </w:tc>
        <w:tc>
          <w:tcPr>
            <w:tcW w:w="970" w:type="dxa"/>
            <w:shd w:val="clear" w:color="auto" w:fill="auto"/>
            <w:noWrap/>
            <w:vAlign w:val="center"/>
            <w:hideMark/>
          </w:tcPr>
          <w:p w:rsidR="000D18E9" w:rsidRPr="00D634B3" w:rsidRDefault="000D18E9" w:rsidP="00EC22F8">
            <w:pPr>
              <w:spacing w:after="0" w:line="240" w:lineRule="auto"/>
              <w:jc w:val="center"/>
              <w:rPr>
                <w:rFonts w:ascii="Arial" w:hAnsi="Arial" w:cs="Arial"/>
                <w:color w:val="000000"/>
                <w:sz w:val="20"/>
              </w:rPr>
            </w:pPr>
            <w:r w:rsidRPr="00D634B3">
              <w:rPr>
                <w:rFonts w:ascii="Arial" w:hAnsi="Arial" w:cs="Arial"/>
                <w:color w:val="000000"/>
                <w:sz w:val="20"/>
              </w:rPr>
              <w:t>#</w:t>
            </w:r>
          </w:p>
        </w:tc>
        <w:tc>
          <w:tcPr>
            <w:tcW w:w="6390" w:type="dxa"/>
            <w:shd w:val="clear" w:color="auto" w:fill="auto"/>
            <w:noWrap/>
            <w:vAlign w:val="center"/>
            <w:hideMark/>
          </w:tcPr>
          <w:p w:rsidR="000D18E9" w:rsidRPr="00D634B3" w:rsidRDefault="000D18E9" w:rsidP="00EC22F8">
            <w:pPr>
              <w:spacing w:after="0" w:line="240" w:lineRule="auto"/>
              <w:rPr>
                <w:rFonts w:ascii="Arial" w:hAnsi="Arial" w:cs="Arial"/>
                <w:sz w:val="20"/>
              </w:rPr>
            </w:pPr>
            <w:r w:rsidRPr="00D634B3">
              <w:rPr>
                <w:rFonts w:ascii="Arial" w:eastAsia="Times New Roman" w:hAnsi="Arial" w:cs="Arial"/>
              </w:rPr>
              <w:t>Previous</w:t>
            </w:r>
            <w:r w:rsidRPr="00D634B3">
              <w:rPr>
                <w:rFonts w:ascii="Arial" w:hAnsi="Arial" w:cs="Arial"/>
                <w:sz w:val="20"/>
              </w:rPr>
              <w:t xml:space="preserve"> lactation number of </w:t>
            </w:r>
            <w:r w:rsidRPr="00D634B3">
              <w:rPr>
                <w:rFonts w:ascii="Arial" w:eastAsia="Times New Roman" w:hAnsi="Arial" w:cs="Arial"/>
                <w:sz w:val="20"/>
                <w:szCs w:val="20"/>
              </w:rPr>
              <w:t>health</w:t>
            </w:r>
            <w:r w:rsidRPr="00D634B3">
              <w:rPr>
                <w:rFonts w:ascii="Arial" w:hAnsi="Arial" w:cs="Arial"/>
                <w:sz w:val="20"/>
              </w:rPr>
              <w:t xml:space="preserve"> events</w:t>
            </w:r>
          </w:p>
        </w:tc>
      </w:tr>
    </w:tbl>
    <w:p w:rsidR="000D18E9" w:rsidRDefault="000D18E9"/>
    <w:p w:rsidR="000D18E9" w:rsidRPr="00D634B3" w:rsidRDefault="000D18E9" w:rsidP="000D18E9">
      <w:pPr>
        <w:rPr>
          <w:rFonts w:ascii="Arial" w:hAnsi="Arial" w:cs="Arial"/>
          <w:b/>
          <w:u w:val="single"/>
        </w:rPr>
      </w:pPr>
      <w:r w:rsidRPr="00D634B3">
        <w:rPr>
          <w:rFonts w:ascii="Arial" w:hAnsi="Arial" w:cs="Arial"/>
          <w:b/>
          <w:u w:val="single"/>
        </w:rPr>
        <w:t>Dataset name:</w:t>
      </w:r>
      <w:r w:rsidRPr="00D634B3">
        <w:rPr>
          <w:rFonts w:ascii="Arial" w:hAnsi="Arial" w:cs="Arial"/>
        </w:rPr>
        <w:t xml:space="preserve"> SmaxTech bolus</w:t>
      </w:r>
    </w:p>
    <w:p w:rsidR="000D18E9" w:rsidRPr="00D634B3" w:rsidRDefault="000D18E9" w:rsidP="000D18E9">
      <w:pPr>
        <w:rPr>
          <w:rFonts w:ascii="Arial" w:hAnsi="Arial" w:cs="Arial"/>
          <w:b/>
          <w:u w:val="single"/>
        </w:rPr>
      </w:pPr>
      <w:r w:rsidRPr="00D634B3">
        <w:rPr>
          <w:rFonts w:ascii="Arial" w:hAnsi="Arial" w:cs="Arial"/>
          <w:b/>
          <w:u w:val="single"/>
        </w:rPr>
        <w:t>Dataset file name:</w:t>
      </w:r>
      <w:r w:rsidRPr="00D634B3">
        <w:rPr>
          <w:rFonts w:ascii="Arial" w:hAnsi="Arial" w:cs="Arial"/>
        </w:rPr>
        <w:t xml:space="preserve"> multiple (1 per cow) Example name: 10_5c06ff99d757711458207e5b. Digits to the left of the lower dash represent the individual cow ID. </w:t>
      </w:r>
    </w:p>
    <w:p w:rsidR="000D18E9" w:rsidRPr="00D634B3" w:rsidRDefault="000D18E9" w:rsidP="000D18E9">
      <w:pPr>
        <w:rPr>
          <w:rFonts w:ascii="Arial" w:hAnsi="Arial" w:cs="Arial"/>
        </w:rPr>
      </w:pPr>
      <w:r w:rsidRPr="00D634B3">
        <w:rPr>
          <w:rFonts w:ascii="Arial" w:hAnsi="Arial" w:cs="Arial"/>
          <w:b/>
          <w:u w:val="single"/>
        </w:rPr>
        <w:t>Dataset electronic format:</w:t>
      </w:r>
      <w:r w:rsidRPr="00D634B3">
        <w:rPr>
          <w:rFonts w:ascii="Arial" w:hAnsi="Arial" w:cs="Arial"/>
        </w:rPr>
        <w:t xml:space="preserve"> CSV’s compressed in a .zip file</w:t>
      </w:r>
    </w:p>
    <w:p w:rsidR="000D18E9" w:rsidRPr="00D634B3" w:rsidRDefault="000D18E9" w:rsidP="000D18E9">
      <w:pPr>
        <w:rPr>
          <w:rFonts w:ascii="Arial" w:hAnsi="Arial" w:cs="Arial"/>
          <w:b/>
          <w:u w:val="single"/>
        </w:rPr>
      </w:pPr>
      <w:r w:rsidRPr="00D634B3">
        <w:rPr>
          <w:rFonts w:ascii="Arial" w:hAnsi="Arial" w:cs="Arial"/>
        </w:rPr>
        <w:t>(5-03_18_2019_17;43;04_UTC_365Days_V1_04222019)</w:t>
      </w:r>
    </w:p>
    <w:p w:rsidR="000D18E9" w:rsidRPr="00D634B3" w:rsidRDefault="000D18E9" w:rsidP="000D18E9">
      <w:pPr>
        <w:rPr>
          <w:rFonts w:ascii="Arial" w:hAnsi="Arial" w:cs="Arial"/>
        </w:rPr>
      </w:pPr>
      <w:r w:rsidRPr="00D634B3">
        <w:rPr>
          <w:rFonts w:ascii="Arial" w:hAnsi="Arial" w:cs="Arial"/>
          <w:b/>
          <w:u w:val="single"/>
        </w:rPr>
        <w:lastRenderedPageBreak/>
        <w:t>Number of files:</w:t>
      </w:r>
      <w:r w:rsidRPr="00D634B3">
        <w:rPr>
          <w:rFonts w:ascii="Arial" w:hAnsi="Arial" w:cs="Arial"/>
        </w:rPr>
        <w:t xml:space="preserve"> 902 (one excel file per cow)  </w:t>
      </w:r>
    </w:p>
    <w:p w:rsidR="000D18E9" w:rsidRPr="00D634B3" w:rsidRDefault="000D18E9" w:rsidP="000D18E9">
      <w:pPr>
        <w:rPr>
          <w:rFonts w:ascii="Arial" w:hAnsi="Arial" w:cs="Arial"/>
        </w:rPr>
      </w:pPr>
      <w:r w:rsidRPr="00D634B3">
        <w:rPr>
          <w:rFonts w:ascii="Arial" w:hAnsi="Arial" w:cs="Arial"/>
          <w:b/>
          <w:u w:val="single"/>
        </w:rPr>
        <w:t>Data format:</w:t>
      </w:r>
      <w:r w:rsidRPr="00D634B3">
        <w:rPr>
          <w:rFonts w:ascii="Arial" w:hAnsi="Arial" w:cs="Arial"/>
        </w:rPr>
        <w:t xml:space="preserve"> Multiple rows per cow (total number varies by cow). 144 rows per day. Data before and after calving (FDAT).</w:t>
      </w:r>
    </w:p>
    <w:p w:rsidR="000D18E9" w:rsidRPr="00D634B3" w:rsidRDefault="000D18E9" w:rsidP="000D18E9">
      <w:pPr>
        <w:rPr>
          <w:rFonts w:ascii="Arial" w:hAnsi="Arial" w:cs="Arial"/>
        </w:rPr>
      </w:pPr>
      <w:r w:rsidRPr="00D634B3">
        <w:rPr>
          <w:rFonts w:ascii="Arial" w:hAnsi="Arial" w:cs="Arial"/>
          <w:b/>
          <w:u w:val="single"/>
        </w:rPr>
        <w:t>Brief description:</w:t>
      </w:r>
      <w:r w:rsidRPr="00D634B3">
        <w:rPr>
          <w:rFonts w:ascii="Arial" w:hAnsi="Arial" w:cs="Arial"/>
        </w:rPr>
        <w:t xml:space="preserve"> This dataset contains data from the Smaxtech reticulo-rumen bolus. Data available from this sensor includes reticulo-rumen temperature and physical activity. Data is recorded every 10 min. </w:t>
      </w:r>
    </w:p>
    <w:p w:rsidR="000D18E9" w:rsidRPr="00D634B3" w:rsidRDefault="000D18E9" w:rsidP="000D18E9">
      <w:pPr>
        <w:rPr>
          <w:rFonts w:ascii="Arial" w:hAnsi="Arial" w:cs="Arial"/>
          <w:b/>
          <w:u w:val="single"/>
        </w:rPr>
      </w:pPr>
      <w:r w:rsidRPr="00D634B3">
        <w:rPr>
          <w:rFonts w:ascii="Arial" w:hAnsi="Arial" w:cs="Arial"/>
          <w:b/>
          <w:u w:val="single"/>
        </w:rPr>
        <w:t>Raw data labels and description</w:t>
      </w:r>
    </w:p>
    <w:tbl>
      <w:tblPr>
        <w:tblW w:w="9442"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1699"/>
        <w:gridCol w:w="4811"/>
      </w:tblGrid>
      <w:tr w:rsidR="000D18E9" w:rsidRPr="00D634B3" w:rsidTr="00EC22F8">
        <w:trPr>
          <w:trHeight w:val="291"/>
        </w:trPr>
        <w:tc>
          <w:tcPr>
            <w:tcW w:w="2932" w:type="dxa"/>
            <w:shd w:val="clear" w:color="auto" w:fill="B4C6E7" w:themeFill="accent1" w:themeFillTint="66"/>
            <w:noWrap/>
            <w:vAlign w:val="center"/>
          </w:tcPr>
          <w:p w:rsidR="000D18E9" w:rsidRPr="00D634B3" w:rsidRDefault="000D18E9" w:rsidP="00EC22F8">
            <w:pPr>
              <w:spacing w:after="0" w:line="240" w:lineRule="auto"/>
              <w:rPr>
                <w:rFonts w:ascii="Arial" w:hAnsi="Arial" w:cs="Arial"/>
                <w:b/>
                <w:color w:val="000000"/>
              </w:rPr>
            </w:pPr>
            <w:r w:rsidRPr="00D634B3">
              <w:rPr>
                <w:rFonts w:ascii="Arial" w:hAnsi="Arial" w:cs="Arial"/>
                <w:b/>
              </w:rPr>
              <w:t xml:space="preserve"> </w:t>
            </w:r>
            <w:r w:rsidRPr="00D634B3">
              <w:rPr>
                <w:rFonts w:ascii="Arial" w:hAnsi="Arial" w:cs="Arial"/>
                <w:b/>
                <w:color w:val="000000"/>
              </w:rPr>
              <w:t>Colum identification</w:t>
            </w:r>
          </w:p>
        </w:tc>
        <w:tc>
          <w:tcPr>
            <w:tcW w:w="1699" w:type="dxa"/>
            <w:shd w:val="clear" w:color="auto" w:fill="B4C6E7" w:themeFill="accent1" w:themeFillTint="66"/>
            <w:vAlign w:val="center"/>
          </w:tcPr>
          <w:p w:rsidR="000D18E9" w:rsidRPr="00D634B3" w:rsidRDefault="000D18E9" w:rsidP="00EC22F8">
            <w:pPr>
              <w:spacing w:after="0" w:line="240" w:lineRule="auto"/>
              <w:jc w:val="center"/>
              <w:rPr>
                <w:rFonts w:ascii="Arial" w:hAnsi="Arial" w:cs="Arial"/>
                <w:b/>
                <w:color w:val="000000"/>
              </w:rPr>
            </w:pPr>
            <w:r w:rsidRPr="00D634B3">
              <w:rPr>
                <w:rFonts w:ascii="Arial" w:eastAsia="Times New Roman" w:hAnsi="Arial" w:cs="Arial"/>
                <w:b/>
                <w:color w:val="000000"/>
              </w:rPr>
              <w:t>Units</w:t>
            </w:r>
          </w:p>
        </w:tc>
        <w:tc>
          <w:tcPr>
            <w:tcW w:w="4811" w:type="dxa"/>
            <w:shd w:val="clear" w:color="auto" w:fill="B4C6E7" w:themeFill="accent1" w:themeFillTint="66"/>
            <w:noWrap/>
            <w:vAlign w:val="center"/>
          </w:tcPr>
          <w:p w:rsidR="000D18E9" w:rsidRPr="00D634B3" w:rsidRDefault="000D18E9" w:rsidP="00EC22F8">
            <w:pPr>
              <w:spacing w:after="0" w:line="240" w:lineRule="auto"/>
              <w:rPr>
                <w:rFonts w:ascii="Arial" w:hAnsi="Arial" w:cs="Arial"/>
                <w:b/>
                <w:color w:val="000000"/>
              </w:rPr>
            </w:pPr>
            <w:r w:rsidRPr="00D634B3">
              <w:rPr>
                <w:rFonts w:ascii="Arial" w:hAnsi="Arial" w:cs="Arial"/>
                <w:b/>
                <w:color w:val="000000"/>
              </w:rPr>
              <w:t>Description of column data</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highlight w:val="red"/>
              </w:rPr>
            </w:pPr>
            <w:r w:rsidRPr="00D634B3">
              <w:rPr>
                <w:rFonts w:ascii="Arial" w:hAnsi="Arial" w:cs="Arial"/>
                <w:color w:val="000000"/>
                <w:highlight w:val="green"/>
              </w:rPr>
              <w:t>Time</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eastAsia="Times New Roman" w:hAnsi="Arial" w:cs="Arial"/>
                <w:color w:val="000000"/>
              </w:rPr>
              <w:t>mm/dd/yyyy hh:mm</w:t>
            </w:r>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Date plus time of sensor reading</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highlight w:val="red"/>
              </w:rPr>
            </w:pPr>
            <w:r w:rsidRPr="00D634B3">
              <w:rPr>
                <w:rFonts w:ascii="Arial" w:hAnsi="Arial" w:cs="Arial"/>
                <w:color w:val="000000"/>
              </w:rPr>
              <w:t>stomach_temp_celcius</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eastAsia="Times New Roman" w:hAnsi="Arial" w:cs="Arial"/>
                <w:color w:val="000000"/>
              </w:rPr>
              <w:t>°C</w:t>
            </w:r>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eastAsia="Times New Roman" w:hAnsi="Arial" w:cs="Arial"/>
                <w:color w:val="000000"/>
              </w:rPr>
              <w:t>Raw reticulo</w:t>
            </w:r>
            <w:r w:rsidRPr="00D634B3">
              <w:rPr>
                <w:rFonts w:ascii="Arial" w:hAnsi="Arial" w:cs="Arial"/>
                <w:color w:val="000000"/>
              </w:rPr>
              <w:t xml:space="preserve">-rumen temperature in degree Celsius </w:t>
            </w:r>
            <w:r w:rsidRPr="00D634B3">
              <w:rPr>
                <w:rFonts w:ascii="Arial" w:eastAsia="Times New Roman" w:hAnsi="Arial" w:cs="Arial"/>
                <w:color w:val="000000"/>
              </w:rPr>
              <w:t>(</w:t>
            </w:r>
            <w:r w:rsidRPr="00D634B3">
              <w:rPr>
                <w:rFonts w:ascii="Arial" w:hAnsi="Arial" w:cs="Arial"/>
                <w:color w:val="000000"/>
              </w:rPr>
              <w:t xml:space="preserve">unadjusted by </w:t>
            </w:r>
            <w:r w:rsidRPr="00D634B3">
              <w:rPr>
                <w:rFonts w:ascii="Arial" w:eastAsia="Times New Roman" w:hAnsi="Arial" w:cs="Arial"/>
                <w:color w:val="000000"/>
              </w:rPr>
              <w:t>temperature</w:t>
            </w:r>
            <w:r w:rsidRPr="00D634B3">
              <w:rPr>
                <w:rFonts w:ascii="Arial" w:hAnsi="Arial" w:cs="Arial"/>
                <w:color w:val="000000"/>
              </w:rPr>
              <w:t xml:space="preserve"> drops due to water drinking)</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animal_activity</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hAnsi="Arial" w:cs="Arial"/>
                <w:color w:val="000000"/>
              </w:rPr>
              <w:t>AU</w:t>
            </w:r>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 xml:space="preserve">Physical activity </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low_pass_over_activity</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hAnsi="Arial" w:cs="Arial"/>
                <w:color w:val="000000"/>
              </w:rPr>
              <w:t>AU</w:t>
            </w:r>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"act_index</w:t>
            </w:r>
            <w:r w:rsidRPr="00D634B3">
              <w:rPr>
                <w:rFonts w:ascii="Arial" w:eastAsia="Times New Roman" w:hAnsi="Arial" w:cs="Arial"/>
                <w:color w:val="000000"/>
              </w:rPr>
              <w:t>" =</w:t>
            </w:r>
            <w:r w:rsidRPr="00D634B3">
              <w:rPr>
                <w:rFonts w:ascii="Arial" w:hAnsi="Arial" w:cs="Arial"/>
                <w:color w:val="000000"/>
              </w:rPr>
              <w:t xml:space="preserve"> rolling </w:t>
            </w:r>
            <w:r w:rsidRPr="00D634B3">
              <w:rPr>
                <w:rFonts w:ascii="Arial" w:eastAsia="Times New Roman" w:hAnsi="Arial" w:cs="Arial"/>
                <w:color w:val="000000"/>
              </w:rPr>
              <w:t>average</w:t>
            </w:r>
            <w:r w:rsidRPr="00D634B3">
              <w:rPr>
                <w:rFonts w:ascii="Arial" w:hAnsi="Arial" w:cs="Arial"/>
                <w:color w:val="000000"/>
              </w:rPr>
              <w:t xml:space="preserve"> over 1 day over the activity</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60percentile_of_5day_temp</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eastAsia="Times New Roman" w:hAnsi="Arial" w:cs="Arial"/>
                <w:color w:val="000000"/>
              </w:rPr>
              <w:t>°C</w:t>
            </w:r>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"temp_normal_index</w:t>
            </w:r>
            <w:r w:rsidRPr="00D634B3">
              <w:rPr>
                <w:rFonts w:ascii="Arial" w:eastAsia="Times New Roman" w:hAnsi="Arial" w:cs="Arial"/>
                <w:color w:val="000000"/>
              </w:rPr>
              <w:t>" = temperature</w:t>
            </w:r>
            <w:r w:rsidRPr="00D634B3">
              <w:rPr>
                <w:rFonts w:ascii="Arial" w:hAnsi="Arial" w:cs="Arial"/>
                <w:color w:val="000000"/>
              </w:rPr>
              <w:t xml:space="preserve"> 60 percentile </w:t>
            </w:r>
            <w:r w:rsidRPr="00D634B3">
              <w:rPr>
                <w:rFonts w:ascii="Arial" w:eastAsia="Times New Roman" w:hAnsi="Arial" w:cs="Arial"/>
                <w:color w:val="000000"/>
              </w:rPr>
              <w:t>for</w:t>
            </w:r>
            <w:r w:rsidRPr="00D634B3">
              <w:rPr>
                <w:rFonts w:ascii="Arial" w:hAnsi="Arial" w:cs="Arial"/>
                <w:color w:val="000000"/>
              </w:rPr>
              <w:t xml:space="preserve"> the last 5 days</w:t>
            </w:r>
          </w:p>
        </w:tc>
      </w:tr>
      <w:tr w:rsidR="000D18E9" w:rsidRPr="00D634B3" w:rsidTr="00EC22F8">
        <w:trPr>
          <w:trHeight w:val="291"/>
        </w:trPr>
        <w:tc>
          <w:tcPr>
            <w:tcW w:w="2932" w:type="dxa"/>
            <w:shd w:val="clear" w:color="auto" w:fill="auto"/>
            <w:noWrap/>
            <w:vAlign w:val="center"/>
            <w:hideMark/>
          </w:tcPr>
          <w:p w:rsidR="000D18E9" w:rsidRPr="00D634B3" w:rsidRDefault="000D18E9" w:rsidP="00EC22F8">
            <w:pPr>
              <w:spacing w:after="0" w:line="240" w:lineRule="auto"/>
              <w:rPr>
                <w:rFonts w:ascii="Arial" w:hAnsi="Arial" w:cs="Arial"/>
                <w:color w:val="000000"/>
              </w:rPr>
            </w:pPr>
            <w:r w:rsidRPr="00D634B3">
              <w:rPr>
                <w:rFonts w:ascii="Arial" w:hAnsi="Arial" w:cs="Arial"/>
                <w:color w:val="000000"/>
              </w:rPr>
              <w:t>temp_without_drink_cycles</w:t>
            </w:r>
          </w:p>
        </w:tc>
        <w:tc>
          <w:tcPr>
            <w:tcW w:w="1699" w:type="dxa"/>
            <w:vAlign w:val="center"/>
          </w:tcPr>
          <w:p w:rsidR="000D18E9" w:rsidRPr="00D634B3" w:rsidRDefault="000D18E9" w:rsidP="00EC22F8">
            <w:pPr>
              <w:spacing w:after="0" w:line="240" w:lineRule="auto"/>
              <w:jc w:val="center"/>
              <w:rPr>
                <w:rFonts w:ascii="Arial" w:hAnsi="Arial" w:cs="Arial"/>
                <w:color w:val="000000"/>
              </w:rPr>
            </w:pPr>
            <w:r w:rsidRPr="00D634B3">
              <w:rPr>
                <w:rFonts w:ascii="Arial" w:eastAsia="Times New Roman" w:hAnsi="Arial" w:cs="Arial"/>
                <w:color w:val="000000"/>
              </w:rPr>
              <w:t>°C</w:t>
            </w:r>
            <w:bookmarkStart w:id="0" w:name="_GoBack"/>
            <w:bookmarkEnd w:id="0"/>
          </w:p>
        </w:tc>
        <w:tc>
          <w:tcPr>
            <w:tcW w:w="4811" w:type="dxa"/>
            <w:shd w:val="clear" w:color="auto" w:fill="auto"/>
            <w:noWrap/>
            <w:vAlign w:val="center"/>
          </w:tcPr>
          <w:p w:rsidR="000D18E9" w:rsidRPr="00D634B3" w:rsidRDefault="000D18E9" w:rsidP="00EC22F8">
            <w:pPr>
              <w:spacing w:after="0" w:line="240" w:lineRule="auto"/>
              <w:rPr>
                <w:rFonts w:ascii="Arial" w:hAnsi="Arial" w:cs="Arial"/>
                <w:color w:val="000000"/>
              </w:rPr>
            </w:pPr>
            <w:r w:rsidRPr="00D634B3">
              <w:rPr>
                <w:rFonts w:ascii="Arial" w:eastAsia="Times New Roman" w:hAnsi="Arial" w:cs="Arial"/>
                <w:color w:val="000000"/>
              </w:rPr>
              <w:t>Reticulo</w:t>
            </w:r>
            <w:r w:rsidRPr="00D634B3">
              <w:rPr>
                <w:rFonts w:ascii="Arial" w:hAnsi="Arial" w:cs="Arial"/>
                <w:color w:val="000000"/>
              </w:rPr>
              <w:t xml:space="preserve">-rumen temperature in </w:t>
            </w:r>
            <w:r w:rsidRPr="00D634B3">
              <w:rPr>
                <w:rFonts w:ascii="Arial" w:eastAsia="Times New Roman" w:hAnsi="Arial" w:cs="Arial"/>
                <w:color w:val="000000"/>
              </w:rPr>
              <w:t xml:space="preserve">degree </w:t>
            </w:r>
            <w:r w:rsidRPr="00D634B3">
              <w:rPr>
                <w:rFonts w:ascii="Arial" w:hAnsi="Arial" w:cs="Arial"/>
                <w:color w:val="000000"/>
              </w:rPr>
              <w:t xml:space="preserve">Celsius </w:t>
            </w:r>
            <w:r w:rsidRPr="00D634B3">
              <w:rPr>
                <w:rFonts w:ascii="Arial" w:eastAsia="Times New Roman" w:hAnsi="Arial" w:cs="Arial"/>
                <w:color w:val="000000"/>
              </w:rPr>
              <w:t>(</w:t>
            </w:r>
            <w:r w:rsidRPr="00D634B3">
              <w:rPr>
                <w:rFonts w:ascii="Arial" w:hAnsi="Arial" w:cs="Arial"/>
                <w:color w:val="000000"/>
              </w:rPr>
              <w:t>“adjusted” by temp. drops due to water drinking)</w:t>
            </w:r>
          </w:p>
        </w:tc>
      </w:tr>
    </w:tbl>
    <w:p w:rsidR="000D18E9" w:rsidRDefault="000D18E9"/>
    <w:sectPr w:rsidR="000D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33"/>
    <w:rsid w:val="000D18E9"/>
    <w:rsid w:val="003D2F33"/>
    <w:rsid w:val="00663437"/>
    <w:rsid w:val="00B2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2225"/>
  <w15:chartTrackingRefBased/>
  <w15:docId w15:val="{B58D0D7C-804A-47CE-A83C-17145068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8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E9"/>
    <w:rPr>
      <w:color w:val="0000FF"/>
      <w:u w:val="single"/>
    </w:rPr>
  </w:style>
  <w:style w:type="table" w:styleId="TableGrid">
    <w:name w:val="Table Grid"/>
    <w:basedOn w:val="TableNormal"/>
    <w:uiPriority w:val="39"/>
    <w:rsid w:val="000D18E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18E9"/>
    <w:rPr>
      <w:sz w:val="16"/>
      <w:szCs w:val="16"/>
    </w:rPr>
  </w:style>
  <w:style w:type="paragraph" w:styleId="CommentText">
    <w:name w:val="annotation text"/>
    <w:basedOn w:val="Normal"/>
    <w:link w:val="CommentTextChar"/>
    <w:uiPriority w:val="99"/>
    <w:semiHidden/>
    <w:unhideWhenUsed/>
    <w:rsid w:val="000D18E9"/>
    <w:pPr>
      <w:spacing w:line="240" w:lineRule="auto"/>
    </w:pPr>
    <w:rPr>
      <w:sz w:val="20"/>
      <w:szCs w:val="20"/>
    </w:rPr>
  </w:style>
  <w:style w:type="character" w:customStyle="1" w:styleId="CommentTextChar">
    <w:name w:val="Comment Text Char"/>
    <w:basedOn w:val="DefaultParagraphFont"/>
    <w:link w:val="CommentText"/>
    <w:uiPriority w:val="99"/>
    <w:semiHidden/>
    <w:rsid w:val="000D18E9"/>
    <w:rPr>
      <w:rFonts w:eastAsiaTheme="minorEastAsia"/>
      <w:sz w:val="20"/>
      <w:szCs w:val="20"/>
    </w:rPr>
  </w:style>
  <w:style w:type="paragraph" w:styleId="BalloonText">
    <w:name w:val="Balloon Text"/>
    <w:basedOn w:val="Normal"/>
    <w:link w:val="BalloonTextChar"/>
    <w:uiPriority w:val="99"/>
    <w:semiHidden/>
    <w:unhideWhenUsed/>
    <w:rsid w:val="000D1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8E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time.net/times/time-zones/usa-canada/current-pacific-time-pst.php" TargetMode="External"/><Relationship Id="rId13" Type="http://schemas.openxmlformats.org/officeDocument/2006/relationships/hyperlink" Target="http://time-time.net/times/time-zones/usa-canada/current-mountain-time-mst.php" TargetMode="External"/><Relationship Id="rId18" Type="http://schemas.openxmlformats.org/officeDocument/2006/relationships/hyperlink" Target="http://time-time.net/times/time-zones/usa-canada/current-newfoundland-time-nst.ph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time-time.net/times/time-zones/usa-canada/current-hawaii-time-hast.php" TargetMode="External"/><Relationship Id="rId12" Type="http://schemas.openxmlformats.org/officeDocument/2006/relationships/hyperlink" Target="http://time-time.net/times/time-zones/usa-canada/current-central-time-cst.php" TargetMode="External"/><Relationship Id="rId17" Type="http://schemas.openxmlformats.org/officeDocument/2006/relationships/hyperlink" Target="http://time-time.net/times/time-zones/usa-canada/current-eastern-time-est.php" TargetMode="External"/><Relationship Id="rId2" Type="http://schemas.openxmlformats.org/officeDocument/2006/relationships/settings" Target="settings.xml"/><Relationship Id="rId16" Type="http://schemas.openxmlformats.org/officeDocument/2006/relationships/hyperlink" Target="http://time-time.net/times/time-zones/usa-canada/current-atlantic-time-ast.php" TargetMode="External"/><Relationship Id="rId20" Type="http://schemas.openxmlformats.org/officeDocument/2006/relationships/hyperlink" Target="http://time-time.net/times/time-zones/usa-canada/current-newfoundland-time-nst.php" TargetMode="External"/><Relationship Id="rId1" Type="http://schemas.openxmlformats.org/officeDocument/2006/relationships/styles" Target="styles.xml"/><Relationship Id="rId6" Type="http://schemas.openxmlformats.org/officeDocument/2006/relationships/hyperlink" Target="http://time-time.net/times/time-zones/usa-canada/current-alaska-time-akst.php" TargetMode="External"/><Relationship Id="rId11" Type="http://schemas.openxmlformats.org/officeDocument/2006/relationships/hyperlink" Target="http://time-time.net/times/time-zones/usa-canada/current-pacific-time-pst.php" TargetMode="External"/><Relationship Id="rId5" Type="http://schemas.openxmlformats.org/officeDocument/2006/relationships/hyperlink" Target="http://time-time.net/times/time-zones/usa-canada/current-hawaii-time-hast.php" TargetMode="External"/><Relationship Id="rId15" Type="http://schemas.openxmlformats.org/officeDocument/2006/relationships/hyperlink" Target="http://time-time.net/times/time-zones/usa-canada/current-central-time-cst.php" TargetMode="External"/><Relationship Id="rId10" Type="http://schemas.openxmlformats.org/officeDocument/2006/relationships/hyperlink" Target="http://time-time.net/times/time-zones/usa-canada/current-mountain-time-mst.php" TargetMode="External"/><Relationship Id="rId19" Type="http://schemas.openxmlformats.org/officeDocument/2006/relationships/hyperlink" Target="http://time-time.net/times/time-zones/usa-canada/current-atlantic-time-ast.php" TargetMode="External"/><Relationship Id="rId4" Type="http://schemas.openxmlformats.org/officeDocument/2006/relationships/hyperlink" Target="http://time-time.net/timer/gmt-greenwich-mean-time.php" TargetMode="External"/><Relationship Id="rId9" Type="http://schemas.openxmlformats.org/officeDocument/2006/relationships/hyperlink" Target="http://time-time.net/times/time-zones/usa-canada/current-alaska-time-akst.php" TargetMode="External"/><Relationship Id="rId14" Type="http://schemas.openxmlformats.org/officeDocument/2006/relationships/hyperlink" Target="http://time-time.net/times/time-zones/usa-canada/current-eastern-time-est.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978</Words>
  <Characters>5580</Characters>
  <Application>Microsoft Office Word</Application>
  <DocSecurity>0</DocSecurity>
  <Lines>46</Lines>
  <Paragraphs>13</Paragraphs>
  <ScaleCrop>false</ScaleCrop>
  <Company>CALS IT</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Matias Perez</dc:creator>
  <cp:keywords/>
  <dc:description/>
  <cp:lastModifiedBy>Martin Matias Perez</cp:lastModifiedBy>
  <cp:revision>2</cp:revision>
  <dcterms:created xsi:type="dcterms:W3CDTF">2020-03-02T17:42:00Z</dcterms:created>
  <dcterms:modified xsi:type="dcterms:W3CDTF">2020-03-02T17:44:00Z</dcterms:modified>
</cp:coreProperties>
</file>