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sz w:val="28"/>
        </w:rPr>
        <w:t>COLLEGE OF COMPUTER STUDIES</w:t>
      </w:r>
    </w:p>
    <w:p>
      <w:pPr>
        <w:jc w:val="center"/>
      </w:pPr>
      <w:r>
        <w:rPr>
          <w:b w:val="0"/>
          <w:i w:val="0"/>
          <w:sz w:val="24"/>
        </w:rPr>
        <w:t>CMSC 203 – Object-Oriented Programming</w:t>
      </w:r>
    </w:p>
    <w:p>
      <w:r>
        <w:rPr>
          <w:b w:val="0"/>
          <w:i w:val="0"/>
        </w:rPr>
      </w:r>
    </w:p>
    <w:p>
      <w:pPr>
        <w:spacing w:after="360"/>
        <w:jc w:val="center"/>
      </w:pPr>
      <w:r>
        <w:rPr>
          <w:b w:val="0"/>
          <w:i w:val="0"/>
          <w:sz w:val="26"/>
        </w:rPr>
        <w:t>Final Project: Object-Oriented Application Development</w:t>
      </w:r>
    </w:p>
    <w:p>
      <w:pPr>
        <w:spacing w:after="80"/>
        <w:jc w:val="center"/>
      </w:pPr>
      <w:r>
        <w:rPr>
          <w:rFonts w:ascii="Georgia" w:hAnsi="Georgia"/>
          <w:b/>
          <w:i w:val="0"/>
          <w:color w:val="210B2C"/>
          <w:sz w:val="52"/>
        </w:rPr>
        <w:t>EVENT REGISTRATION SYSTEM</w:t>
      </w:r>
    </w:p>
    <w:p>
      <w:pPr>
        <w:jc w:val="center"/>
      </w:pPr>
      <w:r>
        <w:rPr>
          <w:b w:val="0"/>
          <w:i/>
          <w:sz w:val="26"/>
        </w:rPr>
        <w:t>A Web-Based, Object-Oriented Management System</w:t>
      </w:r>
    </w:p>
    <w:p>
      <w:r>
        <w:rPr>
          <w:b w:val="0"/>
          <w:i w:val="0"/>
        </w:rPr>
      </w:r>
    </w:p>
    <w:p>
      <w:r>
        <w:rPr>
          <w:b w:val="0"/>
          <w:i w:val="0"/>
        </w:rPr>
      </w:r>
    </w:p>
    <w:p>
      <w:r>
        <w:rPr>
          <w:b w:val="0"/>
          <w:i w:val="0"/>
        </w:rPr>
      </w:r>
    </w:p>
    <w:p>
      <w:pPr>
        <w:jc w:val="center"/>
      </w:pPr>
      <w:r>
        <w:rPr>
          <w:b/>
          <w:i w:val="0"/>
        </w:rPr>
        <w:t>Submitted by:</w:t>
      </w:r>
    </w:p>
    <w:p>
      <w:pPr>
        <w:spacing w:after="0"/>
        <w:jc w:val="center"/>
      </w:pPr>
      <w:r>
        <w:rPr>
          <w:b w:val="0"/>
          <w:i w:val="0"/>
        </w:rPr>
        <w:t>[Group member 1]</w:t>
      </w:r>
    </w:p>
    <w:p>
      <w:pPr>
        <w:spacing w:after="0"/>
        <w:jc w:val="center"/>
      </w:pPr>
      <w:r>
        <w:rPr>
          <w:b w:val="0"/>
          <w:i w:val="0"/>
        </w:rPr>
        <w:t>[Group member 2]</w:t>
      </w:r>
    </w:p>
    <w:p>
      <w:pPr>
        <w:spacing w:after="0"/>
        <w:jc w:val="center"/>
      </w:pPr>
      <w:r>
        <w:rPr>
          <w:b w:val="0"/>
          <w:i w:val="0"/>
        </w:rPr>
        <w:t>[Group member 3]</w:t>
      </w:r>
    </w:p>
    <w:p>
      <w:r>
        <w:rPr>
          <w:b w:val="0"/>
          <w:i w:val="0"/>
        </w:rPr>
      </w:r>
    </w:p>
    <w:p>
      <w:pPr>
        <w:jc w:val="center"/>
      </w:pPr>
      <w:r>
        <w:rPr>
          <w:b/>
          <w:i w:val="0"/>
        </w:rPr>
        <w:t>Submitted to:</w:t>
      </w:r>
    </w:p>
    <w:p>
      <w:pPr>
        <w:spacing w:after="0"/>
        <w:jc w:val="center"/>
      </w:pPr>
      <w:r>
        <w:rPr>
          <w:b w:val="0"/>
          <w:i w:val="0"/>
        </w:rPr>
        <w:t>[Instructor name]</w:t>
      </w:r>
    </w:p>
    <w:p>
      <w:r>
        <w:rPr>
          <w:b w:val="0"/>
          <w:i w:val="0"/>
        </w:rPr>
      </w:r>
    </w:p>
    <w:p>
      <w:pPr>
        <w:jc w:val="center"/>
      </w:pPr>
      <w:r>
        <w:rPr>
          <w:b w:val="0"/>
          <w:i w:val="0"/>
        </w:rPr>
        <w:t>October 2026</w:t>
      </w:r>
    </w:p>
    <w:p>
      <w:r>
        <w:br w:type="page"/>
      </w:r>
    </w:p>
    <w:p>
      <w:pPr>
        <w:pStyle w:val="Heading1"/>
      </w:pPr>
      <w:r>
        <w:t>Table of Contents</w:t>
      </w:r>
    </w:p>
    <w:tbl>
      <w:tblPr>
        <w:tblStyle w:val="TableGrid"/>
        <w:tblW w:type="auto" w:w="0"/>
        <w:jc w:val="center"/>
        <w:tblLayout w:type="fixed"/>
        <w:tblLook w:firstColumn="1" w:firstRow="1" w:lastColumn="0" w:lastRow="0" w:noHBand="0" w:noVBand="1" w:val="04A0"/>
      </w:tblPr>
      <w:tblGrid>
        <w:gridCol w:w="4680"/>
        <w:gridCol w:w="4680"/>
      </w:tblGrid>
      <w:tr>
        <w:tc>
          <w:tcPr>
            <w:tcW w:type="dxa" w:w="864"/>
            <w:shd w:val="clear" w:color="auto" w:fill="F6F1E8"/>
          </w:tcPr>
          <w:p>
            <w:pPr>
              <w:spacing w:after="40"/>
            </w:pPr>
            <w:r/>
            <w:r>
              <w:rPr>
                <w:sz w:val="22"/>
              </w:rPr>
              <w:t>1</w:t>
            </w:r>
          </w:p>
        </w:tc>
        <w:tc>
          <w:tcPr>
            <w:tcW w:type="dxa" w:w="7920"/>
            <w:shd w:val="clear" w:color="auto" w:fill="F6F1E8"/>
          </w:tcPr>
          <w:p>
            <w:pPr>
              <w:spacing w:after="40"/>
            </w:pPr>
            <w:r/>
            <w:r>
              <w:rPr>
                <w:sz w:val="22"/>
              </w:rPr>
              <w:t>Introduction</w:t>
            </w:r>
          </w:p>
        </w:tc>
      </w:tr>
      <w:tr>
        <w:tc>
          <w:tcPr>
            <w:tcW w:type="dxa" w:w="864"/>
          </w:tcPr>
          <w:p>
            <w:pPr>
              <w:spacing w:after="40"/>
            </w:pPr>
            <w:r/>
            <w:r>
              <w:rPr>
                <w:sz w:val="22"/>
              </w:rPr>
              <w:t>2</w:t>
            </w:r>
          </w:p>
        </w:tc>
        <w:tc>
          <w:tcPr>
            <w:tcW w:type="dxa" w:w="7920"/>
          </w:tcPr>
          <w:p>
            <w:pPr>
              <w:spacing w:after="40"/>
            </w:pPr>
            <w:r/>
            <w:r>
              <w:rPr>
                <w:sz w:val="22"/>
              </w:rPr>
              <w:t>Statement of the Problem</w:t>
            </w:r>
          </w:p>
        </w:tc>
      </w:tr>
      <w:tr>
        <w:tc>
          <w:tcPr>
            <w:tcW w:type="dxa" w:w="864"/>
            <w:shd w:val="clear" w:color="auto" w:fill="F6F1E8"/>
          </w:tcPr>
          <w:p>
            <w:pPr>
              <w:spacing w:after="40"/>
            </w:pPr>
            <w:r/>
            <w:r>
              <w:rPr>
                <w:sz w:val="22"/>
              </w:rPr>
              <w:t>3</w:t>
            </w:r>
          </w:p>
        </w:tc>
        <w:tc>
          <w:tcPr>
            <w:tcW w:type="dxa" w:w="7920"/>
            <w:shd w:val="clear" w:color="auto" w:fill="F6F1E8"/>
          </w:tcPr>
          <w:p>
            <w:pPr>
              <w:spacing w:after="40"/>
            </w:pPr>
            <w:r/>
            <w:r>
              <w:rPr>
                <w:sz w:val="22"/>
              </w:rPr>
              <w:t>Objectives</w:t>
            </w:r>
          </w:p>
        </w:tc>
      </w:tr>
      <w:tr>
        <w:tc>
          <w:tcPr>
            <w:tcW w:type="dxa" w:w="864"/>
          </w:tcPr>
          <w:p>
            <w:pPr>
              <w:spacing w:after="40"/>
            </w:pPr>
            <w:r/>
            <w:r>
              <w:rPr>
                <w:sz w:val="22"/>
              </w:rPr>
              <w:t>4</w:t>
            </w:r>
          </w:p>
        </w:tc>
        <w:tc>
          <w:tcPr>
            <w:tcW w:type="dxa" w:w="7920"/>
          </w:tcPr>
          <w:p>
            <w:pPr>
              <w:spacing w:after="40"/>
            </w:pPr>
            <w:r/>
            <w:r>
              <w:rPr>
                <w:sz w:val="22"/>
              </w:rPr>
              <w:t>Scope and Limitations</w:t>
            </w:r>
          </w:p>
        </w:tc>
      </w:tr>
      <w:tr>
        <w:tc>
          <w:tcPr>
            <w:tcW w:type="dxa" w:w="864"/>
            <w:shd w:val="clear" w:color="auto" w:fill="F6F1E8"/>
          </w:tcPr>
          <w:p>
            <w:pPr>
              <w:spacing w:after="40"/>
            </w:pPr>
            <w:r/>
            <w:r>
              <w:rPr>
                <w:sz w:val="22"/>
              </w:rPr>
              <w:t>5</w:t>
            </w:r>
          </w:p>
        </w:tc>
        <w:tc>
          <w:tcPr>
            <w:tcW w:type="dxa" w:w="7920"/>
            <w:shd w:val="clear" w:color="auto" w:fill="F6F1E8"/>
          </w:tcPr>
          <w:p>
            <w:pPr>
              <w:spacing w:after="40"/>
            </w:pPr>
            <w:r/>
            <w:r>
              <w:rPr>
                <w:sz w:val="22"/>
              </w:rPr>
              <w:t>System Features</w:t>
            </w:r>
          </w:p>
        </w:tc>
      </w:tr>
      <w:tr>
        <w:tc>
          <w:tcPr>
            <w:tcW w:type="dxa" w:w="864"/>
          </w:tcPr>
          <w:p>
            <w:pPr>
              <w:spacing w:after="40"/>
            </w:pPr>
            <w:r/>
            <w:r>
              <w:rPr>
                <w:sz w:val="22"/>
              </w:rPr>
              <w:t>6</w:t>
            </w:r>
          </w:p>
        </w:tc>
        <w:tc>
          <w:tcPr>
            <w:tcW w:type="dxa" w:w="7920"/>
          </w:tcPr>
          <w:p>
            <w:pPr>
              <w:spacing w:after="40"/>
            </w:pPr>
            <w:r/>
            <w:r>
              <w:rPr>
                <w:sz w:val="22"/>
              </w:rPr>
              <w:t>System Design (OOP, UML Class Diagram, Flowcharts)</w:t>
            </w:r>
          </w:p>
        </w:tc>
      </w:tr>
      <w:tr>
        <w:tc>
          <w:tcPr>
            <w:tcW w:type="dxa" w:w="864"/>
            <w:shd w:val="clear" w:color="auto" w:fill="F6F1E8"/>
          </w:tcPr>
          <w:p>
            <w:pPr>
              <w:spacing w:after="40"/>
            </w:pPr>
            <w:r/>
            <w:r>
              <w:rPr>
                <w:sz w:val="22"/>
              </w:rPr>
              <w:t>7</w:t>
            </w:r>
          </w:p>
        </w:tc>
        <w:tc>
          <w:tcPr>
            <w:tcW w:type="dxa" w:w="7920"/>
            <w:shd w:val="clear" w:color="auto" w:fill="F6F1E8"/>
          </w:tcPr>
          <w:p>
            <w:pPr>
              <w:spacing w:after="40"/>
            </w:pPr>
            <w:r/>
            <w:r>
              <w:rPr>
                <w:sz w:val="22"/>
              </w:rPr>
              <w:t>Screenshots of the Application</w:t>
            </w:r>
          </w:p>
        </w:tc>
      </w:tr>
      <w:tr>
        <w:tc>
          <w:tcPr>
            <w:tcW w:type="dxa" w:w="864"/>
          </w:tcPr>
          <w:p>
            <w:pPr>
              <w:spacing w:after="40"/>
            </w:pPr>
            <w:r/>
            <w:r>
              <w:rPr>
                <w:sz w:val="22"/>
              </w:rPr>
              <w:t>8</w:t>
            </w:r>
          </w:p>
        </w:tc>
        <w:tc>
          <w:tcPr>
            <w:tcW w:type="dxa" w:w="7920"/>
          </w:tcPr>
          <w:p>
            <w:pPr>
              <w:spacing w:after="40"/>
            </w:pPr>
            <w:r/>
            <w:r>
              <w:rPr>
                <w:sz w:val="22"/>
              </w:rPr>
              <w:t>Testing Results</w:t>
            </w:r>
          </w:p>
        </w:tc>
      </w:tr>
      <w:tr>
        <w:tc>
          <w:tcPr>
            <w:tcW w:type="dxa" w:w="864"/>
            <w:shd w:val="clear" w:color="auto" w:fill="F6F1E8"/>
          </w:tcPr>
          <w:p>
            <w:pPr>
              <w:spacing w:after="40"/>
            </w:pPr>
            <w:r/>
            <w:r>
              <w:rPr>
                <w:sz w:val="22"/>
              </w:rPr>
              <w:t>9</w:t>
            </w:r>
          </w:p>
        </w:tc>
        <w:tc>
          <w:tcPr>
            <w:tcW w:type="dxa" w:w="7920"/>
            <w:shd w:val="clear" w:color="auto" w:fill="F6F1E8"/>
          </w:tcPr>
          <w:p>
            <w:pPr>
              <w:spacing w:after="40"/>
            </w:pPr>
            <w:r/>
            <w:r>
              <w:rPr>
                <w:sz w:val="22"/>
              </w:rPr>
              <w:t>Conclusion</w:t>
            </w:r>
          </w:p>
        </w:tc>
      </w:tr>
      <w:tr>
        <w:tc>
          <w:tcPr>
            <w:tcW w:type="dxa" w:w="864"/>
          </w:tcPr>
          <w:p>
            <w:pPr>
              <w:spacing w:after="40"/>
            </w:pPr>
            <w:r/>
            <w:r>
              <w:rPr>
                <w:sz w:val="22"/>
              </w:rPr>
              <w:t>10</w:t>
            </w:r>
          </w:p>
        </w:tc>
        <w:tc>
          <w:tcPr>
            <w:tcW w:type="dxa" w:w="7920"/>
          </w:tcPr>
          <w:p>
            <w:pPr>
              <w:spacing w:after="40"/>
            </w:pPr>
            <w:r/>
            <w:r>
              <w:rPr>
                <w:sz w:val="22"/>
              </w:rPr>
              <w:t>References</w:t>
            </w:r>
          </w:p>
        </w:tc>
      </w:tr>
    </w:tbl>
    <w:p>
      <w:pPr>
        <w:spacing w:after="80"/>
      </w:pPr>
    </w:p>
    <w:p>
      <w:r>
        <w:br w:type="page"/>
      </w:r>
    </w:p>
    <w:p>
      <w:pPr>
        <w:pStyle w:val="Heading1"/>
      </w:pPr>
      <w:r>
        <w:t>1. Introduction</w:t>
      </w:r>
    </w:p>
    <w:p>
      <w:r>
        <w:rPr>
          <w:b w:val="0"/>
          <w:i w:val="0"/>
        </w:rPr>
        <w:t>Schools and colleges hold many events every year, such as seminars, workshops, meet-ups and department nights. Organizers usually collect sign-ups through paper forms, group chats or spreadsheets. These methods make it hard to know how many seats are left, who actually registered and who showed up.</w:t>
      </w:r>
    </w:p>
    <w:p>
      <w:r>
        <w:rPr>
          <w:b w:val="0"/>
          <w:i w:val="0"/>
        </w:rPr>
        <w:t>The Event Registration System is a web-based application built for the College of Computer Studies. Students create an account, browse upcoming events and reserve spots. An administrator creates and manages events, views every registration and records attendance. The system was written in Python using the Flask framework and applies the object-oriented programming concepts taught in CMSC 203: classes and objects, constructors, encapsulation, inheritance, polymorphism, abstraction, method overloading, abstract classes and custom exception handling. The web interface was approved by the instructor as the graphical user interface for this project.</w:t>
      </w:r>
    </w:p>
    <w:p>
      <w:pPr>
        <w:pStyle w:val="Heading1"/>
      </w:pPr>
      <w:r>
        <w:t>2. Statement of the Problem</w:t>
      </w:r>
    </w:p>
    <w:p>
      <w:r>
        <w:rPr>
          <w:b w:val="0"/>
          <w:i w:val="0"/>
        </w:rPr>
        <w:t>Manual event registration causes the following problems:</w:t>
      </w:r>
    </w:p>
    <w:p>
      <w:pPr>
        <w:pStyle w:val="ListBullet"/>
      </w:pPr>
      <w:r>
        <w:t>Organizers cannot easily tell how many spots remain, so events can be overbooked.</w:t>
      </w:r>
    </w:p>
    <w:p>
      <w:pPr>
        <w:pStyle w:val="ListBullet"/>
      </w:pPr>
      <w:r>
        <w:t>The same student can sign up several times, and records are scattered across forms and chats.</w:t>
      </w:r>
    </w:p>
    <w:p>
      <w:pPr>
        <w:pStyle w:val="ListBullet"/>
      </w:pPr>
      <w:r>
        <w:t>Attendance is not recorded in a consistent way, so there is no reliable history of who attended.</w:t>
      </w:r>
    </w:p>
    <w:p>
      <w:pPr>
        <w:pStyle w:val="ListBullet"/>
      </w:pPr>
      <w:r>
        <w:t>Event details (date, time, place, capacity) change often and are hard to keep updated for everyone.</w:t>
      </w:r>
    </w:p>
    <w:p>
      <w:pPr>
        <w:pStyle w:val="ListBullet"/>
      </w:pPr>
      <w:r>
        <w:t>Student and event data can be lost or corrupted when stored in unorganized files.</w:t>
      </w:r>
    </w:p>
    <w:p>
      <w:r>
        <w:rPr>
          <w:b w:val="0"/>
          <w:i w:val="0"/>
        </w:rPr>
        <w:t>This project addresses these problems with one system that keeps events, accounts, registrations and attendance in one place and enforces the registration rules automatically.</w:t>
      </w:r>
    </w:p>
    <w:p>
      <w:pPr>
        <w:pStyle w:val="Heading1"/>
      </w:pPr>
      <w:r>
        <w:t>3. Objectives</w:t>
      </w:r>
    </w:p>
    <w:p>
      <w:pPr>
        <w:spacing w:after="120"/>
      </w:pPr>
      <w:r>
        <w:rPr>
          <w:b w:val="0"/>
          <w:i w:val="0"/>
        </w:rPr>
        <w:t>General objective: to design and develop an object-oriented Event Registration System that lets students reserve event spots online and lets an administrator manage events and attendance.</w:t>
      </w:r>
    </w:p>
    <w:p>
      <w:pPr>
        <w:spacing w:after="40"/>
      </w:pPr>
      <w:r>
        <w:rPr>
          <w:b/>
          <w:i w:val="0"/>
        </w:rPr>
        <w:t>Specific objectives:</w:t>
      </w:r>
    </w:p>
    <w:p>
      <w:pPr>
        <w:pStyle w:val="ListNumber"/>
      </w:pPr>
      <w:r>
        <w:t>Provide participant sign up and login, and a separate administrator login.</w:t>
      </w:r>
    </w:p>
    <w:p>
      <w:pPr>
        <w:pStyle w:val="ListNumber"/>
      </w:pPr>
      <w:r>
        <w:t>Allow the administrator to add, edit, delete, search and display events.</w:t>
      </w:r>
    </w:p>
    <w:p>
      <w:pPr>
        <w:pStyle w:val="ListNumber"/>
      </w:pPr>
      <w:r>
        <w:t>Allow participants to browse, search and filter events, reserve spots, and cancel reservations.</w:t>
      </w:r>
    </w:p>
    <w:p>
      <w:pPr>
        <w:pStyle w:val="ListNumber"/>
      </w:pPr>
      <w:r>
        <w:t>Prevent duplicate reservations and prevent reservations that exceed an event's capacity.</w:t>
      </w:r>
    </w:p>
    <w:p>
      <w:pPr>
        <w:pStyle w:val="ListNumber"/>
      </w:pPr>
      <w:r>
        <w:t>Allow the administrator to view participants and registrations and to record attendance.</w:t>
      </w:r>
    </w:p>
    <w:p>
      <w:pPr>
        <w:pStyle w:val="ListNumber"/>
      </w:pPr>
      <w:r>
        <w:t>Save and load all data in a JSON file without losing records.</w:t>
      </w:r>
    </w:p>
    <w:p>
      <w:pPr>
        <w:pStyle w:val="ListNumber"/>
      </w:pPr>
      <w:r>
        <w:t>Apply the OOP principles of encapsulation, inheritance, polymorphism and abstraction in a modular code base.</w:t>
      </w:r>
    </w:p>
    <w:p>
      <w:pPr>
        <w:pStyle w:val="ListNumber"/>
      </w:pPr>
      <w:r>
        <w:t>Handle invalid input, empty fields, wrong data types and file errors, including at least one custom exception.</w:t>
      </w:r>
    </w:p>
    <w:p>
      <w:pPr>
        <w:pStyle w:val="Heading1"/>
      </w:pPr>
      <w:r>
        <w:t>4. Scope and Limitations</w:t>
      </w:r>
    </w:p>
    <w:p>
      <w:pPr>
        <w:spacing w:after="40"/>
      </w:pPr>
      <w:r>
        <w:rPr>
          <w:b/>
          <w:i w:val="0"/>
        </w:rPr>
        <w:t>Scope</w:t>
      </w:r>
    </w:p>
    <w:p>
      <w:pPr>
        <w:pStyle w:val="ListBullet"/>
      </w:pPr>
      <w:r>
        <w:t>Two kinds of users: participants (students) and one administrator.</w:t>
      </w:r>
    </w:p>
    <w:p>
      <w:pPr>
        <w:pStyle w:val="ListBullet"/>
      </w:pPr>
      <w:r>
        <w:t>Free events only; a reservation reserves one or more spots (no payment).</w:t>
      </w:r>
    </w:p>
    <w:p>
      <w:pPr>
        <w:pStyle w:val="ListBullet"/>
      </w:pPr>
      <w:r>
        <w:t>Event management, registration, cancellation, attendance tracking, search, filtering and dashboards.</w:t>
      </w:r>
    </w:p>
    <w:p>
      <w:pPr>
        <w:pStyle w:val="ListBullet"/>
      </w:pPr>
      <w:r>
        <w:t>Data stored in a local JSON file (data.json) with atomic saving and automatic upgrade of older records.</w:t>
      </w:r>
    </w:p>
    <w:p>
      <w:pPr>
        <w:pStyle w:val="ListBullet"/>
      </w:pPr>
      <w:r>
        <w:t>Runs in any modern web browser; the server is started with Python.</w:t>
      </w:r>
    </w:p>
    <w:p>
      <w:pPr>
        <w:spacing w:after="40"/>
      </w:pPr>
      <w:r>
        <w:rPr>
          <w:b/>
          <w:i w:val="0"/>
        </w:rPr>
        <w:t>Limitations</w:t>
      </w:r>
    </w:p>
    <w:p>
      <w:pPr>
        <w:pStyle w:val="ListBullet"/>
      </w:pPr>
      <w:r>
        <w:t>There is only one administrator account, configured through environment variables.</w:t>
      </w:r>
    </w:p>
    <w:p>
      <w:pPr>
        <w:pStyle w:val="ListBullet"/>
      </w:pPr>
      <w:r>
        <w:t>The JSON file suits a small school deployment; it is not meant for thousands of simultaneous users. The Repository class makes it possible to replace it with a real database later.</w:t>
      </w:r>
    </w:p>
    <w:p>
      <w:pPr>
        <w:pStyle w:val="ListBullet"/>
      </w:pPr>
      <w:r>
        <w:t>There is no email notification, password reset or QR-code check-in.</w:t>
      </w:r>
    </w:p>
    <w:p>
      <w:pPr>
        <w:pStyle w:val="ListBullet"/>
      </w:pPr>
      <w:r>
        <w:t>A participant's reservation is for the whole event; seats are not individually assigned.</w:t>
      </w:r>
    </w:p>
    <w:p>
      <w:pPr>
        <w:pStyle w:val="ListBullet"/>
      </w:pPr>
      <w:r>
        <w:t>Participants cannot edit their own profile after sign up.</w:t>
      </w:r>
    </w:p>
    <w:p>
      <w:pPr>
        <w:pStyle w:val="Heading1"/>
      </w:pPr>
      <w:r>
        <w:t>5. System Features</w:t>
      </w:r>
    </w:p>
    <w:p>
      <w:pPr>
        <w:pStyle w:val="Heading2"/>
      </w:pPr>
      <w:r>
        <w:t>5.1 Functional requirements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color="auto" w:fill="210B2C"/>
          </w:tcPr>
          <w:p>
            <w:pPr>
              <w:spacing w:after="40"/>
            </w:pPr>
            <w:r/>
            <w:r>
              <w:rPr>
                <w:b/>
                <w:color w:val="FFFFFF"/>
                <w:sz w:val="19"/>
              </w:rPr>
              <w:t>Requirement</w:t>
            </w:r>
          </w:p>
        </w:tc>
        <w:tc>
          <w:tcPr>
            <w:tcW w:type="dxa" w:w="7056"/>
            <w:shd w:val="clear" w:color="auto" w:fill="210B2C"/>
          </w:tcPr>
          <w:p>
            <w:pPr>
              <w:spacing w:after="40"/>
            </w:pPr>
            <w:r/>
            <w:r>
              <w:rPr>
                <w:b/>
                <w:color w:val="FFFFFF"/>
                <w:sz w:val="19"/>
              </w:rPr>
              <w:t>Implementation</w:t>
            </w:r>
          </w:p>
        </w:tc>
      </w:tr>
      <w:tr>
        <w:tc>
          <w:tcPr>
            <w:tcW w:type="dxa" w:w="2304"/>
          </w:tcPr>
          <w:p>
            <w:pPr>
              <w:spacing w:after="40"/>
            </w:pPr>
            <w:r/>
            <w:r>
              <w:rPr>
                <w:sz w:val="19"/>
              </w:rPr>
              <w:t>User login</w:t>
            </w:r>
          </w:p>
        </w:tc>
        <w:tc>
          <w:tcPr>
            <w:tcW w:type="dxa" w:w="7056"/>
          </w:tcPr>
          <w:p>
            <w:pPr>
              <w:spacing w:after="40"/>
            </w:pPr>
            <w:r/>
            <w:r>
              <w:rPr>
                <w:sz w:val="19"/>
              </w:rPr>
              <w:t>Participant sign up / login (passwords stored as salted hashes); separate administrator login</w:t>
            </w:r>
          </w:p>
        </w:tc>
      </w:tr>
      <w:tr>
        <w:tc>
          <w:tcPr>
            <w:tcW w:type="dxa" w:w="2304"/>
            <w:shd w:val="clear" w:color="auto" w:fill="F6F1E8"/>
          </w:tcPr>
          <w:p>
            <w:pPr>
              <w:spacing w:after="40"/>
            </w:pPr>
            <w:r/>
            <w:r>
              <w:rPr>
                <w:sz w:val="19"/>
              </w:rPr>
              <w:t>Add records</w:t>
            </w:r>
          </w:p>
        </w:tc>
        <w:tc>
          <w:tcPr>
            <w:tcW w:type="dxa" w:w="7056"/>
            <w:shd w:val="clear" w:color="auto" w:fill="F6F1E8"/>
          </w:tcPr>
          <w:p>
            <w:pPr>
              <w:spacing w:after="40"/>
            </w:pPr>
            <w:r/>
            <w:r>
              <w:rPr>
                <w:sz w:val="19"/>
              </w:rPr>
              <w:t>Admin adds events; participants add registrations (reserve spots)</w:t>
            </w:r>
          </w:p>
        </w:tc>
      </w:tr>
      <w:tr>
        <w:tc>
          <w:tcPr>
            <w:tcW w:type="dxa" w:w="2304"/>
          </w:tcPr>
          <w:p>
            <w:pPr>
              <w:spacing w:after="40"/>
            </w:pPr>
            <w:r/>
            <w:r>
              <w:rPr>
                <w:sz w:val="19"/>
              </w:rPr>
              <w:t>Edit records</w:t>
            </w:r>
          </w:p>
        </w:tc>
        <w:tc>
          <w:tcPr>
            <w:tcW w:type="dxa" w:w="7056"/>
          </w:tcPr>
          <w:p>
            <w:pPr>
              <w:spacing w:after="40"/>
            </w:pPr>
            <w:r/>
            <w:r>
              <w:rPr>
                <w:sz w:val="19"/>
              </w:rPr>
              <w:t>Admin edits event details; capacity cannot go below already reserved spots</w:t>
            </w:r>
          </w:p>
        </w:tc>
      </w:tr>
      <w:tr>
        <w:tc>
          <w:tcPr>
            <w:tcW w:type="dxa" w:w="2304"/>
            <w:shd w:val="clear" w:color="auto" w:fill="F6F1E8"/>
          </w:tcPr>
          <w:p>
            <w:pPr>
              <w:spacing w:after="40"/>
            </w:pPr>
            <w:r/>
            <w:r>
              <w:rPr>
                <w:sz w:val="19"/>
              </w:rPr>
              <w:t>Delete records</w:t>
            </w:r>
          </w:p>
        </w:tc>
        <w:tc>
          <w:tcPr>
            <w:tcW w:type="dxa" w:w="7056"/>
            <w:shd w:val="clear" w:color="auto" w:fill="F6F1E8"/>
          </w:tcPr>
          <w:p>
            <w:pPr>
              <w:spacing w:after="40"/>
            </w:pPr>
            <w:r/>
            <w:r>
              <w:rPr>
                <w:sz w:val="19"/>
              </w:rPr>
              <w:t>Admin deletes events (blocked if registrations exist); participants cancel their reservations</w:t>
            </w:r>
          </w:p>
        </w:tc>
      </w:tr>
      <w:tr>
        <w:tc>
          <w:tcPr>
            <w:tcW w:type="dxa" w:w="2304"/>
          </w:tcPr>
          <w:p>
            <w:pPr>
              <w:spacing w:after="40"/>
            </w:pPr>
            <w:r/>
            <w:r>
              <w:rPr>
                <w:sz w:val="19"/>
              </w:rPr>
              <w:t>Search records</w:t>
            </w:r>
          </w:p>
        </w:tc>
        <w:tc>
          <w:tcPr>
            <w:tcW w:type="dxa" w:w="7056"/>
          </w:tcPr>
          <w:p>
            <w:pPr>
              <w:spacing w:after="40"/>
            </w:pPr>
            <w:r/>
            <w:r>
              <w:rPr>
                <w:sz w:val="19"/>
              </w:rPr>
              <w:t>Search boxes for events, participants, registrations and attendance; category filter for events</w:t>
            </w:r>
          </w:p>
        </w:tc>
      </w:tr>
      <w:tr>
        <w:tc>
          <w:tcPr>
            <w:tcW w:type="dxa" w:w="2304"/>
            <w:shd w:val="clear" w:color="auto" w:fill="F6F1E8"/>
          </w:tcPr>
          <w:p>
            <w:pPr>
              <w:spacing w:after="40"/>
            </w:pPr>
            <w:r/>
            <w:r>
              <w:rPr>
                <w:sz w:val="19"/>
              </w:rPr>
              <w:t>Display records</w:t>
            </w:r>
          </w:p>
        </w:tc>
        <w:tc>
          <w:tcPr>
            <w:tcW w:type="dxa" w:w="7056"/>
            <w:shd w:val="clear" w:color="auto" w:fill="F6F1E8"/>
          </w:tcPr>
          <w:p>
            <w:pPr>
              <w:spacing w:after="40"/>
            </w:pPr>
            <w:r/>
            <w:r>
              <w:rPr>
                <w:sz w:val="19"/>
              </w:rPr>
              <w:t>Dashboards, event cards, tables, profile and attended-events list</w:t>
            </w:r>
          </w:p>
        </w:tc>
      </w:tr>
      <w:tr>
        <w:tc>
          <w:tcPr>
            <w:tcW w:type="dxa" w:w="2304"/>
          </w:tcPr>
          <w:p>
            <w:pPr>
              <w:spacing w:after="40"/>
            </w:pPr>
            <w:r/>
            <w:r>
              <w:rPr>
                <w:sz w:val="19"/>
              </w:rPr>
              <w:t>Save data</w:t>
            </w:r>
          </w:p>
        </w:tc>
        <w:tc>
          <w:tcPr>
            <w:tcW w:type="dxa" w:w="7056"/>
          </w:tcPr>
          <w:p>
            <w:pPr>
              <w:spacing w:after="40"/>
            </w:pPr>
            <w:r/>
            <w:r>
              <w:rPr>
                <w:sz w:val="19"/>
              </w:rPr>
              <w:t>JsonRepository.save() writes data.json atomically (temporary file, then replace)</w:t>
            </w:r>
          </w:p>
        </w:tc>
      </w:tr>
      <w:tr>
        <w:tc>
          <w:tcPr>
            <w:tcW w:type="dxa" w:w="2304"/>
            <w:shd w:val="clear" w:color="auto" w:fill="F6F1E8"/>
          </w:tcPr>
          <w:p>
            <w:pPr>
              <w:spacing w:after="40"/>
            </w:pPr>
            <w:r/>
            <w:r>
              <w:rPr>
                <w:sz w:val="19"/>
              </w:rPr>
              <w:t>Load data</w:t>
            </w:r>
          </w:p>
        </w:tc>
        <w:tc>
          <w:tcPr>
            <w:tcW w:type="dxa" w:w="7056"/>
            <w:shd w:val="clear" w:color="auto" w:fill="F6F1E8"/>
          </w:tcPr>
          <w:p>
            <w:pPr>
              <w:spacing w:after="40"/>
            </w:pPr>
            <w:r/>
            <w:r>
              <w:rPr>
                <w:sz w:val="19"/>
              </w:rPr>
              <w:t>JsonRepository.load() reads data.json and upgrades older records automatically</w:t>
            </w:r>
          </w:p>
        </w:tc>
      </w:tr>
    </w:tbl>
    <w:p>
      <w:pPr>
        <w:spacing w:after="80"/>
      </w:pPr>
    </w:p>
    <w:p>
      <w:pPr>
        <w:pStyle w:val="Heading2"/>
      </w:pPr>
      <w:r>
        <w:t>5.2 Participant features</w:t>
      </w:r>
    </w:p>
    <w:p>
      <w:pPr>
        <w:pStyle w:val="ListBullet"/>
      </w:pPr>
      <w:r>
        <w:t>Dashboard with totals, featured events and recent registrations</w:t>
      </w:r>
    </w:p>
    <w:p>
      <w:pPr>
        <w:pStyle w:val="ListBullet"/>
      </w:pPr>
      <w:r>
        <w:t>Browse events, search, filter by category</w:t>
      </w:r>
    </w:p>
    <w:p>
      <w:pPr>
        <w:pStyle w:val="ListBullet"/>
      </w:pPr>
      <w:r>
        <w:t>Reserve spots (1 or more) for a free event; duplicate and over-capacity reservations are rejected</w:t>
      </w:r>
    </w:p>
    <w:p>
      <w:pPr>
        <w:pStyle w:val="ListBullet"/>
      </w:pPr>
      <w:r>
        <w:t>View and cancel reservations (not after attendance has been recorded)</w:t>
      </w:r>
    </w:p>
    <w:p>
      <w:pPr>
        <w:pStyle w:val="ListBullet"/>
      </w:pPr>
      <w:r>
        <w:t>Profile page and Attended Events history</w:t>
      </w:r>
    </w:p>
    <w:p>
      <w:pPr>
        <w:pStyle w:val="Heading2"/>
      </w:pPr>
      <w:r>
        <w:t>5.3 Administrator features</w:t>
      </w:r>
    </w:p>
    <w:p>
      <w:pPr>
        <w:pStyle w:val="ListBullet"/>
      </w:pPr>
      <w:r>
        <w:t>Dashboard with total events, participants, registrations and attendees</w:t>
      </w:r>
    </w:p>
    <w:p>
      <w:pPr>
        <w:pStyle w:val="ListBullet"/>
      </w:pPr>
      <w:r>
        <w:t>Add, edit, delete and search events (with title, category, date, time, location, capacity, description)</w:t>
      </w:r>
    </w:p>
    <w:p>
      <w:pPr>
        <w:pStyle w:val="ListBullet"/>
      </w:pPr>
      <w:r>
        <w:t>View participants and all registrations with search</w:t>
      </w:r>
    </w:p>
    <w:p>
      <w:pPr>
        <w:pStyle w:val="ListBullet"/>
      </w:pPr>
      <w:r>
        <w:t>Attendance management: mark each registration as attended or absent</w:t>
      </w:r>
    </w:p>
    <w:p>
      <w:pPr>
        <w:pStyle w:val="Heading2"/>
      </w:pPr>
      <w:r>
        <w:t>5.4 Validation and error handling</w:t>
      </w:r>
    </w:p>
    <w:p>
      <w:pPr>
        <w:pStyle w:val="ListBullet"/>
      </w:pPr>
      <w:r>
        <w:t>Empty fields, invalid email, short password, duplicate email or Student ID</w:t>
      </w:r>
    </w:p>
    <w:p>
      <w:pPr>
        <w:pStyle w:val="ListBullet"/>
      </w:pPr>
      <w:r>
        <w:t>Invalid dates and times, past event dates, capacity that is not a whole number or is less than 1</w:t>
      </w:r>
    </w:p>
    <w:p>
      <w:pPr>
        <w:pStyle w:val="ListBullet"/>
      </w:pPr>
      <w:r>
        <w:t>Permission checks: participants cannot use admin pages and vice versa</w:t>
      </w:r>
    </w:p>
    <w:p>
      <w:pPr>
        <w:pStyle w:val="ListBullet"/>
      </w:pPr>
      <w:r>
        <w:t>Damaged or unreadable data file reports a clear error instead of crashing</w:t>
      </w:r>
    </w:p>
    <w:p>
      <w:pPr>
        <w:pStyle w:val="ListBullet"/>
      </w:pPr>
      <w:r>
        <w:t>A failed request never saves half-finished changes (transaction rollback)</w:t>
      </w:r>
    </w:p>
    <w:p>
      <w:r>
        <w:br w:type="page"/>
      </w:r>
    </w:p>
    <w:p>
      <w:pPr>
        <w:pStyle w:val="Heading1"/>
      </w:pPr>
      <w:r>
        <w:t>6. System Design</w:t>
      </w:r>
    </w:p>
    <w:p>
      <w:pPr>
        <w:pStyle w:val="Heading2"/>
      </w:pPr>
      <w:r>
        <w:t>6.1 Architecture</w:t>
      </w:r>
    </w:p>
    <w:p>
      <w:r>
        <w:rPr>
          <w:b w:val="0"/>
          <w:i w:val="0"/>
        </w:rPr>
        <w:t>The code is split into layers so that every module has one job:</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210B2C"/>
          </w:tcPr>
          <w:p>
            <w:pPr>
              <w:spacing w:after="40"/>
            </w:pPr>
            <w:r/>
            <w:r>
              <w:rPr>
                <w:b/>
                <w:color w:val="FFFFFF"/>
                <w:sz w:val="19"/>
              </w:rPr>
              <w:t>Layer</w:t>
            </w:r>
          </w:p>
        </w:tc>
        <w:tc>
          <w:tcPr>
            <w:tcW w:type="dxa" w:w="2736"/>
            <w:shd w:val="clear" w:color="auto" w:fill="210B2C"/>
          </w:tcPr>
          <w:p>
            <w:pPr>
              <w:spacing w:after="40"/>
            </w:pPr>
            <w:r/>
            <w:r>
              <w:rPr>
                <w:b/>
                <w:color w:val="FFFFFF"/>
                <w:sz w:val="19"/>
              </w:rPr>
              <w:t>Module</w:t>
            </w:r>
          </w:p>
        </w:tc>
        <w:tc>
          <w:tcPr>
            <w:tcW w:type="dxa" w:w="4896"/>
            <w:shd w:val="clear" w:color="auto" w:fill="210B2C"/>
          </w:tcPr>
          <w:p>
            <w:pPr>
              <w:spacing w:after="40"/>
            </w:pPr>
            <w:r/>
            <w:r>
              <w:rPr>
                <w:b/>
                <w:color w:val="FFFFFF"/>
                <w:sz w:val="19"/>
              </w:rPr>
              <w:t>Responsibility</w:t>
            </w:r>
          </w:p>
        </w:tc>
      </w:tr>
      <w:tr>
        <w:tc>
          <w:tcPr>
            <w:tcW w:type="dxa" w:w="1728"/>
          </w:tcPr>
          <w:p>
            <w:pPr>
              <w:spacing w:after="40"/>
            </w:pPr>
            <w:r/>
            <w:r>
              <w:rPr>
                <w:sz w:val="19"/>
              </w:rPr>
              <w:t>Presentation</w:t>
            </w:r>
          </w:p>
        </w:tc>
        <w:tc>
          <w:tcPr>
            <w:tcW w:type="dxa" w:w="2736"/>
          </w:tcPr>
          <w:p>
            <w:pPr>
              <w:spacing w:after="40"/>
            </w:pPr>
            <w:r/>
            <w:r>
              <w:rPr>
                <w:sz w:val="19"/>
              </w:rPr>
              <w:t>templates/, static/</w:t>
            </w:r>
          </w:p>
        </w:tc>
        <w:tc>
          <w:tcPr>
            <w:tcW w:type="dxa" w:w="4896"/>
          </w:tcPr>
          <w:p>
            <w:pPr>
              <w:spacing w:after="40"/>
            </w:pPr>
            <w:r/>
            <w:r>
              <w:rPr>
                <w:sz w:val="19"/>
              </w:rPr>
              <w:t>HTML, CSS and JavaScript user interface (browser)</w:t>
            </w:r>
          </w:p>
        </w:tc>
      </w:tr>
      <w:tr>
        <w:tc>
          <w:tcPr>
            <w:tcW w:type="dxa" w:w="1728"/>
            <w:shd w:val="clear" w:color="auto" w:fill="F6F1E8"/>
          </w:tcPr>
          <w:p>
            <w:pPr>
              <w:spacing w:after="40"/>
            </w:pPr>
            <w:r/>
            <w:r>
              <w:rPr>
                <w:sz w:val="19"/>
              </w:rPr>
              <w:t>Routes</w:t>
            </w:r>
          </w:p>
        </w:tc>
        <w:tc>
          <w:tcPr>
            <w:tcW w:type="dxa" w:w="2736"/>
            <w:shd w:val="clear" w:color="auto" w:fill="F6F1E8"/>
          </w:tcPr>
          <w:p>
            <w:pPr>
              <w:spacing w:after="40"/>
            </w:pPr>
            <w:r/>
            <w:r>
              <w:rPr>
                <w:sz w:val="19"/>
              </w:rPr>
              <w:t>routes.py</w:t>
            </w:r>
          </w:p>
        </w:tc>
        <w:tc>
          <w:tcPr>
            <w:tcW w:type="dxa" w:w="4896"/>
            <w:shd w:val="clear" w:color="auto" w:fill="F6F1E8"/>
          </w:tcPr>
          <w:p>
            <w:pPr>
              <w:spacing w:after="40"/>
            </w:pPr>
            <w:r/>
            <w:r>
              <w:rPr>
                <w:sz w:val="19"/>
              </w:rPr>
              <w:t>Thin Flask routes; convert HTTP requests to service calls and results to JSON</w:t>
            </w:r>
          </w:p>
        </w:tc>
      </w:tr>
      <w:tr>
        <w:tc>
          <w:tcPr>
            <w:tcW w:type="dxa" w:w="1728"/>
          </w:tcPr>
          <w:p>
            <w:pPr>
              <w:spacing w:after="40"/>
            </w:pPr>
            <w:r/>
            <w:r>
              <w:rPr>
                <w:sz w:val="19"/>
              </w:rPr>
              <w:t>Services</w:t>
            </w:r>
          </w:p>
        </w:tc>
        <w:tc>
          <w:tcPr>
            <w:tcW w:type="dxa" w:w="2736"/>
          </w:tcPr>
          <w:p>
            <w:pPr>
              <w:spacing w:after="40"/>
            </w:pPr>
            <w:r/>
            <w:r>
              <w:rPr>
                <w:sz w:val="19"/>
              </w:rPr>
              <w:t>services/</w:t>
            </w:r>
          </w:p>
        </w:tc>
        <w:tc>
          <w:tcPr>
            <w:tcW w:type="dxa" w:w="4896"/>
          </w:tcPr>
          <w:p>
            <w:pPr>
              <w:spacing w:after="40"/>
            </w:pPr>
            <w:r/>
            <w:r>
              <w:rPr>
                <w:sz w:val="19"/>
              </w:rPr>
              <w:t>Business rules: AuthService, EventService, RegistrationService</w:t>
            </w:r>
          </w:p>
        </w:tc>
      </w:tr>
      <w:tr>
        <w:tc>
          <w:tcPr>
            <w:tcW w:type="dxa" w:w="1728"/>
            <w:shd w:val="clear" w:color="auto" w:fill="F6F1E8"/>
          </w:tcPr>
          <w:p>
            <w:pPr>
              <w:spacing w:after="40"/>
            </w:pPr>
            <w:r/>
            <w:r>
              <w:rPr>
                <w:sz w:val="19"/>
              </w:rPr>
              <w:t>Models</w:t>
            </w:r>
          </w:p>
        </w:tc>
        <w:tc>
          <w:tcPr>
            <w:tcW w:type="dxa" w:w="2736"/>
            <w:shd w:val="clear" w:color="auto" w:fill="F6F1E8"/>
          </w:tcPr>
          <w:p>
            <w:pPr>
              <w:spacing w:after="40"/>
            </w:pPr>
            <w:r/>
            <w:r>
              <w:rPr>
                <w:sz w:val="19"/>
              </w:rPr>
              <w:t>models/</w:t>
            </w:r>
          </w:p>
        </w:tc>
        <w:tc>
          <w:tcPr>
            <w:tcW w:type="dxa" w:w="4896"/>
            <w:shd w:val="clear" w:color="auto" w:fill="F6F1E8"/>
          </w:tcPr>
          <w:p>
            <w:pPr>
              <w:spacing w:after="40"/>
            </w:pPr>
            <w:r/>
            <w:r>
              <w:rPr>
                <w:sz w:val="19"/>
              </w:rPr>
              <w:t>Domain classes: Entity, Person, Participant, Admin, Event, Registration, Database</w:t>
            </w:r>
          </w:p>
        </w:tc>
      </w:tr>
      <w:tr>
        <w:tc>
          <w:tcPr>
            <w:tcW w:type="dxa" w:w="1728"/>
          </w:tcPr>
          <w:p>
            <w:pPr>
              <w:spacing w:after="40"/>
            </w:pPr>
            <w:r/>
            <w:r>
              <w:rPr>
                <w:sz w:val="19"/>
              </w:rPr>
              <w:t>Data access</w:t>
            </w:r>
          </w:p>
        </w:tc>
        <w:tc>
          <w:tcPr>
            <w:tcW w:type="dxa" w:w="2736"/>
          </w:tcPr>
          <w:p>
            <w:pPr>
              <w:spacing w:after="40"/>
            </w:pPr>
            <w:r/>
            <w:r>
              <w:rPr>
                <w:sz w:val="19"/>
              </w:rPr>
              <w:t>repository.py</w:t>
            </w:r>
          </w:p>
        </w:tc>
        <w:tc>
          <w:tcPr>
            <w:tcW w:type="dxa" w:w="4896"/>
          </w:tcPr>
          <w:p>
            <w:pPr>
              <w:spacing w:after="40"/>
            </w:pPr>
            <w:r/>
            <w:r>
              <w:rPr>
                <w:sz w:val="19"/>
              </w:rPr>
              <w:t>Repository (abstract) and JsonRepository</w:t>
            </w:r>
          </w:p>
        </w:tc>
      </w:tr>
      <w:tr>
        <w:tc>
          <w:tcPr>
            <w:tcW w:type="dxa" w:w="1728"/>
            <w:shd w:val="clear" w:color="auto" w:fill="F6F1E8"/>
          </w:tcPr>
          <w:p>
            <w:pPr>
              <w:spacing w:after="40"/>
            </w:pPr>
            <w:r/>
            <w:r>
              <w:rPr>
                <w:sz w:val="19"/>
              </w:rPr>
              <w:t>Support</w:t>
            </w:r>
          </w:p>
        </w:tc>
        <w:tc>
          <w:tcPr>
            <w:tcW w:type="dxa" w:w="2736"/>
            <w:shd w:val="clear" w:color="auto" w:fill="F6F1E8"/>
          </w:tcPr>
          <w:p>
            <w:pPr>
              <w:spacing w:after="40"/>
            </w:pPr>
            <w:r/>
            <w:r>
              <w:rPr>
                <w:sz w:val="19"/>
              </w:rPr>
              <w:t>exceptions.py, validation.py, config.py</w:t>
            </w:r>
          </w:p>
        </w:tc>
        <w:tc>
          <w:tcPr>
            <w:tcW w:type="dxa" w:w="4896"/>
            <w:shd w:val="clear" w:color="auto" w:fill="F6F1E8"/>
          </w:tcPr>
          <w:p>
            <w:pPr>
              <w:spacing w:after="40"/>
            </w:pPr>
            <w:r/>
            <w:r>
              <w:rPr>
                <w:sz w:val="19"/>
              </w:rPr>
              <w:t>Custom exceptions, reusable validators, settings</w:t>
            </w:r>
          </w:p>
        </w:tc>
      </w:tr>
    </w:tbl>
    <w:p>
      <w:pPr>
        <w:spacing w:after="80"/>
      </w:pPr>
    </w:p>
    <w:p>
      <w:pPr>
        <w:pStyle w:val="Heading2"/>
      </w:pPr>
      <w:r>
        <w:t>6.2 Object-oriented concepts applied</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val="clear" w:color="auto" w:fill="210B2C"/>
          </w:tcPr>
          <w:p>
            <w:pPr>
              <w:spacing w:after="40"/>
            </w:pPr>
            <w:r/>
            <w:r>
              <w:rPr>
                <w:b/>
                <w:color w:val="FFFFFF"/>
                <w:sz w:val="19"/>
              </w:rPr>
              <w:t>Concept</w:t>
            </w:r>
          </w:p>
        </w:tc>
        <w:tc>
          <w:tcPr>
            <w:tcW w:type="dxa" w:w="6912"/>
            <w:shd w:val="clear" w:color="auto" w:fill="210B2C"/>
          </w:tcPr>
          <w:p>
            <w:pPr>
              <w:spacing w:after="40"/>
            </w:pPr>
            <w:r/>
            <w:r>
              <w:rPr>
                <w:b/>
                <w:color w:val="FFFFFF"/>
                <w:sz w:val="19"/>
              </w:rPr>
              <w:t>Where it is used</w:t>
            </w:r>
          </w:p>
        </w:tc>
      </w:tr>
      <w:tr>
        <w:tc>
          <w:tcPr>
            <w:tcW w:type="dxa" w:w="2448"/>
          </w:tcPr>
          <w:p>
            <w:pPr>
              <w:spacing w:after="40"/>
            </w:pPr>
            <w:r/>
            <w:r>
              <w:rPr>
                <w:sz w:val="19"/>
              </w:rPr>
              <w:t>Classes and objects</w:t>
            </w:r>
          </w:p>
        </w:tc>
        <w:tc>
          <w:tcPr>
            <w:tcW w:type="dxa" w:w="6912"/>
          </w:tcPr>
          <w:p>
            <w:pPr>
              <w:spacing w:after="40"/>
            </w:pPr>
            <w:r/>
            <w:r>
              <w:rPr>
                <w:sz w:val="19"/>
              </w:rPr>
              <w:t>Participant, Admin, Event, Registration, Database, the three services and JsonRepository</w:t>
            </w:r>
          </w:p>
        </w:tc>
      </w:tr>
      <w:tr>
        <w:tc>
          <w:tcPr>
            <w:tcW w:type="dxa" w:w="2448"/>
            <w:shd w:val="clear" w:color="auto" w:fill="F6F1E8"/>
          </w:tcPr>
          <w:p>
            <w:pPr>
              <w:spacing w:after="40"/>
            </w:pPr>
            <w:r/>
            <w:r>
              <w:rPr>
                <w:sz w:val="19"/>
              </w:rPr>
              <w:t>Constructors</w:t>
            </w:r>
          </w:p>
        </w:tc>
        <w:tc>
          <w:tcPr>
            <w:tcW w:type="dxa" w:w="6912"/>
            <w:shd w:val="clear" w:color="auto" w:fill="F6F1E8"/>
          </w:tcPr>
          <w:p>
            <w:pPr>
              <w:spacing w:after="40"/>
            </w:pPr>
            <w:r/>
            <w:r>
              <w:rPr>
                <w:sz w:val="19"/>
              </w:rPr>
              <w:t>__init__ of every class, e.g. Event(title, date, time, location, capacity, ...); factories Event.create(), Participant.create(), Registration.for_participant()</w:t>
            </w:r>
          </w:p>
        </w:tc>
      </w:tr>
      <w:tr>
        <w:tc>
          <w:tcPr>
            <w:tcW w:type="dxa" w:w="2448"/>
          </w:tcPr>
          <w:p>
            <w:pPr>
              <w:spacing w:after="40"/>
            </w:pPr>
            <w:r/>
            <w:r>
              <w:rPr>
                <w:sz w:val="19"/>
              </w:rPr>
              <w:t>Encapsulation</w:t>
            </w:r>
          </w:p>
        </w:tc>
        <w:tc>
          <w:tcPr>
            <w:tcW w:type="dxa" w:w="6912"/>
          </w:tcPr>
          <w:p>
            <w:pPr>
              <w:spacing w:after="40"/>
            </w:pPr>
            <w:r/>
            <w:r>
              <w:rPr>
                <w:sz w:val="19"/>
              </w:rPr>
              <w:t>Private attributes (_capacity, _password_hash, _attendance_status, _quantity) exposed through validated properties and methods; callers cannot store invalid values</w:t>
            </w:r>
          </w:p>
        </w:tc>
      </w:tr>
      <w:tr>
        <w:tc>
          <w:tcPr>
            <w:tcW w:type="dxa" w:w="2448"/>
            <w:shd w:val="clear" w:color="auto" w:fill="F6F1E8"/>
          </w:tcPr>
          <w:p>
            <w:pPr>
              <w:spacing w:after="40"/>
            </w:pPr>
            <w:r/>
            <w:r>
              <w:rPr>
                <w:sz w:val="19"/>
              </w:rPr>
              <w:t>Inheritance</w:t>
            </w:r>
          </w:p>
        </w:tc>
        <w:tc>
          <w:tcPr>
            <w:tcW w:type="dxa" w:w="6912"/>
            <w:shd w:val="clear" w:color="auto" w:fill="F6F1E8"/>
          </w:tcPr>
          <w:p>
            <w:pPr>
              <w:spacing w:after="40"/>
            </w:pPr>
            <w:r/>
            <w:r>
              <w:rPr>
                <w:sz w:val="19"/>
              </w:rPr>
              <w:t>Entity → Person → Participant / Admin; Entity → Event; Entity → Registration; Repository → JsonRepository; EventSystemError → ValidationError, ConflictError → DuplicateAccountError, etc.</w:t>
            </w:r>
          </w:p>
        </w:tc>
      </w:tr>
      <w:tr>
        <w:tc>
          <w:tcPr>
            <w:tcW w:type="dxa" w:w="2448"/>
          </w:tcPr>
          <w:p>
            <w:pPr>
              <w:spacing w:after="40"/>
            </w:pPr>
            <w:r/>
            <w:r>
              <w:rPr>
                <w:sz w:val="19"/>
              </w:rPr>
              <w:t>Polymorphism</w:t>
            </w:r>
          </w:p>
        </w:tc>
        <w:tc>
          <w:tcPr>
            <w:tcW w:type="dxa" w:w="6912"/>
          </w:tcPr>
          <w:p>
            <w:pPr>
              <w:spacing w:after="40"/>
            </w:pPr>
            <w:r/>
            <w:r>
              <w:rPr>
                <w:sz w:val="19"/>
              </w:rPr>
              <w:t>describe(), to_dict(), from_dict() and check_password() behave differently in each subclass but are called the same way</w:t>
            </w:r>
          </w:p>
        </w:tc>
      </w:tr>
      <w:tr>
        <w:tc>
          <w:tcPr>
            <w:tcW w:type="dxa" w:w="2448"/>
            <w:shd w:val="clear" w:color="auto" w:fill="F6F1E8"/>
          </w:tcPr>
          <w:p>
            <w:pPr>
              <w:spacing w:after="40"/>
            </w:pPr>
            <w:r/>
            <w:r>
              <w:rPr>
                <w:sz w:val="19"/>
              </w:rPr>
              <w:t>Abstraction</w:t>
            </w:r>
          </w:p>
        </w:tc>
        <w:tc>
          <w:tcPr>
            <w:tcW w:type="dxa" w:w="6912"/>
            <w:shd w:val="clear" w:color="auto" w:fill="F6F1E8"/>
          </w:tcPr>
          <w:p>
            <w:pPr>
              <w:spacing w:after="40"/>
            </w:pPr>
            <w:r/>
            <w:r>
              <w:rPr>
                <w:sz w:val="19"/>
              </w:rPr>
              <w:t>Abstract classes Entity, Person and Repository (ABC with @abstractmethod) define contracts; services depend on Repository, not on the JSON file</w:t>
            </w:r>
          </w:p>
        </w:tc>
      </w:tr>
      <w:tr>
        <w:tc>
          <w:tcPr>
            <w:tcW w:type="dxa" w:w="2448"/>
          </w:tcPr>
          <w:p>
            <w:pPr>
              <w:spacing w:after="40"/>
            </w:pPr>
            <w:r/>
            <w:r>
              <w:rPr>
                <w:sz w:val="19"/>
              </w:rPr>
              <w:t>Method overloading</w:t>
            </w:r>
          </w:p>
        </w:tc>
        <w:tc>
          <w:tcPr>
            <w:tcW w:type="dxa" w:w="6912"/>
          </w:tcPr>
          <w:p>
            <w:pPr>
              <w:spacing w:after="40"/>
            </w:pPr>
            <w:r/>
            <w:r>
              <w:rPr>
                <w:sz w:val="19"/>
              </w:rPr>
              <w:t>EventService.get() accepts an event id (str) or an Event object using functools.singledispatchmethod; many methods use default arguments</w:t>
            </w:r>
          </w:p>
        </w:tc>
      </w:tr>
      <w:tr>
        <w:tc>
          <w:tcPr>
            <w:tcW w:type="dxa" w:w="2448"/>
            <w:shd w:val="clear" w:color="auto" w:fill="F6F1E8"/>
          </w:tcPr>
          <w:p>
            <w:pPr>
              <w:spacing w:after="40"/>
            </w:pPr>
            <w:r/>
            <w:r>
              <w:rPr>
                <w:sz w:val="19"/>
              </w:rPr>
              <w:t>Interfaces / abstract classes</w:t>
            </w:r>
          </w:p>
        </w:tc>
        <w:tc>
          <w:tcPr>
            <w:tcW w:type="dxa" w:w="6912"/>
            <w:shd w:val="clear" w:color="auto" w:fill="F6F1E8"/>
          </w:tcPr>
          <w:p>
            <w:pPr>
              <w:spacing w:after="40"/>
            </w:pPr>
            <w:r/>
            <w:r>
              <w:rPr>
                <w:sz w:val="19"/>
              </w:rPr>
              <w:t>Entity, Person and Repository cannot be instantiated (tested in test_repository_is_abstract)</w:t>
            </w:r>
          </w:p>
        </w:tc>
      </w:tr>
      <w:tr>
        <w:tc>
          <w:tcPr>
            <w:tcW w:type="dxa" w:w="2448"/>
          </w:tcPr>
          <w:p>
            <w:pPr>
              <w:spacing w:after="40"/>
            </w:pPr>
            <w:r/>
            <w:r>
              <w:rPr>
                <w:sz w:val="19"/>
              </w:rPr>
              <w:t>Custom exceptions</w:t>
            </w:r>
          </w:p>
        </w:tc>
        <w:tc>
          <w:tcPr>
            <w:tcW w:type="dxa" w:w="6912"/>
          </w:tcPr>
          <w:p>
            <w:pPr>
              <w:spacing w:after="40"/>
            </w:pPr>
            <w:r/>
            <w:r>
              <w:rPr>
                <w:sz w:val="19"/>
              </w:rPr>
              <w:t>EventSystemError hierarchy: ValidationError, AuthenticationError, PermissionDeniedError, NotFoundError, ConflictError, DuplicateAccountError, DuplicateRegistrationError, EventFullError, StorageError</w:t>
            </w:r>
          </w:p>
        </w:tc>
      </w:tr>
    </w:tbl>
    <w:p>
      <w:pPr>
        <w:spacing w:after="80"/>
      </w:pPr>
    </w:p>
    <w:p>
      <w:pPr>
        <w:pStyle w:val="Heading2"/>
      </w:pPr>
      <w:r>
        <w:t>6.3 UML Class Diagram</w:t>
      </w:r>
    </w:p>
    <w:p>
      <w:r>
        <w:rPr>
          <w:b w:val="0"/>
          <w:i w:val="0"/>
        </w:rPr>
        <w:t>Figure 1 shows the classes, their attributes and operations, inheritance (hollow triangles), aggregation (hollow diamonds) and dependencies (dashed arrows). Italic names are abstract. The same diagram is available as docs/uml_class_diagram.png and .svg.</w:t>
      </w:r>
    </w:p>
    <w:p>
      <w:pPr>
        <w:keepNext/>
        <w:jc w:val="center"/>
      </w:pPr>
      <w:r>
        <w:drawing>
          <wp:inline xmlns:a="http://schemas.openxmlformats.org/drawingml/2006/main" xmlns:pic="http://schemas.openxmlformats.org/drawingml/2006/picture">
            <wp:extent cx="5943600" cy="7067749"/>
            <wp:docPr id="1" name="Picture 1"/>
            <wp:cNvGraphicFramePr>
              <a:graphicFrameLocks noChangeAspect="1"/>
            </wp:cNvGraphicFramePr>
            <a:graphic>
              <a:graphicData uri="http://schemas.openxmlformats.org/drawingml/2006/picture">
                <pic:pic>
                  <pic:nvPicPr>
                    <pic:cNvPr id="0" name="uml_class_diagram.png"/>
                    <pic:cNvPicPr/>
                  </pic:nvPicPr>
                  <pic:blipFill>
                    <a:blip r:embed="rId9"/>
                    <a:stretch>
                      <a:fillRect/>
                    </a:stretch>
                  </pic:blipFill>
                  <pic:spPr>
                    <a:xfrm>
                      <a:off x="0" y="0"/>
                      <a:ext cx="5943600" cy="7067749"/>
                    </a:xfrm>
                    <a:prstGeom prst="rect"/>
                  </pic:spPr>
                </pic:pic>
              </a:graphicData>
            </a:graphic>
          </wp:inline>
        </w:drawing>
      </w:r>
    </w:p>
    <w:p>
      <w:pPr>
        <w:jc w:val="center"/>
      </w:pPr>
      <w:r>
        <w:rPr>
          <w:b w:val="0"/>
          <w:i/>
          <w:sz w:val="19"/>
        </w:rPr>
        <w:t>Figure 1. UML Class Diagram</w:t>
      </w:r>
    </w:p>
    <w:p>
      <w:pPr>
        <w:pStyle w:val="Heading2"/>
      </w:pPr>
      <w:r>
        <w:t>6.4 Flowcharts</w:t>
      </w:r>
    </w:p>
    <w:p>
      <w:r>
        <w:rPr>
          <w:b w:val="0"/>
          <w:i w:val="0"/>
        </w:rPr>
        <w:t>Figure 2 shows how a user moves through the system. Figure 3 follows one request in detail: reserving a spot.</w:t>
      </w:r>
    </w:p>
    <w:p>
      <w:pPr>
        <w:keepNext/>
        <w:jc w:val="center"/>
      </w:pPr>
      <w:r>
        <w:drawing>
          <wp:inline xmlns:a="http://schemas.openxmlformats.org/drawingml/2006/main" xmlns:pic="http://schemas.openxmlformats.org/drawingml/2006/picture">
            <wp:extent cx="5760720" cy="5090431"/>
            <wp:docPr id="2" name="Picture 2"/>
            <wp:cNvGraphicFramePr>
              <a:graphicFrameLocks noChangeAspect="1"/>
            </wp:cNvGraphicFramePr>
            <a:graphic>
              <a:graphicData uri="http://schemas.openxmlformats.org/drawingml/2006/picture">
                <pic:pic>
                  <pic:nvPicPr>
                    <pic:cNvPr id="0" name="flowchart_system.png"/>
                    <pic:cNvPicPr/>
                  </pic:nvPicPr>
                  <pic:blipFill>
                    <a:blip r:embed="rId10"/>
                    <a:stretch>
                      <a:fillRect/>
                    </a:stretch>
                  </pic:blipFill>
                  <pic:spPr>
                    <a:xfrm>
                      <a:off x="0" y="0"/>
                      <a:ext cx="5760720" cy="5090431"/>
                    </a:xfrm>
                    <a:prstGeom prst="rect"/>
                  </pic:spPr>
                </pic:pic>
              </a:graphicData>
            </a:graphic>
          </wp:inline>
        </w:drawing>
      </w:r>
    </w:p>
    <w:p>
      <w:pPr>
        <w:jc w:val="center"/>
      </w:pPr>
      <w:r>
        <w:rPr>
          <w:b w:val="0"/>
          <w:i/>
          <w:sz w:val="19"/>
        </w:rPr>
        <w:t>Figure 2. Overall system flowchart</w:t>
      </w:r>
    </w:p>
    <w:p>
      <w:pPr>
        <w:keepNext/>
        <w:jc w:val="center"/>
      </w:pPr>
      <w:r>
        <w:drawing>
          <wp:inline xmlns:a="http://schemas.openxmlformats.org/drawingml/2006/main" xmlns:pic="http://schemas.openxmlformats.org/drawingml/2006/picture">
            <wp:extent cx="4572000" cy="5930409"/>
            <wp:docPr id="3" name="Picture 3"/>
            <wp:cNvGraphicFramePr>
              <a:graphicFrameLocks noChangeAspect="1"/>
            </wp:cNvGraphicFramePr>
            <a:graphic>
              <a:graphicData uri="http://schemas.openxmlformats.org/drawingml/2006/picture">
                <pic:pic>
                  <pic:nvPicPr>
                    <pic:cNvPr id="0" name="flowchart_reservation.png"/>
                    <pic:cNvPicPr/>
                  </pic:nvPicPr>
                  <pic:blipFill>
                    <a:blip r:embed="rId11"/>
                    <a:stretch>
                      <a:fillRect/>
                    </a:stretch>
                  </pic:blipFill>
                  <pic:spPr>
                    <a:xfrm>
                      <a:off x="0" y="0"/>
                      <a:ext cx="4572000" cy="5930409"/>
                    </a:xfrm>
                    <a:prstGeom prst="rect"/>
                  </pic:spPr>
                </pic:pic>
              </a:graphicData>
            </a:graphic>
          </wp:inline>
        </w:drawing>
      </w:r>
    </w:p>
    <w:p>
      <w:pPr>
        <w:jc w:val="center"/>
      </w:pPr>
      <w:r>
        <w:rPr>
          <w:b w:val="0"/>
          <w:i/>
          <w:sz w:val="19"/>
        </w:rPr>
        <w:t>Figure 3. Reservation process flowchart</w:t>
      </w:r>
    </w:p>
    <w:p>
      <w:pPr>
        <w:pStyle w:val="Heading2"/>
      </w:pPr>
      <w:r>
        <w:t>6.5 Data storage</w:t>
      </w:r>
    </w:p>
    <w:p>
      <w:r>
        <w:rPr>
          <w:b w:val="0"/>
          <w:i w:val="0"/>
        </w:rPr>
        <w:t>All data is stored in data.json with four collections: events, categories, registrations and users. The Database class holds them as objects while the program runs. Every change happens inside Repository.transaction(), which locks the file, loads the data, lets the service make its changes, recalculates the reserved spots, and saves. If an exception is raised, nothing is saved.</w:t>
      </w:r>
    </w:p>
    <w:p>
      <w:r>
        <w:br w:type="page"/>
      </w:r>
    </w:p>
    <w:p>
      <w:pPr>
        <w:pStyle w:val="Heading1"/>
      </w:pPr>
      <w:r>
        <w:t>7. Screenshots of the Application</w:t>
      </w:r>
    </w:p>
    <w:p>
      <w:pPr>
        <w:keepNext/>
        <w:jc w:val="center"/>
      </w:pPr>
      <w:r>
        <w:drawing>
          <wp:inline xmlns:a="http://schemas.openxmlformats.org/drawingml/2006/main" xmlns:pic="http://schemas.openxmlformats.org/drawingml/2006/picture">
            <wp:extent cx="5486400" cy="3293447"/>
            <wp:docPr id="4" name="Picture 4"/>
            <wp:cNvGraphicFramePr>
              <a:graphicFrameLocks noChangeAspect="1"/>
            </wp:cNvGraphicFramePr>
            <a:graphic>
              <a:graphicData uri="http://schemas.openxmlformats.org/drawingml/2006/picture">
                <pic:pic>
                  <pic:nvPicPr>
                    <pic:cNvPr id="0" name="01_login.png"/>
                    <pic:cNvPicPr/>
                  </pic:nvPicPr>
                  <pic:blipFill>
                    <a:blip r:embed="rId12"/>
                    <a:stretch>
                      <a:fillRect/>
                    </a:stretch>
                  </pic:blipFill>
                  <pic:spPr>
                    <a:xfrm>
                      <a:off x="0" y="0"/>
                      <a:ext cx="5486400" cy="3293447"/>
                    </a:xfrm>
                    <a:prstGeom prst="rect"/>
                  </pic:spPr>
                </pic:pic>
              </a:graphicData>
            </a:graphic>
          </wp:inline>
        </w:drawing>
      </w:r>
    </w:p>
    <w:p>
      <w:pPr>
        <w:jc w:val="center"/>
      </w:pPr>
      <w:r>
        <w:rPr>
          <w:b w:val="0"/>
          <w:i/>
          <w:sz w:val="19"/>
        </w:rPr>
        <w:t>Figure 4. Login and sign-up screen</w:t>
      </w:r>
    </w:p>
    <w:p>
      <w:pPr>
        <w:keepNext/>
        <w:jc w:val="center"/>
      </w:pPr>
      <w:r>
        <w:drawing>
          <wp:inline xmlns:a="http://schemas.openxmlformats.org/drawingml/2006/main" xmlns:pic="http://schemas.openxmlformats.org/drawingml/2006/picture">
            <wp:extent cx="5486400" cy="3293447"/>
            <wp:docPr id="5" name="Picture 5"/>
            <wp:cNvGraphicFramePr>
              <a:graphicFrameLocks noChangeAspect="1"/>
            </wp:cNvGraphicFramePr>
            <a:graphic>
              <a:graphicData uri="http://schemas.openxmlformats.org/drawingml/2006/picture">
                <pic:pic>
                  <pic:nvPicPr>
                    <pic:cNvPr id="0" name="02_admin_login_modal.png"/>
                    <pic:cNvPicPr/>
                  </pic:nvPicPr>
                  <pic:blipFill>
                    <a:blip r:embed="rId13"/>
                    <a:stretch>
                      <a:fillRect/>
                    </a:stretch>
                  </pic:blipFill>
                  <pic:spPr>
                    <a:xfrm>
                      <a:off x="0" y="0"/>
                      <a:ext cx="5486400" cy="3293447"/>
                    </a:xfrm>
                    <a:prstGeom prst="rect"/>
                  </pic:spPr>
                </pic:pic>
              </a:graphicData>
            </a:graphic>
          </wp:inline>
        </w:drawing>
      </w:r>
    </w:p>
    <w:p>
      <w:pPr>
        <w:jc w:val="center"/>
      </w:pPr>
      <w:r>
        <w:rPr>
          <w:b w:val="0"/>
          <w:i/>
          <w:sz w:val="19"/>
        </w:rPr>
        <w:t>Figure 5. Administrator login window</w:t>
      </w:r>
    </w:p>
    <w:p>
      <w:pPr>
        <w:keepNext/>
        <w:jc w:val="center"/>
      </w:pPr>
      <w:r>
        <w:drawing>
          <wp:inline xmlns:a="http://schemas.openxmlformats.org/drawingml/2006/main" xmlns:pic="http://schemas.openxmlformats.org/drawingml/2006/picture">
            <wp:extent cx="5486400" cy="3293447"/>
            <wp:docPr id="6" name="Picture 6"/>
            <wp:cNvGraphicFramePr>
              <a:graphicFrameLocks noChangeAspect="1"/>
            </wp:cNvGraphicFramePr>
            <a:graphic>
              <a:graphicData uri="http://schemas.openxmlformats.org/drawingml/2006/picture">
                <pic:pic>
                  <pic:nvPicPr>
                    <pic:cNvPr id="0" name="06_participant_dashboard.png"/>
                    <pic:cNvPicPr/>
                  </pic:nvPicPr>
                  <pic:blipFill>
                    <a:blip r:embed="rId14"/>
                    <a:stretch>
                      <a:fillRect/>
                    </a:stretch>
                  </pic:blipFill>
                  <pic:spPr>
                    <a:xfrm>
                      <a:off x="0" y="0"/>
                      <a:ext cx="5486400" cy="3293447"/>
                    </a:xfrm>
                    <a:prstGeom prst="rect"/>
                  </pic:spPr>
                </pic:pic>
              </a:graphicData>
            </a:graphic>
          </wp:inline>
        </w:drawing>
      </w:r>
    </w:p>
    <w:p>
      <w:pPr>
        <w:jc w:val="center"/>
      </w:pPr>
      <w:r>
        <w:rPr>
          <w:b w:val="0"/>
          <w:i/>
          <w:sz w:val="19"/>
        </w:rPr>
        <w:t>Figure 6. Participant dashboard</w:t>
      </w:r>
    </w:p>
    <w:p>
      <w:pPr>
        <w:keepNext/>
        <w:jc w:val="center"/>
      </w:pPr>
      <w:r>
        <w:drawing>
          <wp:inline xmlns:a="http://schemas.openxmlformats.org/drawingml/2006/main" xmlns:pic="http://schemas.openxmlformats.org/drawingml/2006/picture">
            <wp:extent cx="5486400" cy="3293447"/>
            <wp:docPr id="7" name="Picture 7"/>
            <wp:cNvGraphicFramePr>
              <a:graphicFrameLocks noChangeAspect="1"/>
            </wp:cNvGraphicFramePr>
            <a:graphic>
              <a:graphicData uri="http://schemas.openxmlformats.org/drawingml/2006/picture">
                <pic:pic>
                  <pic:nvPicPr>
                    <pic:cNvPr id="0" name="07_browse_events.png"/>
                    <pic:cNvPicPr/>
                  </pic:nvPicPr>
                  <pic:blipFill>
                    <a:blip r:embed="rId15"/>
                    <a:stretch>
                      <a:fillRect/>
                    </a:stretch>
                  </pic:blipFill>
                  <pic:spPr>
                    <a:xfrm>
                      <a:off x="0" y="0"/>
                      <a:ext cx="5486400" cy="3293447"/>
                    </a:xfrm>
                    <a:prstGeom prst="rect"/>
                  </pic:spPr>
                </pic:pic>
              </a:graphicData>
            </a:graphic>
          </wp:inline>
        </w:drawing>
      </w:r>
    </w:p>
    <w:p>
      <w:pPr>
        <w:jc w:val="center"/>
      </w:pPr>
      <w:r>
        <w:rPr>
          <w:b w:val="0"/>
          <w:i/>
          <w:sz w:val="19"/>
        </w:rPr>
        <w:t>Figure 7. Browse events (search and category filter)</w:t>
      </w:r>
    </w:p>
    <w:p>
      <w:pPr>
        <w:keepNext/>
        <w:jc w:val="center"/>
      </w:pPr>
      <w:r>
        <w:drawing>
          <wp:inline xmlns:a="http://schemas.openxmlformats.org/drawingml/2006/main" xmlns:pic="http://schemas.openxmlformats.org/drawingml/2006/picture">
            <wp:extent cx="5486400" cy="3293447"/>
            <wp:docPr id="8" name="Picture 8"/>
            <wp:cNvGraphicFramePr>
              <a:graphicFrameLocks noChangeAspect="1"/>
            </wp:cNvGraphicFramePr>
            <a:graphic>
              <a:graphicData uri="http://schemas.openxmlformats.org/drawingml/2006/picture">
                <pic:pic>
                  <pic:nvPicPr>
                    <pic:cNvPr id="0" name="08_reserve_modal.png"/>
                    <pic:cNvPicPr/>
                  </pic:nvPicPr>
                  <pic:blipFill>
                    <a:blip r:embed="rId16"/>
                    <a:stretch>
                      <a:fillRect/>
                    </a:stretch>
                  </pic:blipFill>
                  <pic:spPr>
                    <a:xfrm>
                      <a:off x="0" y="0"/>
                      <a:ext cx="5486400" cy="3293447"/>
                    </a:xfrm>
                    <a:prstGeom prst="rect"/>
                  </pic:spPr>
                </pic:pic>
              </a:graphicData>
            </a:graphic>
          </wp:inline>
        </w:drawing>
      </w:r>
    </w:p>
    <w:p>
      <w:pPr>
        <w:jc w:val="center"/>
      </w:pPr>
      <w:r>
        <w:rPr>
          <w:b w:val="0"/>
          <w:i/>
          <w:sz w:val="19"/>
        </w:rPr>
        <w:t>Figure 8. Reserve spots window</w:t>
      </w:r>
    </w:p>
    <w:p>
      <w:pPr>
        <w:keepNext/>
        <w:jc w:val="center"/>
      </w:pPr>
      <w:r>
        <w:drawing>
          <wp:inline xmlns:a="http://schemas.openxmlformats.org/drawingml/2006/main" xmlns:pic="http://schemas.openxmlformats.org/drawingml/2006/picture">
            <wp:extent cx="5486400" cy="3293447"/>
            <wp:docPr id="9" name="Picture 9"/>
            <wp:cNvGraphicFramePr>
              <a:graphicFrameLocks noChangeAspect="1"/>
            </wp:cNvGraphicFramePr>
            <a:graphic>
              <a:graphicData uri="http://schemas.openxmlformats.org/drawingml/2006/picture">
                <pic:pic>
                  <pic:nvPicPr>
                    <pic:cNvPr id="0" name="09_my_registrations.png"/>
                    <pic:cNvPicPr/>
                  </pic:nvPicPr>
                  <pic:blipFill>
                    <a:blip r:embed="rId17"/>
                    <a:stretch>
                      <a:fillRect/>
                    </a:stretch>
                  </pic:blipFill>
                  <pic:spPr>
                    <a:xfrm>
                      <a:off x="0" y="0"/>
                      <a:ext cx="5486400" cy="3293447"/>
                    </a:xfrm>
                    <a:prstGeom prst="rect"/>
                  </pic:spPr>
                </pic:pic>
              </a:graphicData>
            </a:graphic>
          </wp:inline>
        </w:drawing>
      </w:r>
    </w:p>
    <w:p>
      <w:pPr>
        <w:jc w:val="center"/>
      </w:pPr>
      <w:r>
        <w:rPr>
          <w:b w:val="0"/>
          <w:i/>
          <w:sz w:val="19"/>
        </w:rPr>
        <w:t>Figure 9. My Registrations</w:t>
      </w:r>
    </w:p>
    <w:p>
      <w:pPr>
        <w:keepNext/>
        <w:jc w:val="center"/>
      </w:pPr>
      <w:r>
        <w:drawing>
          <wp:inline xmlns:a="http://schemas.openxmlformats.org/drawingml/2006/main" xmlns:pic="http://schemas.openxmlformats.org/drawingml/2006/picture">
            <wp:extent cx="5486400" cy="3293447"/>
            <wp:docPr id="10" name="Picture 10"/>
            <wp:cNvGraphicFramePr>
              <a:graphicFrameLocks noChangeAspect="1"/>
            </wp:cNvGraphicFramePr>
            <a:graphic>
              <a:graphicData uri="http://schemas.openxmlformats.org/drawingml/2006/picture">
                <pic:pic>
                  <pic:nvPicPr>
                    <pic:cNvPr id="0" name="14_admin_dashboard.png"/>
                    <pic:cNvPicPr/>
                  </pic:nvPicPr>
                  <pic:blipFill>
                    <a:blip r:embed="rId18"/>
                    <a:stretch>
                      <a:fillRect/>
                    </a:stretch>
                  </pic:blipFill>
                  <pic:spPr>
                    <a:xfrm>
                      <a:off x="0" y="0"/>
                      <a:ext cx="5486400" cy="3293447"/>
                    </a:xfrm>
                    <a:prstGeom prst="rect"/>
                  </pic:spPr>
                </pic:pic>
              </a:graphicData>
            </a:graphic>
          </wp:inline>
        </w:drawing>
      </w:r>
    </w:p>
    <w:p>
      <w:pPr>
        <w:jc w:val="center"/>
      </w:pPr>
      <w:r>
        <w:rPr>
          <w:b w:val="0"/>
          <w:i/>
          <w:sz w:val="19"/>
        </w:rPr>
        <w:t>Figure 10. Admin dashboard</w:t>
      </w:r>
    </w:p>
    <w:p>
      <w:pPr>
        <w:keepNext/>
        <w:jc w:val="center"/>
      </w:pPr>
      <w:r>
        <w:drawing>
          <wp:inline xmlns:a="http://schemas.openxmlformats.org/drawingml/2006/main" xmlns:pic="http://schemas.openxmlformats.org/drawingml/2006/picture">
            <wp:extent cx="5486400" cy="3293447"/>
            <wp:docPr id="11" name="Picture 11"/>
            <wp:cNvGraphicFramePr>
              <a:graphicFrameLocks noChangeAspect="1"/>
            </wp:cNvGraphicFramePr>
            <a:graphic>
              <a:graphicData uri="http://schemas.openxmlformats.org/drawingml/2006/picture">
                <pic:pic>
                  <pic:nvPicPr>
                    <pic:cNvPr id="0" name="03_admin_add_event.png"/>
                    <pic:cNvPicPr/>
                  </pic:nvPicPr>
                  <pic:blipFill>
                    <a:blip r:embed="rId19"/>
                    <a:stretch>
                      <a:fillRect/>
                    </a:stretch>
                  </pic:blipFill>
                  <pic:spPr>
                    <a:xfrm>
                      <a:off x="0" y="0"/>
                      <a:ext cx="5486400" cy="3293447"/>
                    </a:xfrm>
                    <a:prstGeom prst="rect"/>
                  </pic:spPr>
                </pic:pic>
              </a:graphicData>
            </a:graphic>
          </wp:inline>
        </w:drawing>
      </w:r>
    </w:p>
    <w:p>
      <w:pPr>
        <w:jc w:val="center"/>
      </w:pPr>
      <w:r>
        <w:rPr>
          <w:b w:val="0"/>
          <w:i/>
          <w:sz w:val="19"/>
        </w:rPr>
        <w:t>Figure 11. Admin: add event form</w:t>
      </w:r>
    </w:p>
    <w:p>
      <w:pPr>
        <w:keepNext/>
        <w:jc w:val="center"/>
      </w:pPr>
      <w:r>
        <w:drawing>
          <wp:inline xmlns:a="http://schemas.openxmlformats.org/drawingml/2006/main" xmlns:pic="http://schemas.openxmlformats.org/drawingml/2006/picture">
            <wp:extent cx="5486400" cy="3293447"/>
            <wp:docPr id="12" name="Picture 12"/>
            <wp:cNvGraphicFramePr>
              <a:graphicFrameLocks noChangeAspect="1"/>
            </wp:cNvGraphicFramePr>
            <a:graphic>
              <a:graphicData uri="http://schemas.openxmlformats.org/drawingml/2006/picture">
                <pic:pic>
                  <pic:nvPicPr>
                    <pic:cNvPr id="0" name="04_admin_events.png"/>
                    <pic:cNvPicPr/>
                  </pic:nvPicPr>
                  <pic:blipFill>
                    <a:blip r:embed="rId20"/>
                    <a:stretch>
                      <a:fillRect/>
                    </a:stretch>
                  </pic:blipFill>
                  <pic:spPr>
                    <a:xfrm>
                      <a:off x="0" y="0"/>
                      <a:ext cx="5486400" cy="3293447"/>
                    </a:xfrm>
                    <a:prstGeom prst="rect"/>
                  </pic:spPr>
                </pic:pic>
              </a:graphicData>
            </a:graphic>
          </wp:inline>
        </w:drawing>
      </w:r>
    </w:p>
    <w:p>
      <w:pPr>
        <w:jc w:val="center"/>
      </w:pPr>
      <w:r>
        <w:rPr>
          <w:b w:val="0"/>
          <w:i/>
          <w:sz w:val="19"/>
        </w:rPr>
        <w:t>Figure 12. Admin: manage events</w:t>
      </w:r>
    </w:p>
    <w:p>
      <w:pPr>
        <w:keepNext/>
        <w:jc w:val="center"/>
      </w:pPr>
      <w:r>
        <w:drawing>
          <wp:inline xmlns:a="http://schemas.openxmlformats.org/drawingml/2006/main" xmlns:pic="http://schemas.openxmlformats.org/drawingml/2006/picture">
            <wp:extent cx="5486400" cy="3293447"/>
            <wp:docPr id="13" name="Picture 13"/>
            <wp:cNvGraphicFramePr>
              <a:graphicFrameLocks noChangeAspect="1"/>
            </wp:cNvGraphicFramePr>
            <a:graphic>
              <a:graphicData uri="http://schemas.openxmlformats.org/drawingml/2006/picture">
                <pic:pic>
                  <pic:nvPicPr>
                    <pic:cNvPr id="0" name="11_admin_registrations.png"/>
                    <pic:cNvPicPr/>
                  </pic:nvPicPr>
                  <pic:blipFill>
                    <a:blip r:embed="rId21"/>
                    <a:stretch>
                      <a:fillRect/>
                    </a:stretch>
                  </pic:blipFill>
                  <pic:spPr>
                    <a:xfrm>
                      <a:off x="0" y="0"/>
                      <a:ext cx="5486400" cy="3293447"/>
                    </a:xfrm>
                    <a:prstGeom prst="rect"/>
                  </pic:spPr>
                </pic:pic>
              </a:graphicData>
            </a:graphic>
          </wp:inline>
        </w:drawing>
      </w:r>
    </w:p>
    <w:p>
      <w:pPr>
        <w:jc w:val="center"/>
      </w:pPr>
      <w:r>
        <w:rPr>
          <w:b w:val="0"/>
          <w:i/>
          <w:sz w:val="19"/>
        </w:rPr>
        <w:t>Figure 13. Admin: event registrations</w:t>
      </w:r>
    </w:p>
    <w:p>
      <w:pPr>
        <w:keepNext/>
        <w:jc w:val="center"/>
      </w:pPr>
      <w:r>
        <w:drawing>
          <wp:inline xmlns:a="http://schemas.openxmlformats.org/drawingml/2006/main" xmlns:pic="http://schemas.openxmlformats.org/drawingml/2006/picture">
            <wp:extent cx="5486400" cy="3293447"/>
            <wp:docPr id="14" name="Picture 14"/>
            <wp:cNvGraphicFramePr>
              <a:graphicFrameLocks noChangeAspect="1"/>
            </wp:cNvGraphicFramePr>
            <a:graphic>
              <a:graphicData uri="http://schemas.openxmlformats.org/drawingml/2006/picture">
                <pic:pic>
                  <pic:nvPicPr>
                    <pic:cNvPr id="0" name="12_admin_attendance.png"/>
                    <pic:cNvPicPr/>
                  </pic:nvPicPr>
                  <pic:blipFill>
                    <a:blip r:embed="rId22"/>
                    <a:stretch>
                      <a:fillRect/>
                    </a:stretch>
                  </pic:blipFill>
                  <pic:spPr>
                    <a:xfrm>
                      <a:off x="0" y="0"/>
                      <a:ext cx="5486400" cy="3293447"/>
                    </a:xfrm>
                    <a:prstGeom prst="rect"/>
                  </pic:spPr>
                </pic:pic>
              </a:graphicData>
            </a:graphic>
          </wp:inline>
        </w:drawing>
      </w:r>
    </w:p>
    <w:p>
      <w:pPr>
        <w:jc w:val="center"/>
      </w:pPr>
      <w:r>
        <w:rPr>
          <w:b w:val="0"/>
          <w:i/>
          <w:sz w:val="19"/>
        </w:rPr>
        <w:t>Figure 14. Admin: attendance management</w:t>
      </w:r>
    </w:p>
    <w:p>
      <w:pPr>
        <w:keepNext/>
        <w:jc w:val="center"/>
      </w:pPr>
      <w:r>
        <w:drawing>
          <wp:inline xmlns:a="http://schemas.openxmlformats.org/drawingml/2006/main" xmlns:pic="http://schemas.openxmlformats.org/drawingml/2006/picture">
            <wp:extent cx="5486400" cy="3293447"/>
            <wp:docPr id="15" name="Picture 15"/>
            <wp:cNvGraphicFramePr>
              <a:graphicFrameLocks noChangeAspect="1"/>
            </wp:cNvGraphicFramePr>
            <a:graphic>
              <a:graphicData uri="http://schemas.openxmlformats.org/drawingml/2006/picture">
                <pic:pic>
                  <pic:nvPicPr>
                    <pic:cNvPr id="0" name="13_admin_participants.png"/>
                    <pic:cNvPicPr/>
                  </pic:nvPicPr>
                  <pic:blipFill>
                    <a:blip r:embed="rId23"/>
                    <a:stretch>
                      <a:fillRect/>
                    </a:stretch>
                  </pic:blipFill>
                  <pic:spPr>
                    <a:xfrm>
                      <a:off x="0" y="0"/>
                      <a:ext cx="5486400" cy="3293447"/>
                    </a:xfrm>
                    <a:prstGeom prst="rect"/>
                  </pic:spPr>
                </pic:pic>
              </a:graphicData>
            </a:graphic>
          </wp:inline>
        </w:drawing>
      </w:r>
    </w:p>
    <w:p>
      <w:pPr>
        <w:jc w:val="center"/>
      </w:pPr>
      <w:r>
        <w:rPr>
          <w:b w:val="0"/>
          <w:i/>
          <w:sz w:val="19"/>
        </w:rPr>
        <w:t>Figure 15. Admin: participants</w:t>
      </w:r>
    </w:p>
    <w:p>
      <w:r>
        <w:br w:type="page"/>
      </w:r>
    </w:p>
    <w:p>
      <w:pPr>
        <w:pStyle w:val="Heading1"/>
      </w:pPr>
      <w:r>
        <w:t>8. Testing Results</w:t>
      </w:r>
    </w:p>
    <w:p>
      <w:pPr>
        <w:pStyle w:val="Heading2"/>
      </w:pPr>
      <w:r>
        <w:t>8.1 Automated tests</w:t>
      </w:r>
    </w:p>
    <w:p>
      <w:r>
        <w:rPr>
          <w:b w:val="0"/>
          <w:i w:val="0"/>
        </w:rPr>
        <w:t>25 automated unit and integration tests (tests/test_system.py, run with "python -m unittest discover -s tests -v") were executed. Result: Ran 25 tests – OK (all passed).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576"/>
            <w:shd w:val="clear" w:color="auto" w:fill="210B2C"/>
          </w:tcPr>
          <w:p>
            <w:pPr>
              <w:spacing w:after="40"/>
            </w:pPr>
            <w:r/>
            <w:r>
              <w:rPr>
                <w:b/>
                <w:color w:val="FFFFFF"/>
                <w:sz w:val="18"/>
              </w:rPr>
              <w:t>#</w:t>
            </w:r>
          </w:p>
        </w:tc>
        <w:tc>
          <w:tcPr>
            <w:tcW w:type="dxa" w:w="5328"/>
            <w:shd w:val="clear" w:color="auto" w:fill="210B2C"/>
          </w:tcPr>
          <w:p>
            <w:pPr>
              <w:spacing w:after="40"/>
            </w:pPr>
            <w:r/>
            <w:r>
              <w:rPr>
                <w:b/>
                <w:color w:val="FFFFFF"/>
                <w:sz w:val="18"/>
              </w:rPr>
              <w:t>Test</w:t>
            </w:r>
          </w:p>
        </w:tc>
        <w:tc>
          <w:tcPr>
            <w:tcW w:type="dxa" w:w="2448"/>
            <w:shd w:val="clear" w:color="auto" w:fill="210B2C"/>
          </w:tcPr>
          <w:p>
            <w:pPr>
              <w:spacing w:after="40"/>
            </w:pPr>
            <w:r/>
            <w:r>
              <w:rPr>
                <w:b/>
                <w:color w:val="FFFFFF"/>
                <w:sz w:val="18"/>
              </w:rPr>
              <w:t>Area</w:t>
            </w:r>
          </w:p>
        </w:tc>
        <w:tc>
          <w:tcPr>
            <w:tcW w:type="dxa" w:w="1008"/>
            <w:shd w:val="clear" w:color="auto" w:fill="210B2C"/>
          </w:tcPr>
          <w:p>
            <w:pPr>
              <w:spacing w:after="40"/>
            </w:pPr>
            <w:r/>
            <w:r>
              <w:rPr>
                <w:b/>
                <w:color w:val="FFFFFF"/>
                <w:sz w:val="18"/>
              </w:rPr>
              <w:t>Result</w:t>
            </w:r>
          </w:p>
        </w:tc>
      </w:tr>
      <w:tr>
        <w:tc>
          <w:tcPr>
            <w:tcW w:type="dxa" w:w="576"/>
          </w:tcPr>
          <w:p>
            <w:pPr>
              <w:spacing w:after="40"/>
            </w:pPr>
            <w:r/>
            <w:r>
              <w:rPr>
                <w:sz w:val="18"/>
              </w:rPr>
              <w:t>1</w:t>
            </w:r>
          </w:p>
        </w:tc>
        <w:tc>
          <w:tcPr>
            <w:tcW w:type="dxa" w:w="5328"/>
          </w:tcPr>
          <w:p>
            <w:pPr>
              <w:spacing w:after="40"/>
            </w:pPr>
            <w:r/>
            <w:r>
              <w:rPr>
                <w:sz w:val="18"/>
              </w:rPr>
              <w:t>admin login and permissions</w:t>
            </w:r>
          </w:p>
        </w:tc>
        <w:tc>
          <w:tcPr>
            <w:tcW w:type="dxa" w:w="2448"/>
          </w:tcPr>
          <w:p>
            <w:pPr>
              <w:spacing w:after="40"/>
            </w:pPr>
            <w:r/>
            <w:r>
              <w:rPr>
                <w:sz w:val="18"/>
              </w:rPr>
              <w:t>Accounts and login</w:t>
            </w:r>
          </w:p>
        </w:tc>
        <w:tc>
          <w:tcPr>
            <w:tcW w:type="dxa" w:w="1008"/>
          </w:tcPr>
          <w:p>
            <w:pPr>
              <w:spacing w:after="40"/>
            </w:pPr>
            <w:r/>
            <w:r>
              <w:rPr>
                <w:sz w:val="18"/>
              </w:rPr>
              <w:t>Passed</w:t>
            </w:r>
          </w:p>
        </w:tc>
      </w:tr>
      <w:tr>
        <w:tc>
          <w:tcPr>
            <w:tcW w:type="dxa" w:w="576"/>
            <w:shd w:val="clear" w:color="auto" w:fill="F6F1E8"/>
          </w:tcPr>
          <w:p>
            <w:pPr>
              <w:spacing w:after="40"/>
            </w:pPr>
            <w:r/>
            <w:r>
              <w:rPr>
                <w:sz w:val="18"/>
              </w:rPr>
              <w:t>2</w:t>
            </w:r>
          </w:p>
        </w:tc>
        <w:tc>
          <w:tcPr>
            <w:tcW w:type="dxa" w:w="5328"/>
            <w:shd w:val="clear" w:color="auto" w:fill="F6F1E8"/>
          </w:tcPr>
          <w:p>
            <w:pPr>
              <w:spacing w:after="40"/>
            </w:pPr>
            <w:r/>
            <w:r>
              <w:rPr>
                <w:sz w:val="18"/>
              </w:rPr>
              <w:t>duplicates rejected</w:t>
            </w:r>
          </w:p>
        </w:tc>
        <w:tc>
          <w:tcPr>
            <w:tcW w:type="dxa" w:w="2448"/>
            <w:shd w:val="clear" w:color="auto" w:fill="F6F1E8"/>
          </w:tcPr>
          <w:p>
            <w:pPr>
              <w:spacing w:after="40"/>
            </w:pPr>
            <w:r/>
            <w:r>
              <w:rPr>
                <w:sz w:val="18"/>
              </w:rPr>
              <w:t>Accounts and login</w:t>
            </w:r>
          </w:p>
        </w:tc>
        <w:tc>
          <w:tcPr>
            <w:tcW w:type="dxa" w:w="1008"/>
            <w:shd w:val="clear" w:color="auto" w:fill="F6F1E8"/>
          </w:tcPr>
          <w:p>
            <w:pPr>
              <w:spacing w:after="40"/>
            </w:pPr>
            <w:r/>
            <w:r>
              <w:rPr>
                <w:sz w:val="18"/>
              </w:rPr>
              <w:t>Passed</w:t>
            </w:r>
          </w:p>
        </w:tc>
      </w:tr>
      <w:tr>
        <w:tc>
          <w:tcPr>
            <w:tcW w:type="dxa" w:w="576"/>
          </w:tcPr>
          <w:p>
            <w:pPr>
              <w:spacing w:after="40"/>
            </w:pPr>
            <w:r/>
            <w:r>
              <w:rPr>
                <w:sz w:val="18"/>
              </w:rPr>
              <w:t>3</w:t>
            </w:r>
          </w:p>
        </w:tc>
        <w:tc>
          <w:tcPr>
            <w:tcW w:type="dxa" w:w="5328"/>
          </w:tcPr>
          <w:p>
            <w:pPr>
              <w:spacing w:after="40"/>
            </w:pPr>
            <w:r/>
            <w:r>
              <w:rPr>
                <w:sz w:val="18"/>
              </w:rPr>
              <w:t>password hash never exposed</w:t>
            </w:r>
          </w:p>
        </w:tc>
        <w:tc>
          <w:tcPr>
            <w:tcW w:type="dxa" w:w="2448"/>
          </w:tcPr>
          <w:p>
            <w:pPr>
              <w:spacing w:after="40"/>
            </w:pPr>
            <w:r/>
            <w:r>
              <w:rPr>
                <w:sz w:val="18"/>
              </w:rPr>
              <w:t>Accounts and login</w:t>
            </w:r>
          </w:p>
        </w:tc>
        <w:tc>
          <w:tcPr>
            <w:tcW w:type="dxa" w:w="1008"/>
          </w:tcPr>
          <w:p>
            <w:pPr>
              <w:spacing w:after="40"/>
            </w:pPr>
            <w:r/>
            <w:r>
              <w:rPr>
                <w:sz w:val="18"/>
              </w:rPr>
              <w:t>Passed</w:t>
            </w:r>
          </w:p>
        </w:tc>
      </w:tr>
      <w:tr>
        <w:tc>
          <w:tcPr>
            <w:tcW w:type="dxa" w:w="576"/>
            <w:shd w:val="clear" w:color="auto" w:fill="F6F1E8"/>
          </w:tcPr>
          <w:p>
            <w:pPr>
              <w:spacing w:after="40"/>
            </w:pPr>
            <w:r/>
            <w:r>
              <w:rPr>
                <w:sz w:val="18"/>
              </w:rPr>
              <w:t>4</w:t>
            </w:r>
          </w:p>
        </w:tc>
        <w:tc>
          <w:tcPr>
            <w:tcW w:type="dxa" w:w="5328"/>
            <w:shd w:val="clear" w:color="auto" w:fill="F6F1E8"/>
          </w:tcPr>
          <w:p>
            <w:pPr>
              <w:spacing w:after="40"/>
            </w:pPr>
            <w:r/>
            <w:r>
              <w:rPr>
                <w:sz w:val="18"/>
              </w:rPr>
              <w:t>signup login logout</w:t>
            </w:r>
          </w:p>
        </w:tc>
        <w:tc>
          <w:tcPr>
            <w:tcW w:type="dxa" w:w="2448"/>
            <w:shd w:val="clear" w:color="auto" w:fill="F6F1E8"/>
          </w:tcPr>
          <w:p>
            <w:pPr>
              <w:spacing w:after="40"/>
            </w:pPr>
            <w:r/>
            <w:r>
              <w:rPr>
                <w:sz w:val="18"/>
              </w:rPr>
              <w:t>Accounts and login</w:t>
            </w:r>
          </w:p>
        </w:tc>
        <w:tc>
          <w:tcPr>
            <w:tcW w:type="dxa" w:w="1008"/>
            <w:shd w:val="clear" w:color="auto" w:fill="F6F1E8"/>
          </w:tcPr>
          <w:p>
            <w:pPr>
              <w:spacing w:after="40"/>
            </w:pPr>
            <w:r/>
            <w:r>
              <w:rPr>
                <w:sz w:val="18"/>
              </w:rPr>
              <w:t>Passed</w:t>
            </w:r>
          </w:p>
        </w:tc>
      </w:tr>
      <w:tr>
        <w:tc>
          <w:tcPr>
            <w:tcW w:type="dxa" w:w="576"/>
          </w:tcPr>
          <w:p>
            <w:pPr>
              <w:spacing w:after="40"/>
            </w:pPr>
            <w:r/>
            <w:r>
              <w:rPr>
                <w:sz w:val="18"/>
              </w:rPr>
              <w:t>5</w:t>
            </w:r>
          </w:p>
        </w:tc>
        <w:tc>
          <w:tcPr>
            <w:tcW w:type="dxa" w:w="5328"/>
          </w:tcPr>
          <w:p>
            <w:pPr>
              <w:spacing w:after="40"/>
            </w:pPr>
            <w:r/>
            <w:r>
              <w:rPr>
                <w:sz w:val="18"/>
              </w:rPr>
              <w:t>signup validation</w:t>
            </w:r>
          </w:p>
        </w:tc>
        <w:tc>
          <w:tcPr>
            <w:tcW w:type="dxa" w:w="2448"/>
          </w:tcPr>
          <w:p>
            <w:pPr>
              <w:spacing w:after="40"/>
            </w:pPr>
            <w:r/>
            <w:r>
              <w:rPr>
                <w:sz w:val="18"/>
              </w:rPr>
              <w:t>Accounts and login</w:t>
            </w:r>
          </w:p>
        </w:tc>
        <w:tc>
          <w:tcPr>
            <w:tcW w:type="dxa" w:w="1008"/>
          </w:tcPr>
          <w:p>
            <w:pPr>
              <w:spacing w:after="40"/>
            </w:pPr>
            <w:r/>
            <w:r>
              <w:rPr>
                <w:sz w:val="18"/>
              </w:rPr>
              <w:t>Passed</w:t>
            </w:r>
          </w:p>
        </w:tc>
      </w:tr>
      <w:tr>
        <w:tc>
          <w:tcPr>
            <w:tcW w:type="dxa" w:w="576"/>
            <w:shd w:val="clear" w:color="auto" w:fill="F6F1E8"/>
          </w:tcPr>
          <w:p>
            <w:pPr>
              <w:spacing w:after="40"/>
            </w:pPr>
            <w:r/>
            <w:r>
              <w:rPr>
                <w:sz w:val="18"/>
              </w:rPr>
              <w:t>6</w:t>
            </w:r>
          </w:p>
        </w:tc>
        <w:tc>
          <w:tcPr>
            <w:tcW w:type="dxa" w:w="5328"/>
            <w:shd w:val="clear" w:color="auto" w:fill="F6F1E8"/>
          </w:tcPr>
          <w:p>
            <w:pPr>
              <w:spacing w:after="40"/>
            </w:pPr>
            <w:r/>
            <w:r>
              <w:rPr>
                <w:sz w:val="18"/>
              </w:rPr>
              <w:t>wrong password and admin email</w:t>
            </w:r>
          </w:p>
        </w:tc>
        <w:tc>
          <w:tcPr>
            <w:tcW w:type="dxa" w:w="2448"/>
            <w:shd w:val="clear" w:color="auto" w:fill="F6F1E8"/>
          </w:tcPr>
          <w:p>
            <w:pPr>
              <w:spacing w:after="40"/>
            </w:pPr>
            <w:r/>
            <w:r>
              <w:rPr>
                <w:sz w:val="18"/>
              </w:rPr>
              <w:t>Accounts and login</w:t>
            </w:r>
          </w:p>
        </w:tc>
        <w:tc>
          <w:tcPr>
            <w:tcW w:type="dxa" w:w="1008"/>
            <w:shd w:val="clear" w:color="auto" w:fill="F6F1E8"/>
          </w:tcPr>
          <w:p>
            <w:pPr>
              <w:spacing w:after="40"/>
            </w:pPr>
            <w:r/>
            <w:r>
              <w:rPr>
                <w:sz w:val="18"/>
              </w:rPr>
              <w:t>Passed</w:t>
            </w:r>
          </w:p>
        </w:tc>
      </w:tr>
      <w:tr>
        <w:tc>
          <w:tcPr>
            <w:tcW w:type="dxa" w:w="576"/>
          </w:tcPr>
          <w:p>
            <w:pPr>
              <w:spacing w:after="40"/>
            </w:pPr>
            <w:r/>
            <w:r>
              <w:rPr>
                <w:sz w:val="18"/>
              </w:rPr>
              <w:t>7</w:t>
            </w:r>
          </w:p>
        </w:tc>
        <w:tc>
          <w:tcPr>
            <w:tcW w:type="dxa" w:w="5328"/>
          </w:tcPr>
          <w:p>
            <w:pPr>
              <w:spacing w:after="40"/>
            </w:pPr>
            <w:r/>
            <w:r>
              <w:rPr>
                <w:sz w:val="18"/>
              </w:rPr>
              <w:t>cannot lower capacity or delete with registrations</w:t>
            </w:r>
          </w:p>
        </w:tc>
        <w:tc>
          <w:tcPr>
            <w:tcW w:type="dxa" w:w="2448"/>
          </w:tcPr>
          <w:p>
            <w:pPr>
              <w:spacing w:after="40"/>
            </w:pPr>
            <w:r/>
            <w:r>
              <w:rPr>
                <w:sz w:val="18"/>
              </w:rPr>
              <w:t>Event management</w:t>
            </w:r>
          </w:p>
        </w:tc>
        <w:tc>
          <w:tcPr>
            <w:tcW w:type="dxa" w:w="1008"/>
          </w:tcPr>
          <w:p>
            <w:pPr>
              <w:spacing w:after="40"/>
            </w:pPr>
            <w:r/>
            <w:r>
              <w:rPr>
                <w:sz w:val="18"/>
              </w:rPr>
              <w:t>Passed</w:t>
            </w:r>
          </w:p>
        </w:tc>
      </w:tr>
      <w:tr>
        <w:tc>
          <w:tcPr>
            <w:tcW w:type="dxa" w:w="576"/>
            <w:shd w:val="clear" w:color="auto" w:fill="F6F1E8"/>
          </w:tcPr>
          <w:p>
            <w:pPr>
              <w:spacing w:after="40"/>
            </w:pPr>
            <w:r/>
            <w:r>
              <w:rPr>
                <w:sz w:val="18"/>
              </w:rPr>
              <w:t>8</w:t>
            </w:r>
          </w:p>
        </w:tc>
        <w:tc>
          <w:tcPr>
            <w:tcW w:type="dxa" w:w="5328"/>
            <w:shd w:val="clear" w:color="auto" w:fill="F6F1E8"/>
          </w:tcPr>
          <w:p>
            <w:pPr>
              <w:spacing w:after="40"/>
            </w:pPr>
            <w:r/>
            <w:r>
              <w:rPr>
                <w:sz w:val="18"/>
              </w:rPr>
              <w:t>create edit delete and categories</w:t>
            </w:r>
          </w:p>
        </w:tc>
        <w:tc>
          <w:tcPr>
            <w:tcW w:type="dxa" w:w="2448"/>
            <w:shd w:val="clear" w:color="auto" w:fill="F6F1E8"/>
          </w:tcPr>
          <w:p>
            <w:pPr>
              <w:spacing w:after="40"/>
            </w:pPr>
            <w:r/>
            <w:r>
              <w:rPr>
                <w:sz w:val="18"/>
              </w:rPr>
              <w:t>Event management</w:t>
            </w:r>
          </w:p>
        </w:tc>
        <w:tc>
          <w:tcPr>
            <w:tcW w:type="dxa" w:w="1008"/>
            <w:shd w:val="clear" w:color="auto" w:fill="F6F1E8"/>
          </w:tcPr>
          <w:p>
            <w:pPr>
              <w:spacing w:after="40"/>
            </w:pPr>
            <w:r/>
            <w:r>
              <w:rPr>
                <w:sz w:val="18"/>
              </w:rPr>
              <w:t>Passed</w:t>
            </w:r>
          </w:p>
        </w:tc>
      </w:tr>
      <w:tr>
        <w:tc>
          <w:tcPr>
            <w:tcW w:type="dxa" w:w="576"/>
          </w:tcPr>
          <w:p>
            <w:pPr>
              <w:spacing w:after="40"/>
            </w:pPr>
            <w:r/>
            <w:r>
              <w:rPr>
                <w:sz w:val="18"/>
              </w:rPr>
              <w:t>9</w:t>
            </w:r>
          </w:p>
        </w:tc>
        <w:tc>
          <w:tcPr>
            <w:tcW w:type="dxa" w:w="5328"/>
          </w:tcPr>
          <w:p>
            <w:pPr>
              <w:spacing w:after="40"/>
            </w:pPr>
            <w:r/>
            <w:r>
              <w:rPr>
                <w:sz w:val="18"/>
              </w:rPr>
              <w:t>event input errors</w:t>
            </w:r>
          </w:p>
        </w:tc>
        <w:tc>
          <w:tcPr>
            <w:tcW w:type="dxa" w:w="2448"/>
          </w:tcPr>
          <w:p>
            <w:pPr>
              <w:spacing w:after="40"/>
            </w:pPr>
            <w:r/>
            <w:r>
              <w:rPr>
                <w:sz w:val="18"/>
              </w:rPr>
              <w:t>Event management</w:t>
            </w:r>
          </w:p>
        </w:tc>
        <w:tc>
          <w:tcPr>
            <w:tcW w:type="dxa" w:w="1008"/>
          </w:tcPr>
          <w:p>
            <w:pPr>
              <w:spacing w:after="40"/>
            </w:pPr>
            <w:r/>
            <w:r>
              <w:rPr>
                <w:sz w:val="18"/>
              </w:rPr>
              <w:t>Passed</w:t>
            </w:r>
          </w:p>
        </w:tc>
      </w:tr>
      <w:tr>
        <w:tc>
          <w:tcPr>
            <w:tcW w:type="dxa" w:w="576"/>
            <w:shd w:val="clear" w:color="auto" w:fill="F6F1E8"/>
          </w:tcPr>
          <w:p>
            <w:pPr>
              <w:spacing w:after="40"/>
            </w:pPr>
            <w:r/>
            <w:r>
              <w:rPr>
                <w:sz w:val="18"/>
              </w:rPr>
              <w:t>10</w:t>
            </w:r>
          </w:p>
        </w:tc>
        <w:tc>
          <w:tcPr>
            <w:tcW w:type="dxa" w:w="5328"/>
            <w:shd w:val="clear" w:color="auto" w:fill="F6F1E8"/>
          </w:tcPr>
          <w:p>
            <w:pPr>
              <w:spacing w:after="40"/>
            </w:pPr>
            <w:r/>
            <w:r>
              <w:rPr>
                <w:sz w:val="18"/>
              </w:rPr>
              <w:t>custom exceptions</w:t>
            </w:r>
          </w:p>
        </w:tc>
        <w:tc>
          <w:tcPr>
            <w:tcW w:type="dxa" w:w="2448"/>
            <w:shd w:val="clear" w:color="auto" w:fill="F6F1E8"/>
          </w:tcPr>
          <w:p>
            <w:pPr>
              <w:spacing w:after="40"/>
            </w:pPr>
            <w:r/>
            <w:r>
              <w:rPr>
                <w:sz w:val="18"/>
              </w:rPr>
              <w:t>Custom exceptions</w:t>
            </w:r>
          </w:p>
        </w:tc>
        <w:tc>
          <w:tcPr>
            <w:tcW w:type="dxa" w:w="1008"/>
            <w:shd w:val="clear" w:color="auto" w:fill="F6F1E8"/>
          </w:tcPr>
          <w:p>
            <w:pPr>
              <w:spacing w:after="40"/>
            </w:pPr>
            <w:r/>
            <w:r>
              <w:rPr>
                <w:sz w:val="18"/>
              </w:rPr>
              <w:t>Passed</w:t>
            </w:r>
          </w:p>
        </w:tc>
      </w:tr>
      <w:tr>
        <w:tc>
          <w:tcPr>
            <w:tcW w:type="dxa" w:w="576"/>
          </w:tcPr>
          <w:p>
            <w:pPr>
              <w:spacing w:after="40"/>
            </w:pPr>
            <w:r/>
            <w:r>
              <w:rPr>
                <w:sz w:val="18"/>
              </w:rPr>
              <w:t>11</w:t>
            </w:r>
          </w:p>
        </w:tc>
        <w:tc>
          <w:tcPr>
            <w:tcW w:type="dxa" w:w="5328"/>
          </w:tcPr>
          <w:p>
            <w:pPr>
              <w:spacing w:after="40"/>
            </w:pPr>
            <w:r/>
            <w:r>
              <w:rPr>
                <w:sz w:val="18"/>
              </w:rPr>
              <w:t>event rules</w:t>
            </w:r>
          </w:p>
        </w:tc>
        <w:tc>
          <w:tcPr>
            <w:tcW w:type="dxa" w:w="2448"/>
          </w:tcPr>
          <w:p>
            <w:pPr>
              <w:spacing w:after="40"/>
            </w:pPr>
            <w:r/>
            <w:r>
              <w:rPr>
                <w:sz w:val="18"/>
              </w:rPr>
              <w:t>Model classes</w:t>
            </w:r>
          </w:p>
        </w:tc>
        <w:tc>
          <w:tcPr>
            <w:tcW w:type="dxa" w:w="1008"/>
          </w:tcPr>
          <w:p>
            <w:pPr>
              <w:spacing w:after="40"/>
            </w:pPr>
            <w:r/>
            <w:r>
              <w:rPr>
                <w:sz w:val="18"/>
              </w:rPr>
              <w:t>Passed</w:t>
            </w:r>
          </w:p>
        </w:tc>
      </w:tr>
      <w:tr>
        <w:tc>
          <w:tcPr>
            <w:tcW w:type="dxa" w:w="576"/>
            <w:shd w:val="clear" w:color="auto" w:fill="F6F1E8"/>
          </w:tcPr>
          <w:p>
            <w:pPr>
              <w:spacing w:after="40"/>
            </w:pPr>
            <w:r/>
            <w:r>
              <w:rPr>
                <w:sz w:val="18"/>
              </w:rPr>
              <w:t>12</w:t>
            </w:r>
          </w:p>
        </w:tc>
        <w:tc>
          <w:tcPr>
            <w:tcW w:type="dxa" w:w="5328"/>
            <w:shd w:val="clear" w:color="auto" w:fill="F6F1E8"/>
          </w:tcPr>
          <w:p>
            <w:pPr>
              <w:spacing w:after="40"/>
            </w:pPr>
            <w:r/>
            <w:r>
              <w:rPr>
                <w:sz w:val="18"/>
              </w:rPr>
              <w:t>participant encapsulation and hashing</w:t>
            </w:r>
          </w:p>
        </w:tc>
        <w:tc>
          <w:tcPr>
            <w:tcW w:type="dxa" w:w="2448"/>
            <w:shd w:val="clear" w:color="auto" w:fill="F6F1E8"/>
          </w:tcPr>
          <w:p>
            <w:pPr>
              <w:spacing w:after="40"/>
            </w:pPr>
            <w:r/>
            <w:r>
              <w:rPr>
                <w:sz w:val="18"/>
              </w:rPr>
              <w:t>Model classes</w:t>
            </w:r>
          </w:p>
        </w:tc>
        <w:tc>
          <w:tcPr>
            <w:tcW w:type="dxa" w:w="1008"/>
            <w:shd w:val="clear" w:color="auto" w:fill="F6F1E8"/>
          </w:tcPr>
          <w:p>
            <w:pPr>
              <w:spacing w:after="40"/>
            </w:pPr>
            <w:r/>
            <w:r>
              <w:rPr>
                <w:sz w:val="18"/>
              </w:rPr>
              <w:t>Passed</w:t>
            </w:r>
          </w:p>
        </w:tc>
      </w:tr>
      <w:tr>
        <w:tc>
          <w:tcPr>
            <w:tcW w:type="dxa" w:w="576"/>
          </w:tcPr>
          <w:p>
            <w:pPr>
              <w:spacing w:after="40"/>
            </w:pPr>
            <w:r/>
            <w:r>
              <w:rPr>
                <w:sz w:val="18"/>
              </w:rPr>
              <w:t>13</w:t>
            </w:r>
          </w:p>
        </w:tc>
        <w:tc>
          <w:tcPr>
            <w:tcW w:type="dxa" w:w="5328"/>
          </w:tcPr>
          <w:p>
            <w:pPr>
              <w:spacing w:after="40"/>
            </w:pPr>
            <w:r/>
            <w:r>
              <w:rPr>
                <w:sz w:val="18"/>
              </w:rPr>
              <w:t>polymorphism describe</w:t>
            </w:r>
          </w:p>
        </w:tc>
        <w:tc>
          <w:tcPr>
            <w:tcW w:type="dxa" w:w="2448"/>
          </w:tcPr>
          <w:p>
            <w:pPr>
              <w:spacing w:after="40"/>
            </w:pPr>
            <w:r/>
            <w:r>
              <w:rPr>
                <w:sz w:val="18"/>
              </w:rPr>
              <w:t>Model classes</w:t>
            </w:r>
          </w:p>
        </w:tc>
        <w:tc>
          <w:tcPr>
            <w:tcW w:type="dxa" w:w="1008"/>
          </w:tcPr>
          <w:p>
            <w:pPr>
              <w:spacing w:after="40"/>
            </w:pPr>
            <w:r/>
            <w:r>
              <w:rPr>
                <w:sz w:val="18"/>
              </w:rPr>
              <w:t>Passed</w:t>
            </w:r>
          </w:p>
        </w:tc>
      </w:tr>
      <w:tr>
        <w:tc>
          <w:tcPr>
            <w:tcW w:type="dxa" w:w="576"/>
            <w:shd w:val="clear" w:color="auto" w:fill="F6F1E8"/>
          </w:tcPr>
          <w:p>
            <w:pPr>
              <w:spacing w:after="40"/>
            </w:pPr>
            <w:r/>
            <w:r>
              <w:rPr>
                <w:sz w:val="18"/>
              </w:rPr>
              <w:t>14</w:t>
            </w:r>
          </w:p>
        </w:tc>
        <w:tc>
          <w:tcPr>
            <w:tcW w:type="dxa" w:w="5328"/>
            <w:shd w:val="clear" w:color="auto" w:fill="F6F1E8"/>
          </w:tcPr>
          <w:p>
            <w:pPr>
              <w:spacing w:after="40"/>
            </w:pPr>
            <w:r/>
            <w:r>
              <w:rPr>
                <w:sz w:val="18"/>
              </w:rPr>
              <w:t>registration status and cancel rules</w:t>
            </w:r>
          </w:p>
        </w:tc>
        <w:tc>
          <w:tcPr>
            <w:tcW w:type="dxa" w:w="2448"/>
            <w:shd w:val="clear" w:color="auto" w:fill="F6F1E8"/>
          </w:tcPr>
          <w:p>
            <w:pPr>
              <w:spacing w:after="40"/>
            </w:pPr>
            <w:r/>
            <w:r>
              <w:rPr>
                <w:sz w:val="18"/>
              </w:rPr>
              <w:t>Model classes</w:t>
            </w:r>
          </w:p>
        </w:tc>
        <w:tc>
          <w:tcPr>
            <w:tcW w:type="dxa" w:w="1008"/>
            <w:shd w:val="clear" w:color="auto" w:fill="F6F1E8"/>
          </w:tcPr>
          <w:p>
            <w:pPr>
              <w:spacing w:after="40"/>
            </w:pPr>
            <w:r/>
            <w:r>
              <w:rPr>
                <w:sz w:val="18"/>
              </w:rPr>
              <w:t>Passed</w:t>
            </w:r>
          </w:p>
        </w:tc>
      </w:tr>
      <w:tr>
        <w:tc>
          <w:tcPr>
            <w:tcW w:type="dxa" w:w="576"/>
          </w:tcPr>
          <w:p>
            <w:pPr>
              <w:spacing w:after="40"/>
            </w:pPr>
            <w:r/>
            <w:r>
              <w:rPr>
                <w:sz w:val="18"/>
              </w:rPr>
              <w:t>15</w:t>
            </w:r>
          </w:p>
        </w:tc>
        <w:tc>
          <w:tcPr>
            <w:tcW w:type="dxa" w:w="5328"/>
          </w:tcPr>
          <w:p>
            <w:pPr>
              <w:spacing w:after="40"/>
            </w:pPr>
            <w:r/>
            <w:r>
              <w:rPr>
                <w:sz w:val="18"/>
              </w:rPr>
              <w:t>repository is abstract</w:t>
            </w:r>
          </w:p>
        </w:tc>
        <w:tc>
          <w:tcPr>
            <w:tcW w:type="dxa" w:w="2448"/>
          </w:tcPr>
          <w:p>
            <w:pPr>
              <w:spacing w:after="40"/>
            </w:pPr>
            <w:r/>
            <w:r>
              <w:rPr>
                <w:sz w:val="18"/>
              </w:rPr>
              <w:t>Model classes</w:t>
            </w:r>
          </w:p>
        </w:tc>
        <w:tc>
          <w:tcPr>
            <w:tcW w:type="dxa" w:w="1008"/>
          </w:tcPr>
          <w:p>
            <w:pPr>
              <w:spacing w:after="40"/>
            </w:pPr>
            <w:r/>
            <w:r>
              <w:rPr>
                <w:sz w:val="18"/>
              </w:rPr>
              <w:t>Passed</w:t>
            </w:r>
          </w:p>
        </w:tc>
      </w:tr>
      <w:tr>
        <w:tc>
          <w:tcPr>
            <w:tcW w:type="dxa" w:w="576"/>
            <w:shd w:val="clear" w:color="auto" w:fill="F6F1E8"/>
          </w:tcPr>
          <w:p>
            <w:pPr>
              <w:spacing w:after="40"/>
            </w:pPr>
            <w:r/>
            <w:r>
              <w:rPr>
                <w:sz w:val="18"/>
              </w:rPr>
              <w:t>16</w:t>
            </w:r>
          </w:p>
        </w:tc>
        <w:tc>
          <w:tcPr>
            <w:tcW w:type="dxa" w:w="5328"/>
            <w:shd w:val="clear" w:color="auto" w:fill="F6F1E8"/>
          </w:tcPr>
          <w:p>
            <w:pPr>
              <w:spacing w:after="40"/>
            </w:pPr>
            <w:r/>
            <w:r>
              <w:rPr>
                <w:sz w:val="18"/>
              </w:rPr>
              <w:t>attendance flow</w:t>
            </w:r>
          </w:p>
        </w:tc>
        <w:tc>
          <w:tcPr>
            <w:tcW w:type="dxa" w:w="2448"/>
            <w:shd w:val="clear" w:color="auto" w:fill="F6F1E8"/>
          </w:tcPr>
          <w:p>
            <w:pPr>
              <w:spacing w:after="40"/>
            </w:pPr>
            <w:r/>
            <w:r>
              <w:rPr>
                <w:sz w:val="18"/>
              </w:rPr>
              <w:t>Reservations and attendance</w:t>
            </w:r>
          </w:p>
        </w:tc>
        <w:tc>
          <w:tcPr>
            <w:tcW w:type="dxa" w:w="1008"/>
            <w:shd w:val="clear" w:color="auto" w:fill="F6F1E8"/>
          </w:tcPr>
          <w:p>
            <w:pPr>
              <w:spacing w:after="40"/>
            </w:pPr>
            <w:r/>
            <w:r>
              <w:rPr>
                <w:sz w:val="18"/>
              </w:rPr>
              <w:t>Passed</w:t>
            </w:r>
          </w:p>
        </w:tc>
      </w:tr>
      <w:tr>
        <w:tc>
          <w:tcPr>
            <w:tcW w:type="dxa" w:w="576"/>
          </w:tcPr>
          <w:p>
            <w:pPr>
              <w:spacing w:after="40"/>
            </w:pPr>
            <w:r/>
            <w:r>
              <w:rPr>
                <w:sz w:val="18"/>
              </w:rPr>
              <w:t>17</w:t>
            </w:r>
          </w:p>
        </w:tc>
        <w:tc>
          <w:tcPr>
            <w:tcW w:type="dxa" w:w="5328"/>
          </w:tcPr>
          <w:p>
            <w:pPr>
              <w:spacing w:after="40"/>
            </w:pPr>
            <w:r/>
            <w:r>
              <w:rPr>
                <w:sz w:val="18"/>
              </w:rPr>
              <w:t>cancel frees spots</w:t>
            </w:r>
          </w:p>
        </w:tc>
        <w:tc>
          <w:tcPr>
            <w:tcW w:type="dxa" w:w="2448"/>
          </w:tcPr>
          <w:p>
            <w:pPr>
              <w:spacing w:after="40"/>
            </w:pPr>
            <w:r/>
            <w:r>
              <w:rPr>
                <w:sz w:val="18"/>
              </w:rPr>
              <w:t>Reservations and attendance</w:t>
            </w:r>
          </w:p>
        </w:tc>
        <w:tc>
          <w:tcPr>
            <w:tcW w:type="dxa" w:w="1008"/>
          </w:tcPr>
          <w:p>
            <w:pPr>
              <w:spacing w:after="40"/>
            </w:pPr>
            <w:r/>
            <w:r>
              <w:rPr>
                <w:sz w:val="18"/>
              </w:rPr>
              <w:t>Passed</w:t>
            </w:r>
          </w:p>
        </w:tc>
      </w:tr>
      <w:tr>
        <w:tc>
          <w:tcPr>
            <w:tcW w:type="dxa" w:w="576"/>
            <w:shd w:val="clear" w:color="auto" w:fill="F6F1E8"/>
          </w:tcPr>
          <w:p>
            <w:pPr>
              <w:spacing w:after="40"/>
            </w:pPr>
            <w:r/>
            <w:r>
              <w:rPr>
                <w:sz w:val="18"/>
              </w:rPr>
              <w:t>18</w:t>
            </w:r>
          </w:p>
        </w:tc>
        <w:tc>
          <w:tcPr>
            <w:tcW w:type="dxa" w:w="5328"/>
            <w:shd w:val="clear" w:color="auto" w:fill="F6F1E8"/>
          </w:tcPr>
          <w:p>
            <w:pPr>
              <w:spacing w:after="40"/>
            </w:pPr>
            <w:r/>
            <w:r>
              <w:rPr>
                <w:sz w:val="18"/>
              </w:rPr>
              <w:t>cannot cancel someone elses</w:t>
            </w:r>
          </w:p>
        </w:tc>
        <w:tc>
          <w:tcPr>
            <w:tcW w:type="dxa" w:w="2448"/>
            <w:shd w:val="clear" w:color="auto" w:fill="F6F1E8"/>
          </w:tcPr>
          <w:p>
            <w:pPr>
              <w:spacing w:after="40"/>
            </w:pPr>
            <w:r/>
            <w:r>
              <w:rPr>
                <w:sz w:val="18"/>
              </w:rPr>
              <w:t>Reservations and attendance</w:t>
            </w:r>
          </w:p>
        </w:tc>
        <w:tc>
          <w:tcPr>
            <w:tcW w:type="dxa" w:w="1008"/>
            <w:shd w:val="clear" w:color="auto" w:fill="F6F1E8"/>
          </w:tcPr>
          <w:p>
            <w:pPr>
              <w:spacing w:after="40"/>
            </w:pPr>
            <w:r/>
            <w:r>
              <w:rPr>
                <w:sz w:val="18"/>
              </w:rPr>
              <w:t>Passed</w:t>
            </w:r>
          </w:p>
        </w:tc>
      </w:tr>
      <w:tr>
        <w:tc>
          <w:tcPr>
            <w:tcW w:type="dxa" w:w="576"/>
          </w:tcPr>
          <w:p>
            <w:pPr>
              <w:spacing w:after="40"/>
            </w:pPr>
            <w:r/>
            <w:r>
              <w:rPr>
                <w:sz w:val="18"/>
              </w:rPr>
              <w:t>19</w:t>
            </w:r>
          </w:p>
        </w:tc>
        <w:tc>
          <w:tcPr>
            <w:tcW w:type="dxa" w:w="5328"/>
          </w:tcPr>
          <w:p>
            <w:pPr>
              <w:spacing w:after="40"/>
            </w:pPr>
            <w:r/>
            <w:r>
              <w:rPr>
                <w:sz w:val="18"/>
              </w:rPr>
              <w:t>duplicate and overbooking blocked</w:t>
            </w:r>
          </w:p>
        </w:tc>
        <w:tc>
          <w:tcPr>
            <w:tcW w:type="dxa" w:w="2448"/>
          </w:tcPr>
          <w:p>
            <w:pPr>
              <w:spacing w:after="40"/>
            </w:pPr>
            <w:r/>
            <w:r>
              <w:rPr>
                <w:sz w:val="18"/>
              </w:rPr>
              <w:t>Reservations and attendance</w:t>
            </w:r>
          </w:p>
        </w:tc>
        <w:tc>
          <w:tcPr>
            <w:tcW w:type="dxa" w:w="1008"/>
          </w:tcPr>
          <w:p>
            <w:pPr>
              <w:spacing w:after="40"/>
            </w:pPr>
            <w:r/>
            <w:r>
              <w:rPr>
                <w:sz w:val="18"/>
              </w:rPr>
              <w:t>Passed</w:t>
            </w:r>
          </w:p>
        </w:tc>
      </w:tr>
      <w:tr>
        <w:tc>
          <w:tcPr>
            <w:tcW w:type="dxa" w:w="576"/>
            <w:shd w:val="clear" w:color="auto" w:fill="F6F1E8"/>
          </w:tcPr>
          <w:p>
            <w:pPr>
              <w:spacing w:after="40"/>
            </w:pPr>
            <w:r/>
            <w:r>
              <w:rPr>
                <w:sz w:val="18"/>
              </w:rPr>
              <w:t>20</w:t>
            </w:r>
          </w:p>
        </w:tc>
        <w:tc>
          <w:tcPr>
            <w:tcW w:type="dxa" w:w="5328"/>
            <w:shd w:val="clear" w:color="auto" w:fill="F6F1E8"/>
          </w:tcPr>
          <w:p>
            <w:pPr>
              <w:spacing w:after="40"/>
            </w:pPr>
            <w:r/>
            <w:r>
              <w:rPr>
                <w:sz w:val="18"/>
              </w:rPr>
              <w:t>invalid quantity</w:t>
            </w:r>
          </w:p>
        </w:tc>
        <w:tc>
          <w:tcPr>
            <w:tcW w:type="dxa" w:w="2448"/>
            <w:shd w:val="clear" w:color="auto" w:fill="F6F1E8"/>
          </w:tcPr>
          <w:p>
            <w:pPr>
              <w:spacing w:after="40"/>
            </w:pPr>
            <w:r/>
            <w:r>
              <w:rPr>
                <w:sz w:val="18"/>
              </w:rPr>
              <w:t>Reservations and attendance</w:t>
            </w:r>
          </w:p>
        </w:tc>
        <w:tc>
          <w:tcPr>
            <w:tcW w:type="dxa" w:w="1008"/>
            <w:shd w:val="clear" w:color="auto" w:fill="F6F1E8"/>
          </w:tcPr>
          <w:p>
            <w:pPr>
              <w:spacing w:after="40"/>
            </w:pPr>
            <w:r/>
            <w:r>
              <w:rPr>
                <w:sz w:val="18"/>
              </w:rPr>
              <w:t>Passed</w:t>
            </w:r>
          </w:p>
        </w:tc>
      </w:tr>
      <w:tr>
        <w:tc>
          <w:tcPr>
            <w:tcW w:type="dxa" w:w="576"/>
          </w:tcPr>
          <w:p>
            <w:pPr>
              <w:spacing w:after="40"/>
            </w:pPr>
            <w:r/>
            <w:r>
              <w:rPr>
                <w:sz w:val="18"/>
              </w:rPr>
              <w:t>21</w:t>
            </w:r>
          </w:p>
        </w:tc>
        <w:tc>
          <w:tcPr>
            <w:tcW w:type="dxa" w:w="5328"/>
          </w:tcPr>
          <w:p>
            <w:pPr>
              <w:spacing w:after="40"/>
            </w:pPr>
            <w:r/>
            <w:r>
              <w:rPr>
                <w:sz w:val="18"/>
              </w:rPr>
              <w:t>reserve updates count</w:t>
            </w:r>
          </w:p>
        </w:tc>
        <w:tc>
          <w:tcPr>
            <w:tcW w:type="dxa" w:w="2448"/>
          </w:tcPr>
          <w:p>
            <w:pPr>
              <w:spacing w:after="40"/>
            </w:pPr>
            <w:r/>
            <w:r>
              <w:rPr>
                <w:sz w:val="18"/>
              </w:rPr>
              <w:t>Reservations and attendance</w:t>
            </w:r>
          </w:p>
        </w:tc>
        <w:tc>
          <w:tcPr>
            <w:tcW w:type="dxa" w:w="1008"/>
          </w:tcPr>
          <w:p>
            <w:pPr>
              <w:spacing w:after="40"/>
            </w:pPr>
            <w:r/>
            <w:r>
              <w:rPr>
                <w:sz w:val="18"/>
              </w:rPr>
              <w:t>Passed</w:t>
            </w:r>
          </w:p>
        </w:tc>
      </w:tr>
      <w:tr>
        <w:tc>
          <w:tcPr>
            <w:tcW w:type="dxa" w:w="576"/>
            <w:shd w:val="clear" w:color="auto" w:fill="F6F1E8"/>
          </w:tcPr>
          <w:p>
            <w:pPr>
              <w:spacing w:after="40"/>
            </w:pPr>
            <w:r/>
            <w:r>
              <w:rPr>
                <w:sz w:val="18"/>
              </w:rPr>
              <w:t>22</w:t>
            </w:r>
          </w:p>
        </w:tc>
        <w:tc>
          <w:tcPr>
            <w:tcW w:type="dxa" w:w="5328"/>
            <w:shd w:val="clear" w:color="auto" w:fill="F6F1E8"/>
          </w:tcPr>
          <w:p>
            <w:pPr>
              <w:spacing w:after="40"/>
            </w:pPr>
            <w:r/>
            <w:r>
              <w:rPr>
                <w:sz w:val="18"/>
              </w:rPr>
              <w:t>damaged file raises storage error</w:t>
            </w:r>
          </w:p>
        </w:tc>
        <w:tc>
          <w:tcPr>
            <w:tcW w:type="dxa" w:w="2448"/>
            <w:shd w:val="clear" w:color="auto" w:fill="F6F1E8"/>
          </w:tcPr>
          <w:p>
            <w:pPr>
              <w:spacing w:after="40"/>
            </w:pPr>
            <w:r/>
            <w:r>
              <w:rPr>
                <w:sz w:val="18"/>
              </w:rPr>
              <w:t>Data file</w:t>
            </w:r>
          </w:p>
        </w:tc>
        <w:tc>
          <w:tcPr>
            <w:tcW w:type="dxa" w:w="1008"/>
            <w:shd w:val="clear" w:color="auto" w:fill="F6F1E8"/>
          </w:tcPr>
          <w:p>
            <w:pPr>
              <w:spacing w:after="40"/>
            </w:pPr>
            <w:r/>
            <w:r>
              <w:rPr>
                <w:sz w:val="18"/>
              </w:rPr>
              <w:t>Passed</w:t>
            </w:r>
          </w:p>
        </w:tc>
      </w:tr>
      <w:tr>
        <w:tc>
          <w:tcPr>
            <w:tcW w:type="dxa" w:w="576"/>
          </w:tcPr>
          <w:p>
            <w:pPr>
              <w:spacing w:after="40"/>
            </w:pPr>
            <w:r/>
            <w:r>
              <w:rPr>
                <w:sz w:val="18"/>
              </w:rPr>
              <w:t>23</w:t>
            </w:r>
          </w:p>
        </w:tc>
        <w:tc>
          <w:tcPr>
            <w:tcW w:type="dxa" w:w="5328"/>
          </w:tcPr>
          <w:p>
            <w:pPr>
              <w:spacing w:after="40"/>
            </w:pPr>
            <w:r/>
            <w:r>
              <w:rPr>
                <w:sz w:val="18"/>
              </w:rPr>
              <w:t>failed transaction does not save</w:t>
            </w:r>
          </w:p>
        </w:tc>
        <w:tc>
          <w:tcPr>
            <w:tcW w:type="dxa" w:w="2448"/>
          </w:tcPr>
          <w:p>
            <w:pPr>
              <w:spacing w:after="40"/>
            </w:pPr>
            <w:r/>
            <w:r>
              <w:rPr>
                <w:sz w:val="18"/>
              </w:rPr>
              <w:t>Data file</w:t>
            </w:r>
          </w:p>
        </w:tc>
        <w:tc>
          <w:tcPr>
            <w:tcW w:type="dxa" w:w="1008"/>
          </w:tcPr>
          <w:p>
            <w:pPr>
              <w:spacing w:after="40"/>
            </w:pPr>
            <w:r/>
            <w:r>
              <w:rPr>
                <w:sz w:val="18"/>
              </w:rPr>
              <w:t>Passed</w:t>
            </w:r>
          </w:p>
        </w:tc>
      </w:tr>
      <w:tr>
        <w:tc>
          <w:tcPr>
            <w:tcW w:type="dxa" w:w="576"/>
            <w:shd w:val="clear" w:color="auto" w:fill="F6F1E8"/>
          </w:tcPr>
          <w:p>
            <w:pPr>
              <w:spacing w:after="40"/>
            </w:pPr>
            <w:r/>
            <w:r>
              <w:rPr>
                <w:sz w:val="18"/>
              </w:rPr>
              <w:t>24</w:t>
            </w:r>
          </w:p>
        </w:tc>
        <w:tc>
          <w:tcPr>
            <w:tcW w:type="dxa" w:w="5328"/>
            <w:shd w:val="clear" w:color="auto" w:fill="F6F1E8"/>
          </w:tcPr>
          <w:p>
            <w:pPr>
              <w:spacing w:after="40"/>
            </w:pPr>
            <w:r/>
            <w:r>
              <w:rPr>
                <w:sz w:val="18"/>
              </w:rPr>
              <w:t>legacy data is migrated</w:t>
            </w:r>
          </w:p>
        </w:tc>
        <w:tc>
          <w:tcPr>
            <w:tcW w:type="dxa" w:w="2448"/>
            <w:shd w:val="clear" w:color="auto" w:fill="F6F1E8"/>
          </w:tcPr>
          <w:p>
            <w:pPr>
              <w:spacing w:after="40"/>
            </w:pPr>
            <w:r/>
            <w:r>
              <w:rPr>
                <w:sz w:val="18"/>
              </w:rPr>
              <w:t>Data file</w:t>
            </w:r>
          </w:p>
        </w:tc>
        <w:tc>
          <w:tcPr>
            <w:tcW w:type="dxa" w:w="1008"/>
            <w:shd w:val="clear" w:color="auto" w:fill="F6F1E8"/>
          </w:tcPr>
          <w:p>
            <w:pPr>
              <w:spacing w:after="40"/>
            </w:pPr>
            <w:r/>
            <w:r>
              <w:rPr>
                <w:sz w:val="18"/>
              </w:rPr>
              <w:t>Passed</w:t>
            </w:r>
          </w:p>
        </w:tc>
      </w:tr>
      <w:tr>
        <w:tc>
          <w:tcPr>
            <w:tcW w:type="dxa" w:w="576"/>
          </w:tcPr>
          <w:p>
            <w:pPr>
              <w:spacing w:after="40"/>
            </w:pPr>
            <w:r/>
            <w:r>
              <w:rPr>
                <w:sz w:val="18"/>
              </w:rPr>
              <w:t>25</w:t>
            </w:r>
          </w:p>
        </w:tc>
        <w:tc>
          <w:tcPr>
            <w:tcW w:type="dxa" w:w="5328"/>
          </w:tcPr>
          <w:p>
            <w:pPr>
              <w:spacing w:after="40"/>
            </w:pPr>
            <w:r/>
            <w:r>
              <w:rPr>
                <w:sz w:val="18"/>
              </w:rPr>
              <w:t>missing file gives empty database</w:t>
            </w:r>
          </w:p>
        </w:tc>
        <w:tc>
          <w:tcPr>
            <w:tcW w:type="dxa" w:w="2448"/>
          </w:tcPr>
          <w:p>
            <w:pPr>
              <w:spacing w:after="40"/>
            </w:pPr>
            <w:r/>
            <w:r>
              <w:rPr>
                <w:sz w:val="18"/>
              </w:rPr>
              <w:t>Data file</w:t>
            </w:r>
          </w:p>
        </w:tc>
        <w:tc>
          <w:tcPr>
            <w:tcW w:type="dxa" w:w="1008"/>
          </w:tcPr>
          <w:p>
            <w:pPr>
              <w:spacing w:after="40"/>
            </w:pPr>
            <w:r/>
            <w:r>
              <w:rPr>
                <w:sz w:val="18"/>
              </w:rPr>
              <w:t>Passed</w:t>
            </w:r>
          </w:p>
        </w:tc>
      </w:tr>
    </w:tbl>
    <w:p>
      <w:pPr>
        <w:spacing w:after="80"/>
      </w:pPr>
    </w:p>
    <w:p>
      <w:pPr>
        <w:pStyle w:val="Heading2"/>
      </w:pPr>
      <w:r>
        <w:t>8.2 Manual test cases (through the web interface)</w:t>
      </w:r>
    </w:p>
    <w:p>
      <w:r>
        <w:rPr>
          <w:b w:val="0"/>
          <w:i w:val="0"/>
        </w:rPr>
        <w:t>These scenarios were verified through the automated API tests above and a full walkthrough of the running application in a browser (sign up, admin login, add event, reserve, view registrations, mark attendance), during which no JavaScript errors were reported.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576"/>
            <w:shd w:val="clear" w:color="auto" w:fill="210B2C"/>
          </w:tcPr>
          <w:p>
            <w:pPr>
              <w:spacing w:after="40"/>
            </w:pPr>
            <w:r/>
            <w:r>
              <w:rPr>
                <w:b/>
                <w:color w:val="FFFFFF"/>
                <w:sz w:val="18"/>
              </w:rPr>
              <w:t>No.</w:t>
            </w:r>
          </w:p>
        </w:tc>
        <w:tc>
          <w:tcPr>
            <w:tcW w:type="dxa" w:w="3312"/>
            <w:shd w:val="clear" w:color="auto" w:fill="210B2C"/>
          </w:tcPr>
          <w:p>
            <w:pPr>
              <w:spacing w:after="40"/>
            </w:pPr>
            <w:r/>
            <w:r>
              <w:rPr>
                <w:b/>
                <w:color w:val="FFFFFF"/>
                <w:sz w:val="18"/>
              </w:rPr>
              <w:t>Test case</w:t>
            </w:r>
          </w:p>
        </w:tc>
        <w:tc>
          <w:tcPr>
            <w:tcW w:type="dxa" w:w="4176"/>
            <w:shd w:val="clear" w:color="auto" w:fill="210B2C"/>
          </w:tcPr>
          <w:p>
            <w:pPr>
              <w:spacing w:after="40"/>
            </w:pPr>
            <w:r/>
            <w:r>
              <w:rPr>
                <w:b/>
                <w:color w:val="FFFFFF"/>
                <w:sz w:val="18"/>
              </w:rPr>
              <w:t>Expected result</w:t>
            </w:r>
          </w:p>
        </w:tc>
        <w:tc>
          <w:tcPr>
            <w:tcW w:type="dxa" w:w="1296"/>
            <w:shd w:val="clear" w:color="auto" w:fill="210B2C"/>
          </w:tcPr>
          <w:p>
            <w:pPr>
              <w:spacing w:after="40"/>
            </w:pPr>
            <w:r/>
            <w:r>
              <w:rPr>
                <w:b/>
                <w:color w:val="FFFFFF"/>
                <w:sz w:val="18"/>
              </w:rPr>
              <w:t>Actual result</w:t>
            </w:r>
          </w:p>
        </w:tc>
      </w:tr>
      <w:tr>
        <w:tc>
          <w:tcPr>
            <w:tcW w:type="dxa" w:w="576"/>
          </w:tcPr>
          <w:p>
            <w:pPr>
              <w:spacing w:after="40"/>
            </w:pPr>
            <w:r/>
            <w:r>
              <w:rPr>
                <w:sz w:val="18"/>
              </w:rPr>
              <w:t>1</w:t>
            </w:r>
          </w:p>
        </w:tc>
        <w:tc>
          <w:tcPr>
            <w:tcW w:type="dxa" w:w="3312"/>
          </w:tcPr>
          <w:p>
            <w:pPr>
              <w:spacing w:after="40"/>
            </w:pPr>
            <w:r/>
            <w:r>
              <w:rPr>
                <w:sz w:val="18"/>
              </w:rPr>
              <w:t>Sign up with all fields valid</w:t>
            </w:r>
          </w:p>
        </w:tc>
        <w:tc>
          <w:tcPr>
            <w:tcW w:type="dxa" w:w="4176"/>
          </w:tcPr>
          <w:p>
            <w:pPr>
              <w:spacing w:after="40"/>
            </w:pPr>
            <w:r/>
            <w:r>
              <w:rPr>
                <w:sz w:val="18"/>
              </w:rPr>
              <w:t>Account created, participant dashboard opens</w:t>
            </w:r>
          </w:p>
        </w:tc>
        <w:tc>
          <w:tcPr>
            <w:tcW w:type="dxa" w:w="1296"/>
          </w:tcPr>
          <w:p>
            <w:pPr>
              <w:spacing w:after="40"/>
            </w:pPr>
            <w:r/>
            <w:r>
              <w:rPr>
                <w:sz w:val="18"/>
              </w:rPr>
              <w:t>Passed</w:t>
            </w:r>
          </w:p>
        </w:tc>
      </w:tr>
      <w:tr>
        <w:tc>
          <w:tcPr>
            <w:tcW w:type="dxa" w:w="576"/>
            <w:shd w:val="clear" w:color="auto" w:fill="F6F1E8"/>
          </w:tcPr>
          <w:p>
            <w:pPr>
              <w:spacing w:after="40"/>
            </w:pPr>
            <w:r/>
            <w:r>
              <w:rPr>
                <w:sz w:val="18"/>
              </w:rPr>
              <w:t>2</w:t>
            </w:r>
          </w:p>
        </w:tc>
        <w:tc>
          <w:tcPr>
            <w:tcW w:type="dxa" w:w="3312"/>
            <w:shd w:val="clear" w:color="auto" w:fill="F6F1E8"/>
          </w:tcPr>
          <w:p>
            <w:pPr>
              <w:spacing w:after="40"/>
            </w:pPr>
            <w:r/>
            <w:r>
              <w:rPr>
                <w:sz w:val="18"/>
              </w:rPr>
              <w:t>Sign up with an email already used</w:t>
            </w:r>
          </w:p>
        </w:tc>
        <w:tc>
          <w:tcPr>
            <w:tcW w:type="dxa" w:w="4176"/>
            <w:shd w:val="clear" w:color="auto" w:fill="F6F1E8"/>
          </w:tcPr>
          <w:p>
            <w:pPr>
              <w:spacing w:after="40"/>
            </w:pPr>
            <w:r/>
            <w:r>
              <w:rPr>
                <w:sz w:val="18"/>
              </w:rPr>
              <w:t>Error "An account with this email already exists."</w:t>
            </w:r>
          </w:p>
        </w:tc>
        <w:tc>
          <w:tcPr>
            <w:tcW w:type="dxa" w:w="1296"/>
            <w:shd w:val="clear" w:color="auto" w:fill="F6F1E8"/>
          </w:tcPr>
          <w:p>
            <w:pPr>
              <w:spacing w:after="40"/>
            </w:pPr>
            <w:r/>
            <w:r>
              <w:rPr>
                <w:sz w:val="18"/>
              </w:rPr>
              <w:t>Passed</w:t>
            </w:r>
          </w:p>
        </w:tc>
      </w:tr>
      <w:tr>
        <w:tc>
          <w:tcPr>
            <w:tcW w:type="dxa" w:w="576"/>
          </w:tcPr>
          <w:p>
            <w:pPr>
              <w:spacing w:after="40"/>
            </w:pPr>
            <w:r/>
            <w:r>
              <w:rPr>
                <w:sz w:val="18"/>
              </w:rPr>
              <w:t>3</w:t>
            </w:r>
          </w:p>
        </w:tc>
        <w:tc>
          <w:tcPr>
            <w:tcW w:type="dxa" w:w="3312"/>
          </w:tcPr>
          <w:p>
            <w:pPr>
              <w:spacing w:after="40"/>
            </w:pPr>
            <w:r/>
            <w:r>
              <w:rPr>
                <w:sz w:val="18"/>
              </w:rPr>
              <w:t>Log in with a wrong password</w:t>
            </w:r>
          </w:p>
        </w:tc>
        <w:tc>
          <w:tcPr>
            <w:tcW w:type="dxa" w:w="4176"/>
          </w:tcPr>
          <w:p>
            <w:pPr>
              <w:spacing w:after="40"/>
            </w:pPr>
            <w:r/>
            <w:r>
              <w:rPr>
                <w:sz w:val="18"/>
              </w:rPr>
              <w:t>Error "Invalid email or password."</w:t>
            </w:r>
          </w:p>
        </w:tc>
        <w:tc>
          <w:tcPr>
            <w:tcW w:type="dxa" w:w="1296"/>
          </w:tcPr>
          <w:p>
            <w:pPr>
              <w:spacing w:after="40"/>
            </w:pPr>
            <w:r/>
            <w:r>
              <w:rPr>
                <w:sz w:val="18"/>
              </w:rPr>
              <w:t>Passed</w:t>
            </w:r>
          </w:p>
        </w:tc>
      </w:tr>
      <w:tr>
        <w:tc>
          <w:tcPr>
            <w:tcW w:type="dxa" w:w="576"/>
            <w:shd w:val="clear" w:color="auto" w:fill="F6F1E8"/>
          </w:tcPr>
          <w:p>
            <w:pPr>
              <w:spacing w:after="40"/>
            </w:pPr>
            <w:r/>
            <w:r>
              <w:rPr>
                <w:sz w:val="18"/>
              </w:rPr>
              <w:t>4</w:t>
            </w:r>
          </w:p>
        </w:tc>
        <w:tc>
          <w:tcPr>
            <w:tcW w:type="dxa" w:w="3312"/>
            <w:shd w:val="clear" w:color="auto" w:fill="F6F1E8"/>
          </w:tcPr>
          <w:p>
            <w:pPr>
              <w:spacing w:after="40"/>
            </w:pPr>
            <w:r/>
            <w:r>
              <w:rPr>
                <w:sz w:val="18"/>
              </w:rPr>
              <w:t>Admin logs in with correct credentials</w:t>
            </w:r>
          </w:p>
        </w:tc>
        <w:tc>
          <w:tcPr>
            <w:tcW w:type="dxa" w:w="4176"/>
            <w:shd w:val="clear" w:color="auto" w:fill="F6F1E8"/>
          </w:tcPr>
          <w:p>
            <w:pPr>
              <w:spacing w:after="40"/>
            </w:pPr>
            <w:r/>
            <w:r>
              <w:rPr>
                <w:sz w:val="18"/>
              </w:rPr>
              <w:t>Admin dashboard opens</w:t>
            </w:r>
          </w:p>
        </w:tc>
        <w:tc>
          <w:tcPr>
            <w:tcW w:type="dxa" w:w="1296"/>
            <w:shd w:val="clear" w:color="auto" w:fill="F6F1E8"/>
          </w:tcPr>
          <w:p>
            <w:pPr>
              <w:spacing w:after="40"/>
            </w:pPr>
            <w:r/>
            <w:r>
              <w:rPr>
                <w:sz w:val="18"/>
              </w:rPr>
              <w:t>Passed</w:t>
            </w:r>
          </w:p>
        </w:tc>
      </w:tr>
      <w:tr>
        <w:tc>
          <w:tcPr>
            <w:tcW w:type="dxa" w:w="576"/>
          </w:tcPr>
          <w:p>
            <w:pPr>
              <w:spacing w:after="40"/>
            </w:pPr>
            <w:r/>
            <w:r>
              <w:rPr>
                <w:sz w:val="18"/>
              </w:rPr>
              <w:t>5</w:t>
            </w:r>
          </w:p>
        </w:tc>
        <w:tc>
          <w:tcPr>
            <w:tcW w:type="dxa" w:w="3312"/>
          </w:tcPr>
          <w:p>
            <w:pPr>
              <w:spacing w:after="40"/>
            </w:pPr>
            <w:r/>
            <w:r>
              <w:rPr>
                <w:sz w:val="18"/>
              </w:rPr>
              <w:t>Admin adds an event with all fields</w:t>
            </w:r>
          </w:p>
        </w:tc>
        <w:tc>
          <w:tcPr>
            <w:tcW w:type="dxa" w:w="4176"/>
          </w:tcPr>
          <w:p>
            <w:pPr>
              <w:spacing w:after="40"/>
            </w:pPr>
            <w:r/>
            <w:r>
              <w:rPr>
                <w:sz w:val="18"/>
              </w:rPr>
              <w:t>Event appears in Events list and in the participant's Browse Events</w:t>
            </w:r>
          </w:p>
        </w:tc>
        <w:tc>
          <w:tcPr>
            <w:tcW w:type="dxa" w:w="1296"/>
          </w:tcPr>
          <w:p>
            <w:pPr>
              <w:spacing w:after="40"/>
            </w:pPr>
            <w:r/>
            <w:r>
              <w:rPr>
                <w:sz w:val="18"/>
              </w:rPr>
              <w:t>Passed</w:t>
            </w:r>
          </w:p>
        </w:tc>
      </w:tr>
      <w:tr>
        <w:tc>
          <w:tcPr>
            <w:tcW w:type="dxa" w:w="576"/>
            <w:shd w:val="clear" w:color="auto" w:fill="F6F1E8"/>
          </w:tcPr>
          <w:p>
            <w:pPr>
              <w:spacing w:after="40"/>
            </w:pPr>
            <w:r/>
            <w:r>
              <w:rPr>
                <w:sz w:val="18"/>
              </w:rPr>
              <w:t>6</w:t>
            </w:r>
          </w:p>
        </w:tc>
        <w:tc>
          <w:tcPr>
            <w:tcW w:type="dxa" w:w="3312"/>
            <w:shd w:val="clear" w:color="auto" w:fill="F6F1E8"/>
          </w:tcPr>
          <w:p>
            <w:pPr>
              <w:spacing w:after="40"/>
            </w:pPr>
            <w:r/>
            <w:r>
              <w:rPr>
                <w:sz w:val="18"/>
              </w:rPr>
              <w:t>Admin adds an event with an empty title</w:t>
            </w:r>
          </w:p>
        </w:tc>
        <w:tc>
          <w:tcPr>
            <w:tcW w:type="dxa" w:w="4176"/>
            <w:shd w:val="clear" w:color="auto" w:fill="F6F1E8"/>
          </w:tcPr>
          <w:p>
            <w:pPr>
              <w:spacing w:after="40"/>
            </w:pPr>
            <w:r/>
            <w:r>
              <w:rPr>
                <w:sz w:val="18"/>
              </w:rPr>
              <w:t>Form is rejected with an error message</w:t>
            </w:r>
          </w:p>
        </w:tc>
        <w:tc>
          <w:tcPr>
            <w:tcW w:type="dxa" w:w="1296"/>
            <w:shd w:val="clear" w:color="auto" w:fill="F6F1E8"/>
          </w:tcPr>
          <w:p>
            <w:pPr>
              <w:spacing w:after="40"/>
            </w:pPr>
            <w:r/>
            <w:r>
              <w:rPr>
                <w:sz w:val="18"/>
              </w:rPr>
              <w:t>Passed</w:t>
            </w:r>
          </w:p>
        </w:tc>
      </w:tr>
      <w:tr>
        <w:tc>
          <w:tcPr>
            <w:tcW w:type="dxa" w:w="576"/>
          </w:tcPr>
          <w:p>
            <w:pPr>
              <w:spacing w:after="40"/>
            </w:pPr>
            <w:r/>
            <w:r>
              <w:rPr>
                <w:sz w:val="18"/>
              </w:rPr>
              <w:t>7</w:t>
            </w:r>
          </w:p>
        </w:tc>
        <w:tc>
          <w:tcPr>
            <w:tcW w:type="dxa" w:w="3312"/>
          </w:tcPr>
          <w:p>
            <w:pPr>
              <w:spacing w:after="40"/>
            </w:pPr>
            <w:r/>
            <w:r>
              <w:rPr>
                <w:sz w:val="18"/>
              </w:rPr>
              <w:t>Admin adds an event with a past date</w:t>
            </w:r>
          </w:p>
        </w:tc>
        <w:tc>
          <w:tcPr>
            <w:tcW w:type="dxa" w:w="4176"/>
          </w:tcPr>
          <w:p>
            <w:pPr>
              <w:spacing w:after="40"/>
            </w:pPr>
            <w:r/>
            <w:r>
              <w:rPr>
                <w:sz w:val="18"/>
              </w:rPr>
              <w:t>Error "The event date cannot be in the past."</w:t>
            </w:r>
          </w:p>
        </w:tc>
        <w:tc>
          <w:tcPr>
            <w:tcW w:type="dxa" w:w="1296"/>
          </w:tcPr>
          <w:p>
            <w:pPr>
              <w:spacing w:after="40"/>
            </w:pPr>
            <w:r/>
            <w:r>
              <w:rPr>
                <w:sz w:val="18"/>
              </w:rPr>
              <w:t>Passed</w:t>
            </w:r>
          </w:p>
        </w:tc>
      </w:tr>
      <w:tr>
        <w:tc>
          <w:tcPr>
            <w:tcW w:type="dxa" w:w="576"/>
            <w:shd w:val="clear" w:color="auto" w:fill="F6F1E8"/>
          </w:tcPr>
          <w:p>
            <w:pPr>
              <w:spacing w:after="40"/>
            </w:pPr>
            <w:r/>
            <w:r>
              <w:rPr>
                <w:sz w:val="18"/>
              </w:rPr>
              <w:t>8</w:t>
            </w:r>
          </w:p>
        </w:tc>
        <w:tc>
          <w:tcPr>
            <w:tcW w:type="dxa" w:w="3312"/>
            <w:shd w:val="clear" w:color="auto" w:fill="F6F1E8"/>
          </w:tcPr>
          <w:p>
            <w:pPr>
              <w:spacing w:after="40"/>
            </w:pPr>
            <w:r/>
            <w:r>
              <w:rPr>
                <w:sz w:val="18"/>
              </w:rPr>
              <w:t>Participant reserves 2 spots</w:t>
            </w:r>
          </w:p>
        </w:tc>
        <w:tc>
          <w:tcPr>
            <w:tcW w:type="dxa" w:w="4176"/>
            <w:shd w:val="clear" w:color="auto" w:fill="F6F1E8"/>
          </w:tcPr>
          <w:p>
            <w:pPr>
              <w:spacing w:after="40"/>
            </w:pPr>
            <w:r/>
            <w:r>
              <w:rPr>
                <w:sz w:val="18"/>
              </w:rPr>
              <w:t>Reservation saved; available spots reduced by 2</w:t>
            </w:r>
          </w:p>
        </w:tc>
        <w:tc>
          <w:tcPr>
            <w:tcW w:type="dxa" w:w="1296"/>
            <w:shd w:val="clear" w:color="auto" w:fill="F6F1E8"/>
          </w:tcPr>
          <w:p>
            <w:pPr>
              <w:spacing w:after="40"/>
            </w:pPr>
            <w:r/>
            <w:r>
              <w:rPr>
                <w:sz w:val="18"/>
              </w:rPr>
              <w:t>Passed</w:t>
            </w:r>
          </w:p>
        </w:tc>
      </w:tr>
      <w:tr>
        <w:tc>
          <w:tcPr>
            <w:tcW w:type="dxa" w:w="576"/>
          </w:tcPr>
          <w:p>
            <w:pPr>
              <w:spacing w:after="40"/>
            </w:pPr>
            <w:r/>
            <w:r>
              <w:rPr>
                <w:sz w:val="18"/>
              </w:rPr>
              <w:t>9</w:t>
            </w:r>
          </w:p>
        </w:tc>
        <w:tc>
          <w:tcPr>
            <w:tcW w:type="dxa" w:w="3312"/>
          </w:tcPr>
          <w:p>
            <w:pPr>
              <w:spacing w:after="40"/>
            </w:pPr>
            <w:r/>
            <w:r>
              <w:rPr>
                <w:sz w:val="18"/>
              </w:rPr>
              <w:t>Participant reserves the same event again</w:t>
            </w:r>
          </w:p>
        </w:tc>
        <w:tc>
          <w:tcPr>
            <w:tcW w:type="dxa" w:w="4176"/>
          </w:tcPr>
          <w:p>
            <w:pPr>
              <w:spacing w:after="40"/>
            </w:pPr>
            <w:r/>
            <w:r>
              <w:rPr>
                <w:sz w:val="18"/>
              </w:rPr>
              <w:t>Error "You have already reserved this event."</w:t>
            </w:r>
          </w:p>
        </w:tc>
        <w:tc>
          <w:tcPr>
            <w:tcW w:type="dxa" w:w="1296"/>
          </w:tcPr>
          <w:p>
            <w:pPr>
              <w:spacing w:after="40"/>
            </w:pPr>
            <w:r/>
            <w:r>
              <w:rPr>
                <w:sz w:val="18"/>
              </w:rPr>
              <w:t>Passed</w:t>
            </w:r>
          </w:p>
        </w:tc>
      </w:tr>
      <w:tr>
        <w:tc>
          <w:tcPr>
            <w:tcW w:type="dxa" w:w="576"/>
            <w:shd w:val="clear" w:color="auto" w:fill="F6F1E8"/>
          </w:tcPr>
          <w:p>
            <w:pPr>
              <w:spacing w:after="40"/>
            </w:pPr>
            <w:r/>
            <w:r>
              <w:rPr>
                <w:sz w:val="18"/>
              </w:rPr>
              <w:t>10</w:t>
            </w:r>
          </w:p>
        </w:tc>
        <w:tc>
          <w:tcPr>
            <w:tcW w:type="dxa" w:w="3312"/>
            <w:shd w:val="clear" w:color="auto" w:fill="F6F1E8"/>
          </w:tcPr>
          <w:p>
            <w:pPr>
              <w:spacing w:after="40"/>
            </w:pPr>
            <w:r/>
            <w:r>
              <w:rPr>
                <w:sz w:val="18"/>
              </w:rPr>
              <w:t>Another participant asks for more spots than remain</w:t>
            </w:r>
          </w:p>
        </w:tc>
        <w:tc>
          <w:tcPr>
            <w:tcW w:type="dxa" w:w="4176"/>
            <w:shd w:val="clear" w:color="auto" w:fill="F6F1E8"/>
          </w:tcPr>
          <w:p>
            <w:pPr>
              <w:spacing w:after="40"/>
            </w:pPr>
            <w:r/>
            <w:r>
              <w:rPr>
                <w:sz w:val="18"/>
              </w:rPr>
              <w:t>Error "Only N spots are available."</w:t>
            </w:r>
          </w:p>
        </w:tc>
        <w:tc>
          <w:tcPr>
            <w:tcW w:type="dxa" w:w="1296"/>
            <w:shd w:val="clear" w:color="auto" w:fill="F6F1E8"/>
          </w:tcPr>
          <w:p>
            <w:pPr>
              <w:spacing w:after="40"/>
            </w:pPr>
            <w:r/>
            <w:r>
              <w:rPr>
                <w:sz w:val="18"/>
              </w:rPr>
              <w:t>Passed</w:t>
            </w:r>
          </w:p>
        </w:tc>
      </w:tr>
      <w:tr>
        <w:tc>
          <w:tcPr>
            <w:tcW w:type="dxa" w:w="576"/>
          </w:tcPr>
          <w:p>
            <w:pPr>
              <w:spacing w:after="40"/>
            </w:pPr>
            <w:r/>
            <w:r>
              <w:rPr>
                <w:sz w:val="18"/>
              </w:rPr>
              <w:t>11</w:t>
            </w:r>
          </w:p>
        </w:tc>
        <w:tc>
          <w:tcPr>
            <w:tcW w:type="dxa" w:w="3312"/>
          </w:tcPr>
          <w:p>
            <w:pPr>
              <w:spacing w:after="40"/>
            </w:pPr>
            <w:r/>
            <w:r>
              <w:rPr>
                <w:sz w:val="18"/>
              </w:rPr>
              <w:t>Participant cancels a reservation</w:t>
            </w:r>
          </w:p>
        </w:tc>
        <w:tc>
          <w:tcPr>
            <w:tcW w:type="dxa" w:w="4176"/>
          </w:tcPr>
          <w:p>
            <w:pPr>
              <w:spacing w:after="40"/>
            </w:pPr>
            <w:r/>
            <w:r>
              <w:rPr>
                <w:sz w:val="18"/>
              </w:rPr>
              <w:t>Reservation removed; spots returned to the event</w:t>
            </w:r>
          </w:p>
        </w:tc>
        <w:tc>
          <w:tcPr>
            <w:tcW w:type="dxa" w:w="1296"/>
          </w:tcPr>
          <w:p>
            <w:pPr>
              <w:spacing w:after="40"/>
            </w:pPr>
            <w:r/>
            <w:r>
              <w:rPr>
                <w:sz w:val="18"/>
              </w:rPr>
              <w:t>Passed</w:t>
            </w:r>
          </w:p>
        </w:tc>
      </w:tr>
      <w:tr>
        <w:tc>
          <w:tcPr>
            <w:tcW w:type="dxa" w:w="576"/>
            <w:shd w:val="clear" w:color="auto" w:fill="F6F1E8"/>
          </w:tcPr>
          <w:p>
            <w:pPr>
              <w:spacing w:after="40"/>
            </w:pPr>
            <w:r/>
            <w:r>
              <w:rPr>
                <w:sz w:val="18"/>
              </w:rPr>
              <w:t>12</w:t>
            </w:r>
          </w:p>
        </w:tc>
        <w:tc>
          <w:tcPr>
            <w:tcW w:type="dxa" w:w="3312"/>
            <w:shd w:val="clear" w:color="auto" w:fill="F6F1E8"/>
          </w:tcPr>
          <w:p>
            <w:pPr>
              <w:spacing w:after="40"/>
            </w:pPr>
            <w:r/>
            <w:r>
              <w:rPr>
                <w:sz w:val="18"/>
              </w:rPr>
              <w:t>Admin marks a registration as attended</w:t>
            </w:r>
          </w:p>
        </w:tc>
        <w:tc>
          <w:tcPr>
            <w:tcW w:type="dxa" w:w="4176"/>
            <w:shd w:val="clear" w:color="auto" w:fill="F6F1E8"/>
          </w:tcPr>
          <w:p>
            <w:pPr>
              <w:spacing w:after="40"/>
            </w:pPr>
            <w:r/>
            <w:r>
              <w:rPr>
                <w:sz w:val="18"/>
              </w:rPr>
              <w:t>Status changes; shows in the participant's Attended Events</w:t>
            </w:r>
          </w:p>
        </w:tc>
        <w:tc>
          <w:tcPr>
            <w:tcW w:type="dxa" w:w="1296"/>
            <w:shd w:val="clear" w:color="auto" w:fill="F6F1E8"/>
          </w:tcPr>
          <w:p>
            <w:pPr>
              <w:spacing w:after="40"/>
            </w:pPr>
            <w:r/>
            <w:r>
              <w:rPr>
                <w:sz w:val="18"/>
              </w:rPr>
              <w:t>Passed</w:t>
            </w:r>
          </w:p>
        </w:tc>
      </w:tr>
      <w:tr>
        <w:tc>
          <w:tcPr>
            <w:tcW w:type="dxa" w:w="576"/>
          </w:tcPr>
          <w:p>
            <w:pPr>
              <w:spacing w:after="40"/>
            </w:pPr>
            <w:r/>
            <w:r>
              <w:rPr>
                <w:sz w:val="18"/>
              </w:rPr>
              <w:t>13</w:t>
            </w:r>
          </w:p>
        </w:tc>
        <w:tc>
          <w:tcPr>
            <w:tcW w:type="dxa" w:w="3312"/>
          </w:tcPr>
          <w:p>
            <w:pPr>
              <w:spacing w:after="40"/>
            </w:pPr>
            <w:r/>
            <w:r>
              <w:rPr>
                <w:sz w:val="18"/>
              </w:rPr>
              <w:t>Admin deletes an event that has registrations</w:t>
            </w:r>
          </w:p>
        </w:tc>
        <w:tc>
          <w:tcPr>
            <w:tcW w:type="dxa" w:w="4176"/>
          </w:tcPr>
          <w:p>
            <w:pPr>
              <w:spacing w:after="40"/>
            </w:pPr>
            <w:r/>
            <w:r>
              <w:rPr>
                <w:sz w:val="18"/>
              </w:rPr>
              <w:t>Deletion refused with an explanation</w:t>
            </w:r>
          </w:p>
        </w:tc>
        <w:tc>
          <w:tcPr>
            <w:tcW w:type="dxa" w:w="1296"/>
          </w:tcPr>
          <w:p>
            <w:pPr>
              <w:spacing w:after="40"/>
            </w:pPr>
            <w:r/>
            <w:r>
              <w:rPr>
                <w:sz w:val="18"/>
              </w:rPr>
              <w:t>Passed</w:t>
            </w:r>
          </w:p>
        </w:tc>
      </w:tr>
      <w:tr>
        <w:tc>
          <w:tcPr>
            <w:tcW w:type="dxa" w:w="576"/>
            <w:shd w:val="clear" w:color="auto" w:fill="F6F1E8"/>
          </w:tcPr>
          <w:p>
            <w:pPr>
              <w:spacing w:after="40"/>
            </w:pPr>
            <w:r/>
            <w:r>
              <w:rPr>
                <w:sz w:val="18"/>
              </w:rPr>
              <w:t>14</w:t>
            </w:r>
          </w:p>
        </w:tc>
        <w:tc>
          <w:tcPr>
            <w:tcW w:type="dxa" w:w="3312"/>
            <w:shd w:val="clear" w:color="auto" w:fill="F6F1E8"/>
          </w:tcPr>
          <w:p>
            <w:pPr>
              <w:spacing w:after="40"/>
            </w:pPr>
            <w:r/>
            <w:r>
              <w:rPr>
                <w:sz w:val="18"/>
              </w:rPr>
              <w:t>Open the admin pages as a participant</w:t>
            </w:r>
          </w:p>
        </w:tc>
        <w:tc>
          <w:tcPr>
            <w:tcW w:type="dxa" w:w="4176"/>
            <w:shd w:val="clear" w:color="auto" w:fill="F6F1E8"/>
          </w:tcPr>
          <w:p>
            <w:pPr>
              <w:spacing w:after="40"/>
            </w:pPr>
            <w:r/>
            <w:r>
              <w:rPr>
                <w:sz w:val="18"/>
              </w:rPr>
              <w:t>Access denied (403)</w:t>
            </w:r>
          </w:p>
        </w:tc>
        <w:tc>
          <w:tcPr>
            <w:tcW w:type="dxa" w:w="1296"/>
            <w:shd w:val="clear" w:color="auto" w:fill="F6F1E8"/>
          </w:tcPr>
          <w:p>
            <w:pPr>
              <w:spacing w:after="40"/>
            </w:pPr>
            <w:r/>
            <w:r>
              <w:rPr>
                <w:sz w:val="18"/>
              </w:rPr>
              <w:t>Passed</w:t>
            </w:r>
          </w:p>
        </w:tc>
      </w:tr>
      <w:tr>
        <w:tc>
          <w:tcPr>
            <w:tcW w:type="dxa" w:w="576"/>
          </w:tcPr>
          <w:p>
            <w:pPr>
              <w:spacing w:after="40"/>
            </w:pPr>
            <w:r/>
            <w:r>
              <w:rPr>
                <w:sz w:val="18"/>
              </w:rPr>
              <w:t>15</w:t>
            </w:r>
          </w:p>
        </w:tc>
        <w:tc>
          <w:tcPr>
            <w:tcW w:type="dxa" w:w="3312"/>
          </w:tcPr>
          <w:p>
            <w:pPr>
              <w:spacing w:after="40"/>
            </w:pPr>
            <w:r/>
            <w:r>
              <w:rPr>
                <w:sz w:val="18"/>
              </w:rPr>
              <w:t>Start the program with a damaged data.json</w:t>
            </w:r>
          </w:p>
        </w:tc>
        <w:tc>
          <w:tcPr>
            <w:tcW w:type="dxa" w:w="4176"/>
          </w:tcPr>
          <w:p>
            <w:pPr>
              <w:spacing w:after="40"/>
            </w:pPr>
            <w:r/>
            <w:r>
              <w:rPr>
                <w:sz w:val="18"/>
              </w:rPr>
              <w:t>Clear storage error instead of a crash</w:t>
            </w:r>
          </w:p>
        </w:tc>
        <w:tc>
          <w:tcPr>
            <w:tcW w:type="dxa" w:w="1296"/>
          </w:tcPr>
          <w:p>
            <w:pPr>
              <w:spacing w:after="40"/>
            </w:pPr>
            <w:r/>
            <w:r>
              <w:rPr>
                <w:sz w:val="18"/>
              </w:rPr>
              <w:t>Passed</w:t>
            </w:r>
          </w:p>
        </w:tc>
      </w:tr>
    </w:tbl>
    <w:p>
      <w:pPr>
        <w:spacing w:after="80"/>
      </w:pPr>
    </w:p>
    <w:p>
      <w:pPr>
        <w:pStyle w:val="Heading1"/>
      </w:pPr>
      <w:r>
        <w:t>9. Conclusion</w:t>
      </w:r>
    </w:p>
    <w:p>
      <w:r>
        <w:rPr>
          <w:b w:val="0"/>
          <w:i w:val="0"/>
        </w:rPr>
        <w:t>The Event Registration System meets its objectives. Students can register for events and see their history, and administrators can manage events and attendance, all through a clean web interface. The back end is written with object-oriented design: abstract base classes define contracts, subclasses specialise behaviour, attributes are encapsulated behind validated properties, and a custom exception hierarchy turns every kind of error into a clear message. The layered structure (routes, services, models, repository) keeps the code readable and testable, as shown by the 25 passing automated tests.</w:t>
      </w:r>
    </w:p>
    <w:p>
      <w:r>
        <w:rPr>
          <w:b w:val="0"/>
          <w:i w:val="0"/>
        </w:rPr>
        <w:t>Possible future improvements are email confirmations, QR-code check-in, a waiting list for full events, multiple administrators with roles, and moving from the JSON file to a database such as SQLite or PostgreSQL by writing a new Repository subclass.</w:t>
      </w:r>
    </w:p>
    <w:p>
      <w:pPr>
        <w:pStyle w:val="Heading1"/>
      </w:pPr>
      <w:r>
        <w:t>10. References</w:t>
      </w:r>
    </w:p>
    <w:p>
      <w:pPr>
        <w:pStyle w:val="ListNumber"/>
      </w:pPr>
      <w:r>
        <w:t>Python Software Foundation. (2026). Python 3 documentation. https://docs.python.org/3/</w:t>
      </w:r>
    </w:p>
    <w:p>
      <w:pPr>
        <w:pStyle w:val="ListNumber"/>
      </w:pPr>
      <w:r>
        <w:t>Python Software Foundation. (2026). abc – Abstract Base Classes; functools.singledispatchmethod. https://docs.python.org/3/library/</w:t>
      </w:r>
    </w:p>
    <w:p>
      <w:pPr>
        <w:pStyle w:val="ListNumber"/>
      </w:pPr>
      <w:r>
        <w:t>Pallets Projects. (2026). Flask documentation. https://flask.palletsprojects.com/</w:t>
      </w:r>
    </w:p>
    <w:p>
      <w:pPr>
        <w:pStyle w:val="ListNumber"/>
      </w:pPr>
      <w:r>
        <w:t>Pallets Projects. (2026). Werkzeug documentation: Security helpers. https://werkzeug.palletsprojects.com/</w:t>
      </w:r>
    </w:p>
    <w:p>
      <w:pPr>
        <w:pStyle w:val="ListNumber"/>
      </w:pPr>
      <w:r>
        <w:t>Object Management Group. (2017). Unified Modeling Language (UML) specification, version 2.5.1. https://www.omg.org/spec/UML/</w:t>
      </w:r>
    </w:p>
    <w:p>
      <w:pPr>
        <w:pStyle w:val="ListNumber"/>
      </w:pPr>
      <w:r>
        <w:t>Graphviz. (2026). Graphviz documentation (used to draw the diagrams). https://graphviz.org/documentation/</w:t>
      </w:r>
    </w:p>
    <w:p>
      <w:pPr>
        <w:pStyle w:val="ListNumber"/>
      </w:pPr>
      <w:r>
        <w:t>CMSC 203 – Object-Oriented Programming course materials and Final Project instructions.</w:t>
      </w:r>
    </w:p>
    <w:sectPr w:rsidR="00FC693F" w:rsidRPr="0006063C" w:rsidSect="00034616">
      <w:footerReference w:type="defaul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210B2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210B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