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43"/>
          <w:szCs w:val="43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43"/>
          <w:szCs w:val="43"/>
          <w:lang w:val="en-US" w:eastAsia="zh-CN" w:bidi="ar"/>
        </w:rPr>
        <w:t>设计实现：随手记事本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本设计实现基于面向对象的程序设计课程教授的内容，分功能分析与建模、核心流程设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计分析、高级设计意图三个部分，在本学期通过三个阶段的实践，利用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语言进行面向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对象的程序设计，以练习和运用学习的面向对象的程序设计思想，加深对相关软件工程思想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的理解，并实现一个通过面向对象编程的程序。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3"/>
        <w:numPr>
          <w:ilvl w:val="0"/>
          <w:numId w:val="1"/>
        </w:numPr>
        <w:bidi w:val="0"/>
        <w:rPr>
          <w:lang w:val="en-US" w:eastAsia="zh-CN"/>
        </w:rPr>
      </w:pPr>
      <w:r>
        <w:rPr>
          <w:lang w:val="en-US" w:eastAsia="zh-CN"/>
        </w:rPr>
        <w:t xml:space="preserve">功能分析与建模 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1、软件功能描述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本项目计划实现一个有文本编辑、图片插入、表格、云端存储功能的记事本。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支持</w:t>
      </w:r>
      <w:r>
        <w:rPr>
          <w:rFonts w:hint="eastAsia"/>
          <w:lang w:val="en-US" w:eastAsia="zh-CN"/>
        </w:rPr>
        <w:t>文件的打开与保存，以及基本的文字操作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[用例名称]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文本文件的打开、编辑与保存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[场景]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who   : 本地文件、TextArea、用户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where : 笔记软件的主界面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when  : 用户打开文件时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[用例描述]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1.用户打开一个本地文件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2.文件内容被TextArea呈现出来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3.用户开始编辑TextArea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4.</w:t>
      </w:r>
      <w:r>
        <w:rPr>
          <w:rFonts w:hint="eastAsia"/>
          <w:lang w:val="en-US" w:eastAsia="zh-CN"/>
        </w:rPr>
        <w:t>点击按钮，进行保存。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用例价值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</w:t>
      </w:r>
      <w:r>
        <w:rPr>
          <w:rFonts w:hint="eastAsia"/>
          <w:lang w:val="en-US" w:eastAsia="zh-CN"/>
        </w:rPr>
        <w:t>为用户提供记事本的基础文字功能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约束和限制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3"/>
        </w:numPr>
        <w:ind w:left="724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用此种方式只能打开纯文字的内容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支持表格功能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[用例名称]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文本文件的打开、编辑与保存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[场景]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who   : 本地文件、TextArea、用户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where : </w:t>
      </w:r>
      <w:r>
        <w:rPr>
          <w:rFonts w:hint="eastAsia"/>
          <w:lang w:val="en-US" w:eastAsia="zh-CN"/>
        </w:rPr>
        <w:t>表格栏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when  : 用户打开文件时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[用例描述]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1.用户打开一个本地文件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2.</w:t>
      </w:r>
      <w:r>
        <w:rPr>
          <w:rFonts w:hint="eastAsia"/>
          <w:lang w:val="en-US" w:eastAsia="zh-CN"/>
        </w:rPr>
        <w:t>一个表格栏被提供给用户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3.</w:t>
      </w:r>
      <w:r>
        <w:rPr>
          <w:rFonts w:hint="eastAsia"/>
          <w:lang w:val="en-US" w:eastAsia="zh-CN"/>
        </w:rPr>
        <w:t>用户编辑表格内容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4.</w:t>
      </w:r>
      <w:r>
        <w:rPr>
          <w:rFonts w:hint="eastAsia"/>
          <w:lang w:val="en-US" w:eastAsia="zh-CN"/>
        </w:rPr>
        <w:t>点击保存按钮，表格的内容会随着文本内容被保存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用例价值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</w:t>
      </w:r>
      <w:r>
        <w:rPr>
          <w:rFonts w:hint="eastAsia"/>
          <w:lang w:val="en-US" w:eastAsia="zh-CN"/>
        </w:rPr>
        <w:t>为用户提供表格功能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约束和限制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left="724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1.表格并不能自由的修改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ind w:left="724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2.表格的内容被保存后，再次打开时，不能直接显示在表格内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支持图片功能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[用例名称]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图片的插入，保存与再次打开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[场景]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who   : 本地、TextArea、用户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where : </w:t>
      </w:r>
      <w:r>
        <w:rPr>
          <w:rFonts w:hint="eastAsia"/>
          <w:lang w:val="en-US" w:eastAsia="zh-CN"/>
        </w:rPr>
        <w:t>Textarea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when  : 用户</w:t>
      </w:r>
      <w:r>
        <w:rPr>
          <w:rFonts w:hint="eastAsia"/>
          <w:lang w:val="en-US" w:eastAsia="zh-CN"/>
        </w:rPr>
        <w:t>使用图片相关功能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[用例描述]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1.用户打开一个本地文件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2.</w:t>
      </w:r>
      <w:r>
        <w:rPr>
          <w:rFonts w:hint="eastAsia"/>
          <w:lang w:val="en-US" w:eastAsia="zh-CN"/>
        </w:rPr>
        <w:t>用户点击插入一个图片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3.</w:t>
      </w:r>
      <w:r>
        <w:rPr>
          <w:rFonts w:hint="eastAsia"/>
          <w:lang w:val="en-US" w:eastAsia="zh-CN"/>
        </w:rPr>
        <w:t>用户编辑表格内容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4.</w:t>
      </w:r>
      <w:r>
        <w:rPr>
          <w:rFonts w:hint="eastAsia"/>
          <w:lang w:val="en-US" w:eastAsia="zh-CN"/>
        </w:rPr>
        <w:t>点击保存按钮，表格的内容会随着文本内容被保存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用例价值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</w:t>
      </w:r>
      <w:r>
        <w:rPr>
          <w:rFonts w:hint="eastAsia"/>
          <w:lang w:val="en-US" w:eastAsia="zh-CN"/>
        </w:rPr>
        <w:t>使TextArea能够处理图片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约束和限制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left="724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1.图片只能上传一个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支持上传功能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[用例名称]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本地文件上传到云端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[场景]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who   : 本地、TextArea、用户</w:t>
      </w:r>
      <w:r>
        <w:rPr>
          <w:rFonts w:hint="eastAsia"/>
          <w:lang w:val="en-US" w:eastAsia="zh-CN"/>
        </w:rPr>
        <w:t>、云端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where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工具栏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when  : 用户</w:t>
      </w:r>
      <w:r>
        <w:rPr>
          <w:rFonts w:hint="eastAsia"/>
          <w:lang w:val="en-US" w:eastAsia="zh-CN"/>
        </w:rPr>
        <w:t>使用上传功能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[用例描述]</w:t>
      </w:r>
    </w:p>
    <w:p>
      <w:pPr>
        <w:numPr>
          <w:ilvl w:val="0"/>
          <w:numId w:val="0"/>
        </w:numPr>
        <w:ind w:left="724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1.用户打开文本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2.用户编辑文本内容</w:t>
      </w:r>
    </w:p>
    <w:p>
      <w:pPr>
        <w:numPr>
          <w:ilvl w:val="0"/>
          <w:numId w:val="0"/>
        </w:num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3.用户点击上传键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4.</w:t>
      </w:r>
      <w:r>
        <w:rPr>
          <w:rFonts w:hint="eastAsia"/>
          <w:lang w:val="en-US" w:eastAsia="zh-CN"/>
        </w:rPr>
        <w:t>文件的内容被上传到了云端中。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用例价值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</w:t>
      </w:r>
      <w:r>
        <w:rPr>
          <w:rFonts w:hint="eastAsia"/>
          <w:lang w:val="en-US" w:eastAsia="zh-CN"/>
        </w:rPr>
        <w:t>使本地的文件能够上传到云端。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约束和限制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5"/>
        </w:numPr>
        <w:ind w:left="724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只能上传到特定的云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3.抽象出类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主界面（文本框）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大小，字数等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文字编辑与保存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表格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表格的行数与列数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表格文字的修改，行列数的增减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图片位置等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图片的插入与保存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724"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核心流程设计分析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这一节中，我们将把所有类组合起来，共同实现软件功能。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程序的运行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打开界面后，初始化各种类：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695825" cy="4152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同时创建各种类的实例：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4310" cy="23583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设置有关主界面的参数：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048250" cy="3257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lang w:val="en-US" w:eastAsia="zh-CN"/>
        </w:rPr>
        <w:t>同时，为各种按键设置行为监听器，在相应的行为触发时执行相应的动作：</w:t>
      </w:r>
      <w:r>
        <w:drawing>
          <wp:inline distT="0" distB="0" distL="114300" distR="114300">
            <wp:extent cx="5271135" cy="3973195"/>
            <wp:effectExtent l="0" t="0" r="571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表格的实现：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219575" cy="3409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运行界面：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762500" cy="4762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1476375" cy="26098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打开图片示例：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865" cy="3889375"/>
            <wp:effectExtent l="0" t="0" r="6985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全屏模式可以看到完整的图片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5"/>
        </w:numPr>
        <w:ind w:left="724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类图的分析</w:t>
      </w:r>
    </w:p>
    <w:p>
      <w:pPr>
        <w:numPr>
          <w:numId w:val="0"/>
        </w:numPr>
        <w:ind w:left="72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由Eclipse中的工具，得到如下类图：</w:t>
      </w:r>
    </w:p>
    <w:p>
      <w:pPr>
        <w:numPr>
          <w:numId w:val="0"/>
        </w:numPr>
        <w:ind w:left="724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4874260"/>
            <wp:effectExtent l="0" t="0" r="6350" b="2540"/>
            <wp:docPr id="6" name="图片 6" descr="new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new_diagra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724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可以看到最关键的类是</w:t>
      </w:r>
      <w:r>
        <w:rPr>
          <w:rFonts w:hint="eastAsia"/>
          <w:lang w:val="en-US" w:eastAsia="zh-CN"/>
        </w:rPr>
        <w:t>App类</w:t>
      </w:r>
      <w:r>
        <w:rPr>
          <w:rFonts w:hint="default"/>
          <w:lang w:val="en-US" w:eastAsia="zh-CN"/>
        </w:rPr>
        <w:t>，组合了TextArea、</w:t>
      </w:r>
      <w:r>
        <w:rPr>
          <w:rFonts w:hint="eastAsia"/>
          <w:lang w:val="en-US" w:eastAsia="zh-CN"/>
        </w:rPr>
        <w:t>JToolBar、JMenuBar等等</w:t>
      </w:r>
      <w:r>
        <w:rPr>
          <w:rFonts w:hint="default"/>
          <w:lang w:val="en-US" w:eastAsia="zh-CN"/>
        </w:rPr>
        <w:t>类以</w:t>
      </w:r>
      <w:r>
        <w:rPr>
          <w:rFonts w:hint="eastAsia"/>
          <w:lang w:val="en-US" w:eastAsia="zh-CN"/>
        </w:rPr>
        <w:t>实现一个界面</w:t>
      </w:r>
      <w:r>
        <w:rPr>
          <w:rFonts w:hint="default"/>
          <w:lang w:val="en-US" w:eastAsia="zh-CN"/>
        </w:rPr>
        <w:t>。此外，这个类依赖</w:t>
      </w:r>
      <w:r>
        <w:rPr>
          <w:rFonts w:hint="eastAsia"/>
          <w:lang w:val="en-US" w:eastAsia="zh-CN"/>
        </w:rPr>
        <w:t>filemanager</w:t>
      </w:r>
      <w:r>
        <w:rPr>
          <w:rFonts w:hint="default"/>
          <w:lang w:val="en-US" w:eastAsia="zh-CN"/>
        </w:rPr>
        <w:t>和Upload</w:t>
      </w:r>
      <w:r>
        <w:rPr>
          <w:rFonts w:hint="eastAsia"/>
          <w:lang w:val="en-US" w:eastAsia="zh-CN"/>
        </w:rPr>
        <w:t>manager以及tablemanager</w:t>
      </w:r>
      <w:r>
        <w:rPr>
          <w:rFonts w:hint="default"/>
          <w:lang w:val="en-US" w:eastAsia="zh-CN"/>
        </w:rPr>
        <w:t>这</w:t>
      </w:r>
      <w:r>
        <w:rPr>
          <w:rFonts w:hint="eastAsia"/>
          <w:lang w:val="en-US" w:eastAsia="zh-CN"/>
        </w:rPr>
        <w:t>三</w:t>
      </w:r>
      <w:r>
        <w:rPr>
          <w:rFonts w:hint="default"/>
          <w:lang w:val="en-US" w:eastAsia="zh-CN"/>
        </w:rPr>
        <w:t>个类来进行读取文件、保存文件和上传文</w:t>
      </w:r>
      <w:r>
        <w:rPr>
          <w:rFonts w:hint="eastAsia"/>
          <w:lang w:val="en-US" w:eastAsia="zh-CN"/>
        </w:rPr>
        <w:t>件。使用了actionPerform方法去监听发生的动作。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高级设计意图</w:t>
      </w:r>
    </w:p>
    <w:p>
      <w:pPr>
        <w:numPr>
          <w:numId w:val="0"/>
        </w:numPr>
        <w:ind w:left="724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724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在流程的设计中，尽量符合了组合原则、单一职责原则和接口隔离原则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left="724"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I.设计原则</w:t>
      </w:r>
    </w:p>
    <w:p>
      <w:pPr>
        <w:numPr>
          <w:numId w:val="0"/>
        </w:numPr>
        <w:ind w:left="724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组合原则</w:t>
      </w:r>
    </w:p>
    <w:p>
      <w:pPr>
        <w:numPr>
          <w:numId w:val="0"/>
        </w:numPr>
        <w:ind w:left="724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 组合原则（又名合成复用原则）的特点是将已有的对象纳入新的对象，从核心流程设计中可以知道最关键的类是</w:t>
      </w:r>
      <w:r>
        <w:rPr>
          <w:rFonts w:hint="eastAsia"/>
          <w:lang w:val="en-US" w:eastAsia="zh-CN"/>
        </w:rPr>
        <w:t>App类</w:t>
      </w:r>
      <w:r>
        <w:rPr>
          <w:rFonts w:hint="default"/>
          <w:lang w:val="en-US" w:eastAsia="zh-CN"/>
        </w:rPr>
        <w:t xml:space="preserve">，它组合了 </w:t>
      </w:r>
      <w:r>
        <w:rPr>
          <w:rFonts w:hint="eastAsia"/>
          <w:lang w:val="en-US" w:eastAsia="zh-CN"/>
        </w:rPr>
        <w:t>filemanager，</w:t>
      </w:r>
      <w:r>
        <w:rPr>
          <w:rFonts w:hint="default"/>
          <w:lang w:val="en-US" w:eastAsia="zh-CN"/>
        </w:rPr>
        <w:t>Upload</w:t>
      </w:r>
      <w:r>
        <w:rPr>
          <w:rFonts w:hint="eastAsia"/>
          <w:lang w:val="en-US" w:eastAsia="zh-CN"/>
        </w:rPr>
        <w:t>manager以及tablemanager</w:t>
      </w:r>
      <w:r>
        <w:rPr>
          <w:rFonts w:hint="default"/>
          <w:lang w:val="en-US" w:eastAsia="zh-CN"/>
        </w:rPr>
        <w:t>这三个类来进行工作，它使用的方法有：</w:t>
      </w:r>
    </w:p>
    <w:p>
      <w:pPr>
        <w:numPr>
          <w:numId w:val="0"/>
        </w:numPr>
        <w:ind w:left="724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filemanager</w:t>
      </w:r>
      <w:r>
        <w:rPr>
          <w:rFonts w:hint="default"/>
          <w:lang w:val="en-US" w:eastAsia="zh-CN"/>
        </w:rPr>
        <w:t xml:space="preserve">的 </w:t>
      </w:r>
      <w:r>
        <w:rPr>
          <w:rFonts w:hint="eastAsia"/>
          <w:lang w:val="en-US" w:eastAsia="zh-CN"/>
        </w:rPr>
        <w:t>open</w:t>
      </w:r>
      <w:r>
        <w:rPr>
          <w:rFonts w:hint="default"/>
          <w:lang w:val="en-US" w:eastAsia="zh-CN"/>
        </w:rPr>
        <w:t xml:space="preserve">Text 和 </w:t>
      </w:r>
      <w:r>
        <w:rPr>
          <w:rFonts w:hint="eastAsia"/>
          <w:lang w:val="en-US" w:eastAsia="zh-CN"/>
        </w:rPr>
        <w:t>openPic等</w:t>
      </w:r>
      <w:r>
        <w:rPr>
          <w:rFonts w:hint="default"/>
          <w:lang w:val="en-US" w:eastAsia="zh-CN"/>
        </w:rPr>
        <w:t xml:space="preserve"> 方法、</w:t>
      </w:r>
    </w:p>
    <w:p>
      <w:pPr>
        <w:numPr>
          <w:numId w:val="0"/>
        </w:numPr>
        <w:ind w:left="724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Upload</w:t>
      </w:r>
      <w:r>
        <w:rPr>
          <w:rFonts w:hint="eastAsia"/>
          <w:lang w:val="en-US" w:eastAsia="zh-CN"/>
        </w:rPr>
        <w:t>manager</w:t>
      </w:r>
      <w:r>
        <w:rPr>
          <w:rFonts w:hint="default"/>
          <w:lang w:val="en-US" w:eastAsia="zh-CN"/>
        </w:rPr>
        <w:t xml:space="preserve"> 类的</w:t>
      </w:r>
      <w:r>
        <w:rPr>
          <w:rFonts w:hint="eastAsia"/>
          <w:lang w:val="en-US" w:eastAsia="zh-CN"/>
        </w:rPr>
        <w:t>upfile</w:t>
      </w:r>
      <w:r>
        <w:rPr>
          <w:rFonts w:hint="default"/>
          <w:lang w:val="en-US" w:eastAsia="zh-CN"/>
        </w:rPr>
        <w:t>方法</w:t>
      </w:r>
    </w:p>
    <w:p>
      <w:pPr>
        <w:numPr>
          <w:numId w:val="0"/>
        </w:numPr>
        <w:ind w:left="72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tablemanager</w:t>
      </w:r>
      <w:r>
        <w:rPr>
          <w:rFonts w:hint="default"/>
          <w:lang w:val="en-US" w:eastAsia="zh-CN"/>
        </w:rPr>
        <w:t xml:space="preserve"> 类的 </w:t>
      </w:r>
      <w:r>
        <w:rPr>
          <w:rFonts w:hint="eastAsia"/>
          <w:lang w:val="en-US" w:eastAsia="zh-CN"/>
        </w:rPr>
        <w:t>addcol,addrow等方法</w:t>
      </w:r>
    </w:p>
    <w:p>
      <w:pPr>
        <w:numPr>
          <w:numId w:val="0"/>
        </w:numPr>
        <w:ind w:left="724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单一职责原则</w:t>
      </w:r>
    </w:p>
    <w:p>
      <w:pPr>
        <w:numPr>
          <w:numId w:val="0"/>
        </w:numPr>
        <w:ind w:left="724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 单一职责原则提出对象不应该承担太多职责，核心在于控制类的粒度大小，降低类的复杂度，提高系统的可维护性。在 设计中，这个设计原则有所体现：</w:t>
      </w:r>
    </w:p>
    <w:p>
      <w:pPr>
        <w:numPr>
          <w:numId w:val="0"/>
        </w:numPr>
        <w:ind w:left="724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应用场景的载入由 App 类实现</w:t>
      </w:r>
    </w:p>
    <w:p>
      <w:pPr>
        <w:numPr>
          <w:numId w:val="0"/>
        </w:numPr>
        <w:ind w:left="724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应用对文件的读写由 </w:t>
      </w:r>
      <w:r>
        <w:rPr>
          <w:rFonts w:hint="eastAsia"/>
          <w:lang w:val="en-US" w:eastAsia="zh-CN"/>
        </w:rPr>
        <w:t>filemanager</w:t>
      </w:r>
      <w:r>
        <w:rPr>
          <w:rFonts w:hint="default"/>
          <w:lang w:val="en-US" w:eastAsia="zh-CN"/>
        </w:rPr>
        <w:t xml:space="preserve"> 类实现</w:t>
      </w:r>
    </w:p>
    <w:p>
      <w:pPr>
        <w:numPr>
          <w:numId w:val="0"/>
        </w:numPr>
        <w:ind w:left="724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</w:t>
      </w:r>
      <w:r>
        <w:rPr>
          <w:rFonts w:hint="default"/>
          <w:lang w:val="en-US" w:eastAsia="zh-CN"/>
        </w:rPr>
        <w:t xml:space="preserve">的功能由 </w:t>
      </w:r>
      <w:r>
        <w:rPr>
          <w:rFonts w:hint="eastAsia"/>
          <w:lang w:val="en-US" w:eastAsia="zh-CN"/>
        </w:rPr>
        <w:t>tablemanager</w:t>
      </w:r>
      <w:r>
        <w:rPr>
          <w:rFonts w:hint="default"/>
          <w:lang w:val="en-US" w:eastAsia="zh-CN"/>
        </w:rPr>
        <w:t xml:space="preserve"> 类实现</w:t>
      </w:r>
    </w:p>
    <w:p>
      <w:pPr>
        <w:numPr>
          <w:numId w:val="0"/>
        </w:numPr>
        <w:ind w:left="724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用户上传笔记本的操作由另一个类 Upload</w:t>
      </w:r>
      <w:r>
        <w:rPr>
          <w:rFonts w:hint="eastAsia"/>
          <w:lang w:val="en-US" w:eastAsia="zh-CN"/>
        </w:rPr>
        <w:t>manager</w:t>
      </w:r>
      <w:r>
        <w:rPr>
          <w:rFonts w:hint="default"/>
          <w:lang w:val="en-US" w:eastAsia="zh-CN"/>
        </w:rPr>
        <w:t xml:space="preserve">  实现</w:t>
      </w:r>
    </w:p>
    <w:p>
      <w:pPr>
        <w:numPr>
          <w:numId w:val="0"/>
        </w:numPr>
        <w:ind w:left="724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 可以看到设计中不同类别的功能由相应的类去实现，这样对于应用的可维护性和扩展性都有好处。</w:t>
      </w:r>
    </w:p>
    <w:p>
      <w:pPr>
        <w:numPr>
          <w:numId w:val="0"/>
        </w:numPr>
        <w:ind w:left="724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"https://github.com/FlameTornado10/ObjectOrientedProgramming/blob/main/OOP%E5%A4%A7%E4%BD%9C%E4%B8%9A%E7%AC%AC%E4%B8%89%E6%AC%A1/oop_%E5%A4%A7%E4%BD%9C%E4%B8%9A%E7%AC%AC%E4%B8%89%E6%AC%A1.md" \l "iii--%E6%8E%A5%E5%8F%A3%E9%9A%94%E7%A6%BB%E5%8E%9F%E5%88%99"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iii. 接口隔离原则</w:t>
      </w:r>
    </w:p>
    <w:p>
      <w:pPr>
        <w:numPr>
          <w:numId w:val="0"/>
        </w:numPr>
        <w:ind w:left="724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 接口隔离原则要求设计者将较为庞大的接口拆分成更具体的接口，它和单一职责原则一样都是为了提高类的内聚性、降低它们之间的耦合性，不同之处在于：单一职责原则注重的是职责，主要是约束类的行为，针对程序中的实现和细节；而接口隔离原则注重对接口依赖的隔离，主要是约束类的接口，针对抽象和程序整体的构建。这个设计原则有所体现：</w:t>
      </w:r>
    </w:p>
    <w:p>
      <w:pPr>
        <w:numPr>
          <w:numId w:val="0"/>
        </w:numPr>
        <w:ind w:left="724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应用对文件的读写过程由</w:t>
      </w:r>
      <w:r>
        <w:rPr>
          <w:rFonts w:hint="eastAsia"/>
          <w:lang w:val="en-US" w:eastAsia="zh-CN"/>
        </w:rPr>
        <w:t>filemanager</w:t>
      </w:r>
      <w:r>
        <w:rPr>
          <w:rFonts w:hint="default"/>
          <w:lang w:val="en-US" w:eastAsia="zh-CN"/>
        </w:rPr>
        <w:t>提供</w:t>
      </w:r>
      <w:r>
        <w:rPr>
          <w:rFonts w:hint="eastAsia"/>
          <w:lang w:val="en-US" w:eastAsia="zh-CN"/>
        </w:rPr>
        <w:t>open</w:t>
      </w:r>
      <w:r>
        <w:rPr>
          <w:rFonts w:hint="default"/>
          <w:lang w:val="en-US" w:eastAsia="zh-CN"/>
        </w:rPr>
        <w:t xml:space="preserve">Text 和 </w:t>
      </w:r>
      <w:r>
        <w:rPr>
          <w:rFonts w:hint="eastAsia"/>
          <w:lang w:val="en-US" w:eastAsia="zh-CN"/>
        </w:rPr>
        <w:t>openPic等</w:t>
      </w:r>
      <w:r>
        <w:rPr>
          <w:rFonts w:hint="default"/>
          <w:lang w:val="en-US" w:eastAsia="zh-CN"/>
        </w:rPr>
        <w:t xml:space="preserve"> 方法</w:t>
      </w:r>
    </w:p>
    <w:p>
      <w:pPr>
        <w:numPr>
          <w:numId w:val="0"/>
        </w:numPr>
        <w:ind w:left="724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用户上传笔记本的操作过程由 Upload</w:t>
      </w:r>
      <w:r>
        <w:rPr>
          <w:rFonts w:hint="eastAsia"/>
          <w:lang w:val="en-US" w:eastAsia="zh-CN"/>
        </w:rPr>
        <w:t>manager</w:t>
      </w:r>
      <w:r>
        <w:rPr>
          <w:rFonts w:hint="default"/>
          <w:lang w:val="en-US" w:eastAsia="zh-CN"/>
        </w:rPr>
        <w:t xml:space="preserve">  类提供up</w:t>
      </w:r>
      <w:r>
        <w:rPr>
          <w:rFonts w:hint="eastAsia"/>
          <w:lang w:val="en-US" w:eastAsia="zh-CN"/>
        </w:rPr>
        <w:t>file</w:t>
      </w:r>
      <w:r>
        <w:rPr>
          <w:rFonts w:hint="default"/>
          <w:lang w:val="en-US" w:eastAsia="zh-CN"/>
        </w:rPr>
        <w:t xml:space="preserve"> 方法</w:t>
      </w:r>
    </w:p>
    <w:p>
      <w:pPr>
        <w:numPr>
          <w:numId w:val="0"/>
        </w:numPr>
        <w:ind w:left="724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 可以看到，接口隔离原则通过定义合理的接口粒度大小，减少了代码冗余，提高了设计的灵活性和可拓展性。</w:t>
      </w:r>
    </w:p>
    <w:p>
      <w:pPr>
        <w:numPr>
          <w:numId w:val="0"/>
        </w:numPr>
        <w:ind w:left="724"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II.设计模式</w:t>
      </w:r>
    </w:p>
    <w:p>
      <w:pPr>
        <w:numPr>
          <w:numId w:val="0"/>
        </w:numPr>
        <w:ind w:left="724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.观察者模式</w:t>
      </w:r>
    </w:p>
    <w:p>
      <w:pPr>
        <w:numPr>
          <w:numId w:val="0"/>
        </w:numPr>
        <w:ind w:left="724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 观察者模式指多个对象间存在一对多的依赖关系，当一个对象的状态发生改变时，所有依赖它的对象都将得到通知并被自动更新，它的特点在于，降低了目标与观察者之间的耦合，在目标与观察者之间建立了一套触发机制。设计中，观察者模式</w:t>
      </w:r>
      <w:r>
        <w:rPr>
          <w:rFonts w:hint="eastAsia"/>
          <w:lang w:val="en-US" w:eastAsia="zh-CN"/>
        </w:rPr>
        <w:t>体现为</w:t>
      </w:r>
      <w:r>
        <w:rPr>
          <w:rFonts w:hint="default"/>
          <w:lang w:val="en-US" w:eastAsia="zh-CN"/>
        </w:rPr>
        <w:t>：</w:t>
      </w:r>
    </w:p>
    <w:p>
      <w:pPr>
        <w:numPr>
          <w:numId w:val="0"/>
        </w:numPr>
        <w:ind w:left="724" w:leftChars="0" w:firstLine="417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用户对 TextArea 进行编辑，与此同时 TextArea 的观察者读取到新的内容，进行文本的解析，将结果</w:t>
      </w:r>
      <w:r>
        <w:rPr>
          <w:rFonts w:hint="eastAsia"/>
          <w:lang w:val="en-US" w:eastAsia="zh-CN"/>
        </w:rPr>
        <w:t>传递到撤销/剪切/复制使能按钮中</w:t>
      </w:r>
    </w:p>
    <w:p>
      <w:pPr>
        <w:numPr>
          <w:numId w:val="0"/>
        </w:numPr>
        <w:ind w:left="724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用户点击上传按钮，点击行为被观察到，文件被上传</w:t>
      </w:r>
    </w:p>
    <w:p>
      <w:pPr>
        <w:numPr>
          <w:numId w:val="0"/>
        </w:numPr>
        <w:ind w:left="724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 观察者可以是任意数量，一个按钮被点击了，视图并不会知道接下来会发生什么，但相应的过程会在观察者模式的机制下发生。</w:t>
      </w:r>
    </w:p>
    <w:p>
      <w:pPr>
        <w:numPr>
          <w:numId w:val="0"/>
        </w:numPr>
        <w:ind w:left="724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"https://github.com/FlameTornado10/ObjectOrientedProgramming/blob/main/OOP%E5%A4%A7%E4%BD%9C%E4%B8%9A%E7%AC%AC%E4%B8%89%E6%AC%A1/oop_%E5%A4%A7%E4%BD%9C%E4%B8%9A%E7%AC%AC%E4%B8%89%E6%AC%A1.md" \l "iii-%E7%BB%84%E5%90%88%E6%A8%A1%E5%BC%8F"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 组合模式</w:t>
      </w:r>
    </w:p>
    <w:p>
      <w:pPr>
        <w:numPr>
          <w:numId w:val="0"/>
        </w:numPr>
        <w:ind w:left="724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​ 组合模式使用户对单个对象和组合对象具有一致的访问性，它本身就是设计中对于组合原则的应用，正如之前对组合原则的应用进行介绍时所描述的，设计中包含了对组合模式和组合原则的体现，除了之前提到的之外，</w:t>
      </w:r>
      <w:r>
        <w:rPr>
          <w:rFonts w:hint="eastAsia"/>
          <w:lang w:val="en-US" w:eastAsia="zh-CN"/>
        </w:rPr>
        <w:t>App类对于各种工具栏、菜单栏、按钮的组合也可算在内。</w:t>
      </w:r>
    </w:p>
    <w:p>
      <w:pPr>
        <w:numPr>
          <w:numId w:val="0"/>
        </w:numPr>
        <w:ind w:left="724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 组合模式的优点在于其使得应用更容易在组合体内加入新的对象，客户端不会因为加入了新的对象而需要修改代码。</w:t>
      </w:r>
    </w:p>
    <w:p>
      <w:pPr>
        <w:numPr>
          <w:numId w:val="0"/>
        </w:numPr>
        <w:ind w:left="724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724"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对Java几乎一窍不通，到磕磕绊绊地搜查资料、一步一步地学习各种设计模式和面向对象思想，我最终在期末完成了这一个大作业。虽然还有诸多问题可以改进，但我还是很有成就感。非常感谢老师一个学期来的悉心教导和鼓励，这一门课让我受益匪浅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7B4A18"/>
    <w:multiLevelType w:val="singleLevel"/>
    <w:tmpl w:val="887B4A1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38F4876"/>
    <w:multiLevelType w:val="singleLevel"/>
    <w:tmpl w:val="B38F48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9BF93E9"/>
    <w:multiLevelType w:val="singleLevel"/>
    <w:tmpl w:val="C9BF93E9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EF7C9140"/>
    <w:multiLevelType w:val="singleLevel"/>
    <w:tmpl w:val="EF7C9140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488E0889"/>
    <w:multiLevelType w:val="singleLevel"/>
    <w:tmpl w:val="488E0889"/>
    <w:lvl w:ilvl="0" w:tentative="0">
      <w:start w:val="1"/>
      <w:numFmt w:val="decimal"/>
      <w:suff w:val="space"/>
      <w:lvlText w:val="%1."/>
      <w:lvlJc w:val="left"/>
      <w:pPr>
        <w:ind w:left="724" w:leftChars="0" w:firstLine="0" w:firstLineChars="0"/>
      </w:pPr>
    </w:lvl>
  </w:abstractNum>
  <w:abstractNum w:abstractNumId="5">
    <w:nsid w:val="57E9C7B3"/>
    <w:multiLevelType w:val="singleLevel"/>
    <w:tmpl w:val="57E9C7B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xYTE5Njk3MTY1MDYyYTQ1ZTdmODNkYWU2YTM0NDAifQ=="/>
  </w:docVars>
  <w:rsids>
    <w:rsidRoot w:val="00000000"/>
    <w:rsid w:val="10373EC9"/>
    <w:rsid w:val="52E50268"/>
    <w:rsid w:val="619671AB"/>
    <w:rsid w:val="62F44104"/>
    <w:rsid w:val="76F70C42"/>
    <w:rsid w:val="7894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TML Code"/>
    <w:basedOn w:val="11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1024</Words>
  <Characters>1141</Characters>
  <Lines>0</Lines>
  <Paragraphs>0</Paragraphs>
  <TotalTime>13</TotalTime>
  <ScaleCrop>false</ScaleCrop>
  <LinksUpToDate>false</LinksUpToDate>
  <CharactersWithSpaces>1317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2022-11-30T06:59:00Z</dcterms:created>
  <dc:creator>Administrator</dc:creator>
  <cp:lastModifiedBy>Q1uyü</cp:lastModifiedBy>
  <dcterms:modified xsi:type="dcterms:W3CDTF">2023-01-06T10:37:33Z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C8538908202042A987EB9C954CF0A02D</vt:lpwstr>
  </property>
</Properties>
</file>