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BF75" w14:textId="5DB92363" w:rsidR="00D833D4" w:rsidRDefault="00DA7B5B">
      <w:pPr>
        <w:rPr>
          <w:lang w:val="en-US"/>
        </w:rPr>
      </w:pPr>
      <w:r>
        <w:rPr>
          <w:lang w:val="en-US"/>
        </w:rPr>
        <w:t>Tech spec template</w:t>
      </w:r>
    </w:p>
    <w:p w14:paraId="739B50AB" w14:textId="77777777" w:rsidR="00DA7B5B" w:rsidRDefault="00DA7B5B">
      <w:pPr>
        <w:rPr>
          <w:lang w:val="en-US"/>
        </w:rPr>
      </w:pPr>
    </w:p>
    <w:p w14:paraId="4FFAB352" w14:textId="6517AC81" w:rsidR="00DA7B5B" w:rsidRDefault="00DA7B5B">
      <w:pPr>
        <w:rPr>
          <w:lang w:val="en-US"/>
        </w:rPr>
      </w:pPr>
      <w:r>
        <w:rPr>
          <w:lang w:val="en-US"/>
        </w:rPr>
        <w:t>[source interface]</w:t>
      </w:r>
    </w:p>
    <w:p w14:paraId="6E3AFF26" w14:textId="1EB010B0" w:rsidR="00DA7B5B" w:rsidRDefault="00DA7B5B">
      <w:pPr>
        <w:rPr>
          <w:lang w:val="en-US"/>
        </w:rPr>
      </w:pPr>
      <w:r>
        <w:rPr>
          <w:lang w:val="en-US"/>
        </w:rPr>
        <w:t>[target interface]</w:t>
      </w:r>
    </w:p>
    <w:p w14:paraId="4A218030" w14:textId="77777777" w:rsidR="00DA7B5B" w:rsidRDefault="00DA7B5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7B5B" w14:paraId="63B9795D" w14:textId="77777777" w:rsidTr="00DA7B5B">
        <w:tc>
          <w:tcPr>
            <w:tcW w:w="2254" w:type="dxa"/>
          </w:tcPr>
          <w:p w14:paraId="6EE2ED62" w14:textId="535C7272" w:rsidR="00DA7B5B" w:rsidRDefault="00DA7B5B">
            <w:pPr>
              <w:rPr>
                <w:lang w:val="en-US"/>
              </w:rPr>
            </w:pPr>
            <w:r>
              <w:rPr>
                <w:lang w:val="en-US"/>
              </w:rPr>
              <w:t>[function name]</w:t>
            </w:r>
          </w:p>
        </w:tc>
        <w:tc>
          <w:tcPr>
            <w:tcW w:w="2254" w:type="dxa"/>
          </w:tcPr>
          <w:p w14:paraId="12B9B9F9" w14:textId="2BFA89BC" w:rsidR="00DA7B5B" w:rsidRDefault="00DA7B5B">
            <w:pPr>
              <w:rPr>
                <w:lang w:val="en-US"/>
              </w:rPr>
            </w:pPr>
            <w:r>
              <w:rPr>
                <w:lang w:val="en-US"/>
              </w:rPr>
              <w:t>[function description]</w:t>
            </w:r>
          </w:p>
        </w:tc>
        <w:tc>
          <w:tcPr>
            <w:tcW w:w="2254" w:type="dxa"/>
          </w:tcPr>
          <w:p w14:paraId="7A203230" w14:textId="77777777" w:rsidR="00DA7B5B" w:rsidRDefault="00DA7B5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0324623" w14:textId="77777777" w:rsidR="00DA7B5B" w:rsidRDefault="00DA7B5B">
            <w:pPr>
              <w:rPr>
                <w:lang w:val="en-US"/>
              </w:rPr>
            </w:pPr>
          </w:p>
        </w:tc>
      </w:tr>
      <w:tr w:rsidR="00DA7B5B" w14:paraId="2B23CEEF" w14:textId="77777777" w:rsidTr="00DA7B5B">
        <w:tc>
          <w:tcPr>
            <w:tcW w:w="2254" w:type="dxa"/>
          </w:tcPr>
          <w:p w14:paraId="5D71DE05" w14:textId="77777777" w:rsidR="00DA7B5B" w:rsidRDefault="00DA7B5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45F3B9B" w14:textId="77777777" w:rsidR="00DA7B5B" w:rsidRDefault="00DA7B5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47EA8B1" w14:textId="77777777" w:rsidR="00DA7B5B" w:rsidRDefault="00DA7B5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A1A39B0" w14:textId="77777777" w:rsidR="00DA7B5B" w:rsidRDefault="00DA7B5B">
            <w:pPr>
              <w:rPr>
                <w:lang w:val="en-US"/>
              </w:rPr>
            </w:pPr>
          </w:p>
        </w:tc>
      </w:tr>
      <w:tr w:rsidR="00DA7B5B" w14:paraId="517713FF" w14:textId="77777777" w:rsidTr="00DA7B5B">
        <w:tc>
          <w:tcPr>
            <w:tcW w:w="2254" w:type="dxa"/>
          </w:tcPr>
          <w:p w14:paraId="17C670EE" w14:textId="77777777" w:rsidR="00DA7B5B" w:rsidRDefault="00DA7B5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2E72697" w14:textId="77777777" w:rsidR="00DA7B5B" w:rsidRDefault="00DA7B5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8C0374F" w14:textId="77777777" w:rsidR="00DA7B5B" w:rsidRDefault="00DA7B5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116C457" w14:textId="77777777" w:rsidR="00DA7B5B" w:rsidRDefault="00DA7B5B">
            <w:pPr>
              <w:rPr>
                <w:lang w:val="en-US"/>
              </w:rPr>
            </w:pPr>
          </w:p>
        </w:tc>
      </w:tr>
    </w:tbl>
    <w:p w14:paraId="59FD1DE8" w14:textId="77777777" w:rsidR="00DA7B5B" w:rsidRPr="00DA7B5B" w:rsidRDefault="00DA7B5B">
      <w:pPr>
        <w:rPr>
          <w:lang w:val="en-US"/>
        </w:rPr>
      </w:pPr>
    </w:p>
    <w:sectPr w:rsidR="00DA7B5B" w:rsidRPr="00DA7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5B"/>
    <w:rsid w:val="00315B2D"/>
    <w:rsid w:val="00D833D4"/>
    <w:rsid w:val="00DA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F4607"/>
  <w15:chartTrackingRefBased/>
  <w15:docId w15:val="{EE6D59B9-5639-3042-9398-4DBFD6E7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Kit Wong</dc:creator>
  <cp:keywords/>
  <dc:description/>
  <cp:lastModifiedBy>Ying Kit Wong</cp:lastModifiedBy>
  <cp:revision>1</cp:revision>
  <dcterms:created xsi:type="dcterms:W3CDTF">2023-11-22T04:18:00Z</dcterms:created>
  <dcterms:modified xsi:type="dcterms:W3CDTF">2023-11-22T04:19:00Z</dcterms:modified>
</cp:coreProperties>
</file>