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CC8E4" w14:textId="1DB5BC46" w:rsidR="007135CF" w:rsidRPr="007135CF" w:rsidRDefault="007135CF" w:rsidP="007135CF">
      <w:pPr>
        <w:jc w:val="center"/>
        <w:rPr>
          <w:rFonts w:ascii="Times New Roman" w:hAnsi="Times New Roman" w:cs="Times New Roman"/>
          <w:b/>
          <w:bCs/>
          <w:sz w:val="28"/>
          <w:szCs w:val="28"/>
        </w:rPr>
      </w:pPr>
      <w:r w:rsidRPr="007135CF">
        <w:rPr>
          <w:rFonts w:ascii="Times New Roman" w:hAnsi="Times New Roman" w:cs="Times New Roman"/>
          <w:b/>
          <w:bCs/>
          <w:sz w:val="28"/>
          <w:szCs w:val="28"/>
        </w:rPr>
        <w:t>Proposal</w:t>
      </w:r>
      <w:r w:rsidRPr="007135CF">
        <w:rPr>
          <w:rFonts w:ascii="Times New Roman" w:hAnsi="Times New Roman" w:cs="Times New Roman"/>
          <w:b/>
          <w:bCs/>
          <w:sz w:val="28"/>
          <w:szCs w:val="28"/>
        </w:rPr>
        <w:t xml:space="preserve"> V2</w:t>
      </w:r>
    </w:p>
    <w:p w14:paraId="7F439AAE" w14:textId="77777777" w:rsidR="007135CF" w:rsidRPr="00AA78DD" w:rsidRDefault="007135CF" w:rsidP="007135CF">
      <w:pPr>
        <w:rPr>
          <w:rFonts w:ascii="Times New Roman" w:hAnsi="Times New Roman" w:cs="Times New Roman"/>
          <w:b/>
          <w:bCs/>
        </w:rPr>
      </w:pPr>
      <w:r w:rsidRPr="00AA78DD">
        <w:rPr>
          <w:rFonts w:ascii="Times New Roman" w:hAnsi="Times New Roman" w:cs="Times New Roman"/>
          <w:b/>
          <w:bCs/>
        </w:rPr>
        <w:t>1. Updated Framing Formula Sentence</w:t>
      </w:r>
    </w:p>
    <w:p w14:paraId="5F920CD4" w14:textId="77777777" w:rsidR="007135CF" w:rsidRPr="00AA78DD" w:rsidRDefault="007135CF" w:rsidP="007135CF">
      <w:pPr>
        <w:rPr>
          <w:rFonts w:ascii="Times New Roman" w:hAnsi="Times New Roman" w:cs="Times New Roman"/>
        </w:rPr>
      </w:pPr>
      <w:r w:rsidRPr="00AA78DD">
        <w:rPr>
          <w:rFonts w:ascii="Times New Roman" w:hAnsi="Times New Roman" w:cs="Times New Roman"/>
        </w:rPr>
        <w:t>For Pakistan, to develop an interactive machine-learning-based Government Economic Decision Simulator that predicts economic and social outcomes under alternative government budget allocations and economic scenarios, incorporating public preferences to compare policy performance.</w:t>
      </w:r>
    </w:p>
    <w:p w14:paraId="01031888" w14:textId="77777777" w:rsidR="007135CF" w:rsidRPr="00AA78DD" w:rsidRDefault="007135CF" w:rsidP="007135CF">
      <w:pPr>
        <w:rPr>
          <w:rFonts w:ascii="Times New Roman" w:hAnsi="Times New Roman" w:cs="Times New Roman"/>
        </w:rPr>
      </w:pPr>
      <w:r w:rsidRPr="00AA78DD">
        <w:rPr>
          <w:rFonts w:ascii="Times New Roman" w:hAnsi="Times New Roman" w:cs="Times New Roman"/>
          <w:b/>
          <w:bCs/>
        </w:rPr>
        <w:t>Stakeholder:</w:t>
      </w:r>
      <w:r w:rsidRPr="00AA78DD">
        <w:rPr>
          <w:rFonts w:ascii="Times New Roman" w:hAnsi="Times New Roman" w:cs="Times New Roman"/>
        </w:rPr>
        <w:t xml:space="preserve"> Government of Pakistan, particularly the Ministry of Finance, federal policymakers, and public-sector budget planners.</w:t>
      </w:r>
    </w:p>
    <w:p w14:paraId="6ED0C204" w14:textId="77777777" w:rsidR="007135CF" w:rsidRPr="00AA78DD" w:rsidRDefault="007135CF" w:rsidP="007135CF">
      <w:pPr>
        <w:rPr>
          <w:rFonts w:ascii="Times New Roman" w:hAnsi="Times New Roman" w:cs="Times New Roman"/>
        </w:rPr>
      </w:pPr>
      <w:r w:rsidRPr="00AA78DD">
        <w:rPr>
          <w:rFonts w:ascii="Times New Roman" w:hAnsi="Times New Roman" w:cs="Times New Roman"/>
          <w:b/>
          <w:bCs/>
        </w:rPr>
        <w:t>Success Metric:</w:t>
      </w:r>
      <w:r w:rsidRPr="00AA78DD">
        <w:rPr>
          <w:rFonts w:ascii="Times New Roman" w:hAnsi="Times New Roman" w:cs="Times New Roman"/>
        </w:rPr>
        <w:t xml:space="preserve"> The simulator will be evaluated using out-of-sample RMSE and MAE for its predicted outcomes, with the selected models aiming to outperform a baseline model. Its practical success will also be measured by its ability to compare alternative budget scenarios through a transparent Policy Performance Score based on survey-derived public preferences.</w:t>
      </w:r>
    </w:p>
    <w:p w14:paraId="59AFFE87" w14:textId="77777777" w:rsidR="007135CF" w:rsidRPr="00AA78DD" w:rsidRDefault="007135CF" w:rsidP="007135CF">
      <w:pPr>
        <w:rPr>
          <w:rFonts w:ascii="Times New Roman" w:hAnsi="Times New Roman" w:cs="Times New Roman"/>
          <w:b/>
          <w:bCs/>
        </w:rPr>
      </w:pPr>
      <w:r w:rsidRPr="00AA78DD">
        <w:rPr>
          <w:rFonts w:ascii="Times New Roman" w:hAnsi="Times New Roman" w:cs="Times New Roman"/>
          <w:b/>
          <w:bCs/>
        </w:rPr>
        <w:t xml:space="preserve">2. What Changed from Week 1 and </w:t>
      </w:r>
      <w:proofErr w:type="gramStart"/>
      <w:r w:rsidRPr="00AA78DD">
        <w:rPr>
          <w:rFonts w:ascii="Times New Roman" w:hAnsi="Times New Roman" w:cs="Times New Roman"/>
          <w:b/>
          <w:bCs/>
        </w:rPr>
        <w:t>Why</w:t>
      </w:r>
      <w:proofErr w:type="gramEnd"/>
      <w:r w:rsidRPr="00AA78DD">
        <w:rPr>
          <w:rFonts w:ascii="Times New Roman" w:hAnsi="Times New Roman" w:cs="Times New Roman"/>
          <w:b/>
          <w:bCs/>
        </w:rPr>
        <w:t>?</w:t>
      </w:r>
    </w:p>
    <w:p w14:paraId="4FC455C9" w14:textId="77777777" w:rsidR="007135CF" w:rsidRPr="00AA78DD" w:rsidRDefault="007135CF" w:rsidP="007135CF">
      <w:pPr>
        <w:rPr>
          <w:rFonts w:ascii="Times New Roman" w:hAnsi="Times New Roman" w:cs="Times New Roman"/>
        </w:rPr>
      </w:pPr>
      <w:r w:rsidRPr="00AA78DD">
        <w:rPr>
          <w:rFonts w:ascii="Times New Roman" w:hAnsi="Times New Roman" w:cs="Times New Roman"/>
        </w:rPr>
        <w:t>Our Week 1 proposal focused narrowly on forecasting Pakistan's monthly inflation using historical CPI data from the Pakistan Bureau of Statistics. After reconsidering the project's potential usefulness, I expanded the scope to a Government Economic Decision Simulator that compares alternative government budget allocations and predicts their possible economic and social outcomes. The revised proposal introduces government expenditure variables, multiple prediction targets, and a public-preference survey to help evaluate competing policy scenarios. This change was motivated by examining the proposed data sources and the potential to combine historical economic indicators with survey responses to build a more practical decision-support tool. However, the data availability assessment also highlighted a limitation: Pakistan-only annual data may provide relatively few observations, so the final prediction targets and model complexity will need to be restricted accordingly. The project will therefore focus not just on forecasting an individual economic indicator, but on comparing policy scenarios while clearly acknowledging the limitations of the available data.</w:t>
      </w:r>
    </w:p>
    <w:p w14:paraId="2CF065E6" w14:textId="77777777" w:rsidR="00F15259" w:rsidRDefault="00F15259"/>
    <w:sectPr w:rsidR="00F15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5CF"/>
    <w:rsid w:val="001535CD"/>
    <w:rsid w:val="00465EA5"/>
    <w:rsid w:val="007135CF"/>
    <w:rsid w:val="00B820E4"/>
    <w:rsid w:val="00F1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A206"/>
  <w15:chartTrackingRefBased/>
  <w15:docId w15:val="{5C6EBF93-6AF5-408D-985C-EA882A895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5CF"/>
  </w:style>
  <w:style w:type="paragraph" w:styleId="Heading1">
    <w:name w:val="heading 1"/>
    <w:basedOn w:val="Normal"/>
    <w:next w:val="Normal"/>
    <w:link w:val="Heading1Char"/>
    <w:uiPriority w:val="9"/>
    <w:qFormat/>
    <w:rsid w:val="00713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20E4"/>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B820E4"/>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B820E4"/>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B820E4"/>
    <w:rPr>
      <w:rFonts w:eastAsiaTheme="minorEastAsia" w:cs="Times New Roman"/>
      <w:color w:val="5A5A5A" w:themeColor="text1" w:themeTint="A5"/>
      <w:spacing w:val="15"/>
      <w:kern w:val="0"/>
      <w14:ligatures w14:val="none"/>
    </w:rPr>
  </w:style>
  <w:style w:type="character" w:customStyle="1" w:styleId="Heading1Char">
    <w:name w:val="Heading 1 Char"/>
    <w:basedOn w:val="DefaultParagraphFont"/>
    <w:link w:val="Heading1"/>
    <w:uiPriority w:val="9"/>
    <w:rsid w:val="00713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5CF"/>
    <w:rPr>
      <w:rFonts w:eastAsiaTheme="majorEastAsia" w:cstheme="majorBidi"/>
      <w:color w:val="272727" w:themeColor="text1" w:themeTint="D8"/>
    </w:rPr>
  </w:style>
  <w:style w:type="paragraph" w:styleId="Quote">
    <w:name w:val="Quote"/>
    <w:basedOn w:val="Normal"/>
    <w:next w:val="Normal"/>
    <w:link w:val="QuoteChar"/>
    <w:uiPriority w:val="29"/>
    <w:qFormat/>
    <w:rsid w:val="007135CF"/>
    <w:pPr>
      <w:spacing w:before="160"/>
      <w:jc w:val="center"/>
    </w:pPr>
    <w:rPr>
      <w:i/>
      <w:iCs/>
      <w:color w:val="404040" w:themeColor="text1" w:themeTint="BF"/>
    </w:rPr>
  </w:style>
  <w:style w:type="character" w:customStyle="1" w:styleId="QuoteChar">
    <w:name w:val="Quote Char"/>
    <w:basedOn w:val="DefaultParagraphFont"/>
    <w:link w:val="Quote"/>
    <w:uiPriority w:val="29"/>
    <w:rsid w:val="007135CF"/>
    <w:rPr>
      <w:i/>
      <w:iCs/>
      <w:color w:val="404040" w:themeColor="text1" w:themeTint="BF"/>
    </w:rPr>
  </w:style>
  <w:style w:type="paragraph" w:styleId="ListParagraph">
    <w:name w:val="List Paragraph"/>
    <w:basedOn w:val="Normal"/>
    <w:uiPriority w:val="34"/>
    <w:qFormat/>
    <w:rsid w:val="007135CF"/>
    <w:pPr>
      <w:ind w:left="720"/>
      <w:contextualSpacing/>
    </w:pPr>
  </w:style>
  <w:style w:type="character" w:styleId="IntenseEmphasis">
    <w:name w:val="Intense Emphasis"/>
    <w:basedOn w:val="DefaultParagraphFont"/>
    <w:uiPriority w:val="21"/>
    <w:qFormat/>
    <w:rsid w:val="007135CF"/>
    <w:rPr>
      <w:i/>
      <w:iCs/>
      <w:color w:val="2F5496" w:themeColor="accent1" w:themeShade="BF"/>
    </w:rPr>
  </w:style>
  <w:style w:type="paragraph" w:styleId="IntenseQuote">
    <w:name w:val="Intense Quote"/>
    <w:basedOn w:val="Normal"/>
    <w:next w:val="Normal"/>
    <w:link w:val="IntenseQuoteChar"/>
    <w:uiPriority w:val="30"/>
    <w:qFormat/>
    <w:rsid w:val="00713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5CF"/>
    <w:rPr>
      <w:i/>
      <w:iCs/>
      <w:color w:val="2F5496" w:themeColor="accent1" w:themeShade="BF"/>
    </w:rPr>
  </w:style>
  <w:style w:type="character" w:styleId="IntenseReference">
    <w:name w:val="Intense Reference"/>
    <w:basedOn w:val="DefaultParagraphFont"/>
    <w:uiPriority w:val="32"/>
    <w:qFormat/>
    <w:rsid w:val="00713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Baig</dc:creator>
  <cp:keywords/>
  <dc:description/>
  <cp:lastModifiedBy>Abdullah Baig</cp:lastModifiedBy>
  <cp:revision>1</cp:revision>
  <dcterms:created xsi:type="dcterms:W3CDTF">2026-10-11T09:40:00Z</dcterms:created>
  <dcterms:modified xsi:type="dcterms:W3CDTF">2026-10-11T09:40:00Z</dcterms:modified>
</cp:coreProperties>
</file>