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E49E" w14:textId="3CA20513" w:rsidR="00AA78DD" w:rsidRPr="00AA78DD" w:rsidRDefault="00AA78DD" w:rsidP="00AA78DD">
      <w:pPr>
        <w:jc w:val="center"/>
        <w:rPr>
          <w:rFonts w:ascii="Times New Roman" w:hAnsi="Times New Roman" w:cs="Times New Roman"/>
          <w:b/>
          <w:bCs/>
        </w:rPr>
      </w:pPr>
      <w:r w:rsidRPr="00AA78DD">
        <w:rPr>
          <w:rFonts w:ascii="Times New Roman" w:hAnsi="Times New Roman" w:cs="Times New Roman"/>
          <w:b/>
          <w:bCs/>
        </w:rPr>
        <w:t>Abdullah Farasat and Bilal Naeem</w:t>
      </w:r>
    </w:p>
    <w:p w14:paraId="788802F2" w14:textId="5DA27652" w:rsidR="00AA78DD" w:rsidRPr="00AA78DD" w:rsidRDefault="00AA78DD" w:rsidP="00AA78DD">
      <w:pPr>
        <w:jc w:val="center"/>
        <w:rPr>
          <w:rFonts w:ascii="Times New Roman" w:hAnsi="Times New Roman" w:cs="Times New Roman"/>
          <w:b/>
          <w:bCs/>
        </w:rPr>
      </w:pPr>
      <w:r w:rsidRPr="00AA78DD">
        <w:rPr>
          <w:rFonts w:ascii="Times New Roman" w:hAnsi="Times New Roman" w:cs="Times New Roman"/>
          <w:b/>
          <w:bCs/>
        </w:rPr>
        <w:t>Roll number: 23052 and 23069</w:t>
      </w:r>
    </w:p>
    <w:p w14:paraId="486A1DFF" w14:textId="77777777" w:rsidR="009E5E36" w:rsidRDefault="009E5E36" w:rsidP="000717ED">
      <w:pPr>
        <w:rPr>
          <w:rFonts w:ascii="Times New Roman" w:hAnsi="Times New Roman" w:cs="Times New Roman"/>
          <w:b/>
          <w:bCs/>
        </w:rPr>
      </w:pPr>
    </w:p>
    <w:p w14:paraId="09BE5742" w14:textId="692EEDEA" w:rsidR="00BB6923" w:rsidRPr="00AA78DD" w:rsidRDefault="009E5E36" w:rsidP="000717ED">
      <w:pPr>
        <w:rPr>
          <w:rFonts w:ascii="Times New Roman" w:hAnsi="Times New Roman" w:cs="Times New Roman"/>
          <w:b/>
          <w:bCs/>
        </w:rPr>
      </w:pPr>
      <w:r>
        <w:rPr>
          <w:rFonts w:ascii="Times New Roman" w:hAnsi="Times New Roman" w:cs="Times New Roman"/>
          <w:b/>
          <w:bCs/>
        </w:rPr>
        <w:t xml:space="preserve">PART A </w:t>
      </w:r>
      <w:r w:rsidR="00BB6923" w:rsidRPr="00AA78DD">
        <w:rPr>
          <w:rFonts w:ascii="Times New Roman" w:hAnsi="Times New Roman" w:cs="Times New Roman"/>
          <w:b/>
          <w:bCs/>
        </w:rPr>
        <w:t>TASK 1</w:t>
      </w:r>
    </w:p>
    <w:p w14:paraId="2C0E20E4" w14:textId="23763AE6" w:rsidR="00254F83" w:rsidRPr="00AA78DD" w:rsidRDefault="00254F83" w:rsidP="000717ED">
      <w:pPr>
        <w:rPr>
          <w:rFonts w:ascii="Times New Roman" w:hAnsi="Times New Roman" w:cs="Times New Roman"/>
          <w:b/>
          <w:bCs/>
        </w:rPr>
      </w:pPr>
      <w:r w:rsidRPr="00AA78DD">
        <w:rPr>
          <w:rFonts w:ascii="Times New Roman" w:hAnsi="Times New Roman" w:cs="Times New Roman"/>
          <w:b/>
          <w:bCs/>
        </w:rPr>
        <w:t>Proposal</w:t>
      </w:r>
    </w:p>
    <w:p w14:paraId="4549E390" w14:textId="24BE1A92" w:rsidR="000717ED" w:rsidRPr="00AA78DD" w:rsidRDefault="000717ED" w:rsidP="000717ED">
      <w:pPr>
        <w:rPr>
          <w:rFonts w:ascii="Times New Roman" w:hAnsi="Times New Roman" w:cs="Times New Roman"/>
          <w:b/>
          <w:bCs/>
        </w:rPr>
      </w:pPr>
      <w:r w:rsidRPr="00AA78DD">
        <w:rPr>
          <w:rFonts w:ascii="Times New Roman" w:hAnsi="Times New Roman" w:cs="Times New Roman"/>
          <w:b/>
          <w:bCs/>
        </w:rPr>
        <w:t>1. Updated Framing Formula Sentence</w:t>
      </w:r>
    </w:p>
    <w:p w14:paraId="3EABEAC6" w14:textId="685A94D1" w:rsidR="000717ED" w:rsidRPr="00AA78DD" w:rsidRDefault="000717ED" w:rsidP="000717ED">
      <w:pPr>
        <w:rPr>
          <w:rFonts w:ascii="Times New Roman" w:hAnsi="Times New Roman" w:cs="Times New Roman"/>
        </w:rPr>
      </w:pPr>
      <w:r w:rsidRPr="00AA78DD">
        <w:rPr>
          <w:rFonts w:ascii="Times New Roman" w:hAnsi="Times New Roman" w:cs="Times New Roman"/>
        </w:rPr>
        <w:t xml:space="preserve">For Pakistan, </w:t>
      </w:r>
      <w:r w:rsidR="006B16DC" w:rsidRPr="00AA78DD">
        <w:rPr>
          <w:rFonts w:ascii="Times New Roman" w:hAnsi="Times New Roman" w:cs="Times New Roman"/>
        </w:rPr>
        <w:t xml:space="preserve">to </w:t>
      </w:r>
      <w:r w:rsidRPr="00AA78DD">
        <w:rPr>
          <w:rFonts w:ascii="Times New Roman" w:hAnsi="Times New Roman" w:cs="Times New Roman"/>
        </w:rPr>
        <w:t>develop an interactive machine-learning-based Government Economic Decision Simulator that predicts economic and social outcomes under alternative government budget allocations and economic scenarios, incorporating public preferences to compare policy performance.</w:t>
      </w:r>
    </w:p>
    <w:p w14:paraId="645A7123" w14:textId="77777777" w:rsidR="000717ED" w:rsidRPr="00AA78DD" w:rsidRDefault="000717ED" w:rsidP="000717ED">
      <w:pPr>
        <w:rPr>
          <w:rFonts w:ascii="Times New Roman" w:hAnsi="Times New Roman" w:cs="Times New Roman"/>
        </w:rPr>
      </w:pPr>
      <w:r w:rsidRPr="00AA78DD">
        <w:rPr>
          <w:rFonts w:ascii="Times New Roman" w:hAnsi="Times New Roman" w:cs="Times New Roman"/>
          <w:b/>
          <w:bCs/>
        </w:rPr>
        <w:t>Stakeholder:</w:t>
      </w:r>
      <w:r w:rsidRPr="00AA78DD">
        <w:rPr>
          <w:rFonts w:ascii="Times New Roman" w:hAnsi="Times New Roman" w:cs="Times New Roman"/>
        </w:rPr>
        <w:t xml:space="preserve"> Government of Pakistan, particularly the Ministry of Finance, federal policymakers, and public-sector budget planners.</w:t>
      </w:r>
    </w:p>
    <w:p w14:paraId="7CB3494B" w14:textId="77777777" w:rsidR="000717ED" w:rsidRPr="00AA78DD" w:rsidRDefault="000717ED" w:rsidP="000717ED">
      <w:pPr>
        <w:rPr>
          <w:rFonts w:ascii="Times New Roman" w:hAnsi="Times New Roman" w:cs="Times New Roman"/>
        </w:rPr>
      </w:pPr>
      <w:r w:rsidRPr="00AA78DD">
        <w:rPr>
          <w:rFonts w:ascii="Times New Roman" w:hAnsi="Times New Roman" w:cs="Times New Roman"/>
          <w:b/>
          <w:bCs/>
        </w:rPr>
        <w:t>Success Metric:</w:t>
      </w:r>
      <w:r w:rsidRPr="00AA78DD">
        <w:rPr>
          <w:rFonts w:ascii="Times New Roman" w:hAnsi="Times New Roman" w:cs="Times New Roman"/>
        </w:rPr>
        <w:t xml:space="preserve"> The simulator will be evaluated using out-of-sample RMSE and MAE for its predicted outcomes, with the selected models aiming to outperform a baseline model. Its practical success will also be measured by its ability to compare alternative budget scenarios through a transparent Policy Performance Score based on survey-derived public preferences.</w:t>
      </w:r>
    </w:p>
    <w:p w14:paraId="050FAC93" w14:textId="77777777" w:rsidR="000717ED" w:rsidRPr="00AA78DD" w:rsidRDefault="000717ED" w:rsidP="000717ED">
      <w:pPr>
        <w:rPr>
          <w:rFonts w:ascii="Times New Roman" w:hAnsi="Times New Roman" w:cs="Times New Roman"/>
          <w:b/>
          <w:bCs/>
        </w:rPr>
      </w:pPr>
      <w:r w:rsidRPr="00AA78DD">
        <w:rPr>
          <w:rFonts w:ascii="Times New Roman" w:hAnsi="Times New Roman" w:cs="Times New Roman"/>
          <w:b/>
          <w:bCs/>
        </w:rPr>
        <w:t>2. What Changed from Week 1 and Why?</w:t>
      </w:r>
    </w:p>
    <w:p w14:paraId="455C2D4A" w14:textId="513EAC30" w:rsidR="000717ED" w:rsidRPr="00AA78DD" w:rsidRDefault="006C2D1A" w:rsidP="000717ED">
      <w:pPr>
        <w:rPr>
          <w:rFonts w:ascii="Times New Roman" w:hAnsi="Times New Roman" w:cs="Times New Roman"/>
        </w:rPr>
      </w:pPr>
      <w:r w:rsidRPr="00AA78DD">
        <w:rPr>
          <w:rFonts w:ascii="Times New Roman" w:hAnsi="Times New Roman" w:cs="Times New Roman"/>
        </w:rPr>
        <w:t>Our</w:t>
      </w:r>
      <w:r w:rsidR="000717ED" w:rsidRPr="00AA78DD">
        <w:rPr>
          <w:rFonts w:ascii="Times New Roman" w:hAnsi="Times New Roman" w:cs="Times New Roman"/>
        </w:rPr>
        <w:t xml:space="preserve"> Week 1 proposal focused narrowly on forecasting Pakistan's monthly inflation using historical CPI data from the Pakistan Bureau of Statistics. After reconsidering the project's potential usefulness, I expanded the scope to a Government Economic Decision Simulator that compares alternative government budget allocations and predicts their possible economic and social outcomes. The revised proposal introduces government expenditure variables, multiple prediction targets, and a public-preference survey to help evaluate competing policy scenarios. This change was motivated by examining the proposed data sources and the potential to combine historical economic indicators with survey responses to build a more practical decision-support tool. However, the data availability assessment also highlighted a limitation: Pakistan-only annual data may provide relatively few observations, so the final prediction targets and model complexity will need to be restricted accordingly. The project will therefore focus not just on forecasting an individual economic indicator, but on comparing policy scenarios while clearly acknowledging the limitations of the available data.</w:t>
      </w:r>
    </w:p>
    <w:p w14:paraId="730E6699" w14:textId="77777777" w:rsidR="00F15259" w:rsidRPr="00AA78DD" w:rsidRDefault="00F15259">
      <w:pPr>
        <w:rPr>
          <w:rFonts w:ascii="Times New Roman" w:hAnsi="Times New Roman" w:cs="Times New Roman"/>
        </w:rPr>
      </w:pPr>
    </w:p>
    <w:p w14:paraId="62D9F557" w14:textId="59739E9C" w:rsidR="00254F83" w:rsidRPr="00AA78DD" w:rsidRDefault="00254F83">
      <w:pPr>
        <w:rPr>
          <w:rFonts w:ascii="Times New Roman" w:hAnsi="Times New Roman" w:cs="Times New Roman"/>
        </w:rPr>
      </w:pPr>
      <w:r w:rsidRPr="00AA78DD">
        <w:rPr>
          <w:rFonts w:ascii="Times New Roman" w:hAnsi="Times New Roman" w:cs="Times New Roman"/>
        </w:rPr>
        <w:t>TASK 2:</w:t>
      </w:r>
    </w:p>
    <w:p w14:paraId="3F31434A" w14:textId="4D5CA20E" w:rsidR="00254F83" w:rsidRPr="00AA78DD" w:rsidRDefault="00254F83" w:rsidP="00254F83">
      <w:pPr>
        <w:rPr>
          <w:rFonts w:ascii="Times New Roman" w:hAnsi="Times New Roman" w:cs="Times New Roman"/>
          <w:b/>
          <w:bCs/>
        </w:rPr>
      </w:pPr>
      <w:r w:rsidRPr="00AA78DD">
        <w:rPr>
          <w:rFonts w:ascii="Times New Roman" w:hAnsi="Times New Roman" w:cs="Times New Roman"/>
          <w:b/>
          <w:bCs/>
        </w:rPr>
        <w:t>Dataset 1:  Macroeconomic Indicators</w:t>
      </w:r>
      <w:r w:rsidRPr="00AA78DD">
        <w:rPr>
          <w:rFonts w:ascii="Times New Roman" w:hAnsi="Times New Roman" w:cs="Times New Roman"/>
          <w:b/>
          <w:bCs/>
        </w:rPr>
        <w:t xml:space="preserve"> Data</w:t>
      </w:r>
      <w:r w:rsidRPr="00AA78DD">
        <w:rPr>
          <w:rFonts w:ascii="Times New Roman" w:hAnsi="Times New Roman" w:cs="Times New Roman"/>
          <w:b/>
          <w:bCs/>
        </w:rPr>
        <w:t xml:space="preserve"> for Pakistan</w:t>
      </w:r>
      <w:r w:rsidRPr="00AA78DD">
        <w:rPr>
          <w:rFonts w:ascii="Times New Roman" w:hAnsi="Times New Roman" w:cs="Times New Roman"/>
          <w:b/>
          <w:bCs/>
        </w:rPr>
        <w:t xml:space="preserve"> from 1976-2025 (RAW DATA)</w:t>
      </w:r>
    </w:p>
    <w:p w14:paraId="5FEF4CAA" w14:textId="77777777" w:rsidR="00254F83" w:rsidRPr="00AA78DD" w:rsidRDefault="00254F83" w:rsidP="00254F83">
      <w:pPr>
        <w:rPr>
          <w:rFonts w:ascii="Times New Roman" w:hAnsi="Times New Roman" w:cs="Times New Roman"/>
        </w:rPr>
      </w:pPr>
      <w:r w:rsidRPr="00AA78DD">
        <w:rPr>
          <w:rFonts w:ascii="Times New Roman" w:hAnsi="Times New Roman" w:cs="Times New Roman"/>
          <w:b/>
          <w:bCs/>
        </w:rPr>
        <w:t>Source and collector:</w:t>
      </w:r>
      <w:r w:rsidRPr="00AA78DD">
        <w:rPr>
          <w:rFonts w:ascii="Times New Roman" w:hAnsi="Times New Roman" w:cs="Times New Roman"/>
        </w:rPr>
        <w:t xml:space="preserve"> World Bank, through its World Development Indicators (WDI) database. The World Bank compiles and publishes internationally comparable economic and development statistics for research, policy analysis, and monitoring development progress.</w:t>
      </w:r>
    </w:p>
    <w:p w14:paraId="7A5D0D57" w14:textId="7B3D7E72" w:rsidR="00254F83" w:rsidRPr="00AA78DD" w:rsidRDefault="00254F83" w:rsidP="00254F83">
      <w:pPr>
        <w:rPr>
          <w:rFonts w:ascii="Times New Roman" w:hAnsi="Times New Roman" w:cs="Times New Roman"/>
        </w:rPr>
      </w:pPr>
      <w:r w:rsidRPr="00AA78DD">
        <w:rPr>
          <w:rFonts w:ascii="Times New Roman" w:hAnsi="Times New Roman" w:cs="Times New Roman"/>
          <w:b/>
          <w:bCs/>
        </w:rPr>
        <w:t>Data collected:</w:t>
      </w:r>
      <w:r w:rsidRPr="00AA78DD">
        <w:rPr>
          <w:rFonts w:ascii="Times New Roman" w:hAnsi="Times New Roman" w:cs="Times New Roman"/>
        </w:rPr>
        <w:t xml:space="preserve"> GDP growth, GDP per capita, inflation</w:t>
      </w:r>
      <w:r w:rsidRPr="00AA78DD">
        <w:rPr>
          <w:rFonts w:ascii="Times New Roman" w:hAnsi="Times New Roman" w:cs="Times New Roman"/>
        </w:rPr>
        <w:t xml:space="preserve"> rate cpi annual, school enrollment tertiary, unemployment total % of labor force, central government debt, real interest rate, trade% of GDP, current health expenditure,  gross capital fixed formation, FDI, </w:t>
      </w:r>
      <w:r w:rsidRPr="00AA78DD">
        <w:rPr>
          <w:rFonts w:ascii="Times New Roman" w:hAnsi="Times New Roman" w:cs="Times New Roman"/>
        </w:rPr>
        <w:t>Poverty gap at $3.00 a day (2021 PPP) (%)</w:t>
      </w:r>
      <w:r w:rsidRPr="00AA78DD">
        <w:rPr>
          <w:rFonts w:ascii="Times New Roman" w:hAnsi="Times New Roman" w:cs="Times New Roman"/>
        </w:rPr>
        <w:t xml:space="preserve">, </w:t>
      </w:r>
      <w:r w:rsidRPr="00AA78DD">
        <w:rPr>
          <w:rFonts w:ascii="Times New Roman" w:hAnsi="Times New Roman" w:cs="Times New Roman"/>
        </w:rPr>
        <w:t>Poverty headcount ratio at $3.00 a day (2021 PPP) (% of population)</w:t>
      </w:r>
      <w:r w:rsidRPr="00AA78DD">
        <w:rPr>
          <w:rFonts w:ascii="Times New Roman" w:hAnsi="Times New Roman" w:cs="Times New Roman"/>
        </w:rPr>
        <w:t xml:space="preserve">, </w:t>
      </w:r>
      <w:r w:rsidRPr="00AA78DD">
        <w:rPr>
          <w:rFonts w:ascii="Times New Roman" w:hAnsi="Times New Roman" w:cs="Times New Roman"/>
        </w:rPr>
        <w:t xml:space="preserve">Life expectancy at birth, total </w:t>
      </w:r>
      <w:r w:rsidRPr="00AA78DD">
        <w:rPr>
          <w:rFonts w:ascii="Times New Roman" w:hAnsi="Times New Roman" w:cs="Times New Roman"/>
        </w:rPr>
        <w:lastRenderedPageBreak/>
        <w:t>(years)</w:t>
      </w:r>
      <w:r w:rsidRPr="00AA78DD">
        <w:rPr>
          <w:rFonts w:ascii="Times New Roman" w:hAnsi="Times New Roman" w:cs="Times New Roman"/>
        </w:rPr>
        <w:t xml:space="preserve">, </w:t>
      </w:r>
      <w:r w:rsidRPr="00AA78DD">
        <w:rPr>
          <w:rFonts w:ascii="Times New Roman" w:hAnsi="Times New Roman" w:cs="Times New Roman"/>
        </w:rPr>
        <w:t>Part time employment, total (% of total employment)</w:t>
      </w:r>
      <w:r w:rsidRPr="00AA78DD">
        <w:rPr>
          <w:rFonts w:ascii="Times New Roman" w:hAnsi="Times New Roman" w:cs="Times New Roman"/>
        </w:rPr>
        <w:t xml:space="preserve">, </w:t>
      </w:r>
      <w:r w:rsidRPr="00AA78DD">
        <w:rPr>
          <w:rFonts w:ascii="Times New Roman" w:hAnsi="Times New Roman" w:cs="Times New Roman"/>
        </w:rPr>
        <w:t>Self-employed, total (% of total employment) (modeled ILO estimate)</w:t>
      </w:r>
      <w:r w:rsidRPr="00AA78DD">
        <w:rPr>
          <w:rFonts w:ascii="Times New Roman" w:hAnsi="Times New Roman" w:cs="Times New Roman"/>
        </w:rPr>
        <w:t>.</w:t>
      </w:r>
    </w:p>
    <w:p w14:paraId="5ED5BEE9" w14:textId="798B2468" w:rsidR="00254F83" w:rsidRPr="00AA78DD" w:rsidRDefault="00254F83" w:rsidP="00254F83">
      <w:pPr>
        <w:rPr>
          <w:rFonts w:ascii="Times New Roman" w:hAnsi="Times New Roman" w:cs="Times New Roman"/>
        </w:rPr>
      </w:pPr>
      <w:r w:rsidRPr="00AA78DD">
        <w:rPr>
          <w:rFonts w:ascii="Times New Roman" w:hAnsi="Times New Roman" w:cs="Times New Roman"/>
          <w:b/>
          <w:bCs/>
        </w:rPr>
        <w:t>Date pulled:</w:t>
      </w:r>
      <w:r w:rsidRPr="00AA78DD">
        <w:rPr>
          <w:rFonts w:ascii="Times New Roman" w:hAnsi="Times New Roman" w:cs="Times New Roman"/>
        </w:rPr>
        <w:t xml:space="preserve"> </w:t>
      </w:r>
      <w:r w:rsidRPr="00AA78DD">
        <w:rPr>
          <w:rFonts w:ascii="Times New Roman" w:hAnsi="Times New Roman" w:cs="Times New Roman"/>
        </w:rPr>
        <w:t>8/10/2026</w:t>
      </w:r>
      <w:r w:rsidRPr="00AA78DD">
        <w:rPr>
          <w:rFonts w:ascii="Times New Roman" w:hAnsi="Times New Roman" w:cs="Times New Roman"/>
        </w:rPr>
        <w:t>.</w:t>
      </w:r>
    </w:p>
    <w:p w14:paraId="4909D7AC" w14:textId="14039763" w:rsidR="00254F83" w:rsidRPr="00AA78DD" w:rsidRDefault="00254F83" w:rsidP="00254F83">
      <w:pPr>
        <w:rPr>
          <w:rFonts w:ascii="Times New Roman" w:hAnsi="Times New Roman" w:cs="Times New Roman"/>
        </w:rPr>
      </w:pPr>
      <w:r w:rsidRPr="00AA78DD">
        <w:rPr>
          <w:rFonts w:ascii="Times New Roman" w:hAnsi="Times New Roman" w:cs="Times New Roman"/>
          <w:b/>
          <w:bCs/>
        </w:rPr>
        <w:t>Acquisition method:</w:t>
      </w:r>
      <w:r w:rsidRPr="00AA78DD">
        <w:rPr>
          <w:rFonts w:ascii="Times New Roman" w:hAnsi="Times New Roman" w:cs="Times New Roman"/>
        </w:rPr>
        <w:t xml:space="preserve"> API. The API allows the collection process to be repeated using the same indicator codes and country identifier. Manual collection and web scraping were not selected because an API provides a more reproducible method for retrieving structured data.</w:t>
      </w:r>
    </w:p>
    <w:p w14:paraId="37EEE0FE" w14:textId="0A3FDD85" w:rsidR="00254F83" w:rsidRPr="00AA78DD" w:rsidRDefault="00254F83" w:rsidP="00254F83">
      <w:pPr>
        <w:rPr>
          <w:rFonts w:ascii="Times New Roman" w:hAnsi="Times New Roman" w:cs="Times New Roman"/>
        </w:rPr>
      </w:pPr>
      <w:r w:rsidRPr="00AA78DD">
        <w:rPr>
          <w:rFonts w:ascii="Times New Roman" w:hAnsi="Times New Roman" w:cs="Times New Roman"/>
          <w:b/>
          <w:bCs/>
        </w:rPr>
        <w:t>Untouched raw copy:</w:t>
      </w:r>
      <w:r w:rsidRPr="00AA78DD">
        <w:rPr>
          <w:rFonts w:ascii="Times New Roman" w:hAnsi="Times New Roman" w:cs="Times New Roman"/>
        </w:rPr>
        <w:t xml:space="preserve"> </w:t>
      </w:r>
      <w:r w:rsidRPr="00AA78DD">
        <w:rPr>
          <w:rFonts w:ascii="Times New Roman" w:hAnsi="Times New Roman" w:cs="Times New Roman"/>
        </w:rPr>
        <w:t>raw data file</w:t>
      </w:r>
    </w:p>
    <w:p w14:paraId="623A33B5" w14:textId="77777777" w:rsidR="00254F83" w:rsidRPr="00AA78DD" w:rsidRDefault="00254F83" w:rsidP="00254F83">
      <w:pPr>
        <w:rPr>
          <w:rFonts w:ascii="Times New Roman" w:hAnsi="Times New Roman" w:cs="Times New Roman"/>
        </w:rPr>
      </w:pPr>
      <w:r w:rsidRPr="00AA78DD">
        <w:rPr>
          <w:rFonts w:ascii="Times New Roman" w:hAnsi="Times New Roman" w:cs="Times New Roman"/>
          <w:b/>
          <w:bCs/>
        </w:rPr>
        <w:t>Licence and terms of use:</w:t>
      </w:r>
      <w:r w:rsidRPr="00AA78DD">
        <w:rPr>
          <w:rFonts w:ascii="Times New Roman" w:hAnsi="Times New Roman" w:cs="Times New Roman"/>
        </w:rPr>
        <w:t xml:space="preserve"> Check the World Bank's applicable data-use and licensing terms. Retain the source attribution and any conditions that apply to the selected indicators.</w:t>
      </w:r>
    </w:p>
    <w:p w14:paraId="6DDE92DF" w14:textId="77777777" w:rsidR="00254F83" w:rsidRPr="00AA78DD" w:rsidRDefault="00254F83" w:rsidP="00254F83">
      <w:pPr>
        <w:rPr>
          <w:rFonts w:ascii="Times New Roman" w:hAnsi="Times New Roman" w:cs="Times New Roman"/>
        </w:rPr>
      </w:pPr>
      <w:r w:rsidRPr="00AA78DD">
        <w:rPr>
          <w:rFonts w:ascii="Times New Roman" w:hAnsi="Times New Roman" w:cs="Times New Roman"/>
          <w:b/>
          <w:bCs/>
        </w:rPr>
        <w:t>Privacy concerns:</w:t>
      </w:r>
      <w:r w:rsidRPr="00AA78DD">
        <w:rPr>
          <w:rFonts w:ascii="Times New Roman" w:hAnsi="Times New Roman" w:cs="Times New Roman"/>
        </w:rPr>
        <w:t xml:space="preserve"> The dataset contains country-level aggregate statistics rather than individual-level personal information. Direct personal privacy risks are therefore expected to be low.</w:t>
      </w:r>
    </w:p>
    <w:p w14:paraId="0EB57957" w14:textId="77777777" w:rsidR="00254F83" w:rsidRPr="00AA78DD" w:rsidRDefault="00254F83" w:rsidP="00254F83">
      <w:pPr>
        <w:rPr>
          <w:rFonts w:ascii="Times New Roman" w:hAnsi="Times New Roman" w:cs="Times New Roman"/>
        </w:rPr>
      </w:pPr>
      <w:r w:rsidRPr="00AA78DD">
        <w:rPr>
          <w:rFonts w:ascii="Times New Roman" w:hAnsi="Times New Roman" w:cs="Times New Roman"/>
          <w:b/>
          <w:bCs/>
        </w:rPr>
        <w:t>Re-pull assessment:</w:t>
      </w:r>
      <w:r w:rsidRPr="00AA78DD">
        <w:rPr>
          <w:rFonts w:ascii="Times New Roman" w:hAnsi="Times New Roman" w:cs="Times New Roman"/>
        </w:rPr>
        <w:t xml:space="preserve"> Another person should be able to retrieve the data using the same API endpoint, country code, and indicator codes, provided the API remains available. New observations may be added, and historical values may be revised by the World Bank. The process could break if the API, indicator codes, response format, or access conditions change.</w:t>
      </w:r>
    </w:p>
    <w:p w14:paraId="52EDA0C4" w14:textId="77777777" w:rsidR="00254F83" w:rsidRPr="00AA78DD" w:rsidRDefault="00254F83">
      <w:pPr>
        <w:rPr>
          <w:rFonts w:ascii="Times New Roman" w:hAnsi="Times New Roman" w:cs="Times New Roman"/>
        </w:rPr>
      </w:pPr>
    </w:p>
    <w:p w14:paraId="7B988E17" w14:textId="60B19305" w:rsidR="00DA2B08" w:rsidRPr="00AA78DD" w:rsidRDefault="00DA2B08">
      <w:pPr>
        <w:rPr>
          <w:rFonts w:ascii="Times New Roman" w:hAnsi="Times New Roman" w:cs="Times New Roman"/>
        </w:rPr>
      </w:pPr>
      <w:r w:rsidRPr="00AA78DD">
        <w:rPr>
          <w:rFonts w:ascii="Times New Roman" w:hAnsi="Times New Roman" w:cs="Times New Roman"/>
        </w:rPr>
        <w:t>Task 3:</w:t>
      </w:r>
    </w:p>
    <w:p w14:paraId="389935E1" w14:textId="77777777" w:rsidR="00DA2B08" w:rsidRPr="00AA78DD" w:rsidRDefault="00DA2B08" w:rsidP="00DA2B08">
      <w:pPr>
        <w:rPr>
          <w:rFonts w:ascii="Times New Roman" w:hAnsi="Times New Roman" w:cs="Times New Roman"/>
          <w:b/>
          <w:bCs/>
        </w:rPr>
      </w:pPr>
      <w:r w:rsidRPr="00AA78DD">
        <w:rPr>
          <w:rFonts w:ascii="Times New Roman" w:hAnsi="Times New Roman" w:cs="Times New Roman"/>
          <w:b/>
          <w:bCs/>
        </w:rPr>
        <w:t>1. What is a row?</w:t>
      </w:r>
    </w:p>
    <w:p w14:paraId="68B4D7D2" w14:textId="77777777" w:rsidR="00DA2B08" w:rsidRPr="00AA78DD" w:rsidRDefault="00DA2B08" w:rsidP="00DA2B08">
      <w:pPr>
        <w:rPr>
          <w:rFonts w:ascii="Times New Roman" w:hAnsi="Times New Roman" w:cs="Times New Roman"/>
        </w:rPr>
      </w:pPr>
      <w:r w:rsidRPr="00AA78DD">
        <w:rPr>
          <w:rFonts w:ascii="Times New Roman" w:hAnsi="Times New Roman" w:cs="Times New Roman"/>
        </w:rPr>
        <w:t xml:space="preserve">Each row is provisionally interpreted as one annual observation for Pakistan, containing economic and social indicators for a particular year. The evidence from the spreadsheet's column names includes “Years,” “GDP growth (annual %),” and “Inflation, consumer prices (annual %).” These variables suggest a year-based dataset, but I still need to inspect the country identifier and individual records to confirm that every row represents Pakistan in one year. </w:t>
      </w:r>
      <w:r w:rsidRPr="00AA78DD">
        <w:rPr>
          <w:rFonts w:ascii="Times New Roman" w:hAnsi="Times New Roman" w:cs="Times New Roman"/>
          <w:b/>
          <w:bCs/>
        </w:rPr>
        <w:t>Confidence: Moderate</w:t>
      </w:r>
      <w:r w:rsidRPr="00AA78DD">
        <w:rPr>
          <w:rFonts w:ascii="Times New Roman" w:hAnsi="Times New Roman" w:cs="Times New Roman"/>
        </w:rPr>
        <w:t>, based on the column names and stated timeframe.</w:t>
      </w:r>
    </w:p>
    <w:p w14:paraId="21CF1F31" w14:textId="2AE91B6B" w:rsidR="00DA2B08" w:rsidRPr="00AA78DD" w:rsidRDefault="00DA2B08" w:rsidP="00DA2B08">
      <w:pPr>
        <w:rPr>
          <w:rFonts w:ascii="Times New Roman" w:hAnsi="Times New Roman" w:cs="Times New Roman"/>
        </w:rPr>
      </w:pPr>
      <w:r w:rsidRPr="00AA78DD">
        <w:rPr>
          <w:rFonts w:ascii="Times New Roman" w:hAnsi="Times New Roman" w:cs="Times New Roman"/>
          <w:noProof/>
        </w:rPr>
        <w:drawing>
          <wp:inline distT="0" distB="0" distL="0" distR="0" wp14:anchorId="4BCD905E" wp14:editId="6F51BAFC">
            <wp:extent cx="5943600" cy="210185"/>
            <wp:effectExtent l="0" t="0" r="0" b="0"/>
            <wp:docPr id="108428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5667" name=""/>
                    <pic:cNvPicPr/>
                  </pic:nvPicPr>
                  <pic:blipFill>
                    <a:blip r:embed="rId4"/>
                    <a:stretch>
                      <a:fillRect/>
                    </a:stretch>
                  </pic:blipFill>
                  <pic:spPr>
                    <a:xfrm>
                      <a:off x="0" y="0"/>
                      <a:ext cx="5943600" cy="210185"/>
                    </a:xfrm>
                    <a:prstGeom prst="rect">
                      <a:avLst/>
                    </a:prstGeom>
                  </pic:spPr>
                </pic:pic>
              </a:graphicData>
            </a:graphic>
          </wp:inline>
        </w:drawing>
      </w:r>
    </w:p>
    <w:p w14:paraId="7CC88062" w14:textId="77777777" w:rsidR="00DA2B08" w:rsidRPr="00AA78DD" w:rsidRDefault="00DA2B08" w:rsidP="00DA2B08">
      <w:pPr>
        <w:rPr>
          <w:rFonts w:ascii="Times New Roman" w:hAnsi="Times New Roman" w:cs="Times New Roman"/>
          <w:b/>
          <w:bCs/>
        </w:rPr>
      </w:pPr>
      <w:r w:rsidRPr="00AA78DD">
        <w:rPr>
          <w:rFonts w:ascii="Times New Roman" w:hAnsi="Times New Roman" w:cs="Times New Roman"/>
          <w:b/>
          <w:bCs/>
        </w:rPr>
        <w:t>2. What is the unit of the outcome?</w:t>
      </w:r>
    </w:p>
    <w:p w14:paraId="32F21B6D" w14:textId="69D67B4F" w:rsidR="00DA2B08" w:rsidRPr="00AA78DD" w:rsidRDefault="00DA2B08" w:rsidP="00DA2B08">
      <w:pPr>
        <w:rPr>
          <w:rFonts w:ascii="Times New Roman" w:hAnsi="Times New Roman" w:cs="Times New Roman"/>
        </w:rPr>
      </w:pPr>
      <w:r w:rsidRPr="00AA78DD">
        <w:rPr>
          <w:rFonts w:ascii="Times New Roman" w:hAnsi="Times New Roman" w:cs="Times New Roman"/>
        </w:rPr>
        <w:t>The dataset contains several potential outcome variables, including “GDP growth (annual %)” and “Inflation, consumer prices (annual %).” GDP growth</w:t>
      </w:r>
      <w:r w:rsidRPr="00AA78DD">
        <w:rPr>
          <w:rFonts w:ascii="Times New Roman" w:hAnsi="Times New Roman" w:cs="Times New Roman"/>
        </w:rPr>
        <w:t xml:space="preserve"> I consider as the main</w:t>
      </w:r>
      <w:r w:rsidRPr="00AA78DD">
        <w:rPr>
          <w:rFonts w:ascii="Times New Roman" w:hAnsi="Times New Roman" w:cs="Times New Roman"/>
        </w:rPr>
        <w:t xml:space="preserve"> prediction target, its unit is percentage growth per year; if inflation is selected, its unit is the annual percentage change in consumer prices. The final answer must identify the outcome actually used in the project and verify its definition against the source documentation. </w:t>
      </w:r>
      <w:r w:rsidRPr="00AA78DD">
        <w:rPr>
          <w:rFonts w:ascii="Times New Roman" w:hAnsi="Times New Roman" w:cs="Times New Roman"/>
          <w:b/>
          <w:bCs/>
        </w:rPr>
        <w:t>Confidence: Moderate</w:t>
      </w:r>
      <w:r w:rsidRPr="00AA78DD">
        <w:rPr>
          <w:rFonts w:ascii="Times New Roman" w:hAnsi="Times New Roman" w:cs="Times New Roman"/>
        </w:rPr>
        <w:t>, based on the variable labels; the final target and official definitions still need confirmation.</w:t>
      </w:r>
    </w:p>
    <w:p w14:paraId="0D12E6C3" w14:textId="77777777" w:rsidR="00DA2B08" w:rsidRPr="00AA78DD" w:rsidRDefault="00DA2B08" w:rsidP="00DA2B08">
      <w:pPr>
        <w:rPr>
          <w:rFonts w:ascii="Times New Roman" w:hAnsi="Times New Roman" w:cs="Times New Roman"/>
          <w:b/>
          <w:bCs/>
        </w:rPr>
      </w:pPr>
      <w:r w:rsidRPr="00AA78DD">
        <w:rPr>
          <w:rFonts w:ascii="Times New Roman" w:hAnsi="Times New Roman" w:cs="Times New Roman"/>
          <w:b/>
          <w:bCs/>
        </w:rPr>
        <w:t>3. What is the timeframe?</w:t>
      </w:r>
    </w:p>
    <w:p w14:paraId="292B893A" w14:textId="77777777" w:rsidR="00DA2B08" w:rsidRPr="00AA78DD" w:rsidRDefault="00DA2B08" w:rsidP="00DA2B08">
      <w:pPr>
        <w:rPr>
          <w:rFonts w:ascii="Times New Roman" w:hAnsi="Times New Roman" w:cs="Times New Roman"/>
        </w:rPr>
      </w:pPr>
      <w:r w:rsidRPr="00AA78DD">
        <w:rPr>
          <w:rFonts w:ascii="Times New Roman" w:hAnsi="Times New Roman" w:cs="Times New Roman"/>
        </w:rPr>
        <w:t xml:space="preserve">The dataset covers 1976–2025 according to the supplied date range, giving a potential span of 50 calendar years, inclusive. The column “Years” indicates that the observations are organized by year. However, this does not establish that all 50 years contain valid observations for every indicator. I need to check the minimum and maximum years, count the records, and identify missing years and indicator values in Excel. </w:t>
      </w:r>
      <w:r w:rsidRPr="00AA78DD">
        <w:rPr>
          <w:rFonts w:ascii="Times New Roman" w:hAnsi="Times New Roman" w:cs="Times New Roman"/>
          <w:b/>
          <w:bCs/>
        </w:rPr>
        <w:t>Confidence: Moderate</w:t>
      </w:r>
      <w:r w:rsidRPr="00AA78DD">
        <w:rPr>
          <w:rFonts w:ascii="Times New Roman" w:hAnsi="Times New Roman" w:cs="Times New Roman"/>
        </w:rPr>
        <w:t>, based on the stated timeframe; completeness has not yet been verified.</w:t>
      </w:r>
    </w:p>
    <w:p w14:paraId="1C6850FD" w14:textId="7B0B904E" w:rsidR="00DA2B08" w:rsidRPr="00AA78DD" w:rsidRDefault="00DA2B08" w:rsidP="00DA2B08">
      <w:pPr>
        <w:rPr>
          <w:rFonts w:ascii="Times New Roman" w:hAnsi="Times New Roman" w:cs="Times New Roman"/>
        </w:rPr>
      </w:pPr>
      <w:r w:rsidRPr="00AA78DD">
        <w:rPr>
          <w:rFonts w:ascii="Times New Roman" w:hAnsi="Times New Roman" w:cs="Times New Roman"/>
          <w:noProof/>
        </w:rPr>
        <w:lastRenderedPageBreak/>
        <w:drawing>
          <wp:inline distT="0" distB="0" distL="0" distR="0" wp14:anchorId="05ABFAEC" wp14:editId="28E14E1E">
            <wp:extent cx="581025" cy="3089750"/>
            <wp:effectExtent l="0" t="0" r="0" b="0"/>
            <wp:docPr id="6929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69311" name=""/>
                    <pic:cNvPicPr/>
                  </pic:nvPicPr>
                  <pic:blipFill>
                    <a:blip r:embed="rId5"/>
                    <a:stretch>
                      <a:fillRect/>
                    </a:stretch>
                  </pic:blipFill>
                  <pic:spPr>
                    <a:xfrm>
                      <a:off x="0" y="0"/>
                      <a:ext cx="586591" cy="3119349"/>
                    </a:xfrm>
                    <a:prstGeom prst="rect">
                      <a:avLst/>
                    </a:prstGeom>
                  </pic:spPr>
                </pic:pic>
              </a:graphicData>
            </a:graphic>
          </wp:inline>
        </w:drawing>
      </w:r>
    </w:p>
    <w:p w14:paraId="063C4D5E" w14:textId="77777777" w:rsidR="00DA2B08" w:rsidRPr="00AA78DD" w:rsidRDefault="00DA2B08" w:rsidP="00DA2B08">
      <w:pPr>
        <w:rPr>
          <w:rFonts w:ascii="Times New Roman" w:hAnsi="Times New Roman" w:cs="Times New Roman"/>
          <w:b/>
          <w:bCs/>
        </w:rPr>
      </w:pPr>
      <w:r w:rsidRPr="00AA78DD">
        <w:rPr>
          <w:rFonts w:ascii="Times New Roman" w:hAnsi="Times New Roman" w:cs="Times New Roman"/>
          <w:b/>
          <w:bCs/>
        </w:rPr>
        <w:t>4. Who is missing?</w:t>
      </w:r>
    </w:p>
    <w:p w14:paraId="5270B3B6" w14:textId="77777777" w:rsidR="00DA2B08" w:rsidRPr="00AA78DD" w:rsidRDefault="00DA2B08" w:rsidP="00DA2B08">
      <w:pPr>
        <w:rPr>
          <w:rFonts w:ascii="Times New Roman" w:hAnsi="Times New Roman" w:cs="Times New Roman"/>
        </w:rPr>
      </w:pPr>
      <w:r w:rsidRPr="00AA78DD">
        <w:rPr>
          <w:rFonts w:ascii="Times New Roman" w:hAnsi="Times New Roman" w:cs="Times New Roman"/>
        </w:rPr>
        <w:t xml:space="preserve">The spreadsheet contains aggregate indicators rather than individual-level records. For example, “Unemployment, total (% of total labor force) (modeled ILO estimate)” provides an aggregate estimate rather than individual employment histories, while “Poverty headcount ratio at $3.00 a day (2021 PPP) (% of population)” reports a population-level poverty measure. The spreadsheet alone does not establish which specific population groups are excluded or underrepresented. To investigate this, I need to check the ILO methodology for the unemployment indicator and the World Bank's poverty-indicator metadata for survey coverage, population exclusions, and estimation methods. Until those documents are checked, I cannot responsibly identify specific groups as missing. </w:t>
      </w:r>
      <w:r w:rsidRPr="00AA78DD">
        <w:rPr>
          <w:rFonts w:ascii="Times New Roman" w:hAnsi="Times New Roman" w:cs="Times New Roman"/>
          <w:b/>
          <w:bCs/>
        </w:rPr>
        <w:t>Confidence: High</w:t>
      </w:r>
      <w:r w:rsidRPr="00AA78DD">
        <w:rPr>
          <w:rFonts w:ascii="Times New Roman" w:hAnsi="Times New Roman" w:cs="Times New Roman"/>
        </w:rPr>
        <w:t xml:space="preserve"> that the spreadsheet does not identify individual-level coverage; low regarding which specific groups are missing.</w:t>
      </w:r>
    </w:p>
    <w:p w14:paraId="48AB3F88" w14:textId="77777777" w:rsidR="00DA2B08" w:rsidRPr="00AA78DD" w:rsidRDefault="00DA2B08" w:rsidP="00DA2B08">
      <w:pPr>
        <w:rPr>
          <w:rFonts w:ascii="Times New Roman" w:hAnsi="Times New Roman" w:cs="Times New Roman"/>
          <w:b/>
          <w:bCs/>
        </w:rPr>
      </w:pPr>
      <w:r w:rsidRPr="00AA78DD">
        <w:rPr>
          <w:rFonts w:ascii="Times New Roman" w:hAnsi="Times New Roman" w:cs="Times New Roman"/>
          <w:b/>
          <w:bCs/>
        </w:rPr>
        <w:t>5. What was the sampling frame?</w:t>
      </w:r>
    </w:p>
    <w:p w14:paraId="6CB12C41" w14:textId="77777777" w:rsidR="00DA2B08" w:rsidRPr="00AA78DD" w:rsidRDefault="00DA2B08" w:rsidP="00DA2B08">
      <w:pPr>
        <w:rPr>
          <w:rFonts w:ascii="Times New Roman" w:hAnsi="Times New Roman" w:cs="Times New Roman"/>
        </w:rPr>
      </w:pPr>
      <w:r w:rsidRPr="00AA78DD">
        <w:rPr>
          <w:rFonts w:ascii="Times New Roman" w:hAnsi="Times New Roman" w:cs="Times New Roman"/>
        </w:rPr>
        <w:t xml:space="preserve">The variable names are consistent with World Bank World Development Indicators, but the spreadsheet alone does not confirm the source of every column or the underlying data-collection process. The unemployment variable explicitly contains the label “modeled ILO estimate,” indicating that it is a modeled estimate rather than simply an unqualified count of surveyed individuals. The sampling frame for each indicator must be established from its source documentation: some indicators may use household surveys, others administrative records, and others modeled estimates. I need to verify the source and methodology for each indicator, particularly poverty, unemployment, and government expenditure. If the original sampling frame cannot be established from the available documentation, I will report that limitation explicitly. </w:t>
      </w:r>
      <w:r w:rsidRPr="00AA78DD">
        <w:rPr>
          <w:rFonts w:ascii="Times New Roman" w:hAnsi="Times New Roman" w:cs="Times New Roman"/>
          <w:b/>
          <w:bCs/>
        </w:rPr>
        <w:t>Confidence: High</w:t>
      </w:r>
      <w:r w:rsidRPr="00AA78DD">
        <w:rPr>
          <w:rFonts w:ascii="Times New Roman" w:hAnsi="Times New Roman" w:cs="Times New Roman"/>
        </w:rPr>
        <w:t xml:space="preserve"> that the spreadsheet contains an explicitly modeled unemployment indicator; moderate that the dataset is WDI-derived, pending source verification.</w:t>
      </w:r>
    </w:p>
    <w:p w14:paraId="27526C99" w14:textId="5710D9D2" w:rsidR="00DA2B08" w:rsidRPr="00AA78DD" w:rsidRDefault="00141682">
      <w:pPr>
        <w:rPr>
          <w:rFonts w:ascii="Times New Roman" w:hAnsi="Times New Roman" w:cs="Times New Roman"/>
        </w:rPr>
      </w:pPr>
      <w:r w:rsidRPr="00AA78DD">
        <w:rPr>
          <w:rFonts w:ascii="Times New Roman" w:hAnsi="Times New Roman" w:cs="Times New Roman"/>
        </w:rPr>
        <w:t>TASK 6</w:t>
      </w:r>
    </w:p>
    <w:p w14:paraId="4D7EABB7" w14:textId="77777777" w:rsidR="00141682" w:rsidRPr="00AA78DD" w:rsidRDefault="00141682" w:rsidP="00141682">
      <w:pPr>
        <w:rPr>
          <w:rFonts w:ascii="Times New Roman" w:hAnsi="Times New Roman" w:cs="Times New Roman"/>
          <w:b/>
          <w:bCs/>
        </w:rPr>
      </w:pPr>
      <w:r w:rsidRPr="00AA78DD">
        <w:rPr>
          <w:rFonts w:ascii="Times New Roman" w:hAnsi="Times New Roman" w:cs="Times New Roman"/>
          <w:b/>
          <w:bCs/>
        </w:rPr>
        <w:t>Before I Looked</w:t>
      </w:r>
    </w:p>
    <w:p w14:paraId="0F8E72F6"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 xml:space="preserve">Before downloading and examining the data from the World Development Indicators (WDI), I had three main expectations about the dataset. First, I expected the data to be relatively clean and well organized </w:t>
      </w:r>
      <w:r w:rsidRPr="00AA78DD">
        <w:rPr>
          <w:rFonts w:ascii="Times New Roman" w:hAnsi="Times New Roman" w:cs="Times New Roman"/>
        </w:rPr>
        <w:lastRenderedPageBreak/>
        <w:t>because WDI is a widely used international development database. I expected that most of the variables would have observations for Pakistan over a long period, with only a small number of missing values. Second, I expected that if missing values existed, they would mainly occur in the earlier years of the dataset, rather than appearing inconsistently throughout the period from 1976 to 2025. Third, I expected the variables to be relatively straightforward to handle once downloaded, with only limited data cleaning required before analysis. I did expect some missing observations, but I did not expect the extent and inconsistency of missing values across more than ten variables to become one of the main challenges of the project.</w:t>
      </w:r>
    </w:p>
    <w:p w14:paraId="66DCF4EC" w14:textId="77777777" w:rsidR="00141682" w:rsidRPr="00AA78DD" w:rsidRDefault="00141682" w:rsidP="00141682">
      <w:pPr>
        <w:rPr>
          <w:rFonts w:ascii="Times New Roman" w:hAnsi="Times New Roman" w:cs="Times New Roman"/>
          <w:b/>
          <w:bCs/>
        </w:rPr>
      </w:pPr>
      <w:r w:rsidRPr="00AA78DD">
        <w:rPr>
          <w:rFonts w:ascii="Times New Roman" w:hAnsi="Times New Roman" w:cs="Times New Roman"/>
          <w:b/>
          <w:bCs/>
        </w:rPr>
        <w:t>What I Did, in Order</w:t>
      </w:r>
    </w:p>
    <w:p w14:paraId="45ACEC5B"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After downloading the WDI data for Pakistan, I first examined the variables individually and identified the years from which observations were available and the points at which missing values began or appeared. Rather than immediately filling all missing observations, I first tried to understand the pattern of missingness for each variable. This was important because different variables had different coverage periods, so treating all missing values in the same way would not have been appropriate.</w:t>
      </w:r>
    </w:p>
    <w:p w14:paraId="15F44B1C"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I then began dealing with the missing observations using the method that was most appropriate for the particular variable and the structure of its data. The main principle was not simply to obtain a complete dataset, but to preserve the integrity of the data. Where a missing observation could reasonably be estimated using an appropriate method, I considered filling it. However, I did not want to create artificial observations merely to make the dataset look complete. This became particularly important for variables with very large gaps or with no reliable basis for estimating the missing values.</w:t>
      </w:r>
    </w:p>
    <w:p w14:paraId="57F221CD"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During this process, I also encountered a few dead ends. Initially, the idea of having a complete dataset made it tempting to try to solve most missing-value problems through interpolation or other filling methods. However, I realized that a statistical method cannot automatically make an unreliable observation reliable. If a variable has very limited coverage or large periods of missing data, filling those gaps can introduce assumptions that are stronger than the evidence available in the data. Therefore, I moved from the goal of having a completely filled dataset to the more appropriate goal of having a dataset in which the available observations are defensible and the treatment of missing values is transparent.</w:t>
      </w:r>
    </w:p>
    <w:p w14:paraId="7F078AE3" w14:textId="77777777" w:rsidR="00141682" w:rsidRPr="00AA78DD" w:rsidRDefault="00141682" w:rsidP="00141682">
      <w:pPr>
        <w:rPr>
          <w:rFonts w:ascii="Times New Roman" w:hAnsi="Times New Roman" w:cs="Times New Roman"/>
          <w:b/>
          <w:bCs/>
        </w:rPr>
      </w:pPr>
      <w:r w:rsidRPr="00AA78DD">
        <w:rPr>
          <w:rFonts w:ascii="Times New Roman" w:hAnsi="Times New Roman" w:cs="Times New Roman"/>
          <w:b/>
          <w:bCs/>
        </w:rPr>
        <w:t>What Surprised Me</w:t>
      </w:r>
    </w:p>
    <w:p w14:paraId="5F68295D"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The first major surprise was the amount and inconsistency of missing data across the variables. I expected some missing observations, particularly in the early years, but I did not expect the availability to differ so substantially across variables throughout the 1976–2025 period. This meant that simply downloading the WDI data was not enough; substantial data inspection and cleaning were necessary before the dataset could be used confidently.</w:t>
      </w:r>
    </w:p>
    <w:p w14:paraId="3A07BB36"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Another unexpected feature was the movement in Pakistan's annual inflation over time. At first, some of the large increases and decreases looked unusual because I expected inflation to follow a relatively stable pattern. After examining the trends more closely and considering Pakistan's economic history, I understood that some of these movements could be associated with structural, political, economic, and environmental shocks. This changed my interpretation of the data. Instead of immediately treating unusually high or low values as possible errors, I considered whether they represented genuine economic events. This distinction was important because an unusual observation is not necessarily a bad observation. I therefore checked the trends over time and considered whether the movements were consistent with known economic conditions before treating them as data problems.</w:t>
      </w:r>
    </w:p>
    <w:p w14:paraId="55A5EC12" w14:textId="77777777" w:rsidR="00141682" w:rsidRPr="00AA78DD" w:rsidRDefault="00141682" w:rsidP="00141682">
      <w:pPr>
        <w:rPr>
          <w:rFonts w:ascii="Times New Roman" w:hAnsi="Times New Roman" w:cs="Times New Roman"/>
          <w:b/>
          <w:bCs/>
        </w:rPr>
      </w:pPr>
      <w:r w:rsidRPr="00AA78DD">
        <w:rPr>
          <w:rFonts w:ascii="Times New Roman" w:hAnsi="Times New Roman" w:cs="Times New Roman"/>
          <w:b/>
          <w:bCs/>
        </w:rPr>
        <w:lastRenderedPageBreak/>
        <w:t>What I Revised</w:t>
      </w:r>
    </w:p>
    <w:p w14:paraId="595E4621"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 xml:space="preserve">One of my most important revisions concerned the </w:t>
      </w:r>
      <w:r w:rsidRPr="00AA78DD">
        <w:rPr>
          <w:rFonts w:ascii="Times New Roman" w:hAnsi="Times New Roman" w:cs="Times New Roman"/>
          <w:b/>
          <w:bCs/>
        </w:rPr>
        <w:t>central government debt</w:t>
      </w:r>
      <w:r w:rsidRPr="00AA78DD">
        <w:rPr>
          <w:rFonts w:ascii="Times New Roman" w:hAnsi="Times New Roman" w:cs="Times New Roman"/>
        </w:rPr>
        <w:t xml:space="preserve"> variable. Initially, I expected to retain it as one of the explanatory variables and find a way to deal with its missing observations. However, after examining the data, I found that the variable contained too many missing values to be reliably reconstructed. More importantly, the latest years were also missing, meaning that even if earlier gaps were estimated, the variable would still not provide complete and consistent coverage for the period I wanted to analyze. I therefore revised my original assumption that every selected variable had to be retained. I decided to remove central government debt rather than introduce a large number of assumptions through imputation. This was a data-integrity decision: a smaller dataset with defensible information is preferable to a complete-looking dataset created through unreliable estimation.</w:t>
      </w:r>
    </w:p>
    <w:p w14:paraId="10B546CB"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 xml:space="preserve">I made a similar revision for the </w:t>
      </w:r>
      <w:r w:rsidRPr="00AA78DD">
        <w:rPr>
          <w:rFonts w:ascii="Times New Roman" w:hAnsi="Times New Roman" w:cs="Times New Roman"/>
          <w:b/>
          <w:bCs/>
        </w:rPr>
        <w:t>part-time employment</w:t>
      </w:r>
      <w:r w:rsidRPr="00AA78DD">
        <w:rPr>
          <w:rFonts w:ascii="Times New Roman" w:hAnsi="Times New Roman" w:cs="Times New Roman"/>
        </w:rPr>
        <w:t xml:space="preserve"> variable. Initially, I considered keeping it because it could potentially provide useful information for the analysis. However, its missingness and limited coverage made it difficult to justify filling the gaps. Since the purpose of cleaning the data is to improve its usability rather than manufacture observations, I decided that removing the variable was more appropriate than applying an aggressive imputation method. These decisions changed my original assumption that the best dataset would necessarily be the one containing the largest number of variables. I now consider the quality and reliability of the observations more important than simply maximizing the number of variables.</w:t>
      </w:r>
    </w:p>
    <w:p w14:paraId="15699551" w14:textId="77777777" w:rsidR="00141682" w:rsidRPr="00AA78DD" w:rsidRDefault="00141682" w:rsidP="00141682">
      <w:pPr>
        <w:rPr>
          <w:rFonts w:ascii="Times New Roman" w:hAnsi="Times New Roman" w:cs="Times New Roman"/>
        </w:rPr>
      </w:pPr>
      <w:r w:rsidRPr="00AA78DD">
        <w:rPr>
          <w:rFonts w:ascii="Times New Roman" w:hAnsi="Times New Roman" w:cs="Times New Roman"/>
        </w:rPr>
        <w:t>I also revised my approach to missing values more generally. At first, I viewed missing observations mainly as a problem that needed to be fixed. Through the cleaning process, I realized that missingness itself contains informat</w:t>
      </w:r>
    </w:p>
    <w:p w14:paraId="61F4B10B" w14:textId="77777777" w:rsidR="00141682" w:rsidRPr="00AA78DD" w:rsidRDefault="00141682">
      <w:pPr>
        <w:rPr>
          <w:rFonts w:ascii="Times New Roman" w:hAnsi="Times New Roman" w:cs="Times New Roman"/>
        </w:rPr>
      </w:pPr>
    </w:p>
    <w:p w14:paraId="423A9F8F" w14:textId="67DF8C50" w:rsidR="00202C2F" w:rsidRPr="00AA78DD" w:rsidRDefault="00202C2F">
      <w:pPr>
        <w:rPr>
          <w:rFonts w:ascii="Times New Roman" w:hAnsi="Times New Roman" w:cs="Times New Roman"/>
        </w:rPr>
      </w:pPr>
      <w:r w:rsidRPr="00AA78DD">
        <w:rPr>
          <w:rFonts w:ascii="Times New Roman" w:hAnsi="Times New Roman" w:cs="Times New Roman"/>
        </w:rPr>
        <w:t>Task 7</w:t>
      </w:r>
    </w:p>
    <w:p w14:paraId="65970675" w14:textId="77777777" w:rsidR="00202C2F" w:rsidRPr="00AA78DD" w:rsidRDefault="00202C2F" w:rsidP="00202C2F">
      <w:pPr>
        <w:rPr>
          <w:rFonts w:ascii="Times New Roman" w:hAnsi="Times New Roman" w:cs="Times New Roman"/>
          <w:b/>
          <w:bCs/>
        </w:rPr>
      </w:pPr>
      <w:r w:rsidRPr="00AA78DD">
        <w:rPr>
          <w:rFonts w:ascii="Times New Roman" w:hAnsi="Times New Roman" w:cs="Times New Roman"/>
          <w:b/>
          <w:bCs/>
        </w:rPr>
        <w:t>7. Limitations and Next Steps</w:t>
      </w:r>
    </w:p>
    <w:p w14:paraId="6DDF9FA0" w14:textId="77777777" w:rsidR="00202C2F" w:rsidRPr="00AA78DD" w:rsidRDefault="00202C2F" w:rsidP="00202C2F">
      <w:pPr>
        <w:rPr>
          <w:rFonts w:ascii="Times New Roman" w:hAnsi="Times New Roman" w:cs="Times New Roman"/>
        </w:rPr>
      </w:pPr>
      <w:r w:rsidRPr="00AA78DD">
        <w:rPr>
          <w:rFonts w:ascii="Times New Roman" w:hAnsi="Times New Roman" w:cs="Times New Roman"/>
        </w:rPr>
        <w:t>The biggest limitation of this dataset is the presence of missing values and differences in data availability across variables. Some variables have substantial gaps, which limits the time period and variables that can be included reliably in the analysis. Although some missing values can be handled using appropriate methods, imputed values are still estimates and may introduce uncertainty into the results. Another limitation is that the dataset mainly provides quantitative indicators and therefore cannot fully explain the underlying reasons behind changes in economic outcomes, such as political events, structural changes, environmental shocks, or changes in government policies.</w:t>
      </w:r>
    </w:p>
    <w:p w14:paraId="36FBB742" w14:textId="77777777" w:rsidR="00202C2F" w:rsidRPr="00AA78DD" w:rsidRDefault="00202C2F" w:rsidP="00202C2F">
      <w:pPr>
        <w:rPr>
          <w:rFonts w:ascii="Times New Roman" w:hAnsi="Times New Roman" w:cs="Times New Roman"/>
        </w:rPr>
      </w:pPr>
      <w:r w:rsidRPr="00AA78DD">
        <w:rPr>
          <w:rFonts w:ascii="Times New Roman" w:hAnsi="Times New Roman" w:cs="Times New Roman"/>
        </w:rPr>
        <w:t>The biggest risk to my framed question is that the observed relationships between the variables may not necessarily represent causal relationships. For example, if two variables move together, the dataset alone may not establish that one caused the other. Missing observations, measurement differences, and omitted variables could also affect the results. Therefore, I need to be careful not to make stronger conclusions than the data can support.</w:t>
      </w:r>
    </w:p>
    <w:p w14:paraId="71B23BCF" w14:textId="77777777" w:rsidR="00202C2F" w:rsidRPr="00AA78DD" w:rsidRDefault="00202C2F" w:rsidP="00202C2F">
      <w:pPr>
        <w:rPr>
          <w:rFonts w:ascii="Times New Roman" w:hAnsi="Times New Roman" w:cs="Times New Roman"/>
        </w:rPr>
      </w:pPr>
      <w:r w:rsidRPr="00AA78DD">
        <w:rPr>
          <w:rFonts w:ascii="Times New Roman" w:hAnsi="Times New Roman" w:cs="Times New Roman"/>
        </w:rPr>
        <w:t>As the next step, I will further verify the remaining variables and their definitions using the WDI metadata and original sources. I will also document which observations were directly reported and which were estimated or filled. After that, I will conduct appropriate exploratory analysis and robustness checks, including checking whether the main results change when observations affected by substantial missingness or imputation are excluded. Finally, I will use the cleaned dataset for the planned statistical analysis while clearly acknowledging the data limitations when interpreting the results.</w:t>
      </w:r>
    </w:p>
    <w:p w14:paraId="323B7E2D" w14:textId="77777777" w:rsidR="00202C2F" w:rsidRPr="00AA78DD" w:rsidRDefault="00202C2F">
      <w:pPr>
        <w:rPr>
          <w:rFonts w:ascii="Times New Roman" w:hAnsi="Times New Roman" w:cs="Times New Roman"/>
        </w:rPr>
      </w:pPr>
    </w:p>
    <w:sectPr w:rsidR="00202C2F" w:rsidRPr="00AA7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7ED"/>
    <w:rsid w:val="000717ED"/>
    <w:rsid w:val="00141682"/>
    <w:rsid w:val="001535CD"/>
    <w:rsid w:val="00202C2F"/>
    <w:rsid w:val="00254F83"/>
    <w:rsid w:val="00465EA5"/>
    <w:rsid w:val="006B16DC"/>
    <w:rsid w:val="006C2D1A"/>
    <w:rsid w:val="009E5E36"/>
    <w:rsid w:val="00AA78DD"/>
    <w:rsid w:val="00B820E4"/>
    <w:rsid w:val="00BB6923"/>
    <w:rsid w:val="00C96EB1"/>
    <w:rsid w:val="00DA2B08"/>
    <w:rsid w:val="00F15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F1F5F"/>
  <w15:chartTrackingRefBased/>
  <w15:docId w15:val="{519220B0-6D3F-4D2F-A720-1B61008B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0E4"/>
  </w:style>
  <w:style w:type="paragraph" w:styleId="Heading1">
    <w:name w:val="heading 1"/>
    <w:basedOn w:val="Normal"/>
    <w:next w:val="Normal"/>
    <w:link w:val="Heading1Char"/>
    <w:uiPriority w:val="9"/>
    <w:qFormat/>
    <w:rsid w:val="00071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1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7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7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7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20E4"/>
    <w:pPr>
      <w:spacing w:after="0" w:line="216" w:lineRule="auto"/>
      <w:contextualSpacing/>
    </w:pPr>
    <w:rPr>
      <w:rFonts w:asciiTheme="majorHAnsi" w:eastAsiaTheme="majorEastAsia" w:hAnsiTheme="majorHAnsi" w:cstheme="majorBidi"/>
      <w:color w:val="404040" w:themeColor="text1" w:themeTint="BF"/>
      <w:spacing w:val="-10"/>
      <w:kern w:val="28"/>
      <w:sz w:val="56"/>
      <w:szCs w:val="56"/>
      <w14:ligatures w14:val="none"/>
    </w:rPr>
  </w:style>
  <w:style w:type="character" w:customStyle="1" w:styleId="TitleChar">
    <w:name w:val="Title Char"/>
    <w:basedOn w:val="DefaultParagraphFont"/>
    <w:link w:val="Title"/>
    <w:uiPriority w:val="10"/>
    <w:rsid w:val="00B820E4"/>
    <w:rPr>
      <w:rFonts w:asciiTheme="majorHAnsi" w:eastAsiaTheme="majorEastAsia" w:hAnsiTheme="majorHAnsi" w:cstheme="majorBidi"/>
      <w:color w:val="404040" w:themeColor="text1" w:themeTint="BF"/>
      <w:spacing w:val="-10"/>
      <w:kern w:val="28"/>
      <w:sz w:val="56"/>
      <w:szCs w:val="56"/>
      <w14:ligatures w14:val="none"/>
    </w:rPr>
  </w:style>
  <w:style w:type="paragraph" w:styleId="Subtitle">
    <w:name w:val="Subtitle"/>
    <w:basedOn w:val="Normal"/>
    <w:next w:val="Normal"/>
    <w:link w:val="SubtitleChar"/>
    <w:uiPriority w:val="11"/>
    <w:qFormat/>
    <w:rsid w:val="00B820E4"/>
    <w:pPr>
      <w:numPr>
        <w:ilvl w:val="1"/>
      </w:numPr>
    </w:pPr>
    <w:rPr>
      <w:rFonts w:eastAsiaTheme="minorEastAsia" w:cs="Times New Roman"/>
      <w:color w:val="5A5A5A" w:themeColor="text1" w:themeTint="A5"/>
      <w:spacing w:val="15"/>
      <w:kern w:val="0"/>
      <w14:ligatures w14:val="none"/>
    </w:rPr>
  </w:style>
  <w:style w:type="character" w:customStyle="1" w:styleId="SubtitleChar">
    <w:name w:val="Subtitle Char"/>
    <w:basedOn w:val="DefaultParagraphFont"/>
    <w:link w:val="Subtitle"/>
    <w:uiPriority w:val="11"/>
    <w:rsid w:val="00B820E4"/>
    <w:rPr>
      <w:rFonts w:eastAsiaTheme="minorEastAsia" w:cs="Times New Roman"/>
      <w:color w:val="5A5A5A" w:themeColor="text1" w:themeTint="A5"/>
      <w:spacing w:val="15"/>
      <w:kern w:val="0"/>
      <w14:ligatures w14:val="none"/>
    </w:rPr>
  </w:style>
  <w:style w:type="character" w:customStyle="1" w:styleId="Heading1Char">
    <w:name w:val="Heading 1 Char"/>
    <w:basedOn w:val="DefaultParagraphFont"/>
    <w:link w:val="Heading1"/>
    <w:uiPriority w:val="9"/>
    <w:rsid w:val="000717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7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7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7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7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7ED"/>
    <w:rPr>
      <w:rFonts w:eastAsiaTheme="majorEastAsia" w:cstheme="majorBidi"/>
      <w:color w:val="272727" w:themeColor="text1" w:themeTint="D8"/>
    </w:rPr>
  </w:style>
  <w:style w:type="paragraph" w:styleId="Quote">
    <w:name w:val="Quote"/>
    <w:basedOn w:val="Normal"/>
    <w:next w:val="Normal"/>
    <w:link w:val="QuoteChar"/>
    <w:uiPriority w:val="29"/>
    <w:qFormat/>
    <w:rsid w:val="000717ED"/>
    <w:pPr>
      <w:spacing w:before="160"/>
      <w:jc w:val="center"/>
    </w:pPr>
    <w:rPr>
      <w:i/>
      <w:iCs/>
      <w:color w:val="404040" w:themeColor="text1" w:themeTint="BF"/>
    </w:rPr>
  </w:style>
  <w:style w:type="character" w:customStyle="1" w:styleId="QuoteChar">
    <w:name w:val="Quote Char"/>
    <w:basedOn w:val="DefaultParagraphFont"/>
    <w:link w:val="Quote"/>
    <w:uiPriority w:val="29"/>
    <w:rsid w:val="000717ED"/>
    <w:rPr>
      <w:i/>
      <w:iCs/>
      <w:color w:val="404040" w:themeColor="text1" w:themeTint="BF"/>
    </w:rPr>
  </w:style>
  <w:style w:type="paragraph" w:styleId="ListParagraph">
    <w:name w:val="List Paragraph"/>
    <w:basedOn w:val="Normal"/>
    <w:uiPriority w:val="34"/>
    <w:qFormat/>
    <w:rsid w:val="000717ED"/>
    <w:pPr>
      <w:ind w:left="720"/>
      <w:contextualSpacing/>
    </w:pPr>
  </w:style>
  <w:style w:type="character" w:styleId="IntenseEmphasis">
    <w:name w:val="Intense Emphasis"/>
    <w:basedOn w:val="DefaultParagraphFont"/>
    <w:uiPriority w:val="21"/>
    <w:qFormat/>
    <w:rsid w:val="000717ED"/>
    <w:rPr>
      <w:i/>
      <w:iCs/>
      <w:color w:val="2F5496" w:themeColor="accent1" w:themeShade="BF"/>
    </w:rPr>
  </w:style>
  <w:style w:type="paragraph" w:styleId="IntenseQuote">
    <w:name w:val="Intense Quote"/>
    <w:basedOn w:val="Normal"/>
    <w:next w:val="Normal"/>
    <w:link w:val="IntenseQuoteChar"/>
    <w:uiPriority w:val="30"/>
    <w:qFormat/>
    <w:rsid w:val="00071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7ED"/>
    <w:rPr>
      <w:i/>
      <w:iCs/>
      <w:color w:val="2F5496" w:themeColor="accent1" w:themeShade="BF"/>
    </w:rPr>
  </w:style>
  <w:style w:type="character" w:styleId="IntenseReference">
    <w:name w:val="Intense Reference"/>
    <w:basedOn w:val="DefaultParagraphFont"/>
    <w:uiPriority w:val="32"/>
    <w:qFormat/>
    <w:rsid w:val="00071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2319</Words>
  <Characters>13221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Baig</dc:creator>
  <cp:keywords/>
  <dc:description/>
  <cp:lastModifiedBy>Abdullah Baig</cp:lastModifiedBy>
  <cp:revision>9</cp:revision>
  <dcterms:created xsi:type="dcterms:W3CDTF">2026-10-10T14:43:00Z</dcterms:created>
  <dcterms:modified xsi:type="dcterms:W3CDTF">2026-10-10T18:11:00Z</dcterms:modified>
</cp:coreProperties>
</file>