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0622A" w14:textId="7DB9D130" w:rsidR="00953EE2" w:rsidRPr="00953EE2" w:rsidRDefault="00953EE2" w:rsidP="00953EE2">
      <w:pPr>
        <w:jc w:val="center"/>
        <w:rPr>
          <w:rFonts w:ascii="Times New Roman" w:hAnsi="Times New Roman" w:cs="Times New Roman"/>
          <w:b/>
          <w:bCs/>
          <w:sz w:val="28"/>
          <w:szCs w:val="28"/>
        </w:rPr>
      </w:pPr>
      <w:r w:rsidRPr="00953EE2">
        <w:rPr>
          <w:rFonts w:ascii="Times New Roman" w:hAnsi="Times New Roman" w:cs="Times New Roman"/>
          <w:b/>
          <w:bCs/>
          <w:sz w:val="28"/>
          <w:szCs w:val="28"/>
        </w:rPr>
        <w:t>The Five Questions</w:t>
      </w:r>
    </w:p>
    <w:p w14:paraId="2642E386" w14:textId="5CD10DEF" w:rsidR="00953EE2" w:rsidRPr="00AA78DD" w:rsidRDefault="00953EE2" w:rsidP="00953EE2">
      <w:pPr>
        <w:rPr>
          <w:rFonts w:ascii="Times New Roman" w:hAnsi="Times New Roman" w:cs="Times New Roman"/>
          <w:b/>
          <w:bCs/>
        </w:rPr>
      </w:pPr>
      <w:r w:rsidRPr="00AA78DD">
        <w:rPr>
          <w:rFonts w:ascii="Times New Roman" w:hAnsi="Times New Roman" w:cs="Times New Roman"/>
          <w:b/>
          <w:bCs/>
        </w:rPr>
        <w:t>1. What is a row?</w:t>
      </w:r>
    </w:p>
    <w:p w14:paraId="6F1F5315" w14:textId="77777777" w:rsidR="00953EE2" w:rsidRPr="00AA78DD" w:rsidRDefault="00953EE2" w:rsidP="00953EE2">
      <w:pPr>
        <w:rPr>
          <w:rFonts w:ascii="Times New Roman" w:hAnsi="Times New Roman" w:cs="Times New Roman"/>
        </w:rPr>
      </w:pPr>
      <w:r w:rsidRPr="00AA78DD">
        <w:rPr>
          <w:rFonts w:ascii="Times New Roman" w:hAnsi="Times New Roman" w:cs="Times New Roman"/>
        </w:rPr>
        <w:t xml:space="preserve">Each row is provisionally interpreted as one annual observation for Pakistan, containing economic and social indicators for a particular year. The evidence from the spreadsheet's column names includes “Years,” “GDP growth (annual %),” and “Inflation, consumer prices (annual %).” These variables suggest a year-based dataset, but I still need to inspect the country identifier and individual records to confirm that every row represents Pakistan in one year. </w:t>
      </w:r>
      <w:r w:rsidRPr="00AA78DD">
        <w:rPr>
          <w:rFonts w:ascii="Times New Roman" w:hAnsi="Times New Roman" w:cs="Times New Roman"/>
          <w:b/>
          <w:bCs/>
        </w:rPr>
        <w:t>Confidence: Moderate</w:t>
      </w:r>
      <w:r w:rsidRPr="00AA78DD">
        <w:rPr>
          <w:rFonts w:ascii="Times New Roman" w:hAnsi="Times New Roman" w:cs="Times New Roman"/>
        </w:rPr>
        <w:t>, based on the column names and stated timeframe.</w:t>
      </w:r>
    </w:p>
    <w:p w14:paraId="1FC350CE" w14:textId="77777777" w:rsidR="00953EE2" w:rsidRPr="00AA78DD" w:rsidRDefault="00953EE2" w:rsidP="00953EE2">
      <w:pPr>
        <w:rPr>
          <w:rFonts w:ascii="Times New Roman" w:hAnsi="Times New Roman" w:cs="Times New Roman"/>
        </w:rPr>
      </w:pPr>
      <w:r w:rsidRPr="00AA78DD">
        <w:rPr>
          <w:rFonts w:ascii="Times New Roman" w:hAnsi="Times New Roman" w:cs="Times New Roman"/>
          <w:noProof/>
        </w:rPr>
        <w:drawing>
          <wp:inline distT="0" distB="0" distL="0" distR="0" wp14:anchorId="4EB29219" wp14:editId="339B9D3A">
            <wp:extent cx="5943600" cy="210185"/>
            <wp:effectExtent l="0" t="0" r="0" b="0"/>
            <wp:docPr id="108428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85667" name=""/>
                    <pic:cNvPicPr/>
                  </pic:nvPicPr>
                  <pic:blipFill>
                    <a:blip r:embed="rId4"/>
                    <a:stretch>
                      <a:fillRect/>
                    </a:stretch>
                  </pic:blipFill>
                  <pic:spPr>
                    <a:xfrm>
                      <a:off x="0" y="0"/>
                      <a:ext cx="5943600" cy="210185"/>
                    </a:xfrm>
                    <a:prstGeom prst="rect">
                      <a:avLst/>
                    </a:prstGeom>
                  </pic:spPr>
                </pic:pic>
              </a:graphicData>
            </a:graphic>
          </wp:inline>
        </w:drawing>
      </w:r>
    </w:p>
    <w:p w14:paraId="22FFB233" w14:textId="77777777" w:rsidR="00953EE2" w:rsidRPr="00AA78DD" w:rsidRDefault="00953EE2" w:rsidP="00953EE2">
      <w:pPr>
        <w:rPr>
          <w:rFonts w:ascii="Times New Roman" w:hAnsi="Times New Roman" w:cs="Times New Roman"/>
          <w:b/>
          <w:bCs/>
        </w:rPr>
      </w:pPr>
      <w:r w:rsidRPr="00AA78DD">
        <w:rPr>
          <w:rFonts w:ascii="Times New Roman" w:hAnsi="Times New Roman" w:cs="Times New Roman"/>
          <w:b/>
          <w:bCs/>
        </w:rPr>
        <w:t>2. What is the unit of the outcome?</w:t>
      </w:r>
    </w:p>
    <w:p w14:paraId="46640D51" w14:textId="77777777" w:rsidR="00953EE2" w:rsidRPr="00AA78DD" w:rsidRDefault="00953EE2" w:rsidP="00953EE2">
      <w:pPr>
        <w:rPr>
          <w:rFonts w:ascii="Times New Roman" w:hAnsi="Times New Roman" w:cs="Times New Roman"/>
        </w:rPr>
      </w:pPr>
      <w:r w:rsidRPr="00AA78DD">
        <w:rPr>
          <w:rFonts w:ascii="Times New Roman" w:hAnsi="Times New Roman" w:cs="Times New Roman"/>
        </w:rPr>
        <w:t xml:space="preserve">The dataset contains several potential outcome variables, including “GDP growth (annual %)” and “Inflation, consumer prices (annual %).” GDP growth I consider as the main prediction target, its unit is percentage growth per year; if inflation is selected, its unit is the annual percentage change in consumer prices. The final answer must identify the outcome actually used in the project and verify its definition against the source documentation. </w:t>
      </w:r>
      <w:r w:rsidRPr="00AA78DD">
        <w:rPr>
          <w:rFonts w:ascii="Times New Roman" w:hAnsi="Times New Roman" w:cs="Times New Roman"/>
          <w:b/>
          <w:bCs/>
        </w:rPr>
        <w:t>Confidence: Moderate</w:t>
      </w:r>
      <w:r w:rsidRPr="00AA78DD">
        <w:rPr>
          <w:rFonts w:ascii="Times New Roman" w:hAnsi="Times New Roman" w:cs="Times New Roman"/>
        </w:rPr>
        <w:t>, based on the variable labels; the final target and official definitions still need confirmation.</w:t>
      </w:r>
    </w:p>
    <w:p w14:paraId="075FBE83" w14:textId="77777777" w:rsidR="00953EE2" w:rsidRPr="00AA78DD" w:rsidRDefault="00953EE2" w:rsidP="00953EE2">
      <w:pPr>
        <w:rPr>
          <w:rFonts w:ascii="Times New Roman" w:hAnsi="Times New Roman" w:cs="Times New Roman"/>
          <w:b/>
          <w:bCs/>
        </w:rPr>
      </w:pPr>
      <w:r w:rsidRPr="00AA78DD">
        <w:rPr>
          <w:rFonts w:ascii="Times New Roman" w:hAnsi="Times New Roman" w:cs="Times New Roman"/>
          <w:b/>
          <w:bCs/>
        </w:rPr>
        <w:t>3. What is the timeframe?</w:t>
      </w:r>
    </w:p>
    <w:p w14:paraId="7F1C5225" w14:textId="77777777" w:rsidR="00953EE2" w:rsidRPr="00AA78DD" w:rsidRDefault="00953EE2" w:rsidP="00953EE2">
      <w:pPr>
        <w:rPr>
          <w:rFonts w:ascii="Times New Roman" w:hAnsi="Times New Roman" w:cs="Times New Roman"/>
        </w:rPr>
      </w:pPr>
      <w:r w:rsidRPr="00AA78DD">
        <w:rPr>
          <w:rFonts w:ascii="Times New Roman" w:hAnsi="Times New Roman" w:cs="Times New Roman"/>
        </w:rPr>
        <w:t xml:space="preserve">The dataset covers 1976–2025 according to the supplied date range, giving a potential span of 50 calendar years, inclusive. The column “Years” indicates that the observations are organized by year. However, this does not establish that all 50 years contain valid observations for every indicator. I need to check the minimum and maximum years, count the records, and identify missing years and indicator values in Excel. </w:t>
      </w:r>
      <w:r w:rsidRPr="00AA78DD">
        <w:rPr>
          <w:rFonts w:ascii="Times New Roman" w:hAnsi="Times New Roman" w:cs="Times New Roman"/>
          <w:b/>
          <w:bCs/>
        </w:rPr>
        <w:t>Confidence: Moderate</w:t>
      </w:r>
      <w:r w:rsidRPr="00AA78DD">
        <w:rPr>
          <w:rFonts w:ascii="Times New Roman" w:hAnsi="Times New Roman" w:cs="Times New Roman"/>
        </w:rPr>
        <w:t>, based on the stated timeframe; completeness has not yet been verified.</w:t>
      </w:r>
    </w:p>
    <w:p w14:paraId="7C885C3C" w14:textId="77777777" w:rsidR="00953EE2" w:rsidRPr="00AA78DD" w:rsidRDefault="00953EE2" w:rsidP="00953EE2">
      <w:pPr>
        <w:rPr>
          <w:rFonts w:ascii="Times New Roman" w:hAnsi="Times New Roman" w:cs="Times New Roman"/>
        </w:rPr>
      </w:pPr>
      <w:r w:rsidRPr="00AA78DD">
        <w:rPr>
          <w:rFonts w:ascii="Times New Roman" w:hAnsi="Times New Roman" w:cs="Times New Roman"/>
          <w:noProof/>
        </w:rPr>
        <w:drawing>
          <wp:inline distT="0" distB="0" distL="0" distR="0" wp14:anchorId="73EB933B" wp14:editId="2F7C447B">
            <wp:extent cx="581025" cy="3089750"/>
            <wp:effectExtent l="0" t="0" r="0" b="0"/>
            <wp:docPr id="69296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69311" name=""/>
                    <pic:cNvPicPr/>
                  </pic:nvPicPr>
                  <pic:blipFill>
                    <a:blip r:embed="rId5"/>
                    <a:stretch>
                      <a:fillRect/>
                    </a:stretch>
                  </pic:blipFill>
                  <pic:spPr>
                    <a:xfrm>
                      <a:off x="0" y="0"/>
                      <a:ext cx="586591" cy="3119349"/>
                    </a:xfrm>
                    <a:prstGeom prst="rect">
                      <a:avLst/>
                    </a:prstGeom>
                  </pic:spPr>
                </pic:pic>
              </a:graphicData>
            </a:graphic>
          </wp:inline>
        </w:drawing>
      </w:r>
    </w:p>
    <w:p w14:paraId="1647614F" w14:textId="77777777" w:rsidR="00953EE2" w:rsidRPr="00AA78DD" w:rsidRDefault="00953EE2" w:rsidP="00953EE2">
      <w:pPr>
        <w:rPr>
          <w:rFonts w:ascii="Times New Roman" w:hAnsi="Times New Roman" w:cs="Times New Roman"/>
          <w:b/>
          <w:bCs/>
        </w:rPr>
      </w:pPr>
      <w:r w:rsidRPr="00AA78DD">
        <w:rPr>
          <w:rFonts w:ascii="Times New Roman" w:hAnsi="Times New Roman" w:cs="Times New Roman"/>
          <w:b/>
          <w:bCs/>
        </w:rPr>
        <w:t>4. Who is missing?</w:t>
      </w:r>
    </w:p>
    <w:p w14:paraId="4B6CE2C0" w14:textId="77777777" w:rsidR="00953EE2" w:rsidRPr="00AA78DD" w:rsidRDefault="00953EE2" w:rsidP="00953EE2">
      <w:pPr>
        <w:rPr>
          <w:rFonts w:ascii="Times New Roman" w:hAnsi="Times New Roman" w:cs="Times New Roman"/>
        </w:rPr>
      </w:pPr>
      <w:r w:rsidRPr="00AA78DD">
        <w:rPr>
          <w:rFonts w:ascii="Times New Roman" w:hAnsi="Times New Roman" w:cs="Times New Roman"/>
        </w:rPr>
        <w:lastRenderedPageBreak/>
        <w:t xml:space="preserve">The spreadsheet contains aggregate indicators rather than individual-level records. For example, “Unemployment, total (% of total labor force) (modeled ILO estimate)” provides an aggregate estimate rather than individual employment histories, while “Poverty headcount ratio at $3.00 a day (2021 PPP) (% of population)” reports a population-level poverty measure. The spreadsheet alone does not establish which specific population groups are excluded or underrepresented. To investigate this, I need to check the ILO methodology for the unemployment indicator and the World Bank's poverty-indicator metadata for survey coverage, population exclusions, and estimation methods. Until those documents are checked, I cannot responsibly identify specific groups as missing. </w:t>
      </w:r>
      <w:r w:rsidRPr="00AA78DD">
        <w:rPr>
          <w:rFonts w:ascii="Times New Roman" w:hAnsi="Times New Roman" w:cs="Times New Roman"/>
          <w:b/>
          <w:bCs/>
        </w:rPr>
        <w:t>Confidence: High</w:t>
      </w:r>
      <w:r w:rsidRPr="00AA78DD">
        <w:rPr>
          <w:rFonts w:ascii="Times New Roman" w:hAnsi="Times New Roman" w:cs="Times New Roman"/>
        </w:rPr>
        <w:t xml:space="preserve"> that the spreadsheet does not identify individual-level coverage; low regarding which specific groups are missing.</w:t>
      </w:r>
    </w:p>
    <w:p w14:paraId="2B43AB6E" w14:textId="77777777" w:rsidR="00953EE2" w:rsidRPr="00AA78DD" w:rsidRDefault="00953EE2" w:rsidP="00953EE2">
      <w:pPr>
        <w:rPr>
          <w:rFonts w:ascii="Times New Roman" w:hAnsi="Times New Roman" w:cs="Times New Roman"/>
          <w:b/>
          <w:bCs/>
        </w:rPr>
      </w:pPr>
      <w:r w:rsidRPr="00AA78DD">
        <w:rPr>
          <w:rFonts w:ascii="Times New Roman" w:hAnsi="Times New Roman" w:cs="Times New Roman"/>
          <w:b/>
          <w:bCs/>
        </w:rPr>
        <w:t>5. What was the sampling frame?</w:t>
      </w:r>
    </w:p>
    <w:p w14:paraId="5E145FF8" w14:textId="77777777" w:rsidR="00953EE2" w:rsidRPr="00AA78DD" w:rsidRDefault="00953EE2" w:rsidP="00953EE2">
      <w:pPr>
        <w:rPr>
          <w:rFonts w:ascii="Times New Roman" w:hAnsi="Times New Roman" w:cs="Times New Roman"/>
        </w:rPr>
      </w:pPr>
      <w:r w:rsidRPr="00AA78DD">
        <w:rPr>
          <w:rFonts w:ascii="Times New Roman" w:hAnsi="Times New Roman" w:cs="Times New Roman"/>
        </w:rPr>
        <w:t xml:space="preserve">The variable names are consistent with World Bank World Development Indicators, but the spreadsheet alone does not confirm the source of every column or the underlying data-collection process. The unemployment variable explicitly contains the label “modeled ILO estimate,” indicating that it is a modeled estimate rather than simply an unqualified count of surveyed individuals. The sampling frame for each indicator must be established from its source documentation: some indicators may use household surveys, others administrative records, and others modeled estimates. I need to verify the source and methodology for each indicator, particularly poverty, unemployment, and government expenditure. If the original sampling frame cannot be established from the available documentation, I will report that limitation explicitly. </w:t>
      </w:r>
      <w:r w:rsidRPr="00AA78DD">
        <w:rPr>
          <w:rFonts w:ascii="Times New Roman" w:hAnsi="Times New Roman" w:cs="Times New Roman"/>
          <w:b/>
          <w:bCs/>
        </w:rPr>
        <w:t>Confidence: High</w:t>
      </w:r>
      <w:r w:rsidRPr="00AA78DD">
        <w:rPr>
          <w:rFonts w:ascii="Times New Roman" w:hAnsi="Times New Roman" w:cs="Times New Roman"/>
        </w:rPr>
        <w:t xml:space="preserve"> that the spreadsheet contains an explicitly modeled unemployment indicator; moderate that the dataset is WDI-derived, pending source verification.</w:t>
      </w:r>
    </w:p>
    <w:p w14:paraId="05A9089A" w14:textId="77777777" w:rsidR="00371CCA" w:rsidRDefault="00371CCA"/>
    <w:sectPr w:rsidR="00371C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CCA"/>
    <w:rsid w:val="001535CD"/>
    <w:rsid w:val="00371CCA"/>
    <w:rsid w:val="00465EA5"/>
    <w:rsid w:val="00953EE2"/>
    <w:rsid w:val="00B820E4"/>
    <w:rsid w:val="00D5282F"/>
    <w:rsid w:val="00F15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7A503"/>
  <w15:chartTrackingRefBased/>
  <w15:docId w15:val="{D79D7D17-82BA-4D88-A244-F13CBF992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EE2"/>
  </w:style>
  <w:style w:type="paragraph" w:styleId="Heading1">
    <w:name w:val="heading 1"/>
    <w:basedOn w:val="Normal"/>
    <w:next w:val="Normal"/>
    <w:link w:val="Heading1Char"/>
    <w:uiPriority w:val="9"/>
    <w:qFormat/>
    <w:rsid w:val="00371C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1C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1C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1C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1C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1C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C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C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C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820E4"/>
    <w:pPr>
      <w:spacing w:after="0" w:line="216" w:lineRule="auto"/>
      <w:contextualSpacing/>
    </w:pPr>
    <w:rPr>
      <w:rFonts w:asciiTheme="majorHAnsi" w:eastAsiaTheme="majorEastAsia" w:hAnsiTheme="majorHAnsi" w:cstheme="majorBidi"/>
      <w:color w:val="404040" w:themeColor="text1" w:themeTint="BF"/>
      <w:spacing w:val="-10"/>
      <w:kern w:val="28"/>
      <w:sz w:val="56"/>
      <w:szCs w:val="56"/>
      <w14:ligatures w14:val="none"/>
    </w:rPr>
  </w:style>
  <w:style w:type="character" w:customStyle="1" w:styleId="TitleChar">
    <w:name w:val="Title Char"/>
    <w:basedOn w:val="DefaultParagraphFont"/>
    <w:link w:val="Title"/>
    <w:uiPriority w:val="10"/>
    <w:rsid w:val="00B820E4"/>
    <w:rPr>
      <w:rFonts w:asciiTheme="majorHAnsi" w:eastAsiaTheme="majorEastAsia" w:hAnsiTheme="majorHAnsi" w:cstheme="majorBidi"/>
      <w:color w:val="404040" w:themeColor="text1" w:themeTint="BF"/>
      <w:spacing w:val="-10"/>
      <w:kern w:val="28"/>
      <w:sz w:val="56"/>
      <w:szCs w:val="56"/>
      <w14:ligatures w14:val="none"/>
    </w:rPr>
  </w:style>
  <w:style w:type="paragraph" w:styleId="Subtitle">
    <w:name w:val="Subtitle"/>
    <w:basedOn w:val="Normal"/>
    <w:next w:val="Normal"/>
    <w:link w:val="SubtitleChar"/>
    <w:uiPriority w:val="11"/>
    <w:qFormat/>
    <w:rsid w:val="00B820E4"/>
    <w:pPr>
      <w:numPr>
        <w:ilvl w:val="1"/>
      </w:numPr>
    </w:pPr>
    <w:rPr>
      <w:rFonts w:eastAsiaTheme="minorEastAsia" w:cs="Times New Roman"/>
      <w:color w:val="5A5A5A" w:themeColor="text1" w:themeTint="A5"/>
      <w:spacing w:val="15"/>
      <w:kern w:val="0"/>
      <w14:ligatures w14:val="none"/>
    </w:rPr>
  </w:style>
  <w:style w:type="character" w:customStyle="1" w:styleId="SubtitleChar">
    <w:name w:val="Subtitle Char"/>
    <w:basedOn w:val="DefaultParagraphFont"/>
    <w:link w:val="Subtitle"/>
    <w:uiPriority w:val="11"/>
    <w:rsid w:val="00B820E4"/>
    <w:rPr>
      <w:rFonts w:eastAsiaTheme="minorEastAsia" w:cs="Times New Roman"/>
      <w:color w:val="5A5A5A" w:themeColor="text1" w:themeTint="A5"/>
      <w:spacing w:val="15"/>
      <w:kern w:val="0"/>
      <w14:ligatures w14:val="none"/>
    </w:rPr>
  </w:style>
  <w:style w:type="character" w:customStyle="1" w:styleId="Heading1Char">
    <w:name w:val="Heading 1 Char"/>
    <w:basedOn w:val="DefaultParagraphFont"/>
    <w:link w:val="Heading1"/>
    <w:uiPriority w:val="9"/>
    <w:rsid w:val="00371C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1C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1C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1C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1C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1C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C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C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CCA"/>
    <w:rPr>
      <w:rFonts w:eastAsiaTheme="majorEastAsia" w:cstheme="majorBidi"/>
      <w:color w:val="272727" w:themeColor="text1" w:themeTint="D8"/>
    </w:rPr>
  </w:style>
  <w:style w:type="paragraph" w:styleId="Quote">
    <w:name w:val="Quote"/>
    <w:basedOn w:val="Normal"/>
    <w:next w:val="Normal"/>
    <w:link w:val="QuoteChar"/>
    <w:uiPriority w:val="29"/>
    <w:qFormat/>
    <w:rsid w:val="00371CCA"/>
    <w:pPr>
      <w:spacing w:before="160"/>
      <w:jc w:val="center"/>
    </w:pPr>
    <w:rPr>
      <w:i/>
      <w:iCs/>
      <w:color w:val="404040" w:themeColor="text1" w:themeTint="BF"/>
    </w:rPr>
  </w:style>
  <w:style w:type="character" w:customStyle="1" w:styleId="QuoteChar">
    <w:name w:val="Quote Char"/>
    <w:basedOn w:val="DefaultParagraphFont"/>
    <w:link w:val="Quote"/>
    <w:uiPriority w:val="29"/>
    <w:rsid w:val="00371CCA"/>
    <w:rPr>
      <w:i/>
      <w:iCs/>
      <w:color w:val="404040" w:themeColor="text1" w:themeTint="BF"/>
    </w:rPr>
  </w:style>
  <w:style w:type="paragraph" w:styleId="ListParagraph">
    <w:name w:val="List Paragraph"/>
    <w:basedOn w:val="Normal"/>
    <w:uiPriority w:val="34"/>
    <w:qFormat/>
    <w:rsid w:val="00371CCA"/>
    <w:pPr>
      <w:ind w:left="720"/>
      <w:contextualSpacing/>
    </w:pPr>
  </w:style>
  <w:style w:type="character" w:styleId="IntenseEmphasis">
    <w:name w:val="Intense Emphasis"/>
    <w:basedOn w:val="DefaultParagraphFont"/>
    <w:uiPriority w:val="21"/>
    <w:qFormat/>
    <w:rsid w:val="00371CCA"/>
    <w:rPr>
      <w:i/>
      <w:iCs/>
      <w:color w:val="2F5496" w:themeColor="accent1" w:themeShade="BF"/>
    </w:rPr>
  </w:style>
  <w:style w:type="paragraph" w:styleId="IntenseQuote">
    <w:name w:val="Intense Quote"/>
    <w:basedOn w:val="Normal"/>
    <w:next w:val="Normal"/>
    <w:link w:val="IntenseQuoteChar"/>
    <w:uiPriority w:val="30"/>
    <w:qFormat/>
    <w:rsid w:val="00371C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1CCA"/>
    <w:rPr>
      <w:i/>
      <w:iCs/>
      <w:color w:val="2F5496" w:themeColor="accent1" w:themeShade="BF"/>
    </w:rPr>
  </w:style>
  <w:style w:type="character" w:styleId="IntenseReference">
    <w:name w:val="Intense Reference"/>
    <w:basedOn w:val="DefaultParagraphFont"/>
    <w:uiPriority w:val="32"/>
    <w:qFormat/>
    <w:rsid w:val="00371C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546</Words>
  <Characters>3113</Characters>
  <Application>Microsoft Office Word</Application>
  <DocSecurity>0</DocSecurity>
  <Lines>25</Lines>
  <Paragraphs>7</Paragraphs>
  <ScaleCrop>false</ScaleCrop>
  <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Baig</dc:creator>
  <cp:keywords/>
  <dc:description/>
  <cp:lastModifiedBy>Abdullah Baig</cp:lastModifiedBy>
  <cp:revision>2</cp:revision>
  <dcterms:created xsi:type="dcterms:W3CDTF">2026-10-11T09:47:00Z</dcterms:created>
  <dcterms:modified xsi:type="dcterms:W3CDTF">2026-10-11T09:47:00Z</dcterms:modified>
</cp:coreProperties>
</file>