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/>
          <w:b/>
          <w:i w:val="0"/>
          <w:color w:val="1B2A47"/>
          <w:sz w:val="40"/>
        </w:rPr>
        <w:t>Abdelrahman Khalifa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1B2A47"/>
          <w:sz w:val="24"/>
        </w:rPr>
        <w:t>Embedded Software Engineer  |  C, 32-bit MCUs, Zephyr RTOS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4A5568"/>
          <w:sz w:val="19"/>
        </w:rPr>
        <w:t>abdelrahman.khalifa.gad@gmail.com | +20 114 250 5042 | Cairo, Egypt</w:t>
      </w:r>
    </w:p>
    <w:p>
      <w:pPr>
        <w:spacing w:before="0" w:after="0" w:line="240" w:lineRule="auto"/>
        <w:jc w:val="center"/>
      </w:pPr>
      <w:hyperlink r:id="rId9">
        <w:r>
          <w:rPr>
            <w:color w:val="1F5FA8"/>
            <w:sz w:val="19"/>
          </w:rPr>
          <w:t xml:space="preserve">linkedin.com/in/abd002</w:t>
        </w:r>
      </w:hyperlink>
      <w:r>
        <w:rPr>
          <w:rFonts w:ascii="Calibri" w:hAnsi="Calibri"/>
          <w:b w:val="0"/>
          <w:i w:val="0"/>
          <w:color w:val="4A5568"/>
          <w:sz w:val="19"/>
        </w:rPr>
        <w:t xml:space="preserve"> | </w:t>
      </w:r>
      <w:hyperlink r:id="rId10">
        <w:r>
          <w:rPr>
            <w:color w:val="1F5FA8"/>
            <w:sz w:val="19"/>
          </w:rPr>
          <w:t xml:space="preserve">github.com/Abd002</w:t>
        </w:r>
      </w:hyperlink>
      <w:r>
        <w:rPr>
          <w:rFonts w:ascii="Calibri" w:hAnsi="Calibri"/>
          <w:b w:val="0"/>
          <w:i w:val="0"/>
          <w:color w:val="4A5568"/>
          <w:sz w:val="19"/>
        </w:rPr>
        <w:t xml:space="preserve"> | </w:t>
      </w:r>
      <w:hyperlink r:id="rId11">
        <w:r>
          <w:rPr>
            <w:color w:val="1F5FA8"/>
            <w:sz w:val="19"/>
          </w:rPr>
          <w:t xml:space="preserve">codeforces.com/profile/_Khalifa</w:t>
        </w:r>
      </w:hyperlink>
    </w:p>
    <w:p>
      <w:pPr>
        <w:pStyle w:val="Heading1"/>
      </w:pPr>
      <w:r>
        <w:t>SUMMARY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sz w:val="20"/>
        </w:rPr>
        <w:t>Embedded software engineer writing C firmware for 32-bit microcontrollers (ESP32-S3, ARM Cortex-M STM32 and TM4C). Owns the Zephyr RTOS firmware for EKSON's pneumatic motion simulators; built a dual-bank STM32 bootloader with CRC/signature check and rollback (graduation project); merged a Zephyr networking contribution. Also works in modern C++, Rust and Python.</w:t>
      </w:r>
    </w:p>
    <w:p>
      <w:pPr>
        <w:pStyle w:val="Heading1"/>
      </w:pPr>
      <w:r>
        <w:t>EXPERIENCE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Embedded Software Engineer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EKSON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Aug 2025 – Present</w:t>
      </w:r>
    </w:p>
    <w:p>
      <w:pPr>
        <w:keepNext/>
        <w:spacing w:before="0" w:after="0" w:line="240" w:lineRule="auto"/>
      </w:pPr>
      <w:r>
        <w:rPr>
          <w:rFonts w:ascii="Calibri" w:hAnsi="Calibri"/>
          <w:b w:val="0"/>
          <w:i/>
          <w:color w:val="4A5568"/>
          <w:sz w:val="19"/>
        </w:rPr>
        <w:t>Software for 3-DoF and 6-DoF pneumatic motion simulators: firmware, desktop app, backend and CI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Wrote the ESP32-S3 firmware and migrated it from ESP-IDF/FreeRTOS to Zephyr RTOS for more deterministic timing, devicetree-based drivers and easier porting to other boards.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Implemented closed-loop PID control of the pneumatic valves, with feedback from an MPU6050 IMU over I2C (calibration and a Mahony filter for orientation), plus safety stops and a watchdog.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Developed the PyQt5 desktop app that controls the simulator over a UART protocol; cut its CPU usage and latency by about 40% (measured) using asyncio to wait for ESP32 and server messages concurrently, off the UI thread.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Engineered remote operation and firmware updates: a Node.js/Express + MongoDB backend that the desktop app polls over REST, then flashes new firmware with esptool; GitHub Actions CI.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Google Summer of Code Contributor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The Linux Foundation (OpenPrinting)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May 2026 – Oct 2026</w:t>
      </w:r>
    </w:p>
    <w:p>
      <w:pPr>
        <w:keepNext/>
        <w:spacing w:before="0" w:after="0" w:line="240" w:lineRule="auto"/>
      </w:pPr>
      <w:r>
        <w:rPr>
          <w:rFonts w:ascii="Calibri" w:hAnsi="Calibri"/>
          <w:b w:val="0"/>
          <w:i/>
          <w:color w:val="4A5568"/>
          <w:sz w:val="19"/>
        </w:rPr>
        <w:t xml:space="preserve">Open-source project: Printers page for COSMIC Settings, in Rust  |  </w:t>
      </w:r>
      <w:hyperlink r:id="rId12">
        <w:r>
          <w:rPr>
            <w:color w:val="1F5FA8"/>
            <w:sz w:val="19"/>
          </w:rPr>
          <w:t xml:space="preserve">github.com/Abd002/GSOC-2026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Built the </w:t>
      </w:r>
      <w:r>
        <w:rPr>
          <w:rFonts w:ascii="Calibri" w:hAnsi="Calibri"/>
          <w:b/>
          <w:i w:val="0"/>
          <w:sz w:val="20"/>
        </w:rPr>
        <w:t>Printers page for COSMIC Settings</w:t>
      </w:r>
      <w:r>
        <w:rPr>
          <w:rFonts w:ascii="Calibri" w:hAnsi="Calibri"/>
          <w:b w:val="0"/>
          <w:i w:val="0"/>
          <w:sz w:val="20"/>
        </w:rPr>
        <w:t xml:space="preserve"> (printer status, supply levels, print queues, adding printers) as 5 Rust crates, with the CUPS/IPP/DNS-SD backend isolated behind a varlink IPC service (</w:t>
      </w:r>
      <w:hyperlink r:id="rId13">
        <w:r>
          <w:rPr>
            <w:color w:val="1F5FA8"/>
            <w:sz w:val="20"/>
          </w:rPr>
          <w:t xml:space="preserve">cosmic-settings #2182</w:t>
        </w:r>
      </w:hyperlink>
      <w:r>
        <w:rPr>
          <w:rFonts w:ascii="Calibri" w:hAnsi="Calibri"/>
          <w:b w:val="0"/>
          <w:i w:val="0"/>
          <w:sz w:val="20"/>
        </w:rPr>
        <w:t>, in review).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Wrote Rust-to-C FFI bindings (libcups3 DNS-SD) and fixed crashes in libcups' Avahi code; </w:t>
      </w:r>
      <w:r>
        <w:rPr>
          <w:rFonts w:ascii="Calibri" w:hAnsi="Calibri"/>
          <w:b/>
          <w:i w:val="0"/>
          <w:sz w:val="20"/>
        </w:rPr>
        <w:t>7 PRs accepted upstream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Embedded Linux Systems Intern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Orange Digital Center (ODC)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Dec 2023 – Jan 2024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Created custom Linux images with Yocto and Buildroot and wrote a Linux kernel module; worked with device trees, root file systems and hardware flashing. Scored 100% in the final evaluation.</w:t>
      </w:r>
    </w:p>
    <w:p>
      <w:pPr>
        <w:pStyle w:val="Heading1"/>
      </w:pPr>
      <w:r>
        <w:t>OPEN SOURCE PROJECTS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Zephyr RTOS</w:t>
      </w:r>
      <w:r>
        <w:rPr>
          <w:rFonts w:ascii="Calibri" w:hAnsi="Calibri"/>
          <w:b w:val="0"/>
          <w:i w:val="0"/>
          <w:sz w:val="20"/>
        </w:rPr>
        <w:t xml:space="preserve"> (Mar 2025): implemented the </w:t>
      </w:r>
      <w:r>
        <w:rPr>
          <w:rFonts w:ascii="Calibri" w:hAnsi="Calibri"/>
          <w:b w:val="0"/>
          <w:i w:val="0"/>
          <w:sz w:val="20"/>
        </w:rPr>
        <w:t>IP_MULTICAST_LOOP</w:t>
      </w:r>
      <w:r>
        <w:rPr>
          <w:rFonts w:ascii="Calibri" w:hAnsi="Calibri"/>
          <w:b w:val="0"/>
          <w:i w:val="0"/>
          <w:sz w:val="20"/>
        </w:rPr>
        <w:t xml:space="preserve"> socket option for IPv4 across 6 networking modules, reviewed and merged upstream (</w:t>
      </w:r>
      <w:hyperlink r:id="rId14">
        <w:r>
          <w:rPr>
            <w:color w:val="1F5FA8"/>
            <w:sz w:val="20"/>
          </w:rPr>
          <w:t xml:space="preserve">issue #86977</w:t>
        </w:r>
      </w:hyperlink>
      <w:r>
        <w:rPr>
          <w:rFonts w:ascii="Calibri" w:hAnsi="Calibri"/>
          <w:b w:val="0"/>
          <w:i w:val="0"/>
          <w:sz w:val="20"/>
        </w:rPr>
        <w:t>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OpenPrinting libcups and cups-rs</w:t>
      </w:r>
      <w:r>
        <w:rPr>
          <w:rFonts w:ascii="Calibri" w:hAnsi="Calibri"/>
          <w:b w:val="0"/>
          <w:i w:val="0"/>
          <w:sz w:val="20"/>
        </w:rPr>
        <w:t xml:space="preserve"> (2026): fixed DNS-SD crashes in libcups (C); ported cups-rs to libcups3 with CI (</w:t>
      </w:r>
      <w:hyperlink r:id="rId15">
        <w:r>
          <w:rPr>
            <w:color w:val="1F5FA8"/>
            <w:sz w:val="20"/>
          </w:rPr>
          <w:t xml:space="preserve">PRs #18–#22</w:t>
        </w:r>
      </w:hyperlink>
      <w:r>
        <w:rPr>
          <w:rFonts w:ascii="Calibri" w:hAnsi="Calibri"/>
          <w:b w:val="0"/>
          <w:i w:val="0"/>
          <w:sz w:val="20"/>
        </w:rPr>
        <w:t>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Rust ecosystem</w:t>
      </w:r>
      <w:r>
        <w:rPr>
          <w:rFonts w:ascii="Calibri" w:hAnsi="Calibri"/>
          <w:b w:val="0"/>
          <w:i w:val="0"/>
          <w:sz w:val="20"/>
        </w:rPr>
        <w:t xml:space="preserve"> (Dec 2025): Boa JavaScript engine string optimization (</w:t>
      </w:r>
      <w:hyperlink r:id="rId16">
        <w:r>
          <w:rPr>
            <w:color w:val="1F5FA8"/>
            <w:sz w:val="20"/>
          </w:rPr>
          <w:t xml:space="preserve">PR #4553</w:t>
        </w:r>
      </w:hyperlink>
      <w:r>
        <w:rPr>
          <w:rFonts w:ascii="Calibri" w:hAnsi="Calibri"/>
          <w:b w:val="0"/>
          <w:i w:val="0"/>
          <w:sz w:val="20"/>
        </w:rPr>
        <w:t>) and a Rust Clippy lint fix (</w:t>
      </w:r>
      <w:hyperlink r:id="rId17">
        <w:r>
          <w:rPr>
            <w:color w:val="1F5FA8"/>
            <w:sz w:val="20"/>
          </w:rPr>
          <w:t xml:space="preserve">PR #16214</w:t>
        </w:r>
      </w:hyperlink>
      <w:r>
        <w:rPr>
          <w:rFonts w:ascii="Calibri" w:hAnsi="Calibri"/>
          <w:b w:val="0"/>
          <w:i w:val="0"/>
          <w:sz w:val="20"/>
        </w:rPr>
        <w:t>), both landed upstream.</w:t>
      </w:r>
    </w:p>
    <w:p>
      <w:pPr>
        <w:pStyle w:val="Heading1"/>
      </w:pPr>
      <w:r>
        <w:t>PROJECTS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AUTOSAR-Based V2X Vehicle</w:t>
      </w:r>
      <w:r>
        <w:rPr>
          <w:rFonts w:ascii="Calibri" w:hAnsi="Calibri"/>
          <w:b w:val="0"/>
          <w:i w:val="0"/>
          <w:sz w:val="20"/>
        </w:rPr>
        <w:t xml:space="preserve"> (graduation project, STM32): implemented the firmware update path (an ESP32/RPi gateway sends the image over UART) and a dual-bank bootloader with CRC check and rollback. </w:t>
      </w:r>
      <w:hyperlink r:id="rId18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Seat Heater Control System</w:t>
      </w:r>
      <w:r>
        <w:rPr>
          <w:rFonts w:ascii="Calibri" w:hAnsi="Calibri"/>
          <w:b w:val="0"/>
          <w:i w:val="0"/>
          <w:sz w:val="20"/>
        </w:rPr>
        <w:t xml:space="preserve"> (Tiva C, FreeRTOS): real-time controller with temperature monitoring, heater-level control and UART diagnostics, using tasks, mutexes and event flags. </w:t>
      </w:r>
      <w:hyperlink r:id="rId19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IoT Device Communication System</w:t>
      </w:r>
      <w:r>
        <w:rPr>
          <w:rFonts w:ascii="Calibri" w:hAnsi="Calibri"/>
          <w:b w:val="0"/>
          <w:i w:val="0"/>
          <w:sz w:val="20"/>
        </w:rPr>
        <w:t xml:space="preserve"> (C++, Yocto): TCP and UDP multicast between a Pi and QEMU clients. </w:t>
      </w:r>
      <w:hyperlink r:id="rId20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AUTOSAR PORT and GPIO drivers</w:t>
      </w:r>
      <w:r>
        <w:rPr>
          <w:rFonts w:ascii="Calibri" w:hAnsi="Calibri"/>
          <w:b w:val="0"/>
          <w:i w:val="0"/>
          <w:sz w:val="20"/>
        </w:rPr>
        <w:t xml:space="preserve"> (C, TM4C): MCAL drivers developed and tested against the AUTOSAR specification.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Kernel Monitor</w:t>
      </w:r>
      <w:r>
        <w:rPr>
          <w:rFonts w:ascii="Calibri" w:hAnsi="Calibri"/>
          <w:b w:val="0"/>
          <w:i w:val="0"/>
          <w:sz w:val="20"/>
        </w:rPr>
        <w:t xml:space="preserve"> (C, Linux, ARM, QEMU): character device driver that walks the process list under RCU and exports per-task IDs, memory, threads, context switches and CPU time to user space; run on QEMU. </w:t>
      </w:r>
      <w:hyperlink r:id="rId21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Door Locker Security System</w:t>
      </w:r>
      <w:r>
        <w:rPr>
          <w:rFonts w:ascii="Calibri" w:hAnsi="Calibri"/>
          <w:b w:val="0"/>
          <w:i w:val="0"/>
          <w:sz w:val="20"/>
        </w:rPr>
        <w:t xml:space="preserve"> (C, two MCUs): password lock with keypad, LCD, I2C EEPROM and DC motor; UART between the MCUs. </w:t>
      </w:r>
      <w:hyperlink r:id="rId22">
        <w:r>
          <w:rPr>
            <w:color w:val="1F5FA8"/>
            <w:sz w:val="20"/>
          </w:rPr>
          <w:t xml:space="preserve">GitHub</w:t>
        </w:r>
      </w:hyperlink>
    </w:p>
    <w:p>
      <w:pPr>
        <w:pStyle w:val="Heading1"/>
      </w:pPr>
      <w:r>
        <w:t>TECHNICAL SKILLS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Languages: </w:t>
      </w:r>
      <w:r>
        <w:rPr>
          <w:rFonts w:ascii="Calibri" w:hAnsi="Calibri"/>
          <w:b w:val="0"/>
          <w:i w:val="0"/>
          <w:sz w:val="20"/>
        </w:rPr>
        <w:t>C, Modern C++, Rust, Python (asyncio, PyQt5), Java, Bash, Verilog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RTOS &amp; firmware: </w:t>
      </w:r>
      <w:r>
        <w:rPr>
          <w:rFonts w:ascii="Calibri" w:hAnsi="Calibri"/>
          <w:b w:val="0"/>
          <w:i w:val="0"/>
          <w:sz w:val="20"/>
        </w:rPr>
        <w:t>Zephyr (devicetree, west), FreeRTOS, ESP-IDF, OSEK/VDX (Trampoline), 32-bit ARM Cortex-M (STM32, TM4C), ESP32-S3, AVR, AUTOSAR, bootloaders with image verification (CRC/signature), FOTA, PID control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Embedded Linux: </w:t>
      </w:r>
      <w:r>
        <w:rPr>
          <w:rFonts w:ascii="Calibri" w:hAnsi="Calibri"/>
          <w:b w:val="0"/>
          <w:i w:val="0"/>
          <w:sz w:val="20"/>
        </w:rPr>
        <w:t>Linux, Yocto, Buildroot, kernel modules, device drivers, device trees, QEMU, Raspberry Pi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Protocols &amp; tools: </w:t>
      </w:r>
      <w:r>
        <w:rPr>
          <w:rFonts w:ascii="Calibri" w:hAnsi="Calibri"/>
          <w:b w:val="0"/>
          <w:i w:val="0"/>
          <w:sz w:val="20"/>
        </w:rPr>
        <w:t>UART, I2C, SPI, CAN, TCP/UDP, REST; Git, GitHub Actions CI, CMake, Make, debugging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Testing: </w:t>
      </w:r>
      <w:r>
        <w:rPr>
          <w:rFonts w:ascii="Calibri" w:hAnsi="Calibri"/>
          <w:b w:val="0"/>
          <w:i w:val="0"/>
          <w:sz w:val="20"/>
        </w:rPr>
        <w:t>unit and integration (end-to-end) testing, pytest, Python scripting for build and test automation in CI</w:t>
      </w:r>
    </w:p>
    <w:p>
      <w:pPr>
        <w:pStyle w:val="Heading1"/>
      </w:pPr>
      <w:r>
        <w:t>EDUCATION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Bachelor of Science (B.Sc.), Computer and Systems Engineering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Minia University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2020 – 2025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Grade: Very Good with Honors.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Activities: Codeforces Expert; 4-time ECPC finalist (2021–2024); Treasurer, IEEE Student Branch.</w:t>
      </w:r>
    </w:p>
    <w:sectPr w:rsidR="00FC693F" w:rsidRPr="0006063C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B2A4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bd002" TargetMode="External"/><Relationship Id="rId10" Type="http://schemas.openxmlformats.org/officeDocument/2006/relationships/hyperlink" Target="https://github.com/Abd002" TargetMode="External"/><Relationship Id="rId11" Type="http://schemas.openxmlformats.org/officeDocument/2006/relationships/hyperlink" Target="https://codeforces.com/profile/_Khalifa" TargetMode="External"/><Relationship Id="rId12" Type="http://schemas.openxmlformats.org/officeDocument/2006/relationships/hyperlink" Target="https://github.com/Abd002/GSOC-2026" TargetMode="External"/><Relationship Id="rId13" Type="http://schemas.openxmlformats.org/officeDocument/2006/relationships/hyperlink" Target="https://github.com/pop-os/cosmic-settings/pull/2182" TargetMode="External"/><Relationship Id="rId14" Type="http://schemas.openxmlformats.org/officeDocument/2006/relationships/hyperlink" Target="https://github.com/zephyrproject-rtos/zephyr/issues/86977" TargetMode="External"/><Relationship Id="rId15" Type="http://schemas.openxmlformats.org/officeDocument/2006/relationships/hyperlink" Target="https://github.com/OpenPrinting/cups-rs/pull/18" TargetMode="External"/><Relationship Id="rId16" Type="http://schemas.openxmlformats.org/officeDocument/2006/relationships/hyperlink" Target="https://github.com/boa-dev/boa/pull/4553" TargetMode="External"/><Relationship Id="rId17" Type="http://schemas.openxmlformats.org/officeDocument/2006/relationships/hyperlink" Target="https://github.com/rust-lang/rust-clippy/pull/16214" TargetMode="External"/><Relationship Id="rId18" Type="http://schemas.openxmlformats.org/officeDocument/2006/relationships/hyperlink" Target="https://github.com/Abd002/Graduation-Project" TargetMode="External"/><Relationship Id="rId19" Type="http://schemas.openxmlformats.org/officeDocument/2006/relationships/hyperlink" Target="https://github.com/Abd002/SeatHeaterControlSystem" TargetMode="External"/><Relationship Id="rId20" Type="http://schemas.openxmlformats.org/officeDocument/2006/relationships/hyperlink" Target="https://github.com/Abd002/IoT-Comm-System-RPi4-QEMU" TargetMode="External"/><Relationship Id="rId21" Type="http://schemas.openxmlformats.org/officeDocument/2006/relationships/hyperlink" Target="https://github.com/Abd002/kernel-monitor" TargetMode="External"/><Relationship Id="rId22" Type="http://schemas.openxmlformats.org/officeDocument/2006/relationships/hyperlink" Target="https://github.com/Abd002/Door-Locker-Security-Syste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Abdelrahman Khalifa - CV</dc:title>
  <dc:subject/>
  <dc:creator>Abdelrahman Khalifa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