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C, 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Sole software engineer at EKSON, owning the Zephyr firmware, PyQt5 desktop app and Node.js backend of its motion simulators; built the Printers page for COSMIC Settings in Google Summer of Code 2026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Rust; passed the final evaluation, still maintaining it; mentored by OpenPrinting and System76  |  </w:t>
      </w:r>
      <w:hyperlink r:id="rId12">
        <w:r>
          <w:rPr>
            <w:color w:val="1F5FA8"/>
            <w:sz w:val="19"/>
          </w:rPr>
          <w:t xml:space="preserve">GSoC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Modern C++,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 FPGA tools,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Boa, a JavaScript engine in Rust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Software-Defined Vehicles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Other projects: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