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maintainer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-client</w:t>
      </w:r>
      <w:r>
        <w:rPr>
          <w:rFonts w:ascii="Calibri" w:hAnsi="Calibri"/>
          <w:b w:val="0"/>
          <w:i w:val="0"/>
          <w:sz w:val="20"/>
        </w:rPr>
        <w:t xml:space="preserve"> (async varlink client), </w:t>
      </w:r>
      <w:r>
        <w:rPr>
          <w:rFonts w:ascii="Calibri" w:hAnsi="Calibri"/>
          <w:b w:val="0"/>
          <w:i w:val="0"/>
          <w:sz w:val="20"/>
        </w:rPr>
        <w:t>-server</w:t>
      </w:r>
      <w:r>
        <w:rPr>
          <w:rFonts w:ascii="Calibri" w:hAnsi="Calibri"/>
          <w:b w:val="0"/>
          <w:i w:val="0"/>
          <w:sz w:val="20"/>
        </w:rPr>
        <w:t xml:space="preserve"> (CUPS, IPP, DNS-SD backend), </w:t>
      </w:r>
      <w:r>
        <w:rPr>
          <w:rFonts w:ascii="Calibri" w:hAnsi="Calibri"/>
          <w:b w:val="0"/>
          <w:i w:val="0"/>
          <w:sz w:val="20"/>
        </w:rPr>
        <w:t>-ui</w:t>
      </w:r>
      <w:r>
        <w:rPr>
          <w:rFonts w:ascii="Calibri" w:hAnsi="Calibri"/>
          <w:b w:val="0"/>
          <w:i w:val="0"/>
          <w:sz w:val="20"/>
        </w:rPr>
        <w:t xml:space="preserve"> (iced/libcosmic) and </w:t>
      </w:r>
      <w:r>
        <w:rPr>
          <w:rFonts w:ascii="Calibri" w:hAnsi="Calibri"/>
          <w:b w:val="0"/>
          <w:i w:val="0"/>
          <w:sz w:val="20"/>
        </w:rPr>
        <w:t>-app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PyQt5 desktop control app, cutting CPU usage and latency by </w:t>
      </w:r>
      <w:r>
        <w:rPr>
          <w:rFonts w:ascii="Calibri" w:hAnsi="Calibri"/>
          <w:b/>
          <w:i w:val="0"/>
          <w:sz w:val="20"/>
        </w:rPr>
        <w:t>about 40%</w:t>
      </w:r>
      <w:r>
        <w:rPr>
          <w:rFonts w:ascii="Calibri" w:hAnsi="Calibri"/>
          <w:b w:val="0"/>
          <w:i w:val="0"/>
          <w:sz w:val="20"/>
        </w:rPr>
        <w:t xml:space="preserve"> (measured) with asyncio and background threads;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across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C++ (modern),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