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5FF5" w:rsidRDefault="00D55E17">
      <w:pPr>
        <w:pStyle w:val="Heading1"/>
      </w:pPr>
      <w:bookmarkStart w:id="0" w:name="X326a4e6dc9bc36cee1cfb6b7e72db573cbd2db7"/>
      <w:r>
        <w:t>AI-Guided Self-Reflection Session Platform</w:t>
      </w:r>
    </w:p>
    <w:p w:rsidR="008B5FF5" w:rsidRDefault="00D55E17">
      <w:pPr>
        <w:pStyle w:val="Heading2"/>
      </w:pPr>
      <w:bookmarkStart w:id="1" w:name="Xe4f8bfdf88bce608934df92286393972c88540f"/>
      <w:r>
        <w:t>System Design &amp; Technical Specification — MVP</w:t>
      </w:r>
    </w:p>
    <w:p w:rsidR="008B5FF5" w:rsidRDefault="00D55E17">
      <w:pPr>
        <w:pStyle w:val="FirstParagraph"/>
      </w:pPr>
      <w:r>
        <w:rPr>
          <w:b/>
          <w:bCs/>
        </w:rPr>
        <w:t>Prepared for:</w:t>
      </w:r>
      <w:r>
        <w:t xml:space="preserve"> Client</w:t>
      </w:r>
      <w:r>
        <w:br/>
      </w:r>
      <w:r>
        <w:rPr>
          <w:b/>
          <w:bCs/>
        </w:rPr>
        <w:t>Prepared by:</w:t>
      </w:r>
      <w:r>
        <w:t xml:space="preserve"> AsapStudio</w:t>
      </w:r>
      <w:r>
        <w:br/>
      </w:r>
      <w:r>
        <w:rPr>
          <w:b/>
          <w:bCs/>
        </w:rPr>
        <w:t>Date:</w:t>
      </w:r>
      <w:r>
        <w:t xml:space="preserve"> March 2026</w:t>
      </w:r>
      <w:r>
        <w:br/>
      </w:r>
      <w:r>
        <w:rPr>
          <w:b/>
          <w:bCs/>
        </w:rPr>
        <w:t>Version:</w:t>
      </w:r>
      <w:r>
        <w:t xml:space="preserve"> 1.0 (MVP)</w:t>
      </w:r>
    </w:p>
    <w:p w:rsidR="008B5FF5" w:rsidRDefault="00D55E17">
      <w:r>
        <w:pict>
          <v:rect id="_x0000_i1225" style="width:0;height:1.5pt" o:hralign="center" o:hrstd="t" o:hr="t"/>
        </w:pict>
      </w:r>
    </w:p>
    <w:p w:rsidR="008B5FF5" w:rsidRDefault="00D55E17">
      <w:pPr>
        <w:pStyle w:val="Heading2"/>
      </w:pPr>
      <w:bookmarkStart w:id="2" w:name="project-overview"/>
      <w:bookmarkEnd w:id="1"/>
      <w:r>
        <w:t>1. Project Overview</w:t>
      </w:r>
    </w:p>
    <w:p w:rsidR="008B5FF5" w:rsidRDefault="00D55E17">
      <w:pPr>
        <w:pStyle w:val="Heading3"/>
      </w:pPr>
      <w:bookmarkStart w:id="3" w:name="what-were-building"/>
      <w:r>
        <w:t>What We’re Building</w:t>
      </w:r>
    </w:p>
    <w:p w:rsidR="008B5FF5" w:rsidRDefault="00D55E17">
      <w:pPr>
        <w:pStyle w:val="FirstParagraph"/>
      </w:pPr>
      <w:r>
        <w:t xml:space="preserve">A web-based platform where an </w:t>
      </w:r>
      <w:r>
        <w:rPr>
          <w:b/>
          <w:bCs/>
        </w:rPr>
        <w:t>AI avatar</w:t>
      </w:r>
      <w:r>
        <w:t xml:space="preserve"> </w:t>
      </w:r>
      <w:r>
        <w:t>guides users through structured self-reflection sessions. The avatar acts as a compassionate listener — asking pre-defined questions, listening to responses, and gently guiding the conversation forward.</w:t>
      </w:r>
    </w:p>
    <w:p w:rsidR="008B5FF5" w:rsidRDefault="00D55E17">
      <w:pPr>
        <w:pStyle w:val="Heading3"/>
      </w:pPr>
      <w:bookmarkStart w:id="4" w:name="key-principles"/>
      <w:bookmarkEnd w:id="3"/>
      <w:r>
        <w:t>Key Principles</w:t>
      </w:r>
    </w:p>
    <w:p w:rsidR="008B5FF5" w:rsidRDefault="00D55E17">
      <w:pPr>
        <w:pStyle w:val="Compact"/>
        <w:numPr>
          <w:ilvl w:val="0"/>
          <w:numId w:val="2"/>
        </w:numPr>
      </w:pPr>
      <w:r>
        <w:rPr>
          <w:b/>
          <w:bCs/>
        </w:rPr>
        <w:t>AI does NOT give advice</w:t>
      </w:r>
      <w:r>
        <w:t xml:space="preserve"> — it follows s</w:t>
      </w:r>
      <w:r>
        <w:t>cripts and listens</w:t>
      </w:r>
    </w:p>
    <w:p w:rsidR="008B5FF5" w:rsidRDefault="00D55E17">
      <w:pPr>
        <w:pStyle w:val="Compact"/>
        <w:numPr>
          <w:ilvl w:val="0"/>
          <w:numId w:val="2"/>
        </w:numPr>
      </w:pPr>
      <w:r>
        <w:rPr>
          <w:b/>
          <w:bCs/>
        </w:rPr>
        <w:t>AI does NOT search the internet</w:t>
      </w:r>
      <w:r>
        <w:t xml:space="preserve"> — fully scripted flow</w:t>
      </w:r>
    </w:p>
    <w:p w:rsidR="008B5FF5" w:rsidRDefault="00D55E17">
      <w:pPr>
        <w:pStyle w:val="Compact"/>
        <w:numPr>
          <w:ilvl w:val="0"/>
          <w:numId w:val="2"/>
        </w:numPr>
      </w:pPr>
      <w:r>
        <w:rPr>
          <w:b/>
          <w:bCs/>
        </w:rPr>
        <w:t>Human-driven</w:t>
      </w:r>
      <w:r>
        <w:t xml:space="preserve"> — the user reflects, discovers, and gains personal insight</w:t>
      </w:r>
    </w:p>
    <w:p w:rsidR="008B5FF5" w:rsidRDefault="00D55E17">
      <w:pPr>
        <w:pStyle w:val="Compact"/>
        <w:numPr>
          <w:ilvl w:val="0"/>
          <w:numId w:val="2"/>
        </w:numPr>
      </w:pPr>
      <w:r>
        <w:rPr>
          <w:b/>
          <w:bCs/>
        </w:rPr>
        <w:t>Safe space</w:t>
      </w:r>
      <w:r>
        <w:t xml:space="preserve"> — no judgment, no labeling, no diagnosis</w:t>
      </w:r>
    </w:p>
    <w:p w:rsidR="008B5FF5" w:rsidRDefault="00D55E17">
      <w:pPr>
        <w:pStyle w:val="Compact"/>
        <w:numPr>
          <w:ilvl w:val="0"/>
          <w:numId w:val="2"/>
        </w:numPr>
      </w:pPr>
      <w:r>
        <w:rPr>
          <w:b/>
          <w:bCs/>
        </w:rPr>
        <w:t>Not therapy</w:t>
      </w:r>
      <w:r>
        <w:t xml:space="preserve"> — but uses therapeutic process design</w:t>
      </w:r>
    </w:p>
    <w:p w:rsidR="008B5FF5" w:rsidRDefault="00D55E17">
      <w:pPr>
        <w:pStyle w:val="Heading3"/>
      </w:pPr>
      <w:bookmarkStart w:id="5" w:name="mvp-scope-this-phase"/>
      <w:bookmarkEnd w:id="4"/>
      <w:r>
        <w:t>MVP Scope</w:t>
      </w:r>
      <w:r>
        <w:t xml:space="preserve"> (This Phase)</w:t>
      </w:r>
    </w:p>
    <w:p w:rsidR="008B5FF5" w:rsidRDefault="00D55E17">
      <w:pPr>
        <w:pStyle w:val="Compact"/>
        <w:numPr>
          <w:ilvl w:val="0"/>
          <w:numId w:val="3"/>
        </w:numPr>
      </w:pPr>
      <w:r>
        <w:t>✅</w:t>
      </w:r>
      <w:r>
        <w:t xml:space="preserve"> One pre-defined question script (5–6 questions)</w:t>
      </w:r>
    </w:p>
    <w:p w:rsidR="008B5FF5" w:rsidRDefault="00D55E17">
      <w:pPr>
        <w:pStyle w:val="Compact"/>
        <w:numPr>
          <w:ilvl w:val="0"/>
          <w:numId w:val="3"/>
        </w:numPr>
      </w:pPr>
      <w:r>
        <w:t>✅</w:t>
      </w:r>
      <w:r>
        <w:t xml:space="preserve"> AI avatar asks questions and listens to responses</w:t>
      </w:r>
    </w:p>
    <w:p w:rsidR="008B5FF5" w:rsidRDefault="00D55E17">
      <w:pPr>
        <w:pStyle w:val="Compact"/>
        <w:numPr>
          <w:ilvl w:val="0"/>
          <w:numId w:val="3"/>
        </w:numPr>
      </w:pPr>
      <w:r>
        <w:t>✅</w:t>
      </w:r>
      <w:r>
        <w:t xml:space="preserve"> Re-ask logic if user’s response is unclear or off-topic</w:t>
      </w:r>
    </w:p>
    <w:p w:rsidR="008B5FF5" w:rsidRDefault="00D55E17">
      <w:pPr>
        <w:pStyle w:val="Compact"/>
        <w:numPr>
          <w:ilvl w:val="0"/>
          <w:numId w:val="3"/>
        </w:numPr>
      </w:pPr>
      <w:r>
        <w:t>✅</w:t>
      </w:r>
      <w:r>
        <w:t xml:space="preserve"> Full session transcript stored in database</w:t>
      </w:r>
    </w:p>
    <w:p w:rsidR="008B5FF5" w:rsidRDefault="00D55E17">
      <w:pPr>
        <w:pStyle w:val="Compact"/>
        <w:numPr>
          <w:ilvl w:val="0"/>
          <w:numId w:val="3"/>
        </w:numPr>
      </w:pPr>
      <w:r>
        <w:t>✅</w:t>
      </w:r>
      <w:r>
        <w:t xml:space="preserve"> Doctor can view completed session t</w:t>
      </w:r>
      <w:r>
        <w:t>ranscripts</w:t>
      </w:r>
    </w:p>
    <w:p w:rsidR="008B5FF5" w:rsidRDefault="00D55E17">
      <w:pPr>
        <w:pStyle w:val="Compact"/>
        <w:numPr>
          <w:ilvl w:val="0"/>
          <w:numId w:val="3"/>
        </w:numPr>
      </w:pPr>
      <w:r>
        <w:t>✅</w:t>
      </w:r>
      <w:r>
        <w:t xml:space="preserve"> Target latency: </w:t>
      </w:r>
      <w:r>
        <w:rPr>
          <w:b/>
          <w:bCs/>
        </w:rPr>
        <w:t>&lt; 1.5 seconds</w:t>
      </w:r>
      <w:r>
        <w:t xml:space="preserve"> response time</w:t>
      </w:r>
    </w:p>
    <w:p w:rsidR="008B5FF5" w:rsidRDefault="00D55E17">
      <w:r>
        <w:pict>
          <v:rect id="_x0000_i1226" style="width:0;height:1.5pt" o:hralign="center" o:hrstd="t" o:hr="t"/>
        </w:pict>
      </w:r>
    </w:p>
    <w:p w:rsidR="008B5FF5" w:rsidRDefault="00D55E17">
      <w:pPr>
        <w:pStyle w:val="Heading2"/>
      </w:pPr>
      <w:bookmarkStart w:id="6" w:name="system-architecture"/>
      <w:bookmarkEnd w:id="2"/>
      <w:bookmarkEnd w:id="5"/>
      <w:r>
        <w:lastRenderedPageBreak/>
        <w:t>2. System Architecture</w:t>
      </w:r>
    </w:p>
    <w:p w:rsidR="008B5FF5" w:rsidRDefault="00D55E17">
      <w:pPr>
        <w:pStyle w:val="Heading3"/>
      </w:pPr>
      <w:bookmarkStart w:id="7" w:name="high-level-flow"/>
      <w:r>
        <w:t>High-Level Flow</w:t>
      </w:r>
    </w:p>
    <w:p w:rsidR="008B5FF5" w:rsidRDefault="00D55E17">
      <w:pPr>
        <w:pStyle w:val="Heading3"/>
      </w:pPr>
      <w:bookmarkStart w:id="8" w:name="how-a-session-works-step-by-step"/>
      <w:bookmarkEnd w:id="7"/>
      <w:r w:rsidRPr="00D55E17">
        <w:rPr>
          <w:rStyle w:val="VerbatimChar"/>
          <w:rFonts w:eastAsiaTheme="minorEastAsia" w:cstheme="minorBidi"/>
          <w:noProof/>
          <w:color w:val="auto"/>
          <w:szCs w:val="24"/>
          <w:lang w:eastAsia="en-US"/>
        </w:rPr>
        <w:drawing>
          <wp:inline distT="0" distB="0" distL="0" distR="0" wp14:anchorId="6BFE58BC" wp14:editId="179F276D">
            <wp:extent cx="5943600" cy="1680924"/>
            <wp:effectExtent l="0" t="0" r="0" b="0"/>
            <wp:docPr id="1" name="Picture 1" descr="C:\Users\abdul\Downloads\WebRTC Avatar Video Pipeline-2026-03-06-2011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bdul\Downloads\WebRTC Avatar Video Pipeline-2026-03-06-201127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0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How a Session Works (Step by </w:t>
      </w:r>
      <w:proofErr w:type="gramStart"/>
      <w:r>
        <w:t>Step)</w:t>
      </w:r>
      <w:proofErr w:type="gramEnd"/>
    </w:p>
    <w:p w:rsidR="00D55E17" w:rsidRPr="00D55E17" w:rsidRDefault="00D55E17" w:rsidP="00D55E17">
      <w:pPr>
        <w:pStyle w:val="BodyText"/>
      </w:pPr>
    </w:p>
    <w:p w:rsidR="00D55E17" w:rsidRDefault="00D55E17" w:rsidP="00D55E17">
      <w:r w:rsidRPr="00D55E17">
        <w:rPr>
          <w:rStyle w:val="VerbatimChar"/>
          <w:noProof/>
          <w:lang w:eastAsia="en-US"/>
        </w:rPr>
        <w:drawing>
          <wp:inline distT="0" distB="0" distL="0" distR="0" wp14:anchorId="4FB82F47" wp14:editId="67FA96D9">
            <wp:extent cx="5943600" cy="3020556"/>
            <wp:effectExtent l="0" t="0" r="0" b="0"/>
            <wp:docPr id="2" name="Picture 2" descr="C:\Users\abdul\Downloads\Voice Interaction Session-2026-03-06-2012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bdul\Downloads\Voice Interaction Session-2026-03-06-20125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0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>
          <v:rect id="_x0000_i1227" style="width:0;height:1.5pt" o:hralign="center" o:hrstd="t" o:hr="t"/>
        </w:pict>
      </w:r>
      <w:bookmarkStart w:id="9" w:name="technology-stack"/>
      <w:bookmarkEnd w:id="6"/>
      <w:bookmarkEnd w:id="8"/>
    </w:p>
    <w:p w:rsidR="00D55E17" w:rsidRDefault="00D55E17" w:rsidP="00D55E17"/>
    <w:p w:rsidR="00D55E17" w:rsidRDefault="00D55E17" w:rsidP="00D55E17"/>
    <w:p w:rsidR="00D55E17" w:rsidRDefault="00D55E17" w:rsidP="00D55E17"/>
    <w:p w:rsidR="00D55E17" w:rsidRDefault="00D55E17" w:rsidP="00D55E17"/>
    <w:p w:rsidR="00D55E17" w:rsidRDefault="00D55E17" w:rsidP="00D55E17"/>
    <w:p w:rsidR="008B5FF5" w:rsidRDefault="00D55E17">
      <w:pPr>
        <w:pStyle w:val="Heading2"/>
      </w:pPr>
      <w:r>
        <w:lastRenderedPageBreak/>
        <w:t>3. Technology Stack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00"/>
        <w:gridCol w:w="2701"/>
        <w:gridCol w:w="4175"/>
      </w:tblGrid>
      <w:tr w:rsidR="008B5FF5" w:rsidTr="008B5F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33" w:type="dxa"/>
          </w:tcPr>
          <w:p w:rsidR="008B5FF5" w:rsidRDefault="00D55E17">
            <w:pPr>
              <w:pStyle w:val="Compact"/>
            </w:pPr>
            <w:r>
              <w:t>Component</w:t>
            </w:r>
          </w:p>
        </w:tc>
        <w:tc>
          <w:tcPr>
            <w:tcW w:w="2233" w:type="dxa"/>
          </w:tcPr>
          <w:p w:rsidR="008B5FF5" w:rsidRDefault="00D55E17">
            <w:pPr>
              <w:pStyle w:val="Compact"/>
            </w:pPr>
            <w:r>
              <w:t>Technology</w:t>
            </w:r>
          </w:p>
        </w:tc>
        <w:tc>
          <w:tcPr>
            <w:tcW w:w="3452" w:type="dxa"/>
          </w:tcPr>
          <w:p w:rsidR="008B5FF5" w:rsidRDefault="00D55E17">
            <w:pPr>
              <w:pStyle w:val="Compact"/>
            </w:pPr>
            <w:r>
              <w:t>Why This Choice</w:t>
            </w:r>
          </w:p>
        </w:tc>
      </w:tr>
      <w:tr w:rsidR="008B5FF5">
        <w:tc>
          <w:tcPr>
            <w:tcW w:w="2233" w:type="dxa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Real-time Pipeline</w:t>
            </w:r>
          </w:p>
        </w:tc>
        <w:tc>
          <w:tcPr>
            <w:tcW w:w="2233" w:type="dxa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Pipecat</w:t>
            </w:r>
            <w:r>
              <w:t xml:space="preserve"> (Python)</w:t>
            </w:r>
          </w:p>
        </w:tc>
        <w:tc>
          <w:tcPr>
            <w:tcW w:w="3452" w:type="dxa"/>
          </w:tcPr>
          <w:p w:rsidR="008B5FF5" w:rsidRDefault="00D55E17">
            <w:pPr>
              <w:pStyle w:val="Compact"/>
            </w:pPr>
            <w:r>
              <w:t>Open-source framework for real-time voice AI bots. Handles audio/video streaming, turn-taking, and all service integrations out of the box</w:t>
            </w:r>
          </w:p>
        </w:tc>
      </w:tr>
      <w:tr w:rsidR="008B5FF5">
        <w:tc>
          <w:tcPr>
            <w:tcW w:w="2233" w:type="dxa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Avatar</w:t>
            </w:r>
          </w:p>
        </w:tc>
        <w:tc>
          <w:tcPr>
            <w:tcW w:w="2233" w:type="dxa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Simli</w:t>
            </w:r>
          </w:p>
        </w:tc>
        <w:tc>
          <w:tcPr>
            <w:tcW w:w="3452" w:type="dxa"/>
          </w:tcPr>
          <w:p w:rsidR="008B5FF5" w:rsidRDefault="00D55E17">
            <w:pPr>
              <w:pStyle w:val="Compact"/>
            </w:pPr>
            <w:r>
              <w:t>Converts speech audio → lip-synced avatar video in real-time</w:t>
            </w:r>
          </w:p>
        </w:tc>
      </w:tr>
      <w:tr w:rsidR="008B5FF5">
        <w:tc>
          <w:tcPr>
            <w:tcW w:w="2233" w:type="dxa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Speech-to-Text</w:t>
            </w:r>
          </w:p>
        </w:tc>
        <w:tc>
          <w:tcPr>
            <w:tcW w:w="2233" w:type="dxa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Deepgram</w:t>
            </w:r>
            <w:r>
              <w:t xml:space="preserve"> (Nova-3)</w:t>
            </w:r>
          </w:p>
        </w:tc>
        <w:tc>
          <w:tcPr>
            <w:tcW w:w="3452" w:type="dxa"/>
          </w:tcPr>
          <w:p w:rsidR="008B5FF5" w:rsidRDefault="00D55E17">
            <w:pPr>
              <w:pStyle w:val="Compact"/>
            </w:pPr>
            <w:r>
              <w:t>Industry</w:t>
            </w:r>
            <w:r>
              <w:t>-leading streaming STT with ~200ms latency</w:t>
            </w:r>
          </w:p>
        </w:tc>
      </w:tr>
      <w:tr w:rsidR="008B5FF5">
        <w:tc>
          <w:tcPr>
            <w:tcW w:w="2233" w:type="dxa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Text-to-Speech</w:t>
            </w:r>
          </w:p>
        </w:tc>
        <w:tc>
          <w:tcPr>
            <w:tcW w:w="2233" w:type="dxa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Cartesia</w:t>
            </w:r>
            <w:r>
              <w:t xml:space="preserve"> (Sonic)</w:t>
            </w:r>
          </w:p>
        </w:tc>
        <w:tc>
          <w:tcPr>
            <w:tcW w:w="3452" w:type="dxa"/>
          </w:tcPr>
          <w:p w:rsidR="008B5FF5" w:rsidRDefault="00D55E17">
            <w:pPr>
              <w:pStyle w:val="Compact"/>
            </w:pPr>
            <w:r>
              <w:t>Ultra-low latency TTS (~200ms), natural-sounding voices</w:t>
            </w:r>
          </w:p>
        </w:tc>
      </w:tr>
      <w:tr w:rsidR="008B5FF5">
        <w:tc>
          <w:tcPr>
            <w:tcW w:w="2233" w:type="dxa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LLM (Brain)</w:t>
            </w:r>
          </w:p>
        </w:tc>
        <w:tc>
          <w:tcPr>
            <w:tcW w:w="2233" w:type="dxa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GPT-4o-mini</w:t>
            </w:r>
            <w:r>
              <w:t xml:space="preserve"> via LangChain</w:t>
            </w:r>
          </w:p>
        </w:tc>
        <w:tc>
          <w:tcPr>
            <w:tcW w:w="3452" w:type="dxa"/>
          </w:tcPr>
          <w:p w:rsidR="008B5FF5" w:rsidRDefault="00D55E17">
            <w:pPr>
              <w:pStyle w:val="Compact"/>
            </w:pPr>
            <w:r>
              <w:t>Fast, cost-effective, follows scripted instructions accurately</w:t>
            </w:r>
          </w:p>
        </w:tc>
      </w:tr>
      <w:tr w:rsidR="008B5FF5">
        <w:tc>
          <w:tcPr>
            <w:tcW w:w="2233" w:type="dxa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Backend API</w:t>
            </w:r>
          </w:p>
        </w:tc>
        <w:tc>
          <w:tcPr>
            <w:tcW w:w="2233" w:type="dxa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FastAPI</w:t>
            </w:r>
            <w:r>
              <w:t xml:space="preserve"> </w:t>
            </w:r>
            <w:r>
              <w:t>(Python)</w:t>
            </w:r>
          </w:p>
        </w:tc>
        <w:tc>
          <w:tcPr>
            <w:tcW w:w="3452" w:type="dxa"/>
          </w:tcPr>
          <w:p w:rsidR="008B5FF5" w:rsidRDefault="00D55E17">
            <w:pPr>
              <w:pStyle w:val="Compact"/>
            </w:pPr>
            <w:r>
              <w:t>REST API for session management, doctor dashboard</w:t>
            </w:r>
          </w:p>
        </w:tc>
      </w:tr>
      <w:tr w:rsidR="008B5FF5">
        <w:tc>
          <w:tcPr>
            <w:tcW w:w="2233" w:type="dxa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Database</w:t>
            </w:r>
          </w:p>
        </w:tc>
        <w:tc>
          <w:tcPr>
            <w:tcW w:w="2233" w:type="dxa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MongoDB</w:t>
            </w:r>
          </w:p>
        </w:tc>
        <w:tc>
          <w:tcPr>
            <w:tcW w:w="3452" w:type="dxa"/>
          </w:tcPr>
          <w:p w:rsidR="008B5FF5" w:rsidRDefault="00D55E17">
            <w:pPr>
              <w:pStyle w:val="Compact"/>
            </w:pPr>
            <w:r>
              <w:t>Flexible document storage for sessions, messages, and Q&amp;A</w:t>
            </w:r>
          </w:p>
        </w:tc>
      </w:tr>
      <w:tr w:rsidR="008B5FF5">
        <w:tc>
          <w:tcPr>
            <w:tcW w:w="2233" w:type="dxa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Transport</w:t>
            </w:r>
          </w:p>
        </w:tc>
        <w:tc>
          <w:tcPr>
            <w:tcW w:w="2233" w:type="dxa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WebRTC</w:t>
            </w:r>
          </w:p>
        </w:tc>
        <w:tc>
          <w:tcPr>
            <w:tcW w:w="3452" w:type="dxa"/>
          </w:tcPr>
          <w:p w:rsidR="008B5FF5" w:rsidRDefault="00D55E17">
            <w:pPr>
              <w:pStyle w:val="Compact"/>
            </w:pPr>
            <w:r>
              <w:t>Real-time audio/video streaming between browser and server</w:t>
            </w:r>
          </w:p>
        </w:tc>
      </w:tr>
      <w:tr w:rsidR="008B5FF5">
        <w:tc>
          <w:tcPr>
            <w:tcW w:w="2233" w:type="dxa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Voice Detection</w:t>
            </w:r>
          </w:p>
        </w:tc>
        <w:tc>
          <w:tcPr>
            <w:tcW w:w="2233" w:type="dxa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Silero VAD</w:t>
            </w:r>
            <w:r>
              <w:t xml:space="preserve"> (built-in to Pip</w:t>
            </w:r>
            <w:r>
              <w:t>ecat)</w:t>
            </w:r>
          </w:p>
        </w:tc>
        <w:tc>
          <w:tcPr>
            <w:tcW w:w="3452" w:type="dxa"/>
          </w:tcPr>
          <w:p w:rsidR="008B5FF5" w:rsidRDefault="00D55E17">
            <w:pPr>
              <w:pStyle w:val="Compact"/>
            </w:pPr>
            <w:r>
              <w:t>Detects when user starts/stops speaking for natural turn-taking</w:t>
            </w:r>
          </w:p>
        </w:tc>
      </w:tr>
    </w:tbl>
    <w:p w:rsidR="008B5FF5" w:rsidRDefault="00D55E17">
      <w:pPr>
        <w:pStyle w:val="Heading3"/>
      </w:pPr>
      <w:bookmarkStart w:id="10" w:name="what-is-pipecat"/>
      <w:r>
        <w:t>What is Pipecat?</w:t>
      </w:r>
    </w:p>
    <w:p w:rsidR="008B5FF5" w:rsidRDefault="00D55E17">
      <w:pPr>
        <w:pStyle w:val="FirstParagraph"/>
      </w:pPr>
      <w:r>
        <w:t xml:space="preserve">Pipecat is an </w:t>
      </w:r>
      <w:r>
        <w:rPr>
          <w:b/>
          <w:bCs/>
        </w:rPr>
        <w:t>open-source Python framework</w:t>
      </w:r>
      <w:r>
        <w:t xml:space="preserve"> for building real-time voice and video AI agents. Instead of manually wiring together STT → LLM → TTS → Avatar (which takes w</w:t>
      </w:r>
      <w:r>
        <w:t xml:space="preserve">eeks), Pipecat provides a </w:t>
      </w:r>
      <w:r>
        <w:rPr>
          <w:b/>
          <w:bCs/>
        </w:rPr>
        <w:t>pipeline</w:t>
      </w:r>
      <w:r>
        <w:t xml:space="preserve"> where data flows through each stage automatically and in parallel:</w:t>
      </w:r>
    </w:p>
    <w:p w:rsidR="008B5FF5" w:rsidRDefault="00D55E17">
      <w:pPr>
        <w:pStyle w:val="SourceCode"/>
      </w:pPr>
      <w:r>
        <w:rPr>
          <w:rStyle w:val="NormalTok"/>
        </w:rPr>
        <w:t xml:space="preserve">pipeline </w:t>
      </w:r>
      <w:r>
        <w:rPr>
          <w:rStyle w:val="OperatorTok"/>
        </w:rPr>
        <w:t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transport.</w:t>
      </w:r>
      <w:r>
        <w:rPr>
          <w:rStyle w:val="BuiltInTok"/>
        </w:rPr>
        <w:t>input</w:t>
      </w:r>
      <w:r>
        <w:rPr>
          <w:rStyle w:val="NormalTok"/>
        </w:rPr>
        <w:t xml:space="preserve">(),         </w:t>
      </w:r>
      <w:r>
        <w:rPr>
          <w:rStyle w:val="CommentTok"/>
        </w:rPr>
        <w:t># Captures user's mic audio</w:t>
      </w:r>
      <w:r>
        <w:br/>
      </w:r>
      <w:r>
        <w:rPr>
          <w:rStyle w:val="NormalTok"/>
        </w:rPr>
        <w:t xml:space="preserve">    stt,                       </w:t>
      </w:r>
      <w:r>
        <w:rPr>
          <w:rStyle w:val="CommentTok"/>
        </w:rPr>
        <w:t># Deepgram: audio → text (streaming)</w:t>
      </w:r>
      <w:r>
        <w:br/>
      </w:r>
      <w:r>
        <w:rPr>
          <w:rStyle w:val="NormalTok"/>
        </w:rPr>
        <w:t xml:space="preserve">    l</w:t>
      </w:r>
      <w:r>
        <w:rPr>
          <w:rStyle w:val="NormalTok"/>
        </w:rPr>
        <w:t xml:space="preserve">lm,                       </w:t>
      </w:r>
      <w:r>
        <w:rPr>
          <w:rStyle w:val="CommentTok"/>
        </w:rPr>
        <w:t># GPT-4o-mini: decides response (streaming)</w:t>
      </w:r>
      <w:r>
        <w:br/>
      </w:r>
      <w:r>
        <w:rPr>
          <w:rStyle w:val="NormalTok"/>
        </w:rPr>
        <w:t xml:space="preserve">    tts,                       </w:t>
      </w:r>
      <w:r>
        <w:rPr>
          <w:rStyle w:val="CommentTok"/>
        </w:rPr>
        <w:t># Cartesia: text → speech audio (streaming)</w:t>
      </w:r>
      <w:r>
        <w:br/>
      </w:r>
      <w:r>
        <w:rPr>
          <w:rStyle w:val="NormalTok"/>
        </w:rPr>
        <w:t xml:space="preserve">    simli_avatar,              </w:t>
      </w:r>
      <w:r>
        <w:rPr>
          <w:rStyle w:val="CommentTok"/>
        </w:rPr>
        <w:t># Simli: audio → lip-synced video</w:t>
      </w:r>
      <w:r>
        <w:br/>
      </w:r>
      <w:r>
        <w:rPr>
          <w:rStyle w:val="NormalTok"/>
        </w:rPr>
        <w:t xml:space="preserve">    transport.output(),        </w:t>
      </w:r>
      <w:r>
        <w:rPr>
          <w:rStyle w:val="CommentTok"/>
        </w:rPr>
        <w:t># Sends video +</w:t>
      </w:r>
      <w:r>
        <w:rPr>
          <w:rStyle w:val="CommentTok"/>
        </w:rPr>
        <w:t xml:space="preserve"> audio back to browser</w:t>
      </w:r>
      <w:r>
        <w:br/>
      </w:r>
      <w:r>
        <w:rPr>
          <w:rStyle w:val="NormalTok"/>
        </w:rPr>
        <w:t>])</w:t>
      </w:r>
    </w:p>
    <w:p w:rsidR="008B5FF5" w:rsidRDefault="00D55E17">
      <w:pPr>
        <w:pStyle w:val="FirstParagraph"/>
      </w:pPr>
      <w:r>
        <w:rPr>
          <w:b/>
          <w:bCs/>
        </w:rPr>
        <w:t>Key benefit:</w:t>
      </w:r>
      <w:r>
        <w:t xml:space="preserve"> Everything streams in parallel — while the LLM is generating words, the TTS is already converting earlier words to speech, and Simli is already rendering video. This is how we achieve </w:t>
      </w:r>
      <w:r>
        <w:rPr>
          <w:b/>
          <w:bCs/>
        </w:rPr>
        <w:t>&lt; 1.5 second response time</w:t>
      </w:r>
      <w:r>
        <w:t>.</w:t>
      </w:r>
    </w:p>
    <w:p w:rsidR="008B5FF5" w:rsidRDefault="00D55E17">
      <w:r>
        <w:pict>
          <v:rect id="_x0000_i1228" style="width:0;height:1.5pt" o:hralign="center" o:hrstd="t" o:hr="t"/>
        </w:pict>
      </w:r>
    </w:p>
    <w:p w:rsidR="00D55E17" w:rsidRDefault="00D55E17">
      <w:pPr>
        <w:pStyle w:val="Heading2"/>
      </w:pPr>
      <w:bookmarkStart w:id="11" w:name="cloud-api-costs"/>
      <w:bookmarkEnd w:id="9"/>
      <w:bookmarkEnd w:id="10"/>
    </w:p>
    <w:p w:rsidR="008B5FF5" w:rsidRDefault="00D55E17">
      <w:pPr>
        <w:pStyle w:val="Heading2"/>
      </w:pPr>
      <w:r>
        <w:t>4. Cloud API Costs</w:t>
      </w:r>
    </w:p>
    <w:p w:rsidR="008B5FF5" w:rsidRDefault="00D55E17">
      <w:pPr>
        <w:pStyle w:val="Heading3"/>
      </w:pPr>
      <w:bookmarkStart w:id="12" w:name="cost-breakdown-per-service"/>
      <w:r>
        <w:t>Cost Breakdown Per Service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37"/>
        <w:gridCol w:w="2075"/>
        <w:gridCol w:w="3032"/>
        <w:gridCol w:w="3032"/>
      </w:tblGrid>
      <w:tr w:rsidR="008B5FF5" w:rsidTr="008B5F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88" w:type="dxa"/>
          </w:tcPr>
          <w:p w:rsidR="008B5FF5" w:rsidRDefault="00D55E17">
            <w:pPr>
              <w:pStyle w:val="Compact"/>
            </w:pPr>
            <w:r>
              <w:t>Service</w:t>
            </w:r>
          </w:p>
        </w:tc>
        <w:tc>
          <w:tcPr>
            <w:tcW w:w="1716" w:type="dxa"/>
          </w:tcPr>
          <w:p w:rsidR="008B5FF5" w:rsidRDefault="00D55E17">
            <w:pPr>
              <w:pStyle w:val="Compact"/>
            </w:pPr>
            <w:r>
              <w:t>What It Does</w:t>
            </w:r>
          </w:p>
        </w:tc>
        <w:tc>
          <w:tcPr>
            <w:tcW w:w="2508" w:type="dxa"/>
          </w:tcPr>
          <w:p w:rsidR="008B5FF5" w:rsidRDefault="00D55E17">
            <w:pPr>
              <w:pStyle w:val="Compact"/>
            </w:pPr>
            <w:r>
              <w:t>Free Tier / Trial</w:t>
            </w:r>
          </w:p>
        </w:tc>
        <w:tc>
          <w:tcPr>
            <w:tcW w:w="2508" w:type="dxa"/>
          </w:tcPr>
          <w:p w:rsidR="008B5FF5" w:rsidRDefault="00D55E17">
            <w:pPr>
              <w:pStyle w:val="Compact"/>
            </w:pPr>
            <w:r>
              <w:t>Pay-As-You-Go Cost</w:t>
            </w:r>
          </w:p>
        </w:tc>
      </w:tr>
      <w:tr w:rsidR="008B5FF5">
        <w:tc>
          <w:tcPr>
            <w:tcW w:w="1188" w:type="dxa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Simli</w:t>
            </w:r>
          </w:p>
        </w:tc>
        <w:tc>
          <w:tcPr>
            <w:tcW w:w="1716" w:type="dxa"/>
          </w:tcPr>
          <w:p w:rsidR="008B5FF5" w:rsidRDefault="00D55E17">
            <w:pPr>
              <w:pStyle w:val="Compact"/>
            </w:pPr>
            <w:r>
              <w:t>Avatar video rendering</w:t>
            </w:r>
          </w:p>
        </w:tc>
        <w:tc>
          <w:tcPr>
            <w:tcW w:w="2508" w:type="dxa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120 free minutes</w:t>
            </w:r>
            <w:r>
              <w:t xml:space="preserve"> + $10 credit on signup</w:t>
            </w:r>
          </w:p>
        </w:tc>
        <w:tc>
          <w:tcPr>
            <w:tcW w:w="2508" w:type="dxa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$0.05 / minute</w:t>
            </w:r>
          </w:p>
        </w:tc>
      </w:tr>
      <w:tr w:rsidR="008B5FF5">
        <w:tc>
          <w:tcPr>
            <w:tcW w:w="1188" w:type="dxa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Deepgram</w:t>
            </w:r>
          </w:p>
        </w:tc>
        <w:tc>
          <w:tcPr>
            <w:tcW w:w="1716" w:type="dxa"/>
          </w:tcPr>
          <w:p w:rsidR="008B5FF5" w:rsidRDefault="00D55E17">
            <w:pPr>
              <w:pStyle w:val="Compact"/>
            </w:pPr>
            <w:r>
              <w:t>Speech-to-Text (ears)</w:t>
            </w:r>
          </w:p>
        </w:tc>
        <w:tc>
          <w:tcPr>
            <w:tcW w:w="2508" w:type="dxa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$200 free credit</w:t>
            </w:r>
            <w:r>
              <w:t xml:space="preserve"> </w:t>
            </w:r>
            <w:r>
              <w:t>(~433 hours of audio)</w:t>
            </w:r>
          </w:p>
        </w:tc>
        <w:tc>
          <w:tcPr>
            <w:tcW w:w="2508" w:type="dxa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$0.0077 / minute</w:t>
            </w:r>
            <w:r>
              <w:t xml:space="preserve"> (Nova-3)</w:t>
            </w:r>
          </w:p>
        </w:tc>
      </w:tr>
      <w:tr w:rsidR="008B5FF5">
        <w:tc>
          <w:tcPr>
            <w:tcW w:w="1188" w:type="dxa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Cartesia</w:t>
            </w:r>
          </w:p>
        </w:tc>
        <w:tc>
          <w:tcPr>
            <w:tcW w:w="1716" w:type="dxa"/>
          </w:tcPr>
          <w:p w:rsidR="008B5FF5" w:rsidRDefault="00D55E17">
            <w:pPr>
              <w:pStyle w:val="Compact"/>
            </w:pPr>
            <w:r>
              <w:t>Text-to-Speech (voice)</w:t>
            </w:r>
          </w:p>
        </w:tc>
        <w:tc>
          <w:tcPr>
            <w:tcW w:w="2508" w:type="dxa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10,000–20,000 free characters</w:t>
            </w:r>
          </w:p>
        </w:tc>
        <w:tc>
          <w:tcPr>
            <w:tcW w:w="2508" w:type="dxa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~$0.05 / 1,000 characters</w:t>
            </w:r>
          </w:p>
        </w:tc>
      </w:tr>
      <w:tr w:rsidR="008B5FF5">
        <w:tc>
          <w:tcPr>
            <w:tcW w:w="1188" w:type="dxa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OpenAI GPT-4o-mini</w:t>
            </w:r>
          </w:p>
        </w:tc>
        <w:tc>
          <w:tcPr>
            <w:tcW w:w="1716" w:type="dxa"/>
          </w:tcPr>
          <w:p w:rsidR="008B5FF5" w:rsidRDefault="00D55E17">
            <w:pPr>
              <w:pStyle w:val="Compact"/>
            </w:pPr>
            <w:r>
              <w:t>LLM Brain (intelligence)</w:t>
            </w:r>
          </w:p>
        </w:tc>
        <w:tc>
          <w:tcPr>
            <w:tcW w:w="2508" w:type="dxa"/>
          </w:tcPr>
          <w:p w:rsidR="008B5FF5" w:rsidRDefault="00D55E17">
            <w:pPr>
              <w:pStyle w:val="Compact"/>
            </w:pPr>
            <w:r>
              <w:t>Standard API access (pay-per-use)</w:t>
            </w:r>
          </w:p>
        </w:tc>
        <w:tc>
          <w:tcPr>
            <w:tcW w:w="2508" w:type="dxa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$0.15 / 1M input tokens, $0.60 / 1M output tokens</w:t>
            </w:r>
          </w:p>
        </w:tc>
      </w:tr>
      <w:tr w:rsidR="008B5FF5">
        <w:tc>
          <w:tcPr>
            <w:tcW w:w="1188" w:type="dxa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MongoDB Atlas</w:t>
            </w:r>
          </w:p>
        </w:tc>
        <w:tc>
          <w:tcPr>
            <w:tcW w:w="1716" w:type="dxa"/>
          </w:tcPr>
          <w:p w:rsidR="008B5FF5" w:rsidRDefault="00D55E17">
            <w:pPr>
              <w:pStyle w:val="Compact"/>
            </w:pPr>
            <w:r>
              <w:t>Database</w:t>
            </w:r>
          </w:p>
        </w:tc>
        <w:tc>
          <w:tcPr>
            <w:tcW w:w="2508" w:type="dxa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Free cluster</w:t>
            </w:r>
            <w:r>
              <w:t xml:space="preserve"> (512 MB storage)</w:t>
            </w:r>
          </w:p>
        </w:tc>
        <w:tc>
          <w:tcPr>
            <w:tcW w:w="2508" w:type="dxa"/>
          </w:tcPr>
          <w:p w:rsidR="008B5FF5" w:rsidRDefault="00D55E17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$0.00 for MVP</w:t>
            </w:r>
          </w:p>
          <w:p w:rsidR="00D55E17" w:rsidRDefault="00D55E17">
            <w:pPr>
              <w:pStyle w:val="Compact"/>
              <w:rPr>
                <w:b/>
                <w:bCs/>
              </w:rPr>
            </w:pPr>
          </w:p>
          <w:p w:rsidR="00D55E17" w:rsidRDefault="00D55E17">
            <w:pPr>
              <w:pStyle w:val="Compact"/>
            </w:pPr>
          </w:p>
        </w:tc>
      </w:tr>
    </w:tbl>
    <w:p w:rsidR="008B5FF5" w:rsidRDefault="00D55E17">
      <w:pPr>
        <w:pStyle w:val="Heading3"/>
      </w:pPr>
      <w:bookmarkStart w:id="13" w:name="alternative-llm-options"/>
      <w:bookmarkEnd w:id="12"/>
      <w:r>
        <w:t>Alternative LLM Options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54"/>
        <w:gridCol w:w="3078"/>
        <w:gridCol w:w="3192"/>
        <w:gridCol w:w="1254"/>
        <w:gridCol w:w="798"/>
      </w:tblGrid>
      <w:tr w:rsidR="008B5FF5" w:rsidTr="008B5F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37" w:type="dxa"/>
          </w:tcPr>
          <w:p w:rsidR="008B5FF5" w:rsidRPr="00D55E17" w:rsidRDefault="00D55E17">
            <w:pPr>
              <w:pStyle w:val="Compact"/>
              <w:rPr>
                <w:b/>
              </w:rPr>
            </w:pPr>
            <w:r w:rsidRPr="00D55E17">
              <w:rPr>
                <w:b/>
              </w:rPr>
              <w:t>LLM Model</w:t>
            </w:r>
          </w:p>
        </w:tc>
        <w:tc>
          <w:tcPr>
            <w:tcW w:w="2545" w:type="dxa"/>
          </w:tcPr>
          <w:p w:rsidR="008B5FF5" w:rsidRPr="00D55E17" w:rsidRDefault="00D55E17">
            <w:pPr>
              <w:pStyle w:val="Compact"/>
              <w:rPr>
                <w:b/>
              </w:rPr>
            </w:pPr>
            <w:r w:rsidRPr="00D55E17">
              <w:rPr>
                <w:b/>
              </w:rPr>
              <w:t>Input Cost (per 1M tokens)</w:t>
            </w:r>
          </w:p>
        </w:tc>
        <w:tc>
          <w:tcPr>
            <w:tcW w:w="2640" w:type="dxa"/>
          </w:tcPr>
          <w:p w:rsidR="008B5FF5" w:rsidRPr="00D55E17" w:rsidRDefault="00D55E17">
            <w:pPr>
              <w:pStyle w:val="Compact"/>
              <w:rPr>
                <w:b/>
              </w:rPr>
            </w:pPr>
            <w:r w:rsidRPr="00D55E17">
              <w:rPr>
                <w:b/>
              </w:rPr>
              <w:t>Output Cost (per 1M tokens)</w:t>
            </w:r>
          </w:p>
        </w:tc>
        <w:tc>
          <w:tcPr>
            <w:tcW w:w="1037" w:type="dxa"/>
          </w:tcPr>
          <w:p w:rsidR="008B5FF5" w:rsidRPr="00D55E17" w:rsidRDefault="00D55E17">
            <w:pPr>
              <w:pStyle w:val="Compact"/>
              <w:rPr>
                <w:b/>
              </w:rPr>
            </w:pPr>
            <w:r w:rsidRPr="00D55E17">
              <w:rPr>
                <w:b/>
              </w:rPr>
              <w:t>Free Tier</w:t>
            </w:r>
          </w:p>
        </w:tc>
        <w:tc>
          <w:tcPr>
            <w:tcW w:w="660" w:type="dxa"/>
          </w:tcPr>
          <w:p w:rsidR="008B5FF5" w:rsidRPr="00D55E17" w:rsidRDefault="00D55E17">
            <w:pPr>
              <w:pStyle w:val="Compact"/>
              <w:rPr>
                <w:b/>
              </w:rPr>
            </w:pPr>
            <w:r w:rsidRPr="00D55E17">
              <w:rPr>
                <w:b/>
              </w:rPr>
              <w:t>Notes</w:t>
            </w:r>
          </w:p>
        </w:tc>
      </w:tr>
      <w:tr w:rsidR="008B5FF5">
        <w:tc>
          <w:tcPr>
            <w:tcW w:w="1037" w:type="dxa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GPT-4o-mini</w:t>
            </w:r>
            <w:r>
              <w:t xml:space="preserve"> ✅</w:t>
            </w:r>
          </w:p>
        </w:tc>
        <w:tc>
          <w:tcPr>
            <w:tcW w:w="2545" w:type="dxa"/>
          </w:tcPr>
          <w:p w:rsidR="008B5FF5" w:rsidRDefault="00D55E17">
            <w:pPr>
              <w:pStyle w:val="Compact"/>
            </w:pPr>
            <w:r>
              <w:t>$0.15</w:t>
            </w:r>
          </w:p>
        </w:tc>
        <w:tc>
          <w:tcPr>
            <w:tcW w:w="2640" w:type="dxa"/>
          </w:tcPr>
          <w:p w:rsidR="008B5FF5" w:rsidRDefault="00D55E17">
            <w:pPr>
              <w:pStyle w:val="Compact"/>
            </w:pPr>
            <w:r>
              <w:t>$0.60</w:t>
            </w:r>
          </w:p>
        </w:tc>
        <w:tc>
          <w:tcPr>
            <w:tcW w:w="1037" w:type="dxa"/>
          </w:tcPr>
          <w:p w:rsidR="008B5FF5" w:rsidRDefault="00D55E17">
            <w:pPr>
              <w:pStyle w:val="Compact"/>
            </w:pPr>
            <w:r>
              <w:t>No</w:t>
            </w:r>
          </w:p>
        </w:tc>
        <w:tc>
          <w:tcPr>
            <w:tcW w:w="660" w:type="dxa"/>
          </w:tcPr>
          <w:p w:rsidR="008B5FF5" w:rsidRDefault="00D55E17">
            <w:pPr>
              <w:pStyle w:val="Compact"/>
            </w:pPr>
            <w:r>
              <w:t>Fast, cheap, accurate for scripted tasks</w:t>
            </w:r>
          </w:p>
        </w:tc>
      </w:tr>
      <w:tr w:rsidR="008B5FF5">
        <w:tc>
          <w:tcPr>
            <w:tcW w:w="1037" w:type="dxa"/>
          </w:tcPr>
          <w:p w:rsidR="008B5FF5" w:rsidRDefault="00D55E17">
            <w:pPr>
              <w:pStyle w:val="Compact"/>
            </w:pPr>
            <w:r>
              <w:t>GPT-4o</w:t>
            </w:r>
          </w:p>
        </w:tc>
        <w:tc>
          <w:tcPr>
            <w:tcW w:w="2545" w:type="dxa"/>
          </w:tcPr>
          <w:p w:rsidR="008B5FF5" w:rsidRDefault="00D55E17">
            <w:pPr>
              <w:pStyle w:val="Compact"/>
            </w:pPr>
            <w:r>
              <w:t>$2.50</w:t>
            </w:r>
          </w:p>
        </w:tc>
        <w:tc>
          <w:tcPr>
            <w:tcW w:w="2640" w:type="dxa"/>
          </w:tcPr>
          <w:p w:rsidR="008B5FF5" w:rsidRDefault="00D55E17">
            <w:pPr>
              <w:pStyle w:val="Compact"/>
            </w:pPr>
            <w:r>
              <w:t>$10.00</w:t>
            </w:r>
          </w:p>
        </w:tc>
        <w:tc>
          <w:tcPr>
            <w:tcW w:w="1037" w:type="dxa"/>
          </w:tcPr>
          <w:p w:rsidR="008B5FF5" w:rsidRDefault="00D55E17">
            <w:pPr>
              <w:pStyle w:val="Compact"/>
            </w:pPr>
            <w:r>
              <w:t>No</w:t>
            </w:r>
          </w:p>
        </w:tc>
        <w:tc>
          <w:tcPr>
            <w:tcW w:w="660" w:type="dxa"/>
          </w:tcPr>
          <w:p w:rsidR="008B5FF5" w:rsidRDefault="00D55E17">
            <w:pPr>
              <w:pStyle w:val="Compact"/>
            </w:pPr>
            <w:r>
              <w:t>Higher accuracy, 17× more expensive</w:t>
            </w:r>
          </w:p>
        </w:tc>
      </w:tr>
      <w:tr w:rsidR="008B5FF5">
        <w:tc>
          <w:tcPr>
            <w:tcW w:w="1037" w:type="dxa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Gemini 2.5 Flash</w:t>
            </w:r>
          </w:p>
        </w:tc>
        <w:tc>
          <w:tcPr>
            <w:tcW w:w="2545" w:type="dxa"/>
          </w:tcPr>
          <w:p w:rsidR="008B5FF5" w:rsidRDefault="00D55E17">
            <w:pPr>
              <w:pStyle w:val="Compact"/>
            </w:pPr>
            <w:r>
              <w:t>$0.30</w:t>
            </w:r>
          </w:p>
        </w:tc>
        <w:tc>
          <w:tcPr>
            <w:tcW w:w="2640" w:type="dxa"/>
          </w:tcPr>
          <w:p w:rsidR="008B5FF5" w:rsidRDefault="00D55E17">
            <w:pPr>
              <w:pStyle w:val="Compact"/>
            </w:pPr>
            <w:r>
              <w:t>$2.50</w:t>
            </w:r>
          </w:p>
        </w:tc>
        <w:tc>
          <w:tcPr>
            <w:tcW w:w="1037" w:type="dxa"/>
          </w:tcPr>
          <w:p w:rsidR="008B5FF5" w:rsidRDefault="00D55E17">
            <w:pPr>
              <w:pStyle w:val="Compact"/>
            </w:pPr>
            <w:r>
              <w:t>✅</w:t>
            </w:r>
            <w:r>
              <w:t xml:space="preserve"> Yes (daily quota)</w:t>
            </w:r>
          </w:p>
        </w:tc>
        <w:tc>
          <w:tcPr>
            <w:tcW w:w="660" w:type="dxa"/>
          </w:tcPr>
          <w:p w:rsidR="008B5FF5" w:rsidRDefault="00D55E17">
            <w:pPr>
              <w:pStyle w:val="Compact"/>
            </w:pPr>
            <w:r>
              <w:t>Google alternativ</w:t>
            </w:r>
            <w:r>
              <w:lastRenderedPageBreak/>
              <w:t>e, free tier available</w:t>
            </w:r>
          </w:p>
        </w:tc>
      </w:tr>
      <w:tr w:rsidR="008B5FF5">
        <w:tc>
          <w:tcPr>
            <w:tcW w:w="1037" w:type="dxa"/>
          </w:tcPr>
          <w:p w:rsidR="008B5FF5" w:rsidRDefault="00D55E17">
            <w:pPr>
              <w:pStyle w:val="Compact"/>
            </w:pPr>
            <w:r>
              <w:lastRenderedPageBreak/>
              <w:t>G</w:t>
            </w:r>
            <w:r>
              <w:t>PT-5 Nano</w:t>
            </w:r>
          </w:p>
        </w:tc>
        <w:tc>
          <w:tcPr>
            <w:tcW w:w="2545" w:type="dxa"/>
          </w:tcPr>
          <w:p w:rsidR="008B5FF5" w:rsidRDefault="00D55E17">
            <w:pPr>
              <w:pStyle w:val="Compact"/>
            </w:pPr>
            <w:r>
              <w:t>$0.05</w:t>
            </w:r>
          </w:p>
        </w:tc>
        <w:tc>
          <w:tcPr>
            <w:tcW w:w="2640" w:type="dxa"/>
          </w:tcPr>
          <w:p w:rsidR="008B5FF5" w:rsidRDefault="00D55E17">
            <w:pPr>
              <w:pStyle w:val="Compact"/>
            </w:pPr>
            <w:r>
              <w:t>$0.40</w:t>
            </w:r>
          </w:p>
        </w:tc>
        <w:tc>
          <w:tcPr>
            <w:tcW w:w="1037" w:type="dxa"/>
          </w:tcPr>
          <w:p w:rsidR="008B5FF5" w:rsidRDefault="00D55E17">
            <w:pPr>
              <w:pStyle w:val="Compact"/>
            </w:pPr>
            <w:r>
              <w:t>No</w:t>
            </w:r>
          </w:p>
        </w:tc>
        <w:tc>
          <w:tcPr>
            <w:tcW w:w="660" w:type="dxa"/>
          </w:tcPr>
          <w:p w:rsidR="008B5FF5" w:rsidRDefault="00D55E17">
            <w:pPr>
              <w:pStyle w:val="Compact"/>
            </w:pPr>
            <w:r>
              <w:t xml:space="preserve">Cheapest </w:t>
            </w:r>
            <w:proofErr w:type="spellStart"/>
            <w:r>
              <w:t>OpenAI</w:t>
            </w:r>
            <w:proofErr w:type="spellEnd"/>
            <w:r>
              <w:t xml:space="preserve"> option</w:t>
            </w:r>
          </w:p>
          <w:p w:rsidR="00D55E17" w:rsidRDefault="00D55E17">
            <w:pPr>
              <w:pStyle w:val="Compact"/>
            </w:pPr>
          </w:p>
        </w:tc>
      </w:tr>
    </w:tbl>
    <w:p w:rsidR="008B5FF5" w:rsidRDefault="00D55E17">
      <w:pPr>
        <w:pStyle w:val="Heading3"/>
      </w:pPr>
      <w:bookmarkStart w:id="14" w:name="alternative-tts-options"/>
      <w:bookmarkEnd w:id="13"/>
      <w:r>
        <w:t>Alternative TTS Options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1"/>
        <w:gridCol w:w="2338"/>
        <w:gridCol w:w="2884"/>
        <w:gridCol w:w="1124"/>
        <w:gridCol w:w="1190"/>
      </w:tblGrid>
      <w:tr w:rsidR="008B5FF5" w:rsidRPr="00D55E17" w:rsidTr="008B5F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B5FF5" w:rsidRPr="00D55E17" w:rsidRDefault="00D55E17">
            <w:pPr>
              <w:pStyle w:val="Compact"/>
              <w:rPr>
                <w:b/>
              </w:rPr>
            </w:pPr>
            <w:r w:rsidRPr="00D55E17">
              <w:rPr>
                <w:b/>
              </w:rPr>
              <w:t>TTS Service</w:t>
            </w:r>
          </w:p>
        </w:tc>
        <w:tc>
          <w:tcPr>
            <w:tcW w:w="0" w:type="auto"/>
          </w:tcPr>
          <w:p w:rsidR="008B5FF5" w:rsidRPr="00D55E17" w:rsidRDefault="00D55E17">
            <w:pPr>
              <w:pStyle w:val="Compact"/>
              <w:rPr>
                <w:b/>
              </w:rPr>
            </w:pPr>
            <w:r w:rsidRPr="00D55E17">
              <w:rPr>
                <w:b/>
              </w:rPr>
              <w:t>Free Tier</w:t>
            </w:r>
          </w:p>
        </w:tc>
        <w:tc>
          <w:tcPr>
            <w:tcW w:w="0" w:type="auto"/>
          </w:tcPr>
          <w:p w:rsidR="008B5FF5" w:rsidRPr="00D55E17" w:rsidRDefault="00D55E17">
            <w:pPr>
              <w:pStyle w:val="Compact"/>
              <w:rPr>
                <w:b/>
              </w:rPr>
            </w:pPr>
            <w:r w:rsidRPr="00D55E17">
              <w:rPr>
                <w:b/>
              </w:rPr>
              <w:t>Cost per 1K Characters</w:t>
            </w:r>
          </w:p>
        </w:tc>
        <w:tc>
          <w:tcPr>
            <w:tcW w:w="0" w:type="auto"/>
          </w:tcPr>
          <w:p w:rsidR="008B5FF5" w:rsidRPr="00D55E17" w:rsidRDefault="00D55E17">
            <w:pPr>
              <w:pStyle w:val="Compact"/>
              <w:rPr>
                <w:b/>
              </w:rPr>
            </w:pPr>
            <w:r w:rsidRPr="00D55E17">
              <w:rPr>
                <w:b/>
              </w:rPr>
              <w:t>Latency</w:t>
            </w:r>
          </w:p>
        </w:tc>
        <w:tc>
          <w:tcPr>
            <w:tcW w:w="0" w:type="auto"/>
          </w:tcPr>
          <w:p w:rsidR="008B5FF5" w:rsidRPr="00D55E17" w:rsidRDefault="00D55E17">
            <w:pPr>
              <w:pStyle w:val="Compact"/>
              <w:rPr>
                <w:b/>
              </w:rPr>
            </w:pPr>
            <w:r w:rsidRPr="00D55E17">
              <w:rPr>
                <w:b/>
              </w:rPr>
              <w:t>Quality</w:t>
            </w:r>
          </w:p>
        </w:tc>
      </w:tr>
      <w:tr w:rsidR="008B5FF5">
        <w:tc>
          <w:tcPr>
            <w:tcW w:w="0" w:type="auto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Cartesia</w:t>
            </w:r>
            <w:r>
              <w:t xml:space="preserve"> ✅</w:t>
            </w:r>
          </w:p>
        </w:tc>
        <w:tc>
          <w:tcPr>
            <w:tcW w:w="0" w:type="auto"/>
          </w:tcPr>
          <w:p w:rsidR="008B5FF5" w:rsidRDefault="00D55E17">
            <w:pPr>
              <w:pStyle w:val="Compact"/>
            </w:pPr>
            <w:r>
              <w:t>10K–20K free chars</w:t>
            </w:r>
          </w:p>
        </w:tc>
        <w:tc>
          <w:tcPr>
            <w:tcW w:w="0" w:type="auto"/>
          </w:tcPr>
          <w:p w:rsidR="008B5FF5" w:rsidRDefault="00D55E17">
            <w:pPr>
              <w:pStyle w:val="Compact"/>
            </w:pPr>
            <w:r>
              <w:t>~$0.05</w:t>
            </w:r>
          </w:p>
        </w:tc>
        <w:tc>
          <w:tcPr>
            <w:tcW w:w="0" w:type="auto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~200ms</w:t>
            </w:r>
          </w:p>
        </w:tc>
        <w:tc>
          <w:tcPr>
            <w:tcW w:w="0" w:type="auto"/>
          </w:tcPr>
          <w:p w:rsidR="008B5FF5" w:rsidRDefault="00D55E17">
            <w:pPr>
              <w:pStyle w:val="Compact"/>
            </w:pPr>
            <w:r>
              <w:t>Good</w:t>
            </w:r>
          </w:p>
        </w:tc>
      </w:tr>
      <w:tr w:rsidR="008B5FF5">
        <w:tc>
          <w:tcPr>
            <w:tcW w:w="0" w:type="auto"/>
          </w:tcPr>
          <w:p w:rsidR="008B5FF5" w:rsidRDefault="00D55E17">
            <w:pPr>
              <w:pStyle w:val="Compact"/>
            </w:pPr>
            <w:r>
              <w:t>ElevenLabs</w:t>
            </w:r>
          </w:p>
        </w:tc>
        <w:tc>
          <w:tcPr>
            <w:tcW w:w="0" w:type="auto"/>
          </w:tcPr>
          <w:p w:rsidR="008B5FF5" w:rsidRDefault="00D55E17">
            <w:pPr>
              <w:pStyle w:val="Compact"/>
            </w:pPr>
            <w:r>
              <w:t>10K chars/month</w:t>
            </w:r>
          </w:p>
        </w:tc>
        <w:tc>
          <w:tcPr>
            <w:tcW w:w="0" w:type="auto"/>
          </w:tcPr>
          <w:p w:rsidR="008B5FF5" w:rsidRDefault="00D55E17">
            <w:pPr>
              <w:pStyle w:val="Compact"/>
            </w:pPr>
            <w:r>
              <w:t>$0.24–0.30</w:t>
            </w:r>
          </w:p>
        </w:tc>
        <w:tc>
          <w:tcPr>
            <w:tcW w:w="0" w:type="auto"/>
          </w:tcPr>
          <w:p w:rsidR="008B5FF5" w:rsidRDefault="00D55E17">
            <w:pPr>
              <w:pStyle w:val="Compact"/>
            </w:pPr>
            <w:r>
              <w:t>~300ms</w:t>
            </w:r>
          </w:p>
        </w:tc>
        <w:tc>
          <w:tcPr>
            <w:tcW w:w="0" w:type="auto"/>
          </w:tcPr>
          <w:p w:rsidR="008B5FF5" w:rsidRDefault="00D55E17">
            <w:pPr>
              <w:pStyle w:val="Compact"/>
            </w:pPr>
            <w:r>
              <w:t>Excellent</w:t>
            </w:r>
          </w:p>
        </w:tc>
      </w:tr>
      <w:tr w:rsidR="008B5FF5">
        <w:tc>
          <w:tcPr>
            <w:tcW w:w="0" w:type="auto"/>
          </w:tcPr>
          <w:p w:rsidR="008B5FF5" w:rsidRDefault="00D55E17">
            <w:pPr>
              <w:pStyle w:val="Compact"/>
            </w:pPr>
            <w:r>
              <w:t>Deepgram Aura</w:t>
            </w:r>
          </w:p>
        </w:tc>
        <w:tc>
          <w:tcPr>
            <w:tcW w:w="0" w:type="auto"/>
          </w:tcPr>
          <w:p w:rsidR="008B5FF5" w:rsidRDefault="00D55E17">
            <w:pPr>
              <w:pStyle w:val="Compact"/>
            </w:pPr>
            <w:r>
              <w:t>Part of $200 credit</w:t>
            </w:r>
          </w:p>
        </w:tc>
        <w:tc>
          <w:tcPr>
            <w:tcW w:w="0" w:type="auto"/>
          </w:tcPr>
          <w:p w:rsidR="008B5FF5" w:rsidRDefault="00D55E17">
            <w:pPr>
              <w:pStyle w:val="Compact"/>
            </w:pPr>
            <w:r>
              <w:t>$0.03</w:t>
            </w:r>
          </w:p>
        </w:tc>
        <w:tc>
          <w:tcPr>
            <w:tcW w:w="0" w:type="auto"/>
          </w:tcPr>
          <w:p w:rsidR="008B5FF5" w:rsidRDefault="00D55E17">
            <w:pPr>
              <w:pStyle w:val="Compact"/>
            </w:pPr>
            <w:r>
              <w:t>~250ms</w:t>
            </w:r>
          </w:p>
        </w:tc>
        <w:tc>
          <w:tcPr>
            <w:tcW w:w="0" w:type="auto"/>
          </w:tcPr>
          <w:p w:rsidR="008B5FF5" w:rsidRDefault="00D55E17">
            <w:pPr>
              <w:pStyle w:val="Compact"/>
            </w:pPr>
            <w:r>
              <w:t>Good</w:t>
            </w:r>
          </w:p>
        </w:tc>
      </w:tr>
    </w:tbl>
    <w:p w:rsidR="008B5FF5" w:rsidRDefault="00D55E17">
      <w:r>
        <w:pict>
          <v:rect id="_x0000_i1235" style="width:0;height:1.5pt" o:hralign="center" o:bullet="t" o:hrstd="t" o:hr="t"/>
        </w:pict>
      </w:r>
    </w:p>
    <w:p w:rsidR="00D55E17" w:rsidRDefault="00D55E17"/>
    <w:p w:rsidR="008B5FF5" w:rsidRDefault="00D55E17">
      <w:pPr>
        <w:pStyle w:val="Heading3"/>
      </w:pPr>
      <w:bookmarkStart w:id="15" w:name="estimated-cost-per-session"/>
      <w:bookmarkEnd w:id="14"/>
      <w:r>
        <w:t xml:space="preserve"> Estimated Cost Per Session</w:t>
      </w:r>
    </w:p>
    <w:p w:rsidR="008B5FF5" w:rsidRDefault="00D55E17">
      <w:pPr>
        <w:pStyle w:val="BlockText"/>
      </w:pPr>
      <w:r>
        <w:rPr>
          <w:b/>
          <w:bCs/>
        </w:rPr>
        <w:t>Scenario:</w:t>
      </w:r>
      <w:r>
        <w:t xml:space="preserve"> A 10-minute session with 6 Q&amp;A exchanges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31"/>
        <w:gridCol w:w="3452"/>
        <w:gridCol w:w="1024"/>
      </w:tblGrid>
      <w:tr w:rsidR="008B5FF5" w:rsidTr="008B5F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B5FF5" w:rsidRPr="00D55E17" w:rsidRDefault="00D55E17">
            <w:pPr>
              <w:pStyle w:val="Compact"/>
              <w:rPr>
                <w:b/>
              </w:rPr>
            </w:pPr>
            <w:r w:rsidRPr="00D55E17">
              <w:rPr>
                <w:b/>
              </w:rPr>
              <w:t>Service</w:t>
            </w:r>
          </w:p>
        </w:tc>
        <w:tc>
          <w:tcPr>
            <w:tcW w:w="0" w:type="auto"/>
          </w:tcPr>
          <w:p w:rsidR="008B5FF5" w:rsidRPr="00D55E17" w:rsidRDefault="00D55E17">
            <w:pPr>
              <w:pStyle w:val="Compact"/>
              <w:rPr>
                <w:b/>
              </w:rPr>
            </w:pPr>
            <w:r w:rsidRPr="00D55E17">
              <w:rPr>
                <w:b/>
              </w:rPr>
              <w:t>Calculation</w:t>
            </w:r>
          </w:p>
        </w:tc>
        <w:tc>
          <w:tcPr>
            <w:tcW w:w="0" w:type="auto"/>
          </w:tcPr>
          <w:p w:rsidR="008B5FF5" w:rsidRPr="00D55E17" w:rsidRDefault="00D55E17">
            <w:pPr>
              <w:pStyle w:val="Compact"/>
              <w:rPr>
                <w:b/>
              </w:rPr>
            </w:pPr>
            <w:r w:rsidRPr="00D55E17">
              <w:rPr>
                <w:b/>
              </w:rPr>
              <w:t>Cost</w:t>
            </w:r>
          </w:p>
        </w:tc>
      </w:tr>
      <w:tr w:rsidR="008B5FF5">
        <w:tc>
          <w:tcPr>
            <w:tcW w:w="0" w:type="auto"/>
          </w:tcPr>
          <w:p w:rsidR="008B5FF5" w:rsidRDefault="00D55E17">
            <w:pPr>
              <w:pStyle w:val="Compact"/>
            </w:pPr>
            <w:r>
              <w:t>Simli (avatar)</w:t>
            </w:r>
          </w:p>
        </w:tc>
        <w:tc>
          <w:tcPr>
            <w:tcW w:w="0" w:type="auto"/>
          </w:tcPr>
          <w:p w:rsidR="008B5FF5" w:rsidRDefault="00D55E17">
            <w:pPr>
              <w:pStyle w:val="Compact"/>
            </w:pPr>
            <w:r>
              <w:t>10 min × $0.05/min</w:t>
            </w:r>
          </w:p>
        </w:tc>
        <w:tc>
          <w:tcPr>
            <w:tcW w:w="0" w:type="auto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$0.50</w:t>
            </w:r>
          </w:p>
        </w:tc>
      </w:tr>
      <w:tr w:rsidR="008B5FF5">
        <w:tc>
          <w:tcPr>
            <w:tcW w:w="0" w:type="auto"/>
          </w:tcPr>
          <w:p w:rsidR="008B5FF5" w:rsidRDefault="00D55E17">
            <w:pPr>
              <w:pStyle w:val="Compact"/>
            </w:pPr>
            <w:r>
              <w:t>Deepgram (STT)</w:t>
            </w:r>
          </w:p>
        </w:tc>
        <w:tc>
          <w:tcPr>
            <w:tcW w:w="0" w:type="auto"/>
          </w:tcPr>
          <w:p w:rsidR="008B5FF5" w:rsidRDefault="00D55E17">
            <w:pPr>
              <w:pStyle w:val="Compact"/>
            </w:pPr>
            <w:r>
              <w:t>10 min × $0.0077/min</w:t>
            </w:r>
          </w:p>
        </w:tc>
        <w:tc>
          <w:tcPr>
            <w:tcW w:w="0" w:type="auto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$0.08</w:t>
            </w:r>
          </w:p>
        </w:tc>
      </w:tr>
      <w:tr w:rsidR="008B5FF5">
        <w:tc>
          <w:tcPr>
            <w:tcW w:w="0" w:type="auto"/>
          </w:tcPr>
          <w:p w:rsidR="008B5FF5" w:rsidRDefault="00D55E17">
            <w:pPr>
              <w:pStyle w:val="Compact"/>
            </w:pPr>
            <w:r>
              <w:t>Cartesia (TTS)</w:t>
            </w:r>
          </w:p>
        </w:tc>
        <w:tc>
          <w:tcPr>
            <w:tcW w:w="0" w:type="auto"/>
          </w:tcPr>
          <w:p w:rsidR="008B5FF5" w:rsidRDefault="00D55E17">
            <w:pPr>
              <w:pStyle w:val="Compact"/>
            </w:pPr>
            <w:r>
              <w:t>~2,000 characters × $0.05/1K</w:t>
            </w:r>
          </w:p>
        </w:tc>
        <w:tc>
          <w:tcPr>
            <w:tcW w:w="0" w:type="auto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$0.10</w:t>
            </w:r>
          </w:p>
        </w:tc>
      </w:tr>
      <w:tr w:rsidR="008B5FF5">
        <w:tc>
          <w:tcPr>
            <w:tcW w:w="0" w:type="auto"/>
          </w:tcPr>
          <w:p w:rsidR="008B5FF5" w:rsidRDefault="00D55E17">
            <w:pPr>
              <w:pStyle w:val="Compact"/>
            </w:pPr>
            <w:r>
              <w:t>GPT-4o-mini</w:t>
            </w:r>
          </w:p>
        </w:tc>
        <w:tc>
          <w:tcPr>
            <w:tcW w:w="0" w:type="auto"/>
          </w:tcPr>
          <w:p w:rsidR="008B5FF5" w:rsidRDefault="00D55E17">
            <w:pPr>
              <w:pStyle w:val="Compact"/>
            </w:pPr>
            <w:r>
              <w:t>~3K input + ~1K output tokens</w:t>
            </w:r>
          </w:p>
        </w:tc>
        <w:tc>
          <w:tcPr>
            <w:tcW w:w="0" w:type="auto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&lt; $0.01</w:t>
            </w:r>
          </w:p>
        </w:tc>
      </w:tr>
      <w:tr w:rsidR="008B5FF5">
        <w:tc>
          <w:tcPr>
            <w:tcW w:w="0" w:type="auto"/>
          </w:tcPr>
          <w:p w:rsidR="008B5FF5" w:rsidRDefault="00D55E17">
            <w:pPr>
              <w:pStyle w:val="Compact"/>
            </w:pPr>
            <w:r>
              <w:t>MongoDB</w:t>
            </w:r>
          </w:p>
        </w:tc>
        <w:tc>
          <w:tcPr>
            <w:tcW w:w="0" w:type="auto"/>
          </w:tcPr>
          <w:p w:rsidR="008B5FF5" w:rsidRDefault="00D55E17">
            <w:pPr>
              <w:pStyle w:val="Compact"/>
            </w:pPr>
            <w:r>
              <w:t>Free tier</w:t>
            </w:r>
          </w:p>
        </w:tc>
        <w:tc>
          <w:tcPr>
            <w:tcW w:w="0" w:type="auto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$0.00</w:t>
            </w:r>
          </w:p>
        </w:tc>
      </w:tr>
      <w:tr w:rsidR="008B5FF5">
        <w:tc>
          <w:tcPr>
            <w:tcW w:w="0" w:type="auto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Total per 10-min session</w:t>
            </w:r>
          </w:p>
        </w:tc>
        <w:tc>
          <w:tcPr>
            <w:tcW w:w="0" w:type="auto"/>
          </w:tcPr>
          <w:p w:rsidR="008B5FF5" w:rsidRDefault="008B5FF5">
            <w:pPr>
              <w:pStyle w:val="Compact"/>
            </w:pPr>
          </w:p>
        </w:tc>
        <w:tc>
          <w:tcPr>
            <w:tcW w:w="0" w:type="auto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~$0.68</w:t>
            </w:r>
          </w:p>
        </w:tc>
      </w:tr>
    </w:tbl>
    <w:p w:rsidR="008B5FF5" w:rsidRDefault="00D55E17">
      <w:pPr>
        <w:pStyle w:val="BlockText"/>
      </w:pPr>
      <w:r>
        <w:rPr>
          <w:b/>
          <w:bCs/>
        </w:rPr>
        <w:t>For a 20-minute session:</w:t>
      </w:r>
      <w:r>
        <w:t xml:space="preserve"> ~$1.30</w:t>
      </w:r>
      <w:r>
        <w:br/>
      </w:r>
      <w:r>
        <w:rPr>
          <w:b/>
          <w:bCs/>
        </w:rPr>
        <w:t>For a 5-minute session:</w:t>
      </w:r>
      <w:r>
        <w:t xml:space="preserve"> ~$0.35</w:t>
      </w:r>
    </w:p>
    <w:p w:rsidR="008B5FF5" w:rsidRDefault="00D55E17">
      <w:pPr>
        <w:pStyle w:val="Heading3"/>
      </w:pPr>
      <w:bookmarkStart w:id="16" w:name="free-tier-capacity-for-demotesting"/>
      <w:bookmarkEnd w:id="15"/>
      <w:r>
        <w:t>Free Tier Capacity for Demo/Testing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23"/>
        <w:gridCol w:w="2873"/>
        <w:gridCol w:w="4980"/>
      </w:tblGrid>
      <w:tr w:rsidR="008B5FF5" w:rsidTr="008B5F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5" w:type="dxa"/>
          </w:tcPr>
          <w:p w:rsidR="008B5FF5" w:rsidRDefault="00D55E17">
            <w:pPr>
              <w:pStyle w:val="Compact"/>
            </w:pPr>
            <w:r>
              <w:t>Service</w:t>
            </w:r>
          </w:p>
        </w:tc>
        <w:tc>
          <w:tcPr>
            <w:tcW w:w="2376" w:type="dxa"/>
          </w:tcPr>
          <w:p w:rsidR="008B5FF5" w:rsidRDefault="00D55E17">
            <w:pPr>
              <w:pStyle w:val="Compact"/>
            </w:pPr>
            <w:r>
              <w:t>Free Allowance</w:t>
            </w:r>
          </w:p>
        </w:tc>
        <w:tc>
          <w:tcPr>
            <w:tcW w:w="4118" w:type="dxa"/>
          </w:tcPr>
          <w:p w:rsidR="008B5FF5" w:rsidRDefault="00D55E17">
            <w:pPr>
              <w:pStyle w:val="Compact"/>
            </w:pPr>
            <w:r>
              <w:t>How Many 10-min Sessions</w:t>
            </w:r>
          </w:p>
        </w:tc>
      </w:tr>
      <w:tr w:rsidR="008B5FF5">
        <w:tc>
          <w:tcPr>
            <w:tcW w:w="1425" w:type="dxa"/>
          </w:tcPr>
          <w:p w:rsidR="008B5FF5" w:rsidRDefault="00D55E17">
            <w:pPr>
              <w:pStyle w:val="Compact"/>
            </w:pPr>
            <w:r>
              <w:t>Simli</w:t>
            </w:r>
          </w:p>
        </w:tc>
        <w:tc>
          <w:tcPr>
            <w:tcW w:w="2376" w:type="dxa"/>
          </w:tcPr>
          <w:p w:rsidR="008B5FF5" w:rsidRDefault="00D55E17">
            <w:pPr>
              <w:pStyle w:val="Compact"/>
            </w:pPr>
            <w:r>
              <w:t>120 minutes</w:t>
            </w:r>
          </w:p>
        </w:tc>
        <w:tc>
          <w:tcPr>
            <w:tcW w:w="4118" w:type="dxa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~12 sessions</w:t>
            </w:r>
          </w:p>
        </w:tc>
      </w:tr>
      <w:tr w:rsidR="008B5FF5">
        <w:tc>
          <w:tcPr>
            <w:tcW w:w="1425" w:type="dxa"/>
          </w:tcPr>
          <w:p w:rsidR="008B5FF5" w:rsidRDefault="00D55E17">
            <w:pPr>
              <w:pStyle w:val="Compact"/>
            </w:pPr>
            <w:r>
              <w:t>Deepgram</w:t>
            </w:r>
          </w:p>
        </w:tc>
        <w:tc>
          <w:tcPr>
            <w:tcW w:w="2376" w:type="dxa"/>
          </w:tcPr>
          <w:p w:rsidR="008B5FF5" w:rsidRDefault="00D55E17">
            <w:pPr>
              <w:pStyle w:val="Compact"/>
            </w:pPr>
            <w:r>
              <w:t>$200 credit (~433 hours)</w:t>
            </w:r>
          </w:p>
        </w:tc>
        <w:tc>
          <w:tcPr>
            <w:tcW w:w="4118" w:type="dxa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~2,598 sessions</w:t>
            </w:r>
          </w:p>
        </w:tc>
      </w:tr>
      <w:tr w:rsidR="008B5FF5">
        <w:tc>
          <w:tcPr>
            <w:tcW w:w="1425" w:type="dxa"/>
          </w:tcPr>
          <w:p w:rsidR="008B5FF5" w:rsidRDefault="00D55E17">
            <w:pPr>
              <w:pStyle w:val="Compact"/>
            </w:pPr>
            <w:r>
              <w:t>Cartesia</w:t>
            </w:r>
          </w:p>
        </w:tc>
        <w:tc>
          <w:tcPr>
            <w:tcW w:w="2376" w:type="dxa"/>
          </w:tcPr>
          <w:p w:rsidR="008B5FF5" w:rsidRDefault="00D55E17">
            <w:pPr>
              <w:pStyle w:val="Compact"/>
            </w:pPr>
            <w:r>
              <w:t>10K–20K characters</w:t>
            </w:r>
          </w:p>
        </w:tc>
        <w:tc>
          <w:tcPr>
            <w:tcW w:w="4118" w:type="dxa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~5–10 sessions</w:t>
            </w:r>
          </w:p>
        </w:tc>
      </w:tr>
      <w:tr w:rsidR="008B5FF5">
        <w:tc>
          <w:tcPr>
            <w:tcW w:w="1425" w:type="dxa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lastRenderedPageBreak/>
              <w:t>Limiting factor</w:t>
            </w:r>
          </w:p>
        </w:tc>
        <w:tc>
          <w:tcPr>
            <w:tcW w:w="2376" w:type="dxa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Cartesia / Simli</w:t>
            </w:r>
          </w:p>
        </w:tc>
        <w:tc>
          <w:tcPr>
            <w:tcW w:w="4118" w:type="dxa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~5–10 free demo sessions</w:t>
            </w:r>
          </w:p>
        </w:tc>
      </w:tr>
    </w:tbl>
    <w:p w:rsidR="008B5FF5" w:rsidRDefault="00D55E17">
      <w:r>
        <w:pict>
          <v:rect id="_x0000_i1229" style="width:0;height:1.5pt" o:hralign="center" o:hrstd="t" o:hr="t"/>
        </w:pict>
      </w:r>
    </w:p>
    <w:p w:rsidR="008B5FF5" w:rsidRDefault="00D55E17">
      <w:pPr>
        <w:pStyle w:val="Heading2"/>
      </w:pPr>
      <w:bookmarkStart w:id="17" w:name="session-logic"/>
      <w:bookmarkEnd w:id="11"/>
      <w:bookmarkEnd w:id="16"/>
      <w:r>
        <w:t>5. Session Logic</w:t>
      </w:r>
    </w:p>
    <w:p w:rsidR="008B5FF5" w:rsidRDefault="00D55E17">
      <w:pPr>
        <w:pStyle w:val="Heading3"/>
      </w:pPr>
      <w:bookmarkStart w:id="18" w:name="llm-decision-engine"/>
      <w:r>
        <w:t>LLM Decision Engine</w:t>
      </w:r>
    </w:p>
    <w:p w:rsidR="008B5FF5" w:rsidRDefault="00D55E17">
      <w:pPr>
        <w:pStyle w:val="FirstParagraph"/>
      </w:pPr>
      <w:r>
        <w:t xml:space="preserve">For each user response, the LLM decides </w:t>
      </w:r>
      <w:r>
        <w:rPr>
          <w:b/>
          <w:bCs/>
        </w:rPr>
        <w:t>one action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15"/>
        <w:gridCol w:w="1512"/>
        <w:gridCol w:w="6049"/>
      </w:tblGrid>
      <w:tr w:rsidR="008B5FF5" w:rsidTr="008B5F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7" w:type="dxa"/>
          </w:tcPr>
          <w:p w:rsidR="008B5FF5" w:rsidRDefault="00D55E17">
            <w:pPr>
              <w:pStyle w:val="Compact"/>
            </w:pPr>
            <w:r>
              <w:t>Action</w:t>
            </w:r>
          </w:p>
        </w:tc>
        <w:tc>
          <w:tcPr>
            <w:tcW w:w="1250" w:type="dxa"/>
          </w:tcPr>
          <w:p w:rsidR="008B5FF5" w:rsidRDefault="00D55E17">
            <w:pPr>
              <w:pStyle w:val="Compact"/>
            </w:pPr>
            <w:r>
              <w:t>When</w:t>
            </w:r>
          </w:p>
        </w:tc>
        <w:tc>
          <w:tcPr>
            <w:tcW w:w="5002" w:type="dxa"/>
          </w:tcPr>
          <w:p w:rsidR="008B5FF5" w:rsidRDefault="00D55E17">
            <w:pPr>
              <w:pStyle w:val="Compact"/>
            </w:pPr>
            <w:r>
              <w:t>Avatar Response Example</w:t>
            </w:r>
          </w:p>
        </w:tc>
      </w:tr>
      <w:tr w:rsidR="008B5FF5">
        <w:tc>
          <w:tcPr>
            <w:tcW w:w="1667" w:type="dxa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NEXT</w:t>
            </w:r>
          </w:p>
        </w:tc>
        <w:tc>
          <w:tcPr>
            <w:tcW w:w="1250" w:type="dxa"/>
          </w:tcPr>
          <w:p w:rsidR="008B5FF5" w:rsidRDefault="00D55E17">
            <w:pPr>
              <w:pStyle w:val="Compact"/>
            </w:pPr>
            <w:r>
              <w:t>Clear, relevant response</w:t>
            </w:r>
          </w:p>
        </w:tc>
        <w:tc>
          <w:tcPr>
            <w:tcW w:w="5002" w:type="dxa"/>
          </w:tcPr>
          <w:p w:rsidR="008B5FF5" w:rsidRDefault="00D55E17">
            <w:pPr>
              <w:pStyle w:val="Compact"/>
            </w:pPr>
            <w:r>
              <w:t>“Thank you. Now, what has been on your mind today?”</w:t>
            </w:r>
          </w:p>
        </w:tc>
      </w:tr>
      <w:tr w:rsidR="008B5FF5">
        <w:tc>
          <w:tcPr>
            <w:tcW w:w="1667" w:type="dxa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REASK</w:t>
            </w:r>
          </w:p>
        </w:tc>
        <w:tc>
          <w:tcPr>
            <w:tcW w:w="1250" w:type="dxa"/>
          </w:tcPr>
          <w:p w:rsidR="008B5FF5" w:rsidRDefault="00D55E17">
            <w:pPr>
              <w:pStyle w:val="Compact"/>
            </w:pPr>
            <w:r>
              <w:t>Unclear, too brief, off-topic</w:t>
            </w:r>
          </w:p>
        </w:tc>
        <w:tc>
          <w:tcPr>
            <w:tcW w:w="5002" w:type="dxa"/>
          </w:tcPr>
          <w:p w:rsidR="008B5FF5" w:rsidRDefault="00D55E17">
            <w:pPr>
              <w:pStyle w:val="Compact"/>
            </w:pPr>
            <w:r>
              <w:t>“That’s okay. Take your time — how would you describe what you’re feeling?”</w:t>
            </w:r>
          </w:p>
        </w:tc>
      </w:tr>
      <w:tr w:rsidR="008B5FF5">
        <w:tc>
          <w:tcPr>
            <w:tcW w:w="1667" w:type="dxa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ACKNOWLEDGE</w:t>
            </w:r>
          </w:p>
        </w:tc>
        <w:tc>
          <w:tcPr>
            <w:tcW w:w="1250" w:type="dxa"/>
          </w:tcPr>
          <w:p w:rsidR="008B5FF5" w:rsidRDefault="00D55E17">
            <w:pPr>
              <w:pStyle w:val="Compact"/>
            </w:pPr>
            <w:r>
              <w:t>Emotional or vulnerable response</w:t>
            </w:r>
          </w:p>
        </w:tc>
        <w:tc>
          <w:tcPr>
            <w:tcW w:w="5002" w:type="dxa"/>
          </w:tcPr>
          <w:p w:rsidR="008B5FF5" w:rsidRDefault="00D55E17">
            <w:pPr>
              <w:pStyle w:val="Compact"/>
            </w:pPr>
            <w:r>
              <w:t>“Thank you for sharing that. It takes courage.” → then next question</w:t>
            </w:r>
          </w:p>
        </w:tc>
      </w:tr>
      <w:tr w:rsidR="008B5FF5">
        <w:tc>
          <w:tcPr>
            <w:tcW w:w="1667" w:type="dxa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CLOSE</w:t>
            </w:r>
          </w:p>
        </w:tc>
        <w:tc>
          <w:tcPr>
            <w:tcW w:w="1250" w:type="dxa"/>
          </w:tcPr>
          <w:p w:rsidR="008B5FF5" w:rsidRDefault="00D55E17">
            <w:pPr>
              <w:pStyle w:val="Compact"/>
            </w:pPr>
            <w:r>
              <w:t>All questions completed</w:t>
            </w:r>
          </w:p>
        </w:tc>
        <w:tc>
          <w:tcPr>
            <w:tcW w:w="5002" w:type="dxa"/>
          </w:tcPr>
          <w:p w:rsidR="008B5FF5" w:rsidRDefault="00D55E17">
            <w:pPr>
              <w:pStyle w:val="Compact"/>
            </w:pPr>
            <w:r>
              <w:t>“Thank you for this session. I hop</w:t>
            </w:r>
            <w:r>
              <w:t>e it was a moment of reflection.”</w:t>
            </w:r>
          </w:p>
        </w:tc>
      </w:tr>
    </w:tbl>
    <w:p w:rsidR="008B5FF5" w:rsidRDefault="00D55E17">
      <w:pPr>
        <w:pStyle w:val="Heading3"/>
      </w:pPr>
      <w:bookmarkStart w:id="19" w:name="llm-rules-strictly-enforced"/>
      <w:bookmarkEnd w:id="18"/>
      <w:r>
        <w:t>LLM Rules (Strictly Enforced)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339"/>
        <w:gridCol w:w="3672"/>
      </w:tblGrid>
      <w:tr w:rsidR="008B5FF5" w:rsidTr="008B5F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B5FF5" w:rsidRDefault="00D55E17">
            <w:pPr>
              <w:pStyle w:val="Compact"/>
            </w:pPr>
            <w:r>
              <w:t>✅</w:t>
            </w:r>
            <w:r>
              <w:t xml:space="preserve"> ALWAYS</w:t>
            </w:r>
          </w:p>
        </w:tc>
        <w:tc>
          <w:tcPr>
            <w:tcW w:w="0" w:type="auto"/>
          </w:tcPr>
          <w:p w:rsidR="008B5FF5" w:rsidRDefault="00D55E17">
            <w:pPr>
              <w:pStyle w:val="Compact"/>
            </w:pPr>
            <w:r>
              <w:t>❌</w:t>
            </w:r>
            <w:r>
              <w:t xml:space="preserve"> NEVER</w:t>
            </w:r>
          </w:p>
        </w:tc>
      </w:tr>
      <w:tr w:rsidR="008B5FF5">
        <w:tc>
          <w:tcPr>
            <w:tcW w:w="0" w:type="auto"/>
          </w:tcPr>
          <w:p w:rsidR="008B5FF5" w:rsidRDefault="00D55E17">
            <w:pPr>
              <w:pStyle w:val="Compact"/>
            </w:pPr>
            <w:r>
              <w:t>Follow the script sequence</w:t>
            </w:r>
          </w:p>
        </w:tc>
        <w:tc>
          <w:tcPr>
            <w:tcW w:w="0" w:type="auto"/>
          </w:tcPr>
          <w:p w:rsidR="008B5FF5" w:rsidRDefault="00D55E17">
            <w:pPr>
              <w:pStyle w:val="Compact"/>
            </w:pPr>
            <w:r>
              <w:t>Give advice or opinions</w:t>
            </w:r>
          </w:p>
        </w:tc>
      </w:tr>
      <w:tr w:rsidR="008B5FF5">
        <w:tc>
          <w:tcPr>
            <w:tcW w:w="0" w:type="auto"/>
          </w:tcPr>
          <w:p w:rsidR="008B5FF5" w:rsidRDefault="00D55E17">
            <w:pPr>
              <w:pStyle w:val="Compact"/>
            </w:pPr>
            <w:r>
              <w:t>Keep responses short (1–2 sentences)</w:t>
            </w:r>
          </w:p>
        </w:tc>
        <w:tc>
          <w:tcPr>
            <w:tcW w:w="0" w:type="auto"/>
          </w:tcPr>
          <w:p w:rsidR="008B5FF5" w:rsidRDefault="00D55E17">
            <w:pPr>
              <w:pStyle w:val="Compact"/>
            </w:pPr>
            <w:r>
              <w:t>Search the internet</w:t>
            </w:r>
          </w:p>
        </w:tc>
      </w:tr>
      <w:tr w:rsidR="008B5FF5">
        <w:tc>
          <w:tcPr>
            <w:tcW w:w="0" w:type="auto"/>
          </w:tcPr>
          <w:p w:rsidR="008B5FF5" w:rsidRDefault="00D55E17">
            <w:pPr>
              <w:pStyle w:val="Compact"/>
            </w:pPr>
            <w:r>
              <w:t>Acknowledge the user warmly</w:t>
            </w:r>
          </w:p>
        </w:tc>
        <w:tc>
          <w:tcPr>
            <w:tcW w:w="0" w:type="auto"/>
          </w:tcPr>
          <w:p w:rsidR="008B5FF5" w:rsidRDefault="00D55E17">
            <w:pPr>
              <w:pStyle w:val="Compact"/>
            </w:pPr>
            <w:r>
              <w:t>Diagnose or label feelings</w:t>
            </w:r>
          </w:p>
        </w:tc>
      </w:tr>
      <w:tr w:rsidR="008B5FF5">
        <w:tc>
          <w:tcPr>
            <w:tcW w:w="0" w:type="auto"/>
          </w:tcPr>
          <w:p w:rsidR="008B5FF5" w:rsidRDefault="00D55E17">
            <w:pPr>
              <w:pStyle w:val="Compact"/>
            </w:pPr>
            <w:r>
              <w:t>Be gentle when re-asking</w:t>
            </w:r>
          </w:p>
        </w:tc>
        <w:tc>
          <w:tcPr>
            <w:tcW w:w="0" w:type="auto"/>
          </w:tcPr>
          <w:p w:rsidR="008B5FF5" w:rsidRDefault="00D55E17">
            <w:pPr>
              <w:pStyle w:val="Compact"/>
            </w:pPr>
            <w:r>
              <w:t>Provide solutions or suggestions</w:t>
            </w:r>
          </w:p>
        </w:tc>
      </w:tr>
      <w:tr w:rsidR="008B5FF5">
        <w:tc>
          <w:tcPr>
            <w:tcW w:w="0" w:type="auto"/>
          </w:tcPr>
          <w:p w:rsidR="008B5FF5" w:rsidRDefault="00D55E17">
            <w:pPr>
              <w:pStyle w:val="Compact"/>
            </w:pPr>
            <w:r>
              <w:t>Stay on topic</w:t>
            </w:r>
          </w:p>
        </w:tc>
        <w:tc>
          <w:tcPr>
            <w:tcW w:w="0" w:type="auto"/>
          </w:tcPr>
          <w:p w:rsidR="008B5FF5" w:rsidRDefault="00D55E17">
            <w:pPr>
              <w:pStyle w:val="Compact"/>
            </w:pPr>
            <w:r>
              <w:t>Reference external information</w:t>
            </w:r>
          </w:p>
        </w:tc>
      </w:tr>
    </w:tbl>
    <w:p w:rsidR="008B5FF5" w:rsidRDefault="00D55E17">
      <w:pPr>
        <w:pStyle w:val="Heading3"/>
      </w:pPr>
      <w:bookmarkStart w:id="20" w:name="pre-defined-script-example"/>
      <w:bookmarkEnd w:id="19"/>
      <w:r>
        <w:t>Pre-defined Script Example</w:t>
      </w:r>
    </w:p>
    <w:p w:rsidR="008B5FF5" w:rsidRDefault="00D55E1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"script_name"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"Daily Check-In"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"questions"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"order"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"How are you feeling right now, in this momen</w:t>
      </w:r>
      <w:r>
        <w:rPr>
          <w:rStyle w:val="StringTok"/>
        </w:rPr>
        <w:t>t?"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"category"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"opening"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"order"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"What has been occupying your thoughts today?"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"category"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"exploration"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"order"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"When you think about that, what emotion comes up for you?"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"category"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"deep_reflection"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"or</w:t>
      </w:r>
      <w:r>
        <w:rPr>
          <w:rStyle w:val="DataTypeTok"/>
        </w:rPr>
        <w:t>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"Have you experienced this feeling before? When was </w:t>
      </w:r>
      <w:r>
        <w:rPr>
          <w:rStyle w:val="StringTok"/>
        </w:rPr>
        <w:lastRenderedPageBreak/>
        <w:t>that?"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"category"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"deep_reflection"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"order"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"What would you say to a friend going through the same thing?"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"category"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"perspective"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"order"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"As we wrap up, what is one thing you would like to carry forward?"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"category"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"closing"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:rsidR="008B5FF5" w:rsidRDefault="00D55E17">
      <w:r>
        <w:pict>
          <v:rect id="_x0000_i1230" style="width:0;height:1.5pt" o:hralign="center" o:hrstd="t" o:hr="t"/>
        </w:pict>
      </w:r>
    </w:p>
    <w:p w:rsidR="008B5FF5" w:rsidRDefault="00D55E17">
      <w:pPr>
        <w:pStyle w:val="Heading2"/>
      </w:pPr>
      <w:bookmarkStart w:id="21" w:name="database-design-mongodb"/>
      <w:bookmarkEnd w:id="17"/>
      <w:bookmarkEnd w:id="20"/>
      <w:r>
        <w:t>6. Database Design (MongoDB)</w:t>
      </w:r>
    </w:p>
    <w:p w:rsidR="008B5FF5" w:rsidRDefault="00D55E17">
      <w:pPr>
        <w:pStyle w:val="Heading3"/>
      </w:pPr>
      <w:bookmarkStart w:id="22" w:name="sessions-one-document-per-session"/>
      <w:r>
        <w:rPr>
          <w:rStyle w:val="VerbatimChar"/>
        </w:rPr>
        <w:t>sessions</w:t>
      </w:r>
      <w:r>
        <w:t xml:space="preserve"> — One document per session</w:t>
      </w:r>
    </w:p>
    <w:p w:rsidR="008B5FF5" w:rsidRDefault="00D55E1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"session_abc123"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"patient_name"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 Doe"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"script_name"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"Daily Check-In"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"completed"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"started_at"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"2026-03-07T10:00:00Z"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"ended_at"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"2026-03-07T10:12:30Z"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"duration_seconds"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"total_questions"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"total_reasks"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FunctionTok"/>
        </w:rPr>
        <w:t>}</w:t>
      </w:r>
    </w:p>
    <w:p w:rsidR="008B5FF5" w:rsidRDefault="00D55E17">
      <w:pPr>
        <w:pStyle w:val="Heading3"/>
      </w:pPr>
      <w:bookmarkStart w:id="23" w:name="Xb8cf2355bfb93bcba9dbc1b7d3f473bbe97cbe3"/>
      <w:bookmarkEnd w:id="22"/>
      <w:r>
        <w:rPr>
          <w:rStyle w:val="VerbatimChar"/>
        </w:rPr>
        <w:t>messages</w:t>
      </w:r>
      <w:r>
        <w:t xml:space="preserve"> — Every message between avatar and user</w:t>
      </w:r>
    </w:p>
    <w:p w:rsidR="008B5FF5" w:rsidRDefault="00D55E1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</w:t>
      </w:r>
      <w:r>
        <w:rPr>
          <w:rStyle w:val="StringTok"/>
        </w:rPr>
        <w:t>sg_001"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"session_id"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"session_abc123"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"avatar"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"content"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"How are you feeling right now, in this moment?"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"question_index"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"llm_action"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"2026-03-07T10:00:05Z"</w:t>
      </w:r>
      <w:r>
        <w:br/>
      </w:r>
      <w:r>
        <w:rPr>
          <w:rStyle w:val="FunctionTok"/>
        </w:rPr>
        <w:t>}</w:t>
      </w:r>
    </w:p>
    <w:p w:rsidR="008B5FF5" w:rsidRDefault="00D55E1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"msg_002"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"session_id"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"session_abc123"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"content"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 have been feeling stressed about work lately"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"question_index"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"llm_action"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"ACKNOWLEDGE"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"2026-03-07T10:00:35Z"</w:t>
      </w:r>
      <w:r>
        <w:br/>
      </w:r>
      <w:r>
        <w:rPr>
          <w:rStyle w:val="FunctionTok"/>
        </w:rPr>
        <w:t>}</w:t>
      </w:r>
    </w:p>
    <w:p w:rsidR="008B5FF5" w:rsidRDefault="00D55E17">
      <w:pPr>
        <w:pStyle w:val="Heading3"/>
      </w:pPr>
      <w:bookmarkStart w:id="24" w:name="scripts-pre-defined-question-sets"/>
      <w:bookmarkEnd w:id="23"/>
      <w:r>
        <w:rPr>
          <w:rStyle w:val="VerbatimChar"/>
        </w:rPr>
        <w:t>scripts</w:t>
      </w:r>
      <w:r>
        <w:t xml:space="preserve"> — Pre-defined question sets</w:t>
      </w:r>
    </w:p>
    <w:p w:rsidR="008B5FF5" w:rsidRDefault="00D55E1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"script_daily_checkin"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"Daily Check-In"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"questions"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"order"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"How are you feeling right now?"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"max_reasks"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"order"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"What has been on your mind?"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"max_reasks"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"is_active"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FunctionTok"/>
        </w:rPr>
        <w:t>}</w:t>
      </w:r>
    </w:p>
    <w:p w:rsidR="008B5FF5" w:rsidRDefault="00D55E17">
      <w:r>
        <w:pict>
          <v:rect id="_x0000_i1231" style="width:0;height:1.5pt" o:hralign="center" o:hrstd="t" o:hr="t"/>
        </w:pict>
      </w:r>
    </w:p>
    <w:p w:rsidR="008B5FF5" w:rsidRDefault="00D55E17">
      <w:pPr>
        <w:pStyle w:val="Heading2"/>
      </w:pPr>
      <w:bookmarkStart w:id="25" w:name="latency-analysis"/>
      <w:bookmarkEnd w:id="21"/>
      <w:bookmarkEnd w:id="24"/>
      <w:r>
        <w:t>7. Latency Analysis</w:t>
      </w:r>
    </w:p>
    <w:p w:rsidR="008B5FF5" w:rsidRDefault="00D55E17">
      <w:pPr>
        <w:pStyle w:val="Heading3"/>
      </w:pPr>
      <w:bookmarkStart w:id="26" w:name="how-we-achieve-1.5-second-response-time"/>
      <w:r>
        <w:t>How We Achieve &lt; 1.5 Second Response Time</w:t>
      </w:r>
    </w:p>
    <w:p w:rsidR="008B5FF5" w:rsidRDefault="00D55E17">
      <w:pPr>
        <w:pStyle w:val="FirstParagraph"/>
      </w:pPr>
      <w:r>
        <w:t xml:space="preserve">Each stage processes data </w:t>
      </w:r>
      <w:r>
        <w:rPr>
          <w:b/>
          <w:bCs/>
        </w:rPr>
        <w:t>in parallel</w:t>
      </w:r>
      <w:r>
        <w:t xml:space="preserve"> (streaming), not sequentially:</w:t>
      </w:r>
    </w:p>
    <w:p w:rsidR="008B5FF5" w:rsidRDefault="00D55E17">
      <w:pPr>
        <w:pStyle w:val="SourceCode"/>
      </w:pPr>
      <w:r>
        <w:rPr>
          <w:rStyle w:val="VerbatimChar"/>
        </w:rPr>
        <w:t>Sequential (slow):</w:t>
      </w:r>
      <w:r>
        <w:br/>
      </w:r>
      <w:r>
        <w:rPr>
          <w:rStyle w:val="VerbatimChar"/>
        </w:rPr>
        <w:t>[===STT 300ms===] → [===LLM 800ms===] → [===TTS 500ms===] → [===Simli 300ms===]</w:t>
      </w:r>
      <w:r>
        <w:br/>
      </w:r>
      <w:r>
        <w:rPr>
          <w:rStyle w:val="VerbatimChar"/>
        </w:rPr>
        <w:t>Total: ~1.9 seconds ❌</w:t>
      </w:r>
      <w:r>
        <w:br/>
      </w:r>
      <w:r>
        <w:br/>
      </w:r>
      <w:r>
        <w:rPr>
          <w:rStyle w:val="VerbatimChar"/>
        </w:rPr>
        <w:t>Pip</w:t>
      </w:r>
      <w:r>
        <w:rPr>
          <w:rStyle w:val="VerbatimChar"/>
        </w:rPr>
        <w:t>elined/Streaming (our approach):</w:t>
      </w:r>
      <w:r>
        <w:br/>
      </w:r>
      <w:r>
        <w:rPr>
          <w:rStyle w:val="VerbatimChar"/>
        </w:rPr>
        <w:t>[===STT 300ms===]</w:t>
      </w:r>
      <w:r>
        <w:br/>
      </w:r>
      <w:r>
        <w:rPr>
          <w:rStyle w:val="VerbatimChar"/>
        </w:rPr>
        <w:t xml:space="preserve">       [===LLM streaming===]</w:t>
      </w:r>
      <w:r>
        <w:br/>
      </w:r>
      <w:r>
        <w:rPr>
          <w:rStyle w:val="VerbatimChar"/>
        </w:rPr>
        <w:t xml:space="preserve">            [===TTS streaming===]</w:t>
      </w:r>
      <w:r>
        <w:br/>
      </w:r>
      <w:r>
        <w:rPr>
          <w:rStyle w:val="VerbatimChar"/>
        </w:rPr>
        <w:t xml:space="preserve">                 [===Simli streaming===]</w:t>
      </w:r>
      <w:r>
        <w:br/>
      </w:r>
      <w:r>
        <w:rPr>
          <w:rStyle w:val="VerbatimChar"/>
        </w:rPr>
        <w:t>Total perceived: ~1.0–1.4 seconds ✅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64"/>
        <w:gridCol w:w="2198"/>
      </w:tblGrid>
      <w:tr w:rsidR="008B5FF5" w:rsidTr="008B5F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B5FF5" w:rsidRDefault="00D55E17">
            <w:pPr>
              <w:pStyle w:val="Compact"/>
            </w:pPr>
            <w:r>
              <w:t>Stage</w:t>
            </w:r>
          </w:p>
        </w:tc>
        <w:tc>
          <w:tcPr>
            <w:tcW w:w="0" w:type="auto"/>
          </w:tcPr>
          <w:p w:rsidR="008B5FF5" w:rsidRDefault="00D55E17">
            <w:pPr>
              <w:pStyle w:val="Compact"/>
            </w:pPr>
            <w:r>
              <w:t>Latency</w:t>
            </w:r>
          </w:p>
        </w:tc>
      </w:tr>
      <w:tr w:rsidR="008B5FF5">
        <w:tc>
          <w:tcPr>
            <w:tcW w:w="0" w:type="auto"/>
          </w:tcPr>
          <w:p w:rsidR="008B5FF5" w:rsidRDefault="00D55E17">
            <w:pPr>
              <w:pStyle w:val="Compact"/>
            </w:pPr>
            <w:r>
              <w:t>Voice Activity Detection (Silero)</w:t>
            </w:r>
          </w:p>
        </w:tc>
        <w:tc>
          <w:tcPr>
            <w:tcW w:w="0" w:type="auto"/>
          </w:tcPr>
          <w:p w:rsidR="008B5FF5" w:rsidRDefault="00D55E17">
            <w:pPr>
              <w:pStyle w:val="Compact"/>
            </w:pPr>
            <w:r>
              <w:t>~100ms</w:t>
            </w:r>
          </w:p>
        </w:tc>
      </w:tr>
      <w:tr w:rsidR="008B5FF5">
        <w:tc>
          <w:tcPr>
            <w:tcW w:w="0" w:type="auto"/>
          </w:tcPr>
          <w:p w:rsidR="008B5FF5" w:rsidRDefault="00D55E17">
            <w:pPr>
              <w:pStyle w:val="Compact"/>
            </w:pPr>
            <w:r>
              <w:t>Deepgram STT (streaming)</w:t>
            </w:r>
          </w:p>
        </w:tc>
        <w:tc>
          <w:tcPr>
            <w:tcW w:w="0" w:type="auto"/>
          </w:tcPr>
          <w:p w:rsidR="008B5FF5" w:rsidRDefault="00D55E17">
            <w:pPr>
              <w:pStyle w:val="Compact"/>
            </w:pPr>
            <w:r>
              <w:t>~200–300ms</w:t>
            </w:r>
          </w:p>
        </w:tc>
      </w:tr>
      <w:tr w:rsidR="008B5FF5">
        <w:tc>
          <w:tcPr>
            <w:tcW w:w="0" w:type="auto"/>
          </w:tcPr>
          <w:p w:rsidR="008B5FF5" w:rsidRDefault="00D55E17">
            <w:pPr>
              <w:pStyle w:val="Compact"/>
            </w:pPr>
            <w:r>
              <w:t>GPT-4o-mini (streaming)</w:t>
            </w:r>
          </w:p>
        </w:tc>
        <w:tc>
          <w:tcPr>
            <w:tcW w:w="0" w:type="auto"/>
          </w:tcPr>
          <w:p w:rsidR="008B5FF5" w:rsidRDefault="00D55E17">
            <w:pPr>
              <w:pStyle w:val="Compact"/>
            </w:pPr>
            <w:r>
              <w:t>~200–400ms</w:t>
            </w:r>
          </w:p>
        </w:tc>
      </w:tr>
      <w:tr w:rsidR="008B5FF5">
        <w:tc>
          <w:tcPr>
            <w:tcW w:w="0" w:type="auto"/>
          </w:tcPr>
          <w:p w:rsidR="008B5FF5" w:rsidRDefault="00D55E17">
            <w:pPr>
              <w:pStyle w:val="Compact"/>
            </w:pPr>
            <w:r>
              <w:t>Cartesia TTS (streaming)</w:t>
            </w:r>
          </w:p>
        </w:tc>
        <w:tc>
          <w:tcPr>
            <w:tcW w:w="0" w:type="auto"/>
          </w:tcPr>
          <w:p w:rsidR="008B5FF5" w:rsidRDefault="00D55E17">
            <w:pPr>
              <w:pStyle w:val="Compact"/>
            </w:pPr>
            <w:r>
              <w:t>~200ms</w:t>
            </w:r>
          </w:p>
        </w:tc>
      </w:tr>
      <w:tr w:rsidR="008B5FF5">
        <w:tc>
          <w:tcPr>
            <w:tcW w:w="0" w:type="auto"/>
          </w:tcPr>
          <w:p w:rsidR="008B5FF5" w:rsidRDefault="00D55E17">
            <w:pPr>
              <w:pStyle w:val="Compact"/>
            </w:pPr>
            <w:r>
              <w:t>Simli avatar rendering</w:t>
            </w:r>
          </w:p>
        </w:tc>
        <w:tc>
          <w:tcPr>
            <w:tcW w:w="0" w:type="auto"/>
          </w:tcPr>
          <w:p w:rsidR="008B5FF5" w:rsidRDefault="00D55E17">
            <w:pPr>
              <w:pStyle w:val="Compact"/>
            </w:pPr>
            <w:r>
              <w:t>~100–200ms</w:t>
            </w:r>
          </w:p>
        </w:tc>
      </w:tr>
      <w:tr w:rsidR="008B5FF5">
        <w:tc>
          <w:tcPr>
            <w:tcW w:w="0" w:type="auto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Total (pipelined)</w:t>
            </w:r>
          </w:p>
        </w:tc>
        <w:tc>
          <w:tcPr>
            <w:tcW w:w="0" w:type="auto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~1.0–1.4 seconds</w:t>
            </w:r>
          </w:p>
        </w:tc>
      </w:tr>
    </w:tbl>
    <w:p w:rsidR="008B5FF5" w:rsidRDefault="00D55E17">
      <w:r>
        <w:pict>
          <v:rect id="_x0000_i1232" style="width:0;height:1.5pt" o:hralign="center" o:hrstd="t" o:hr="t"/>
        </w:pict>
      </w:r>
    </w:p>
    <w:p w:rsidR="008B5FF5" w:rsidRDefault="00D55E17">
      <w:pPr>
        <w:pStyle w:val="Heading2"/>
      </w:pPr>
      <w:bookmarkStart w:id="27" w:name="mvp-timeline-estimate"/>
      <w:bookmarkEnd w:id="25"/>
      <w:bookmarkEnd w:id="26"/>
      <w:r>
        <w:t>8</w:t>
      </w:r>
      <w:r>
        <w:t>. MVP Timeline Estimate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34"/>
        <w:gridCol w:w="3192"/>
        <w:gridCol w:w="4150"/>
      </w:tblGrid>
      <w:tr w:rsidR="008B5FF5" w:rsidTr="008B5F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48" w:type="dxa"/>
          </w:tcPr>
          <w:p w:rsidR="008B5FF5" w:rsidRDefault="00D55E17">
            <w:pPr>
              <w:pStyle w:val="Compact"/>
            </w:pPr>
            <w:r>
              <w:t>Phase</w:t>
            </w:r>
          </w:p>
        </w:tc>
        <w:tc>
          <w:tcPr>
            <w:tcW w:w="2640" w:type="dxa"/>
          </w:tcPr>
          <w:p w:rsidR="008B5FF5" w:rsidRDefault="00D55E17">
            <w:pPr>
              <w:pStyle w:val="Compact"/>
            </w:pPr>
            <w:r>
              <w:t>Duration</w:t>
            </w:r>
          </w:p>
        </w:tc>
        <w:tc>
          <w:tcPr>
            <w:tcW w:w="3432" w:type="dxa"/>
          </w:tcPr>
          <w:p w:rsidR="008B5FF5" w:rsidRDefault="00D55E17">
            <w:pPr>
              <w:pStyle w:val="Compact"/>
            </w:pPr>
            <w:r>
              <w:t>Deliverable</w:t>
            </w:r>
          </w:p>
        </w:tc>
      </w:tr>
      <w:tr w:rsidR="008B5FF5">
        <w:tc>
          <w:tcPr>
            <w:tcW w:w="1848" w:type="dxa"/>
          </w:tcPr>
          <w:p w:rsidR="008B5FF5" w:rsidRDefault="00D55E17">
            <w:pPr>
              <w:pStyle w:val="Compact"/>
            </w:pPr>
            <w:r>
              <w:t>Setup &amp; Integration</w:t>
            </w:r>
          </w:p>
        </w:tc>
        <w:tc>
          <w:tcPr>
            <w:tcW w:w="2640" w:type="dxa"/>
          </w:tcPr>
          <w:p w:rsidR="008B5FF5" w:rsidRDefault="00D55E17">
            <w:pPr>
              <w:pStyle w:val="Compact"/>
            </w:pPr>
            <w:r>
              <w:t>3–4 days</w:t>
            </w:r>
          </w:p>
        </w:tc>
        <w:tc>
          <w:tcPr>
            <w:tcW w:w="3432" w:type="dxa"/>
          </w:tcPr>
          <w:p w:rsidR="008B5FF5" w:rsidRDefault="00D55E17">
            <w:pPr>
              <w:pStyle w:val="Compact"/>
            </w:pPr>
            <w:r>
              <w:t>Pipecat pipeline + Simli + Deepgram + Cartesia working</w:t>
            </w:r>
          </w:p>
        </w:tc>
      </w:tr>
      <w:tr w:rsidR="008B5FF5">
        <w:tc>
          <w:tcPr>
            <w:tcW w:w="1848" w:type="dxa"/>
          </w:tcPr>
          <w:p w:rsidR="008B5FF5" w:rsidRDefault="00D55E17">
            <w:pPr>
              <w:pStyle w:val="Compact"/>
            </w:pPr>
            <w:r>
              <w:t>Session Logic</w:t>
            </w:r>
          </w:p>
        </w:tc>
        <w:tc>
          <w:tcPr>
            <w:tcW w:w="2640" w:type="dxa"/>
          </w:tcPr>
          <w:p w:rsidR="008B5FF5" w:rsidRDefault="00D55E17">
            <w:pPr>
              <w:pStyle w:val="Compact"/>
            </w:pPr>
            <w:r>
              <w:t>4–6</w:t>
            </w:r>
            <w:r>
              <w:t xml:space="preserve"> days</w:t>
            </w:r>
          </w:p>
        </w:tc>
        <w:tc>
          <w:tcPr>
            <w:tcW w:w="3432" w:type="dxa"/>
          </w:tcPr>
          <w:p w:rsidR="008B5FF5" w:rsidRDefault="00D55E17">
            <w:pPr>
              <w:pStyle w:val="Compact"/>
            </w:pPr>
            <w:r>
              <w:t>LangChain brain with script follow, reask, acknowledge</w:t>
            </w:r>
          </w:p>
        </w:tc>
      </w:tr>
      <w:tr w:rsidR="008B5FF5">
        <w:tc>
          <w:tcPr>
            <w:tcW w:w="1848" w:type="dxa"/>
          </w:tcPr>
          <w:p w:rsidR="008B5FF5" w:rsidRDefault="00D55E17">
            <w:pPr>
              <w:pStyle w:val="Compact"/>
            </w:pPr>
            <w:r>
              <w:t>Backend API + Database</w:t>
            </w:r>
          </w:p>
        </w:tc>
        <w:tc>
          <w:tcPr>
            <w:tcW w:w="2640" w:type="dxa"/>
          </w:tcPr>
          <w:p w:rsidR="008B5FF5" w:rsidRDefault="00D55E17">
            <w:pPr>
              <w:pStyle w:val="Compact"/>
            </w:pPr>
            <w:r>
              <w:t>3</w:t>
            </w:r>
            <w:r>
              <w:t xml:space="preserve"> days</w:t>
            </w:r>
          </w:p>
        </w:tc>
        <w:tc>
          <w:tcPr>
            <w:tcW w:w="3432" w:type="dxa"/>
          </w:tcPr>
          <w:p w:rsidR="008B5FF5" w:rsidRDefault="00D55E17">
            <w:pPr>
              <w:pStyle w:val="Compact"/>
            </w:pPr>
            <w:r>
              <w:t>FastAPI + MongoDB, session/message storage</w:t>
            </w:r>
          </w:p>
        </w:tc>
      </w:tr>
      <w:tr w:rsidR="008B5FF5">
        <w:tc>
          <w:tcPr>
            <w:tcW w:w="1848" w:type="dxa"/>
          </w:tcPr>
          <w:p w:rsidR="008B5FF5" w:rsidRDefault="00D55E17">
            <w:pPr>
              <w:pStyle w:val="Compact"/>
            </w:pPr>
            <w:r>
              <w:t>Frontend</w:t>
            </w:r>
          </w:p>
        </w:tc>
        <w:tc>
          <w:tcPr>
            <w:tcW w:w="2640" w:type="dxa"/>
          </w:tcPr>
          <w:p w:rsidR="008B5FF5" w:rsidRDefault="00D55E17">
            <w:pPr>
              <w:pStyle w:val="Compact"/>
            </w:pPr>
            <w:r>
              <w:t>2–3 days</w:t>
            </w:r>
          </w:p>
        </w:tc>
        <w:tc>
          <w:tcPr>
            <w:tcW w:w="3432" w:type="dxa"/>
          </w:tcPr>
          <w:p w:rsidR="008B5FF5" w:rsidRDefault="00D55E17">
            <w:pPr>
              <w:pStyle w:val="Compact"/>
            </w:pPr>
            <w:r>
              <w:t xml:space="preserve">Session page with avatar + doctor </w:t>
            </w:r>
            <w:r>
              <w:lastRenderedPageBreak/>
              <w:t>review page</w:t>
            </w:r>
          </w:p>
        </w:tc>
      </w:tr>
      <w:tr w:rsidR="008B5FF5">
        <w:tc>
          <w:tcPr>
            <w:tcW w:w="1848" w:type="dxa"/>
          </w:tcPr>
          <w:p w:rsidR="008B5FF5" w:rsidRDefault="00D55E17">
            <w:pPr>
              <w:pStyle w:val="Compact"/>
            </w:pPr>
            <w:r>
              <w:lastRenderedPageBreak/>
              <w:t>Testing &amp; Polish</w:t>
            </w:r>
          </w:p>
        </w:tc>
        <w:tc>
          <w:tcPr>
            <w:tcW w:w="2640" w:type="dxa"/>
          </w:tcPr>
          <w:p w:rsidR="008B5FF5" w:rsidRDefault="00D55E17">
            <w:pPr>
              <w:pStyle w:val="Compact"/>
            </w:pPr>
            <w:r>
              <w:t>4</w:t>
            </w:r>
            <w:r>
              <w:t xml:space="preserve"> days</w:t>
            </w:r>
          </w:p>
        </w:tc>
        <w:tc>
          <w:tcPr>
            <w:tcW w:w="3432" w:type="dxa"/>
          </w:tcPr>
          <w:p w:rsidR="008B5FF5" w:rsidRDefault="00D55E17">
            <w:pPr>
              <w:pStyle w:val="Compact"/>
            </w:pPr>
            <w:r>
              <w:t>End-to-end testing, latency optimization</w:t>
            </w:r>
          </w:p>
        </w:tc>
      </w:tr>
      <w:tr w:rsidR="008B5FF5">
        <w:tc>
          <w:tcPr>
            <w:tcW w:w="1848" w:type="dxa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2640" w:type="dxa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~15–20</w:t>
            </w:r>
            <w:r>
              <w:rPr>
                <w:b/>
                <w:bCs/>
              </w:rPr>
              <w:t xml:space="preserve"> days</w:t>
            </w:r>
          </w:p>
        </w:tc>
        <w:tc>
          <w:tcPr>
            <w:tcW w:w="3432" w:type="dxa"/>
          </w:tcPr>
          <w:p w:rsidR="008B5FF5" w:rsidRDefault="00D55E17">
            <w:pPr>
              <w:pStyle w:val="Compact"/>
            </w:pPr>
            <w:r>
              <w:rPr>
                <w:b/>
                <w:bCs/>
              </w:rPr>
              <w:t>Fully working MVP demo</w:t>
            </w:r>
          </w:p>
        </w:tc>
      </w:tr>
    </w:tbl>
    <w:p w:rsidR="008B5FF5" w:rsidRDefault="00D55E17">
      <w:r>
        <w:pict>
          <v:rect id="_x0000_i1234" style="width:0;height:1.5pt" o:hralign="center" o:hrstd="t" o:hr="t"/>
        </w:pict>
      </w:r>
      <w:bookmarkStart w:id="28" w:name="_GoBack"/>
      <w:bookmarkEnd w:id="0"/>
      <w:bookmarkEnd w:id="27"/>
      <w:bookmarkEnd w:id="28"/>
    </w:p>
    <w:sectPr w:rsidR="008B5FF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8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A538C73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646746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8B5FF5"/>
    <w:rsid w:val="008B5FF5"/>
    <w:rsid w:val="00D55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80387"/>
  <w15:docId w15:val="{075436AB-B3D2-4396-A34A-713A139AA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1317</Words>
  <Characters>7512</Characters>
  <Application>Microsoft Office Word</Application>
  <DocSecurity>0</DocSecurity>
  <Lines>62</Lines>
  <Paragraphs>17</Paragraphs>
  <ScaleCrop>false</ScaleCrop>
  <Company/>
  <LinksUpToDate>false</LinksUpToDate>
  <CharactersWithSpaces>8812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abdullah irfan</cp:lastModifiedBy>
  <cp:revision>2</cp:revision>
  <dcterms:created xsi:type="dcterms:W3CDTF">2026-03-06T20:08:00Z</dcterms:created>
  <dcterms:modified xsi:type="dcterms:W3CDTF">2026-03-06T20:33:00Z</dcterms:modified>
</cp:coreProperties>
</file>