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611D32FA"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p>
    <w:p w14:paraId="443432B7" w14:textId="4B0D6013" w:rsidR="00F7521C" w:rsidRDefault="00000000"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000000"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rFonts w:asciiTheme="minorHAnsi" w:eastAsiaTheme="minorHAnsi" w:hAnsiTheme="minorHAnsi" w:cstheme="minorBidi"/>
          <w:color w:val="auto"/>
          <w:kern w:val="2"/>
          <w:sz w:val="40"/>
          <w:szCs w:val="40"/>
          <w14:ligatures w14:val="standardContextual"/>
        </w:rPr>
        <w:id w:val="754944054"/>
        <w:docPartObj>
          <w:docPartGallery w:val="Table of Contents"/>
          <w:docPartUnique/>
        </w:docPartObj>
      </w:sdtPr>
      <w:sdtEndPr>
        <w:rPr>
          <w:b/>
          <w:bCs/>
          <w:noProof/>
          <w:sz w:val="22"/>
          <w:szCs w:val="22"/>
        </w:rPr>
      </w:sdtEndPr>
      <w:sdtContent>
        <w:p w14:paraId="33AE9058" w14:textId="171B89BE" w:rsidR="000A693D" w:rsidRPr="000A693D" w:rsidRDefault="000A693D" w:rsidP="006C052F">
          <w:pPr>
            <w:pStyle w:val="TOCHeading"/>
            <w:spacing w:line="360" w:lineRule="auto"/>
            <w:rPr>
              <w:sz w:val="40"/>
              <w:szCs w:val="40"/>
            </w:rPr>
          </w:pPr>
          <w:r w:rsidRPr="000A693D">
            <w:rPr>
              <w:sz w:val="40"/>
              <w:szCs w:val="40"/>
            </w:rPr>
            <w:t>Table of Contents</w:t>
          </w:r>
        </w:p>
        <w:p w14:paraId="44EC1F33" w14:textId="2AC6B639" w:rsidR="006C052F" w:rsidRDefault="000A693D" w:rsidP="006C052F">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694954" w:history="1">
            <w:r w:rsidR="006C052F" w:rsidRPr="007C7549">
              <w:rPr>
                <w:rStyle w:val="Hyperlink"/>
                <w:noProof/>
              </w:rPr>
              <w:t>Executive Summary</w:t>
            </w:r>
            <w:r w:rsidR="006C052F">
              <w:rPr>
                <w:noProof/>
                <w:webHidden/>
              </w:rPr>
              <w:tab/>
            </w:r>
            <w:r w:rsidR="006C052F">
              <w:rPr>
                <w:noProof/>
                <w:webHidden/>
              </w:rPr>
              <w:fldChar w:fldCharType="begin"/>
            </w:r>
            <w:r w:rsidR="006C052F">
              <w:rPr>
                <w:noProof/>
                <w:webHidden/>
              </w:rPr>
              <w:instrText xml:space="preserve"> PAGEREF _Toc194694954 \h </w:instrText>
            </w:r>
            <w:r w:rsidR="006C052F">
              <w:rPr>
                <w:noProof/>
                <w:webHidden/>
              </w:rPr>
            </w:r>
            <w:r w:rsidR="006C052F">
              <w:rPr>
                <w:noProof/>
                <w:webHidden/>
              </w:rPr>
              <w:fldChar w:fldCharType="separate"/>
            </w:r>
            <w:r w:rsidR="006C052F">
              <w:rPr>
                <w:noProof/>
                <w:webHidden/>
              </w:rPr>
              <w:t>2</w:t>
            </w:r>
            <w:r w:rsidR="006C052F">
              <w:rPr>
                <w:noProof/>
                <w:webHidden/>
              </w:rPr>
              <w:fldChar w:fldCharType="end"/>
            </w:r>
          </w:hyperlink>
        </w:p>
        <w:p w14:paraId="3175BC92" w14:textId="04AB19BA" w:rsidR="006C052F" w:rsidRDefault="006C052F" w:rsidP="006C052F">
          <w:pPr>
            <w:pStyle w:val="TOC1"/>
            <w:tabs>
              <w:tab w:val="right" w:leader="dot" w:pos="10790"/>
            </w:tabs>
            <w:spacing w:line="360" w:lineRule="auto"/>
            <w:rPr>
              <w:rFonts w:eastAsiaTheme="minorEastAsia" w:cstheme="minorBidi"/>
              <w:b w:val="0"/>
              <w:bCs w:val="0"/>
              <w:caps w:val="0"/>
              <w:noProof/>
              <w:sz w:val="24"/>
            </w:rPr>
          </w:pPr>
          <w:hyperlink w:anchor="_Toc194694955" w:history="1">
            <w:r w:rsidRPr="007C7549">
              <w:rPr>
                <w:rStyle w:val="Hyperlink"/>
                <w:noProof/>
              </w:rPr>
              <w:t>Phase I: Data Cleaning and Preprocessing</w:t>
            </w:r>
            <w:r>
              <w:rPr>
                <w:noProof/>
                <w:webHidden/>
              </w:rPr>
              <w:tab/>
            </w:r>
            <w:r>
              <w:rPr>
                <w:noProof/>
                <w:webHidden/>
              </w:rPr>
              <w:fldChar w:fldCharType="begin"/>
            </w:r>
            <w:r>
              <w:rPr>
                <w:noProof/>
                <w:webHidden/>
              </w:rPr>
              <w:instrText xml:space="preserve"> PAGEREF _Toc194694955 \h </w:instrText>
            </w:r>
            <w:r>
              <w:rPr>
                <w:noProof/>
                <w:webHidden/>
              </w:rPr>
            </w:r>
            <w:r>
              <w:rPr>
                <w:noProof/>
                <w:webHidden/>
              </w:rPr>
              <w:fldChar w:fldCharType="separate"/>
            </w:r>
            <w:r>
              <w:rPr>
                <w:noProof/>
                <w:webHidden/>
              </w:rPr>
              <w:t>3</w:t>
            </w:r>
            <w:r>
              <w:rPr>
                <w:noProof/>
                <w:webHidden/>
              </w:rPr>
              <w:fldChar w:fldCharType="end"/>
            </w:r>
          </w:hyperlink>
        </w:p>
        <w:p w14:paraId="0CD00D1A" w14:textId="3D5D09F2"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6" w:history="1">
            <w:r w:rsidRPr="007C7549">
              <w:rPr>
                <w:rStyle w:val="Hyperlink"/>
                <w:noProof/>
              </w:rPr>
              <w:t>Data Overview</w:t>
            </w:r>
            <w:r>
              <w:rPr>
                <w:noProof/>
                <w:webHidden/>
              </w:rPr>
              <w:tab/>
            </w:r>
            <w:r>
              <w:rPr>
                <w:noProof/>
                <w:webHidden/>
              </w:rPr>
              <w:fldChar w:fldCharType="begin"/>
            </w:r>
            <w:r>
              <w:rPr>
                <w:noProof/>
                <w:webHidden/>
              </w:rPr>
              <w:instrText xml:space="preserve"> PAGEREF _Toc194694956 \h </w:instrText>
            </w:r>
            <w:r>
              <w:rPr>
                <w:noProof/>
                <w:webHidden/>
              </w:rPr>
            </w:r>
            <w:r>
              <w:rPr>
                <w:noProof/>
                <w:webHidden/>
              </w:rPr>
              <w:fldChar w:fldCharType="separate"/>
            </w:r>
            <w:r>
              <w:rPr>
                <w:noProof/>
                <w:webHidden/>
              </w:rPr>
              <w:t>3</w:t>
            </w:r>
            <w:r>
              <w:rPr>
                <w:noProof/>
                <w:webHidden/>
              </w:rPr>
              <w:fldChar w:fldCharType="end"/>
            </w:r>
          </w:hyperlink>
        </w:p>
        <w:p w14:paraId="24934CAE" w14:textId="6A5B5490"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7" w:history="1">
            <w:r w:rsidRPr="007C7549">
              <w:rPr>
                <w:rStyle w:val="Hyperlink"/>
                <w:noProof/>
              </w:rPr>
              <w:t>Data Tables Normalization</w:t>
            </w:r>
            <w:r>
              <w:rPr>
                <w:noProof/>
                <w:webHidden/>
              </w:rPr>
              <w:tab/>
            </w:r>
            <w:r>
              <w:rPr>
                <w:noProof/>
                <w:webHidden/>
              </w:rPr>
              <w:fldChar w:fldCharType="begin"/>
            </w:r>
            <w:r>
              <w:rPr>
                <w:noProof/>
                <w:webHidden/>
              </w:rPr>
              <w:instrText xml:space="preserve"> PAGEREF _Toc194694957 \h </w:instrText>
            </w:r>
            <w:r>
              <w:rPr>
                <w:noProof/>
                <w:webHidden/>
              </w:rPr>
            </w:r>
            <w:r>
              <w:rPr>
                <w:noProof/>
                <w:webHidden/>
              </w:rPr>
              <w:fldChar w:fldCharType="separate"/>
            </w:r>
            <w:r>
              <w:rPr>
                <w:noProof/>
                <w:webHidden/>
              </w:rPr>
              <w:t>4</w:t>
            </w:r>
            <w:r>
              <w:rPr>
                <w:noProof/>
                <w:webHidden/>
              </w:rPr>
              <w:fldChar w:fldCharType="end"/>
            </w:r>
          </w:hyperlink>
        </w:p>
        <w:p w14:paraId="41F16576" w14:textId="72A4E93F"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8" w:history="1">
            <w:r w:rsidRPr="007C7549">
              <w:rPr>
                <w:rStyle w:val="Hyperlink"/>
                <w:noProof/>
              </w:rPr>
              <w:t>The Data Cleaning Process</w:t>
            </w:r>
            <w:r>
              <w:rPr>
                <w:noProof/>
                <w:webHidden/>
              </w:rPr>
              <w:tab/>
            </w:r>
            <w:r>
              <w:rPr>
                <w:noProof/>
                <w:webHidden/>
              </w:rPr>
              <w:fldChar w:fldCharType="begin"/>
            </w:r>
            <w:r>
              <w:rPr>
                <w:noProof/>
                <w:webHidden/>
              </w:rPr>
              <w:instrText xml:space="preserve"> PAGEREF _Toc194694958 \h </w:instrText>
            </w:r>
            <w:r>
              <w:rPr>
                <w:noProof/>
                <w:webHidden/>
              </w:rPr>
            </w:r>
            <w:r>
              <w:rPr>
                <w:noProof/>
                <w:webHidden/>
              </w:rPr>
              <w:fldChar w:fldCharType="separate"/>
            </w:r>
            <w:r>
              <w:rPr>
                <w:noProof/>
                <w:webHidden/>
              </w:rPr>
              <w:t>4</w:t>
            </w:r>
            <w:r>
              <w:rPr>
                <w:noProof/>
                <w:webHidden/>
              </w:rPr>
              <w:fldChar w:fldCharType="end"/>
            </w:r>
          </w:hyperlink>
        </w:p>
        <w:p w14:paraId="64CE26D3" w14:textId="0059EE6C"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9" w:history="1">
            <w:r w:rsidRPr="007C7549">
              <w:rPr>
                <w:rStyle w:val="Hyperlink"/>
                <w:noProof/>
              </w:rPr>
              <w:t>Data Modelling</w:t>
            </w:r>
            <w:r>
              <w:rPr>
                <w:noProof/>
                <w:webHidden/>
              </w:rPr>
              <w:tab/>
            </w:r>
            <w:r>
              <w:rPr>
                <w:noProof/>
                <w:webHidden/>
              </w:rPr>
              <w:fldChar w:fldCharType="begin"/>
            </w:r>
            <w:r>
              <w:rPr>
                <w:noProof/>
                <w:webHidden/>
              </w:rPr>
              <w:instrText xml:space="preserve"> PAGEREF _Toc194694959 \h </w:instrText>
            </w:r>
            <w:r>
              <w:rPr>
                <w:noProof/>
                <w:webHidden/>
              </w:rPr>
            </w:r>
            <w:r>
              <w:rPr>
                <w:noProof/>
                <w:webHidden/>
              </w:rPr>
              <w:fldChar w:fldCharType="separate"/>
            </w:r>
            <w:r>
              <w:rPr>
                <w:noProof/>
                <w:webHidden/>
              </w:rPr>
              <w:t>5</w:t>
            </w:r>
            <w:r>
              <w:rPr>
                <w:noProof/>
                <w:webHidden/>
              </w:rPr>
              <w:fldChar w:fldCharType="end"/>
            </w:r>
          </w:hyperlink>
        </w:p>
        <w:p w14:paraId="53B44704" w14:textId="3404043B"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60" w:history="1">
            <w:r w:rsidRPr="007C7549">
              <w:rPr>
                <w:rStyle w:val="Hyperlink"/>
                <w:noProof/>
              </w:rPr>
              <w:t>Tools and Technologies Used</w:t>
            </w:r>
            <w:r>
              <w:rPr>
                <w:noProof/>
                <w:webHidden/>
              </w:rPr>
              <w:tab/>
            </w:r>
            <w:r>
              <w:rPr>
                <w:noProof/>
                <w:webHidden/>
              </w:rPr>
              <w:fldChar w:fldCharType="begin"/>
            </w:r>
            <w:r>
              <w:rPr>
                <w:noProof/>
                <w:webHidden/>
              </w:rPr>
              <w:instrText xml:space="preserve"> PAGEREF _Toc194694960 \h </w:instrText>
            </w:r>
            <w:r>
              <w:rPr>
                <w:noProof/>
                <w:webHidden/>
              </w:rPr>
            </w:r>
            <w:r>
              <w:rPr>
                <w:noProof/>
                <w:webHidden/>
              </w:rPr>
              <w:fldChar w:fldCharType="separate"/>
            </w:r>
            <w:r>
              <w:rPr>
                <w:noProof/>
                <w:webHidden/>
              </w:rPr>
              <w:t>6</w:t>
            </w:r>
            <w:r>
              <w:rPr>
                <w:noProof/>
                <w:webHidden/>
              </w:rPr>
              <w:fldChar w:fldCharType="end"/>
            </w:r>
          </w:hyperlink>
        </w:p>
        <w:p w14:paraId="4615408A" w14:textId="41DF13C6"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61" w:history="1">
            <w:r w:rsidRPr="007C7549">
              <w:rPr>
                <w:rStyle w:val="Hyperlink"/>
                <w:noProof/>
              </w:rPr>
              <w:t>Deliverables</w:t>
            </w:r>
            <w:r>
              <w:rPr>
                <w:noProof/>
                <w:webHidden/>
              </w:rPr>
              <w:tab/>
            </w:r>
            <w:r>
              <w:rPr>
                <w:noProof/>
                <w:webHidden/>
              </w:rPr>
              <w:fldChar w:fldCharType="begin"/>
            </w:r>
            <w:r>
              <w:rPr>
                <w:noProof/>
                <w:webHidden/>
              </w:rPr>
              <w:instrText xml:space="preserve"> PAGEREF _Toc194694961 \h </w:instrText>
            </w:r>
            <w:r>
              <w:rPr>
                <w:noProof/>
                <w:webHidden/>
              </w:rPr>
            </w:r>
            <w:r>
              <w:rPr>
                <w:noProof/>
                <w:webHidden/>
              </w:rPr>
              <w:fldChar w:fldCharType="separate"/>
            </w:r>
            <w:r>
              <w:rPr>
                <w:noProof/>
                <w:webHidden/>
              </w:rPr>
              <w:t>6</w:t>
            </w:r>
            <w:r>
              <w:rPr>
                <w:noProof/>
                <w:webHidden/>
              </w:rPr>
              <w:fldChar w:fldCharType="end"/>
            </w:r>
          </w:hyperlink>
        </w:p>
        <w:p w14:paraId="4AE44CEB" w14:textId="3859D10A" w:rsidR="000A693D" w:rsidRDefault="000A693D" w:rsidP="006C052F">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694954"/>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1D2116C1" w:rsidR="00A35CEE" w:rsidRDefault="003E11AC" w:rsidP="00D35C75">
      <w:pPr>
        <w:spacing w:line="360" w:lineRule="auto"/>
        <w:jc w:val="both"/>
        <w:rPr>
          <w:sz w:val="24"/>
          <w:szCs w:val="24"/>
        </w:rPr>
      </w:pPr>
      <w:r>
        <w:rPr>
          <w:sz w:val="24"/>
          <w:szCs w:val="24"/>
        </w:rPr>
        <w:t>The dataset consists of downtime records collected over a period of 5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6CDFE6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Pr="00D5497E">
        <w:rPr>
          <w:sz w:val="24"/>
          <w:szCs w:val="24"/>
          <w:highlight w:val="yellow"/>
        </w:rPr>
        <w:t>Prediction?</w:t>
      </w:r>
    </w:p>
    <w:p w14:paraId="554A05D7" w14:textId="311D75C0" w:rsidR="006B4B66" w:rsidRPr="006B4B66" w:rsidRDefault="006B4B66" w:rsidP="00B8267E">
      <w:pPr>
        <w:spacing w:after="120"/>
        <w:jc w:val="both"/>
        <w:rPr>
          <w:b/>
          <w:bCs/>
          <w:sz w:val="24"/>
          <w:szCs w:val="24"/>
        </w:rPr>
      </w:pPr>
      <w:r w:rsidRPr="006B4B66">
        <w:rPr>
          <w:b/>
          <w:bCs/>
          <w:sz w:val="24"/>
          <w:szCs w:val="24"/>
        </w:rPr>
        <w:t>Recommendations</w:t>
      </w:r>
    </w:p>
    <w:p w14:paraId="06D62232" w14:textId="031DC02B" w:rsidR="006B4B66" w:rsidRPr="006B4B66" w:rsidRDefault="006B4B66" w:rsidP="00AC2DCA">
      <w:pPr>
        <w:spacing w:after="240" w:line="360" w:lineRule="auto"/>
        <w:rPr>
          <w:sz w:val="24"/>
          <w:szCs w:val="24"/>
        </w:rPr>
      </w:pPr>
      <w:r w:rsidRPr="006C6122">
        <w:rPr>
          <w:sz w:val="24"/>
          <w:szCs w:val="24"/>
          <w:highlight w:val="yellow"/>
        </w:rPr>
        <w:t>(To be added based on findings)</w:t>
      </w:r>
    </w:p>
    <w:p w14:paraId="395DF0CC" w14:textId="63EB93C8" w:rsidR="003E649A" w:rsidRDefault="003E649A" w:rsidP="003E649A">
      <w:pPr>
        <w:spacing w:after="240" w:line="360" w:lineRule="auto"/>
        <w:jc w:val="both"/>
        <w:rPr>
          <w:sz w:val="24"/>
          <w:szCs w:val="24"/>
        </w:rPr>
      </w:pPr>
      <w:r w:rsidRPr="007730F6">
        <w:rPr>
          <w:sz w:val="24"/>
          <w:szCs w:val="24"/>
        </w:rPr>
        <w:t>This project provides data-driven insights to enhance manufacturing efficiency and reduce operational disruptions. By implementing the suggested strategies, the company can achieve higher productivity and cost savings.</w:t>
      </w:r>
    </w:p>
    <w:p w14:paraId="167BB0A8" w14:textId="77777777" w:rsidR="001E7A29" w:rsidRPr="006B4B66" w:rsidRDefault="001E7A29" w:rsidP="003E649A">
      <w:pPr>
        <w:spacing w:after="240" w:line="360" w:lineRule="auto"/>
        <w:jc w:val="both"/>
        <w:rPr>
          <w:sz w:val="24"/>
          <w:szCs w:val="24"/>
        </w:rPr>
      </w:pPr>
    </w:p>
    <w:p w14:paraId="1D1A3AE6" w14:textId="7F419F0C" w:rsidR="001E7A29" w:rsidRDefault="00AC2DCA" w:rsidP="006C052F">
      <w:pPr>
        <w:rPr>
          <w:sz w:val="24"/>
          <w:szCs w:val="24"/>
        </w:rPr>
      </w:pPr>
      <w:r>
        <w:br w:type="page"/>
      </w:r>
    </w:p>
    <w:p w14:paraId="4F8D6AA8" w14:textId="17513119" w:rsidR="001E7A29" w:rsidRDefault="006C6122" w:rsidP="006C6122">
      <w:pPr>
        <w:pStyle w:val="Heading1"/>
      </w:pPr>
      <w:bookmarkStart w:id="1" w:name="_Toc194694955"/>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694956"/>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E16A95">
        <w:trPr>
          <w:trHeight w:val="432"/>
        </w:trPr>
        <w:tc>
          <w:tcPr>
            <w:tcW w:w="2155" w:type="dxa"/>
            <w:tcBorders>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bottom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E16A95">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694957"/>
      <w:r>
        <w:lastRenderedPageBreak/>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Microsoft Excel Power Query’s unpivot columns feature was used to convert the table into a long format with only 3 columns: batch, factor, and downtime.</w:t>
      </w:r>
    </w:p>
    <w:p w14:paraId="4D11B81D" w14:textId="13625A4D"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w:t>
      </w:r>
      <w:r w:rsidR="00690C36">
        <w:rPr>
          <w:sz w:val="24"/>
          <w:szCs w:val="24"/>
        </w:rPr>
        <w:t xml:space="preserve"> (Products Details)</w:t>
      </w:r>
      <w:r>
        <w:rPr>
          <w:sz w:val="24"/>
          <w:szCs w:val="24"/>
        </w:rPr>
        <w:t xml:space="preserve"> to resolve this issue.</w:t>
      </w:r>
    </w:p>
    <w:p w14:paraId="1A661F92" w14:textId="45AB3116" w:rsidR="004C161E" w:rsidRDefault="004C161E" w:rsidP="004C161E">
      <w:pPr>
        <w:pStyle w:val="Heading2"/>
      </w:pPr>
      <w:bookmarkStart w:id="4" w:name="_Toc194694958"/>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354486C7" w14:textId="282B5C0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2F466505" w14:textId="30DBCB7C"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isnull</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3F4B9C96" w14:textId="11F526A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Count the number of unique batch IDs</w:t>
      </w:r>
    </w:p>
    <w:p w14:paraId="52C2F58A" w14:textId="3E9FC27E"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The number of unique batch IDs should be equal to the number of rows in the data frame</w:t>
      </w:r>
    </w:p>
    <w:p w14:paraId="28FE005C" w14:textId="4E8F9E10"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proofErr w:type="spellEnd"/>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0418B5A9" w14:textId="42C0F78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the number of duplicate records</w:t>
      </w:r>
    </w:p>
    <w:p w14:paraId="42FDBA4F" w14:textId="17DF75E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duplicated</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4D8976C3" w14:textId="7124927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Check that all End Time values are of the type </w:t>
      </w:r>
      <w:proofErr w:type="spellStart"/>
      <w:r>
        <w:rPr>
          <w:rFonts w:ascii="Consolas" w:hAnsi="Consolas" w:cs="Courier New"/>
          <w:color w:val="880000"/>
          <w:sz w:val="17"/>
          <w:szCs w:val="17"/>
        </w:rPr>
        <w:t>datetime.time</w:t>
      </w:r>
      <w:proofErr w:type="spellEnd"/>
    </w:p>
    <w:p w14:paraId="2D9E07FC" w14:textId="56DE50E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all</w:t>
      </w:r>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w:t>
      </w:r>
      <w:proofErr w:type="spellStart"/>
      <w:r w:rsidR="00B67C1B">
        <w:rPr>
          <w:sz w:val="24"/>
          <w:szCs w:val="24"/>
        </w:rPr>
        <w:t>datetime.time</w:t>
      </w:r>
      <w:proofErr w:type="spellEnd"/>
      <w:r w:rsidR="00B67C1B">
        <w:rPr>
          <w:sz w:val="24"/>
          <w:szCs w:val="24"/>
        </w:rPr>
        <w:t xml:space="preserve"> where only one row was found to have a </w:t>
      </w:r>
      <w:proofErr w:type="spellStart"/>
      <w:r w:rsidR="00B67C1B">
        <w:rPr>
          <w:sz w:val="24"/>
          <w:szCs w:val="24"/>
        </w:rPr>
        <w:t>datetime.datetime</w:t>
      </w:r>
      <w:proofErr w:type="spellEnd"/>
      <w:r w:rsidR="00B67C1B">
        <w:rPr>
          <w:sz w:val="24"/>
          <w:szCs w:val="24"/>
        </w:rPr>
        <w:t xml:space="preserve"> data type:</w:t>
      </w:r>
    </w:p>
    <w:p w14:paraId="2F0BD354" w14:textId="2127DD7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Find values in End Time that are not of the type </w:t>
      </w:r>
      <w:proofErr w:type="spellStart"/>
      <w:r>
        <w:rPr>
          <w:rFonts w:ascii="Consolas" w:hAnsi="Consolas" w:cs="Courier New"/>
          <w:color w:val="880000"/>
          <w:sz w:val="17"/>
          <w:szCs w:val="17"/>
        </w:rPr>
        <w:t>datetime.time</w:t>
      </w:r>
      <w:proofErr w:type="spellEnd"/>
    </w:p>
    <w:p w14:paraId="73B71674" w14:textId="6300523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666600"/>
          <w:sz w:val="17"/>
          <w:szCs w:val="17"/>
        </w:rPr>
        <w:t>(</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noProof/>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9"/>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0D8F51E0" w14:textId="2DB9F11B"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Extract the time component and rewrite the value</w:t>
      </w:r>
    </w:p>
    <w:p w14:paraId="4E44AEC7" w14:textId="634D70C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23625CB3" w14:textId="77777777" w:rsidR="00B90984" w:rsidRDefault="00B90984" w:rsidP="00B90984"/>
    <w:p w14:paraId="1E3912D5" w14:textId="29201027" w:rsidR="00B90984" w:rsidRDefault="00B90984" w:rsidP="00B90984">
      <w:pPr>
        <w:pStyle w:val="Heading2"/>
      </w:pPr>
      <w:bookmarkStart w:id="5" w:name="_Toc194694959"/>
      <w:r>
        <w:t>Data Modelling</w:t>
      </w:r>
      <w:bookmarkEnd w:id="5"/>
    </w:p>
    <w:p w14:paraId="646E6387" w14:textId="6DF30DB7" w:rsidR="00B90984" w:rsidRDefault="00B90984" w:rsidP="00D72C47">
      <w:pPr>
        <w:spacing w:line="360" w:lineRule="auto"/>
        <w:jc w:val="both"/>
        <w:rPr>
          <w:sz w:val="24"/>
          <w:szCs w:val="24"/>
        </w:rPr>
      </w:pPr>
      <w:r w:rsidRPr="00B90984">
        <w:rPr>
          <w:sz w:val="24"/>
          <w:szCs w:val="24"/>
        </w:rPr>
        <w:t>Micro</w:t>
      </w:r>
      <w:r>
        <w:rPr>
          <w:sz w:val="24"/>
          <w:szCs w:val="24"/>
        </w:rPr>
        <w:t xml:space="preserve">soft Excel Power Pivot was used to construct </w:t>
      </w:r>
      <w:r w:rsidR="006C090D">
        <w:rPr>
          <w:sz w:val="24"/>
          <w:szCs w:val="24"/>
        </w:rPr>
        <w:t xml:space="preserve">a calendar table, and build </w:t>
      </w:r>
      <w:r>
        <w:rPr>
          <w:sz w:val="24"/>
          <w:szCs w:val="24"/>
        </w:rPr>
        <w:t xml:space="preserve">a relational model to ensure efficient querying and visualization. The following </w:t>
      </w:r>
      <w:r w:rsidR="00D72C47">
        <w:rPr>
          <w:sz w:val="24"/>
          <w:szCs w:val="24"/>
        </w:rPr>
        <w:t>entity relationship diagram (ERD)</w:t>
      </w:r>
      <w:r>
        <w:rPr>
          <w:sz w:val="24"/>
          <w:szCs w:val="24"/>
        </w:rPr>
        <w:t xml:space="preserve"> summarizes all the relations in the model:</w:t>
      </w:r>
    </w:p>
    <w:p w14:paraId="6CCE8477" w14:textId="6710411B" w:rsidR="00D72C47" w:rsidRPr="00D72C47" w:rsidRDefault="00D72C47" w:rsidP="00D72C47">
      <w:pPr>
        <w:spacing w:line="360" w:lineRule="auto"/>
        <w:jc w:val="center"/>
        <w:rPr>
          <w:sz w:val="24"/>
          <w:szCs w:val="24"/>
        </w:rPr>
      </w:pPr>
      <w:r>
        <w:rPr>
          <w:noProof/>
          <w:sz w:val="24"/>
          <w:szCs w:val="24"/>
        </w:rPr>
        <w:drawing>
          <wp:inline distT="0" distB="0" distL="0" distR="0" wp14:anchorId="759E978D" wp14:editId="1CC50660">
            <wp:extent cx="4400550" cy="1973320"/>
            <wp:effectExtent l="0" t="0" r="0" b="8255"/>
            <wp:docPr id="20091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227" name="Picture 20091202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8958" cy="1981575"/>
                    </a:xfrm>
                    <a:prstGeom prst="rect">
                      <a:avLst/>
                    </a:prstGeom>
                  </pic:spPr>
                </pic:pic>
              </a:graphicData>
            </a:graphic>
          </wp:inline>
        </w:drawing>
      </w:r>
    </w:p>
    <w:p w14:paraId="73DA0976" w14:textId="77777777" w:rsidR="000305C0" w:rsidRDefault="000305C0" w:rsidP="000305C0">
      <w:pPr>
        <w:pStyle w:val="Heading2"/>
      </w:pPr>
      <w:bookmarkStart w:id="6" w:name="_Toc194694960"/>
      <w:r>
        <w:lastRenderedPageBreak/>
        <w:t>Tools and Technologies Used</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305C0" w14:paraId="6B6228D6" w14:textId="77777777" w:rsidTr="000305C0">
        <w:tc>
          <w:tcPr>
            <w:tcW w:w="3596" w:type="dxa"/>
          </w:tcPr>
          <w:p w14:paraId="0B71B69F" w14:textId="4FE76349" w:rsidR="000305C0" w:rsidRPr="000305C0" w:rsidRDefault="000305C0" w:rsidP="000305C0">
            <w:pPr>
              <w:pStyle w:val="ListParagraph"/>
              <w:numPr>
                <w:ilvl w:val="0"/>
                <w:numId w:val="12"/>
              </w:numPr>
              <w:spacing w:line="360" w:lineRule="auto"/>
              <w:ind w:left="360"/>
              <w:jc w:val="both"/>
              <w:rPr>
                <w:sz w:val="24"/>
                <w:szCs w:val="24"/>
              </w:rPr>
            </w:pPr>
            <w:r>
              <w:rPr>
                <w:sz w:val="24"/>
                <w:szCs w:val="24"/>
              </w:rPr>
              <w:t>Microsoft Excel.</w:t>
            </w:r>
          </w:p>
        </w:tc>
        <w:tc>
          <w:tcPr>
            <w:tcW w:w="3597" w:type="dxa"/>
          </w:tcPr>
          <w:p w14:paraId="2477B187" w14:textId="6AB4CFBA"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Query.</w:t>
            </w:r>
          </w:p>
        </w:tc>
        <w:tc>
          <w:tcPr>
            <w:tcW w:w="3597" w:type="dxa"/>
          </w:tcPr>
          <w:p w14:paraId="1EE251A0" w14:textId="2CC8D105"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Pivot.</w:t>
            </w:r>
          </w:p>
        </w:tc>
      </w:tr>
      <w:tr w:rsidR="000305C0" w14:paraId="3FBFD489" w14:textId="77777777" w:rsidTr="000305C0">
        <w:tc>
          <w:tcPr>
            <w:tcW w:w="3596" w:type="dxa"/>
          </w:tcPr>
          <w:p w14:paraId="2FC57F0C" w14:textId="0406D056" w:rsidR="000305C0" w:rsidRPr="000305C0" w:rsidRDefault="000305C0" w:rsidP="000305C0">
            <w:pPr>
              <w:pStyle w:val="ListParagraph"/>
              <w:numPr>
                <w:ilvl w:val="0"/>
                <w:numId w:val="12"/>
              </w:numPr>
              <w:spacing w:line="360" w:lineRule="auto"/>
              <w:ind w:left="360"/>
              <w:jc w:val="both"/>
              <w:rPr>
                <w:sz w:val="24"/>
                <w:szCs w:val="24"/>
              </w:rPr>
            </w:pPr>
            <w:r>
              <w:rPr>
                <w:sz w:val="24"/>
                <w:szCs w:val="24"/>
              </w:rPr>
              <w:t>Python.</w:t>
            </w:r>
          </w:p>
        </w:tc>
        <w:tc>
          <w:tcPr>
            <w:tcW w:w="3597" w:type="dxa"/>
          </w:tcPr>
          <w:p w14:paraId="46A7B904" w14:textId="14732B24" w:rsidR="000305C0" w:rsidRPr="000305C0" w:rsidRDefault="000305C0" w:rsidP="000305C0">
            <w:pPr>
              <w:pStyle w:val="ListParagraph"/>
              <w:numPr>
                <w:ilvl w:val="0"/>
                <w:numId w:val="12"/>
              </w:numPr>
              <w:spacing w:line="360" w:lineRule="auto"/>
              <w:ind w:left="360"/>
              <w:jc w:val="both"/>
              <w:rPr>
                <w:sz w:val="24"/>
                <w:szCs w:val="24"/>
              </w:rPr>
            </w:pPr>
            <w:r>
              <w:rPr>
                <w:sz w:val="24"/>
                <w:szCs w:val="24"/>
              </w:rPr>
              <w:t>Pandas.</w:t>
            </w:r>
          </w:p>
        </w:tc>
        <w:tc>
          <w:tcPr>
            <w:tcW w:w="3597" w:type="dxa"/>
          </w:tcPr>
          <w:p w14:paraId="2B719723" w14:textId="551AF49F" w:rsidR="000305C0" w:rsidRPr="000305C0" w:rsidRDefault="000305C0" w:rsidP="000305C0">
            <w:pPr>
              <w:pStyle w:val="ListParagraph"/>
              <w:numPr>
                <w:ilvl w:val="0"/>
                <w:numId w:val="12"/>
              </w:numPr>
              <w:spacing w:line="360" w:lineRule="auto"/>
              <w:ind w:left="360"/>
              <w:jc w:val="both"/>
              <w:rPr>
                <w:sz w:val="24"/>
                <w:szCs w:val="24"/>
              </w:rPr>
            </w:pPr>
            <w:r>
              <w:rPr>
                <w:sz w:val="24"/>
                <w:szCs w:val="24"/>
              </w:rPr>
              <w:t>NumPy.</w:t>
            </w:r>
          </w:p>
        </w:tc>
      </w:tr>
    </w:tbl>
    <w:p w14:paraId="1968C6AF" w14:textId="32ED06AA" w:rsidR="00B90984" w:rsidRDefault="00B90984" w:rsidP="00B90984">
      <w:pPr>
        <w:tabs>
          <w:tab w:val="left" w:pos="1575"/>
        </w:tabs>
      </w:pPr>
      <w:r>
        <w:tab/>
      </w:r>
    </w:p>
    <w:p w14:paraId="417BA83F" w14:textId="77777777" w:rsidR="000305C0" w:rsidRDefault="000305C0" w:rsidP="000305C0">
      <w:pPr>
        <w:pStyle w:val="Heading2"/>
      </w:pPr>
      <w:bookmarkStart w:id="7" w:name="_Toc194694961"/>
      <w:r>
        <w:t>Deliverables</w:t>
      </w:r>
      <w:bookmarkEnd w:id="7"/>
    </w:p>
    <w:p w14:paraId="37CCDC14" w14:textId="77777777" w:rsidR="004D7B54" w:rsidRDefault="000305C0" w:rsidP="000305C0">
      <w:pPr>
        <w:spacing w:line="360" w:lineRule="auto"/>
        <w:jc w:val="both"/>
        <w:rPr>
          <w:sz w:val="24"/>
          <w:szCs w:val="24"/>
        </w:rPr>
      </w:pPr>
      <w:r>
        <w:rPr>
          <w:sz w:val="24"/>
          <w:szCs w:val="24"/>
        </w:rPr>
        <w:t>After data cleaning, the</w:t>
      </w:r>
      <w:r w:rsidRPr="000305C0">
        <w:rPr>
          <w:sz w:val="24"/>
          <w:szCs w:val="24"/>
        </w:rPr>
        <w:t xml:space="preserve"> dataset </w:t>
      </w:r>
      <w:r>
        <w:rPr>
          <w:sz w:val="24"/>
          <w:szCs w:val="24"/>
        </w:rPr>
        <w:t>was</w:t>
      </w:r>
      <w:r w:rsidRPr="000305C0">
        <w:rPr>
          <w:sz w:val="24"/>
          <w:szCs w:val="24"/>
        </w:rPr>
        <w:t xml:space="preserve"> analysis-ready, with standardized variables and improved data integrity. The preprocessing steps are documented in a </w:t>
      </w:r>
      <w:proofErr w:type="spellStart"/>
      <w:r w:rsidRPr="000305C0">
        <w:rPr>
          <w:sz w:val="24"/>
          <w:szCs w:val="24"/>
        </w:rPr>
        <w:t>Jupyter</w:t>
      </w:r>
      <w:proofErr w:type="spellEnd"/>
      <w:r w:rsidRPr="000305C0">
        <w:rPr>
          <w:sz w:val="24"/>
          <w:szCs w:val="24"/>
        </w:rPr>
        <w:t xml:space="preserve"> Notebook for reproducibility.</w:t>
      </w:r>
    </w:p>
    <w:p w14:paraId="7B9296E2" w14:textId="77777777" w:rsidR="004D7B54" w:rsidRDefault="004D7B54">
      <w:pPr>
        <w:rPr>
          <w:sz w:val="24"/>
          <w:szCs w:val="24"/>
        </w:rPr>
      </w:pPr>
      <w:r>
        <w:rPr>
          <w:sz w:val="24"/>
          <w:szCs w:val="24"/>
        </w:rPr>
        <w:br w:type="page"/>
      </w:r>
    </w:p>
    <w:p w14:paraId="61C044B1" w14:textId="77777777" w:rsidR="00C3388B" w:rsidRDefault="00C3388B" w:rsidP="001B21C3">
      <w:pPr>
        <w:pStyle w:val="Heading1"/>
      </w:pPr>
      <w:r>
        <w:lastRenderedPageBreak/>
        <w:t>Phase II: Exploratory Data Analysis</w:t>
      </w:r>
    </w:p>
    <w:p w14:paraId="67BA25FC" w14:textId="63C25C4E" w:rsidR="001B21C3" w:rsidRDefault="001B21C3" w:rsidP="000305C0">
      <w:pPr>
        <w:spacing w:line="360" w:lineRule="auto"/>
        <w:jc w:val="both"/>
      </w:pPr>
      <w:r w:rsidRPr="001B21C3">
        <w:t>The exploratory analysis was conducted to identify patterns and underlying factors contributing to production downtime. This phase helped uncover the most frequent failure type, and time-based trends.</w:t>
      </w:r>
    </w:p>
    <w:p w14:paraId="0D126443" w14:textId="689E17A8" w:rsidR="002C7381" w:rsidRDefault="002C7381" w:rsidP="002C7381">
      <w:pPr>
        <w:pStyle w:val="Heading2"/>
      </w:pPr>
      <w:r>
        <w:t>Analysis Questions</w:t>
      </w:r>
    </w:p>
    <w:p w14:paraId="26C8B6F4" w14:textId="77777777" w:rsidR="002C7381" w:rsidRPr="002C7381" w:rsidRDefault="002C7381" w:rsidP="002C7381"/>
    <w:p w14:paraId="7D2B8132" w14:textId="6098F9F5" w:rsidR="00B90984" w:rsidRDefault="00B90984" w:rsidP="000305C0">
      <w:pPr>
        <w:spacing w:line="360" w:lineRule="auto"/>
        <w:jc w:val="both"/>
      </w:pPr>
      <w:r>
        <w:br w:type="page"/>
      </w:r>
    </w:p>
    <w:p w14:paraId="2EA7BC98" w14:textId="77777777" w:rsidR="00B90984" w:rsidRPr="00B90984" w:rsidRDefault="00B90984" w:rsidP="00B90984">
      <w:pPr>
        <w:tabs>
          <w:tab w:val="left" w:pos="1575"/>
        </w:tabs>
      </w:pPr>
    </w:p>
    <w:sectPr w:rsidR="00B90984" w:rsidRPr="00B90984" w:rsidSect="000A693D">
      <w:headerReference w:type="default" r:id="rId11"/>
      <w:footerReference w:type="default" r:id="rId12"/>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C55B2" w14:textId="77777777" w:rsidR="008A0986" w:rsidRDefault="008A0986" w:rsidP="00725CC2">
      <w:r>
        <w:separator/>
      </w:r>
    </w:p>
  </w:endnote>
  <w:endnote w:type="continuationSeparator" w:id="0">
    <w:p w14:paraId="04F413F5" w14:textId="77777777" w:rsidR="008A0986" w:rsidRDefault="008A0986"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B2996" w14:textId="77777777" w:rsidR="008A0986" w:rsidRDefault="008A0986" w:rsidP="00725CC2">
      <w:r>
        <w:separator/>
      </w:r>
    </w:p>
  </w:footnote>
  <w:footnote w:type="continuationSeparator" w:id="0">
    <w:p w14:paraId="6EB0B46F" w14:textId="77777777" w:rsidR="008A0986" w:rsidRDefault="008A0986"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2"/>
      <w:gridCol w:w="1668"/>
    </w:tblGrid>
    <w:tr w:rsidR="00680AE9" w14:paraId="2096E388" w14:textId="77777777" w:rsidTr="00A35CEE">
      <w:trPr>
        <w:trHeight w:val="432"/>
      </w:trPr>
      <w:tc>
        <w:tcPr>
          <w:tcW w:w="4228" w:type="pct"/>
          <w:vAlign w:val="center"/>
        </w:tcPr>
        <w:p w14:paraId="5B955DD2" w14:textId="54513919" w:rsidR="00680AE9" w:rsidRPr="00680AE9" w:rsidRDefault="00680AE9" w:rsidP="00725CC2">
          <w:pPr>
            <w:pStyle w:val="Header"/>
            <w:rPr>
              <w:sz w:val="20"/>
              <w:szCs w:val="20"/>
            </w:rPr>
          </w:pPr>
          <w:r w:rsidRPr="00680AE9">
            <w:rPr>
              <w:sz w:val="20"/>
              <w:szCs w:val="20"/>
            </w:rPr>
            <w:t>Digital Egypt Pioneers Initiative (DEPI)</w:t>
          </w:r>
        </w:p>
      </w:tc>
      <w:tc>
        <w:tcPr>
          <w:tcW w:w="772" w:type="pct"/>
          <w:vMerge w:val="restart"/>
          <w:tcBorders>
            <w:bottom w:val="single" w:sz="12" w:space="0" w:color="047954"/>
          </w:tcBorders>
          <w:vAlign w:val="center"/>
        </w:tcPr>
        <w:p w14:paraId="0C3D23E6" w14:textId="46931FD2" w:rsidR="00680AE9" w:rsidRDefault="00680AE9"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r>
    <w:tr w:rsidR="00680AE9" w14:paraId="484429D0" w14:textId="77777777" w:rsidTr="00A35CEE">
      <w:trPr>
        <w:trHeight w:val="432"/>
      </w:trPr>
      <w:tc>
        <w:tcPr>
          <w:tcW w:w="4228" w:type="pct"/>
          <w:vAlign w:val="center"/>
        </w:tcPr>
        <w:p w14:paraId="57A39BFE" w14:textId="5C1F053F" w:rsidR="00680AE9" w:rsidRPr="00680AE9" w:rsidRDefault="00680AE9" w:rsidP="00725CC2">
          <w:pPr>
            <w:pStyle w:val="Header"/>
            <w:rPr>
              <w:sz w:val="20"/>
              <w:szCs w:val="20"/>
            </w:rPr>
          </w:pPr>
          <w:r w:rsidRPr="00680AE9">
            <w:rPr>
              <w:sz w:val="20"/>
              <w:szCs w:val="20"/>
            </w:rPr>
            <w:t>Google Data Analysis Specialist</w:t>
          </w:r>
        </w:p>
      </w:tc>
      <w:tc>
        <w:tcPr>
          <w:tcW w:w="772" w:type="pct"/>
          <w:vMerge/>
          <w:tcBorders>
            <w:bottom w:val="single" w:sz="12" w:space="0" w:color="047954"/>
          </w:tcBorders>
        </w:tcPr>
        <w:p w14:paraId="3AA432F8" w14:textId="77777777" w:rsidR="00680AE9" w:rsidRDefault="00680AE9" w:rsidP="00725CC2">
          <w:pPr>
            <w:pStyle w:val="Header"/>
            <w:jc w:val="right"/>
          </w:pPr>
        </w:p>
      </w:tc>
    </w:tr>
    <w:tr w:rsidR="00680AE9" w14:paraId="3229BEF4" w14:textId="77777777" w:rsidTr="00A35CEE">
      <w:trPr>
        <w:trHeight w:val="432"/>
      </w:trPr>
      <w:tc>
        <w:tcPr>
          <w:tcW w:w="4228" w:type="pct"/>
          <w:tcBorders>
            <w:bottom w:val="single" w:sz="12" w:space="0" w:color="047954"/>
          </w:tcBorders>
          <w:vAlign w:val="center"/>
        </w:tcPr>
        <w:p w14:paraId="08A148AA" w14:textId="2D2EBA8D" w:rsidR="00680AE9" w:rsidRPr="00680AE9" w:rsidRDefault="00680AE9" w:rsidP="00725CC2">
          <w:pPr>
            <w:pStyle w:val="Header"/>
            <w:rPr>
              <w:sz w:val="20"/>
              <w:szCs w:val="20"/>
            </w:rPr>
          </w:pPr>
          <w:r>
            <w:rPr>
              <w:sz w:val="20"/>
              <w:szCs w:val="20"/>
            </w:rPr>
            <w:t>Manufacturing Downtime Analysis</w:t>
          </w:r>
        </w:p>
      </w:tc>
      <w:tc>
        <w:tcPr>
          <w:tcW w:w="772" w:type="pct"/>
          <w:vMerge/>
          <w:tcBorders>
            <w:bottom w:val="single" w:sz="12" w:space="0" w:color="047954"/>
          </w:tcBorders>
        </w:tcPr>
        <w:p w14:paraId="2E6D4CD8" w14:textId="77777777" w:rsidR="00680AE9" w:rsidRDefault="00680AE9"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AB2705"/>
    <w:multiLevelType w:val="hybridMultilevel"/>
    <w:tmpl w:val="29BC7478"/>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4E266E"/>
    <w:multiLevelType w:val="hybridMultilevel"/>
    <w:tmpl w:val="8D905A5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7"/>
  </w:num>
  <w:num w:numId="2" w16cid:durableId="1634630372">
    <w:abstractNumId w:val="6"/>
  </w:num>
  <w:num w:numId="3" w16cid:durableId="1185437943">
    <w:abstractNumId w:val="5"/>
  </w:num>
  <w:num w:numId="4" w16cid:durableId="1314675465">
    <w:abstractNumId w:val="3"/>
  </w:num>
  <w:num w:numId="5" w16cid:durableId="667845">
    <w:abstractNumId w:val="2"/>
  </w:num>
  <w:num w:numId="6" w16cid:durableId="1568613472">
    <w:abstractNumId w:val="4"/>
  </w:num>
  <w:num w:numId="7" w16cid:durableId="1653944906">
    <w:abstractNumId w:val="11"/>
  </w:num>
  <w:num w:numId="8" w16cid:durableId="911697980">
    <w:abstractNumId w:val="0"/>
  </w:num>
  <w:num w:numId="9" w16cid:durableId="508758522">
    <w:abstractNumId w:val="8"/>
  </w:num>
  <w:num w:numId="10" w16cid:durableId="1243951353">
    <w:abstractNumId w:val="10"/>
  </w:num>
  <w:num w:numId="11" w16cid:durableId="957251501">
    <w:abstractNumId w:val="9"/>
  </w:num>
  <w:num w:numId="12" w16cid:durableId="22002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305C0"/>
    <w:rsid w:val="00046F8A"/>
    <w:rsid w:val="000A693D"/>
    <w:rsid w:val="000A6A86"/>
    <w:rsid w:val="0011153B"/>
    <w:rsid w:val="001338F5"/>
    <w:rsid w:val="00141FC5"/>
    <w:rsid w:val="00154C0B"/>
    <w:rsid w:val="00197BBB"/>
    <w:rsid w:val="001B21C3"/>
    <w:rsid w:val="001C6D2F"/>
    <w:rsid w:val="001E7A29"/>
    <w:rsid w:val="0020154B"/>
    <w:rsid w:val="002056FA"/>
    <w:rsid w:val="00244DB8"/>
    <w:rsid w:val="00247B97"/>
    <w:rsid w:val="00265A3D"/>
    <w:rsid w:val="0026616B"/>
    <w:rsid w:val="002A54AF"/>
    <w:rsid w:val="002C7381"/>
    <w:rsid w:val="003607C0"/>
    <w:rsid w:val="003A0AF4"/>
    <w:rsid w:val="003A2E60"/>
    <w:rsid w:val="003C0612"/>
    <w:rsid w:val="003E11AC"/>
    <w:rsid w:val="003E649A"/>
    <w:rsid w:val="00482664"/>
    <w:rsid w:val="004C161E"/>
    <w:rsid w:val="004D7B54"/>
    <w:rsid w:val="0051429F"/>
    <w:rsid w:val="0054782B"/>
    <w:rsid w:val="0056666F"/>
    <w:rsid w:val="0057442C"/>
    <w:rsid w:val="006449EA"/>
    <w:rsid w:val="00672FF1"/>
    <w:rsid w:val="00680AE9"/>
    <w:rsid w:val="00690C36"/>
    <w:rsid w:val="006B4B66"/>
    <w:rsid w:val="006C052F"/>
    <w:rsid w:val="006C090D"/>
    <w:rsid w:val="006C6122"/>
    <w:rsid w:val="006D0CC7"/>
    <w:rsid w:val="006E3D69"/>
    <w:rsid w:val="006E44A4"/>
    <w:rsid w:val="006F2CEE"/>
    <w:rsid w:val="007170A3"/>
    <w:rsid w:val="00725CC2"/>
    <w:rsid w:val="007730F6"/>
    <w:rsid w:val="00874621"/>
    <w:rsid w:val="00890B34"/>
    <w:rsid w:val="008A0986"/>
    <w:rsid w:val="00912EFA"/>
    <w:rsid w:val="0093329C"/>
    <w:rsid w:val="009E42BC"/>
    <w:rsid w:val="00A35CEE"/>
    <w:rsid w:val="00AC2DCA"/>
    <w:rsid w:val="00AF7E07"/>
    <w:rsid w:val="00B4369C"/>
    <w:rsid w:val="00B67C1B"/>
    <w:rsid w:val="00B8267E"/>
    <w:rsid w:val="00B90984"/>
    <w:rsid w:val="00BD0BA0"/>
    <w:rsid w:val="00C11FDF"/>
    <w:rsid w:val="00C3388B"/>
    <w:rsid w:val="00C41253"/>
    <w:rsid w:val="00C47864"/>
    <w:rsid w:val="00C904D5"/>
    <w:rsid w:val="00CC4EAC"/>
    <w:rsid w:val="00D35C75"/>
    <w:rsid w:val="00D5497E"/>
    <w:rsid w:val="00D6695C"/>
    <w:rsid w:val="00D72C47"/>
    <w:rsid w:val="00DF4DCC"/>
    <w:rsid w:val="00E16A95"/>
    <w:rsid w:val="00E55BA0"/>
    <w:rsid w:val="00E5717B"/>
    <w:rsid w:val="00E75BFF"/>
    <w:rsid w:val="00E96D62"/>
    <w:rsid w:val="00EA1BC0"/>
    <w:rsid w:val="00F61DBC"/>
    <w:rsid w:val="00F71B07"/>
    <w:rsid w:val="00F7521C"/>
    <w:rsid w:val="00F827EA"/>
    <w:rsid w:val="00FF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752">
      <w:bodyDiv w:val="1"/>
      <w:marLeft w:val="0"/>
      <w:marRight w:val="0"/>
      <w:marTop w:val="0"/>
      <w:marBottom w:val="0"/>
      <w:divBdr>
        <w:top w:val="none" w:sz="0" w:space="0" w:color="auto"/>
        <w:left w:val="none" w:sz="0" w:space="0" w:color="auto"/>
        <w:bottom w:val="none" w:sz="0" w:space="0" w:color="auto"/>
        <w:right w:val="none" w:sz="0" w:space="0" w:color="auto"/>
      </w:divBdr>
      <w:divsChild>
        <w:div w:id="578097383">
          <w:marLeft w:val="0"/>
          <w:marRight w:val="0"/>
          <w:marTop w:val="0"/>
          <w:marBottom w:val="0"/>
          <w:divBdr>
            <w:top w:val="none" w:sz="0" w:space="0" w:color="auto"/>
            <w:left w:val="none" w:sz="0" w:space="0" w:color="auto"/>
            <w:bottom w:val="none" w:sz="0" w:space="0" w:color="auto"/>
            <w:right w:val="none" w:sz="0" w:space="0" w:color="auto"/>
          </w:divBdr>
        </w:div>
      </w:divsChild>
    </w:div>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sChild>
            <w:div w:id="1614480324">
              <w:marLeft w:val="0"/>
              <w:marRight w:val="0"/>
              <w:marTop w:val="0"/>
              <w:marBottom w:val="0"/>
              <w:divBdr>
                <w:top w:val="none" w:sz="0" w:space="0" w:color="auto"/>
                <w:left w:val="none" w:sz="0" w:space="0" w:color="auto"/>
                <w:bottom w:val="none" w:sz="0" w:space="0" w:color="auto"/>
                <w:right w:val="none" w:sz="0" w:space="0" w:color="auto"/>
              </w:divBdr>
              <w:divsChild>
                <w:div w:id="701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0218389">
      <w:bodyDiv w:val="1"/>
      <w:marLeft w:val="0"/>
      <w:marRight w:val="0"/>
      <w:marTop w:val="0"/>
      <w:marBottom w:val="0"/>
      <w:divBdr>
        <w:top w:val="none" w:sz="0" w:space="0" w:color="auto"/>
        <w:left w:val="none" w:sz="0" w:space="0" w:color="auto"/>
        <w:bottom w:val="none" w:sz="0" w:space="0" w:color="auto"/>
        <w:right w:val="none" w:sz="0" w:space="0" w:color="auto"/>
      </w:divBdr>
      <w:divsChild>
        <w:div w:id="1991134688">
          <w:marLeft w:val="0"/>
          <w:marRight w:val="0"/>
          <w:marTop w:val="0"/>
          <w:marBottom w:val="0"/>
          <w:divBdr>
            <w:top w:val="none" w:sz="0" w:space="0" w:color="auto"/>
            <w:left w:val="none" w:sz="0" w:space="0" w:color="auto"/>
            <w:bottom w:val="none" w:sz="0" w:space="0" w:color="auto"/>
            <w:right w:val="none" w:sz="0" w:space="0" w:color="auto"/>
          </w:divBdr>
        </w:div>
      </w:divsChild>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973367994">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
      </w:divsChild>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303464100">
      <w:bodyDiv w:val="1"/>
      <w:marLeft w:val="0"/>
      <w:marRight w:val="0"/>
      <w:marTop w:val="0"/>
      <w:marBottom w:val="0"/>
      <w:divBdr>
        <w:top w:val="none" w:sz="0" w:space="0" w:color="auto"/>
        <w:left w:val="none" w:sz="0" w:space="0" w:color="auto"/>
        <w:bottom w:val="none" w:sz="0" w:space="0" w:color="auto"/>
        <w:right w:val="none" w:sz="0" w:space="0" w:color="auto"/>
      </w:divBdr>
      <w:divsChild>
        <w:div w:id="1026104310">
          <w:marLeft w:val="0"/>
          <w:marRight w:val="0"/>
          <w:marTop w:val="0"/>
          <w:marBottom w:val="0"/>
          <w:divBdr>
            <w:top w:val="none" w:sz="0" w:space="0" w:color="auto"/>
            <w:left w:val="none" w:sz="0" w:space="0" w:color="auto"/>
            <w:bottom w:val="none" w:sz="0" w:space="0" w:color="auto"/>
            <w:right w:val="none" w:sz="0" w:space="0" w:color="auto"/>
          </w:divBdr>
        </w:div>
      </w:divsChild>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674643547">
      <w:bodyDiv w:val="1"/>
      <w:marLeft w:val="0"/>
      <w:marRight w:val="0"/>
      <w:marTop w:val="0"/>
      <w:marBottom w:val="0"/>
      <w:divBdr>
        <w:top w:val="none" w:sz="0" w:space="0" w:color="auto"/>
        <w:left w:val="none" w:sz="0" w:space="0" w:color="auto"/>
        <w:bottom w:val="none" w:sz="0" w:space="0" w:color="auto"/>
        <w:right w:val="none" w:sz="0" w:space="0" w:color="auto"/>
      </w:divBdr>
      <w:divsChild>
        <w:div w:id="1419327147">
          <w:marLeft w:val="0"/>
          <w:marRight w:val="0"/>
          <w:marTop w:val="0"/>
          <w:marBottom w:val="0"/>
          <w:divBdr>
            <w:top w:val="none" w:sz="0" w:space="0" w:color="auto"/>
            <w:left w:val="none" w:sz="0" w:space="0" w:color="auto"/>
            <w:bottom w:val="none" w:sz="0" w:space="0" w:color="auto"/>
            <w:right w:val="none" w:sz="0" w:space="0" w:color="auto"/>
          </w:divBdr>
        </w:div>
      </w:divsChild>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sChild>
            <w:div w:id="1086658261">
              <w:marLeft w:val="0"/>
              <w:marRight w:val="0"/>
              <w:marTop w:val="0"/>
              <w:marBottom w:val="0"/>
              <w:divBdr>
                <w:top w:val="none" w:sz="0" w:space="0" w:color="auto"/>
                <w:left w:val="none" w:sz="0" w:space="0" w:color="auto"/>
                <w:bottom w:val="none" w:sz="0" w:space="0" w:color="auto"/>
                <w:right w:val="none" w:sz="0" w:space="0" w:color="auto"/>
              </w:divBdr>
              <w:divsChild>
                <w:div w:id="509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668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48</cp:revision>
  <dcterms:created xsi:type="dcterms:W3CDTF">2025-03-28T19:28:00Z</dcterms:created>
  <dcterms:modified xsi:type="dcterms:W3CDTF">2025-04-04T19:46:00Z</dcterms:modified>
</cp:coreProperties>
</file>