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Elsayed Mostafa Farahat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Elbehira: Damanhour, Egypt</w:t>
      </w:r>
    </w:p>
    <w:p>
      <w:r>
        <w:t>Gender</w:t>
        <w:tab/>
        <w:t>: Not specified</w:t>
      </w:r>
    </w:p>
    <w:p>
      <w:r>
        <w:t>Residence</w:t>
        <w:tab/>
        <w:t>: Elbehira governrate: Damanhour: Alahmady masjed street.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Tanta University</w:t>
      </w:r>
    </w:p>
    <w:p>
      <w:r>
        <w:t>Tanta, Egypt</w:t>
      </w:r>
    </w:p>
    <w:p>
      <w:r>
        <w:t>Faculty of Science                                               Graduation date: May, 1993</w:t>
      </w:r>
    </w:p>
    <w:p>
      <w:r>
        <w:t>Bachelor degree                                                  General Grade: Good</w:t>
      </w:r>
    </w:p>
    <w:p>
      <w:r>
        <w:t>Chemistry Department.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* Operating Systems:  Desk operating system   Windows95, 98and 2000</w:t>
      </w:r>
    </w:p>
    <w:p>
      <w:r>
        <w:t>Software: Microsoft office (Word, Excel)</w:t>
      </w:r>
    </w:p>
    <w:p>
      <w:r>
        <w:t>*Valid driving licenses (Egyptian and Omani)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International.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1-Oxy Mukhaizna central lab shift in charge senior chemist, responsible for review,</w:t>
      </w:r>
    </w:p>
    <w:p>
      <w:r>
        <w:t>calculate and distribution of results, Ensure availability  of required SOPs</w:t>
      </w:r>
    </w:p>
    <w:p>
      <w:r>
        <w:t>Handling Special requested samples solids and liquids using the following instruments</w:t>
      </w:r>
    </w:p>
    <w:p>
      <w:r>
        <w:t>ICP Model: PerkinElmer OPTIMA 8300</w:t>
      </w:r>
    </w:p>
    <w:p>
      <w:r>
        <w:t>XRD/XRF: x-ray diffraction for solid samples using X-powder 12 softawre.</w:t>
      </w:r>
    </w:p>
    <w:p>
      <w:r>
        <w:t>IC thermo scientific ICS-5000.</w:t>
      </w:r>
    </w:p>
    <w:p>
      <w:r>
        <w:t>Seal analyzer for measuring silica and iron.</w:t>
      </w:r>
    </w:p>
    <w:p>
      <w:r>
        <w:t>TOC analyser for TC-TN  analysis</w:t>
      </w:r>
    </w:p>
    <w:p>
      <w:r>
        <w:t>2-QA/QC specialist: Enhance lab activities as well as to successfully achieving the</w:t>
      </w:r>
    </w:p>
    <w:p>
      <w:r>
        <w:t>goals and to run all labs smoothly, efficiently and safely</w:t>
      </w:r>
    </w:p>
    <w:p>
      <w:r>
        <w:t>•</w:t>
      </w:r>
    </w:p>
    <w:p>
      <w:r>
        <w:t>Developed database for instruments spare parts, lab inventory and chemicals</w:t>
      </w:r>
    </w:p>
    <w:p>
      <w:r>
        <w:t>Mobile Phone +201002290307</w:t>
      </w:r>
    </w:p>
    <w:p>
      <w:r>
        <w:t>E-mail  sayedfarahat69@hotmail.com</w:t>
      </w:r>
    </w:p>
    <w:p>
      <w:r>
        <w:t>2-MVC process Chemist in Occidental Oman oil and gas company (OXY) for MVC</w:t>
      </w:r>
    </w:p>
    <w:p>
      <w:r>
        <w:t>(Mechanical Vapor Compression) desalination plants (7 trains) to produce 50,000m3/d</w:t>
      </w:r>
    </w:p>
    <w:p>
      <w:r>
        <w:t>desalinated water.</w:t>
      </w:r>
    </w:p>
    <w:p>
      <w:r>
        <w:t>Responsible for chemistry of falling film evaporators and make all necessary analysis</w:t>
      </w:r>
    </w:p>
    <w:p>
      <w:r>
        <w:t>For both types of operation seeded and unseeded modes from May 2008 till now.</w:t>
      </w:r>
    </w:p>
    <w:p>
      <w:r>
        <w:t>GE RO plants process chemist to control the operation with the required chemistry</w:t>
      </w:r>
    </w:p>
    <w:p>
      <w:r>
        <w:t>parameters.</w:t>
      </w:r>
    </w:p>
    <w:p>
      <w:r>
        <w:t>Also Warm Lime softening (WLS) process chemist to optimize the clarifier chemicals</w:t>
      </w:r>
    </w:p>
    <w:p>
      <w:r>
        <w:t>dosing rates to get the best results for softening.</w:t>
      </w:r>
    </w:p>
    <w:p>
      <w:r>
        <w:t>*Overall performance is managed using key performance indicators (KPI).</w:t>
      </w:r>
    </w:p>
    <w:p>
      <w:r>
        <w:t>*Provide technical consultancy and assurance for production chemistry delivery.</w:t>
      </w:r>
    </w:p>
    <w:p>
      <w:r>
        <w:t>*Optimizing overall chemical treatment effectiveness to achieve</w:t>
      </w:r>
    </w:p>
    <w:p>
      <w:r>
        <w:t>and maintain process facilities efficiency.</w:t>
      </w:r>
    </w:p>
    <w:p>
      <w:r>
        <w:t>* Contributing the development or improvements of plant operation.</w:t>
      </w:r>
    </w:p>
    <w:p>
      <w:r>
        <w:t>*Overcoming inter PSCs chemical incompatibility issue.</w:t>
      </w:r>
    </w:p>
    <w:p>
      <w:r>
        <w:t>*Overcoming production contaminant from upstream facilities</w:t>
      </w:r>
    </w:p>
    <w:p>
      <w:r>
        <w:t>Operated by other PSC.</w:t>
      </w:r>
    </w:p>
    <w:p>
      <w:r>
        <w:t>*More stringent environmental statutory requirement being imposed</w:t>
      </w:r>
    </w:p>
    <w:p>
      <w:r>
        <w:t>3-Water treatment plant Process Chemist at EDF Suez gulf power station(2x361MW</w:t>
      </w:r>
    </w:p>
    <w:p>
      <w:r>
        <w:t>BOOT project in Ain Elsukhna (commissioning, startup &amp;operation) from Feb.3,2003</w:t>
      </w:r>
    </w:p>
    <w:p>
      <w:r>
        <w:t>and up till May 08. Responsible for operation of the following</w:t>
      </w:r>
    </w:p>
    <w:p>
      <w:r>
        <w:t>Two desalination plants of MED type and perform acid cleaning for these units using</w:t>
      </w:r>
    </w:p>
    <w:p>
      <w:r>
        <w:t>sulfamic acid and EDTA in different techniques.</w:t>
      </w:r>
    </w:p>
    <w:p>
      <w:r>
        <w:t>Demineralization plant with capacity 50 m3/h for two streams.</w:t>
      </w:r>
    </w:p>
    <w:p>
      <w:r>
        <w:t>Electro-chlorination plant to produce sodium hypochlorite from seawater to</w:t>
      </w:r>
    </w:p>
    <w:p>
      <w:r>
        <w:t>disinfect the condenser cooling water, perform monthly acid cleaning for the</w:t>
      </w:r>
    </w:p>
    <w:p>
      <w:r>
        <w:t>electrolysers.</w:t>
      </w:r>
    </w:p>
    <w:p>
      <w:r>
        <w:t>Boilers Water treatment (conditioning and passivation)</w:t>
      </w:r>
    </w:p>
    <w:p>
      <w:r>
        <w:t>Industrial wastewater treatments.</w:t>
      </w:r>
    </w:p>
    <w:p>
      <w:r>
        <w:t>Sampling system and operation of online analyzers (calibration, preparation of</w:t>
      </w:r>
    </w:p>
    <w:p>
      <w:r>
        <w:t>chemical reagents and standard solutions for all on line analyzers e.g.</w:t>
      </w:r>
    </w:p>
    <w:p>
      <w:r>
        <w:t>silica&amp;hydrazine&amp;sodium&amp;oxygen&amp;PH&amp;conductivity And chloride).</w:t>
      </w:r>
    </w:p>
    <w:p>
      <w:r>
        <w:t>Boiler chemical cleaning.</w:t>
      </w:r>
    </w:p>
    <w:p>
      <w:r>
        <w:t>Deal with several types of pumps (centrifugal – submergible – reciprocating).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