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Hazem Gad Nasr El-din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Egyptian.</w:t>
      </w:r>
    </w:p>
    <w:p>
      <w:r>
        <w:t>Birth Date</w:t>
        <w:tab/>
        <w:t>: 01/05/1985.</w:t>
      </w:r>
    </w:p>
    <w:p>
      <w:r>
        <w:t>Gender</w:t>
        <w:tab/>
        <w:t>: Male.</w:t>
      </w:r>
    </w:p>
    <w:p>
      <w:r>
        <w:t>Residence</w:t>
        <w:tab/>
        <w:t>: 36 El: Awlia St., Muharam Bek: Alexandria.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University Degree.</w:t>
      </w:r>
    </w:p>
    <w:p>
      <w:r>
        <w:t>Diploma in Electrical Power Engineering.</w:t>
      </w:r>
    </w:p>
    <w:p>
      <w:r>
        <w:t>University.</w:t>
      </w:r>
    </w:p>
    <w:p>
      <w:r>
        <w:t>Faculty of Engineering, Alexandria University.</w:t>
      </w:r>
    </w:p>
    <w:p>
      <w:r>
        <w:t>Graduation Year.</w:t>
      </w:r>
    </w:p>
    <w:p>
      <w:r>
        <w:t>2013.</w:t>
      </w:r>
    </w:p>
    <w:p>
      <w:r>
        <w:t>University Degree.</w:t>
      </w:r>
    </w:p>
    <w:p>
      <w:r>
        <w:t>B.Sc. Electrical Power &amp; Machine Engineering.</w:t>
      </w:r>
    </w:p>
    <w:p>
      <w:r>
        <w:t>University.</w:t>
      </w:r>
    </w:p>
    <w:p>
      <w:r>
        <w:t>High  Institute of Energy ( Aswan ).</w:t>
      </w:r>
    </w:p>
    <w:p>
      <w:r>
        <w:t>Graduation Year.</w:t>
      </w:r>
    </w:p>
    <w:p>
      <w:r>
        <w:t>May 2009.</w:t>
      </w:r>
    </w:p>
    <w:p>
      <w:r>
        <w:t>Grade.</w:t>
      </w:r>
    </w:p>
    <w:p>
      <w:r>
        <w:t>Good.</w:t>
      </w:r>
    </w:p>
    <w:p>
      <w:r>
        <w:t>Graduation Project.</w:t>
      </w:r>
    </w:p>
    <w:p>
      <w:r>
        <w:t>Wind Energy.</w:t>
      </w:r>
    </w:p>
    <w:p>
      <w:r>
        <w:t>Project Grade.</w:t>
      </w:r>
    </w:p>
    <w:p>
      <w:r>
        <w:t>Excellent.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PERSONAL SKILLS</w:t>
      </w:r>
    </w:p>
    <w:p>
      <w:r>
        <w:t> Ability to work under stress, pressure and tight deadline to reach the best efficient</w:t>
      </w:r>
    </w:p>
    <w:p>
      <w:r>
        <w:t>work result.</w:t>
      </w:r>
    </w:p>
    <w:p>
      <w:r>
        <w:t> Ability to acclimatize with different work systems.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 ICDL                                        Grade: Very good</w:t>
      </w:r>
    </w:p>
    <w:p>
      <w:r>
        <w:t> AUTOCAD                             Grade: Good</w:t>
      </w:r>
    </w:p>
    <w:p>
      <w:r>
        <w:t>ATTENDED COURSES</w:t>
      </w:r>
    </w:p>
    <w:p>
      <w:r>
        <w:t> Common faults of steam turbine.</w:t>
      </w:r>
    </w:p>
    <w:p>
      <w:r>
        <w:t> Design reports by Empac.</w:t>
      </w:r>
    </w:p>
    <w:p>
      <w:r>
        <w:t> CS3000 operation course (DCS)(Yokogawa).</w:t>
      </w:r>
    </w:p>
    <w:p>
      <w:r>
        <w:t>Page 4 of 4</w:t>
      </w:r>
    </w:p>
    <w:p>
      <w:r>
        <w:t> Power transformer(Areva).</w:t>
      </w:r>
    </w:p>
    <w:p>
      <w:r>
        <w:t> Transformer protection(Toshiba).</w:t>
      </w:r>
    </w:p>
    <w:p>
      <w:r>
        <w:t> PLC certification from (Jelecom)                                          Grade: Excellent.</w:t>
      </w:r>
    </w:p>
    <w:p>
      <w:r>
        <w:t> ICDL certification from (New Horizons)                               Grade: Excellent.</w:t>
      </w:r>
    </w:p>
    <w:p>
      <w:r>
        <w:t>REFERENCES</w:t>
      </w:r>
    </w:p>
    <w:p>
      <w:r>
        <w:t>References and copies of certificates available on request.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 Interdyne Corporation, under supervision of U.S. Army Corps of Engineers since</w:t>
      </w:r>
    </w:p>
    <w:p>
      <w:r>
        <w:t>(15/07/2008) up till (18/09/2008).</w:t>
      </w:r>
    </w:p>
    <w:p>
      <w:r>
        <w:t> Mantrac ( Sole Dealer for Caterpillar Equipment in Egypt)  since (01/07/2007) up</w:t>
      </w:r>
    </w:p>
    <w:p>
      <w:r>
        <w:t>till (15/08/2007).</w:t>
      </w:r>
    </w:p>
    <w:p>
      <w:r>
        <w:t> Alseiof  Power station since (05/08/2006) up till ( 31/08/2006).</w:t>
      </w:r>
    </w:p>
    <w:p>
      <w:r>
        <w:t> Cooperative Association of Petroleum Co. sine (09/07/2006) up till (03/08/2006).</w:t>
      </w:r>
    </w:p>
    <w:p>
      <w:r>
        <w:t> Abu Qir Company to Generate Electricity.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