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Mohammed Abdalla Selim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28 / 06 / 1993.</w:t>
      </w:r>
    </w:p>
    <w:p>
      <w:r>
        <w:t>Gender</w:t>
        <w:tab/>
        <w:t>: Male.</w:t>
      </w:r>
    </w:p>
    <w:p>
      <w:r>
        <w:t>Residence</w:t>
        <w:tab/>
        <w:t>: Mohamed.a.seliim@gmail.com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Technical &amp; Industrial diploma of Electronics Department in 2012  from</w:t>
      </w:r>
    </w:p>
    <w:p>
      <w:r>
        <w:t>El-Mostakbal Technical &amp; Industrial High School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PERSONAL SKILLS</w:t>
      </w:r>
    </w:p>
    <w:p>
      <w:r>
        <w:t>▪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