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pPr>
              <w:jc w:val="right"/>
            </w:pPr>
            <w:r>
              <w:rPr>
                <w:rFonts w:ascii="Arial" w:hAnsi="Arial"/>
                <w:b/>
                <w:sz w:val="32"/>
              </w:rPr>
              <w:t>AHMED HAMDY FAWZY SAYED</w:t>
            </w:r>
          </w:p>
        </w:tc>
      </w:tr>
      <w:tr>
        <w:tc>
          <w:tcPr>
            <w:tcW w:type="dxa" w:w="8640"/>
          </w:tcPr>
          <w:p>
            <w:pPr>
              <w:jc w:val="right"/>
            </w:pPr>
            <w:r>
              <w:rPr>
                <w:rFonts w:ascii="Arial" w:hAnsi="Arial"/>
                <w:sz w:val="28"/>
              </w:rPr>
              <w:t>Engineering Manager</w:t>
            </w:r>
          </w:p>
        </w:tc>
      </w:tr>
    </w:tbl>
    <w:p/>
    <w:p>
      <w:r>
        <w:rPr>
          <w:rFonts w:ascii="Arial" w:hAnsi="Arial"/>
          <w:b/>
          <w:sz w:val="22"/>
        </w:rPr>
        <w:t>PERSONAL DATA</w:t>
      </w:r>
    </w:p>
    <w:p>
      <w:r>
        <w:t>Nationality</w:t>
        <w:tab/>
        <w:t>: Egyptian</w:t>
      </w:r>
    </w:p>
    <w:p>
      <w:r>
        <w:t>Birth Date</w:t>
        <w:tab/>
        <w:t>: 01/06/1981</w:t>
      </w:r>
    </w:p>
    <w:p>
      <w:r>
        <w:t>Gender</w:t>
        <w:tab/>
        <w:t>: Male</w:t>
      </w:r>
    </w:p>
    <w:p>
      <w:r>
        <w:t>Residence</w:t>
        <w:tab/>
        <w:t>: Suez, Egypt</w:t>
      </w:r>
    </w:p>
    <w:p/>
    <w:p>
      <w:r>
        <w:rPr>
          <w:rFonts w:ascii="Arial" w:hAnsi="Arial"/>
          <w:b/>
          <w:sz w:val="22"/>
        </w:rPr>
        <w:t>EDUCATION</w:t>
      </w:r>
    </w:p>
    <w:p>
      <w:r>
        <w:t>• Bachelor in Mechanical Power Engineering, Cairo University, 2004</w:t>
      </w:r>
    </w:p>
    <w:p>
      <w:r>
        <w:t>• Professional Postgraduate Diploma: Total Quality Management and Quality Management Systems, TQM &amp; QMS, The American University in Cairo ‘AUC’- New Cairo, Egypt, Grade A+, February 2016</w:t>
      </w:r>
    </w:p>
    <w:p/>
    <w:p>
      <w:r>
        <w:rPr>
          <w:rFonts w:ascii="Arial" w:hAnsi="Arial"/>
          <w:b/>
          <w:sz w:val="22"/>
        </w:rPr>
        <w:t>LANGUAGES</w:t>
      </w:r>
    </w:p>
    <w:p>
      <w:r>
        <w:t>• Arabic: Native</w:t>
      </w:r>
    </w:p>
    <w:p>
      <w:r>
        <w:t>• English: Professional</w:t>
      </w:r>
    </w:p>
    <w:p/>
    <w:p>
      <w:r>
        <w:rPr>
          <w:rFonts w:ascii="Arial" w:hAnsi="Arial"/>
          <w:b/>
          <w:sz w:val="22"/>
        </w:rPr>
        <w:t>TRAINING COURSES AND CERTIFICATIONS</w:t>
      </w:r>
    </w:p>
    <w:p>
      <w:r>
        <w:t>• Certified Asset Management Assessor, CAMA, and ISO55001. The World Partners in Asset Management, WPiAM, USA. October 2021</w:t>
      </w:r>
    </w:p>
    <w:p>
      <w:r>
        <w:t>• Certified Maintenance and Reliability Professional, CMRP. The Society for Maintenance &amp; Reliability Professionals Certifying Organization (SMRPCO), Atlanta, Georgia, USA. June 2021</w:t>
      </w:r>
    </w:p>
    <w:p>
      <w:r>
        <w:t>• Certified Reliability Engineer, CRE. The American Society of Quality ‘ASQ’, Milwaukee, USA. March 2021</w:t>
      </w:r>
    </w:p>
    <w:p>
      <w:r>
        <w:t>• Certified Manager of Quality / Organizational Excellence, CMQ/OE. The American Society of Quality ‘ASQ’, Milwaukee, USA. March 2017</w:t>
      </w:r>
    </w:p>
    <w:p>
      <w:r>
        <w:t>• Certified Lead Auditor, ISO14001-2015: Environmental Management System. Chartered Quality Institute, Greater London, England. July 2017</w:t>
      </w:r>
    </w:p>
    <w:p/>
    <w:p>
      <w:r>
        <w:rPr>
          <w:rFonts w:ascii="Arial" w:hAnsi="Arial"/>
          <w:b/>
          <w:sz w:val="22"/>
        </w:rPr>
        <w:t>CHRONOLOGICAL EXPERIENCE RECORD</w:t>
      </w:r>
    </w:p>
    <w:p>
      <w:r>
        <w:rPr>
          <w:rFonts w:ascii="Arial" w:hAnsi="Arial"/>
          <w:b/>
          <w:sz w:val="20"/>
        </w:rPr>
        <w:t xml:space="preserve">Dates : </w:t>
      </w:r>
      <w:r>
        <w:rPr>
          <w:rFonts w:ascii="Arial" w:hAnsi="Arial"/>
          <w:sz w:val="20"/>
        </w:rPr>
        <w:t>FROM July 2018 TO Current</w:t>
      </w:r>
    </w:p>
    <w:p>
      <w:r>
        <w:rPr>
          <w:rFonts w:ascii="Arial" w:hAnsi="Arial"/>
          <w:b/>
          <w:sz w:val="20"/>
        </w:rPr>
        <w:t xml:space="preserve">Employer : </w:t>
      </w:r>
      <w:r>
        <w:rPr>
          <w:rFonts w:ascii="Arial" w:hAnsi="Arial"/>
          <w:sz w:val="20"/>
        </w:rPr>
        <w:t>Suez Gulf Power Plant, 'C.G.N.' China General Nuclear Power Corporation</w:t>
      </w:r>
    </w:p>
    <w:p>
      <w:r>
        <w:rPr>
          <w:rFonts w:ascii="Arial" w:hAnsi="Arial"/>
          <w:b/>
          <w:sz w:val="20"/>
        </w:rPr>
        <w:t xml:space="preserve">Project : </w:t>
      </w:r>
      <w:r>
        <w:rPr>
          <w:rFonts w:ascii="Arial" w:hAnsi="Arial"/>
          <w:sz w:val="20"/>
        </w:rPr>
        <w:t>Suez, Egypt</w:t>
      </w:r>
    </w:p>
    <w:p>
      <w:r>
        <w:rPr>
          <w:rFonts w:ascii="Arial" w:hAnsi="Arial"/>
          <w:sz w:val="20"/>
        </w:rPr>
        <w:t>Issuing the Root Cause Analysis report for group plants incidents, follow-up action plans implementation, and effectiveness Issuing and following up on the Management of change process for any required modification to improve plant process performance Lead strategic and operational projects to enhance performance</w:t>
      </w:r>
    </w:p>
    <w:p>
      <w:r>
        <w:rPr>
          <w:rFonts w:ascii="Arial" w:hAnsi="Arial"/>
          <w:b/>
          <w:sz w:val="20"/>
        </w:rPr>
        <w:t xml:space="preserve">Job title : </w:t>
      </w:r>
      <w:r>
        <w:rPr>
          <w:rFonts w:ascii="Arial" w:hAnsi="Arial"/>
          <w:sz w:val="20"/>
        </w:rPr>
        <w:t>Engineering Manager</w:t>
      </w:r>
    </w:p>
    <w:p>
      <w:r>
        <w:rPr>
          <w:rFonts w:ascii="Arial" w:hAnsi="Arial"/>
          <w:b/>
          <w:sz w:val="20"/>
        </w:rPr>
        <w:t>Job Description :</w:t>
      </w:r>
    </w:p>
    <w:p>
      <w:r>
        <w:t>- Issuing the Root Cause Analysis report for group plants incidents, follow-up action plans implementation, and effectiveness</w:t>
      </w:r>
    </w:p>
    <w:p>
      <w:r>
        <w:t>- Issuing and following up on the Management of change process for any required modification to improve plant process performance</w:t>
      </w:r>
    </w:p>
    <w:p>
      <w:r>
        <w:t>- Lead strategic and operational projects to enhance performance</w:t>
      </w:r>
    </w:p>
    <w:p>
      <w:r>
        <w:t>- Partner with cross-functional support teams in improving the proprietary tools and systems</w:t>
      </w:r>
    </w:p>
    <w:p/>
    <w:p>
      <w:r>
        <w:rPr>
          <w:rFonts w:ascii="Arial" w:hAnsi="Arial"/>
          <w:b/>
          <w:sz w:val="20"/>
        </w:rPr>
        <w:t xml:space="preserve">Dates : </w:t>
      </w:r>
      <w:r>
        <w:rPr>
          <w:rFonts w:ascii="Arial" w:hAnsi="Arial"/>
          <w:sz w:val="20"/>
        </w:rPr>
        <w:t>FROM November 2004 TO July 2018</w:t>
      </w:r>
    </w:p>
    <w:p>
      <w:r>
        <w:rPr>
          <w:rFonts w:ascii="Arial" w:hAnsi="Arial"/>
          <w:b/>
          <w:sz w:val="20"/>
        </w:rPr>
        <w:t xml:space="preserve">Employer : </w:t>
      </w:r>
      <w:r>
        <w:rPr>
          <w:rFonts w:ascii="Arial" w:hAnsi="Arial"/>
          <w:sz w:val="20"/>
        </w:rPr>
        <w:t>Suez Gulf Power Plant, 'C.G.N.' China General Nuclear Power Corporation</w:t>
      </w:r>
    </w:p>
    <w:p>
      <w:r>
        <w:rPr>
          <w:rFonts w:ascii="Arial" w:hAnsi="Arial"/>
          <w:b/>
          <w:sz w:val="20"/>
        </w:rPr>
        <w:t xml:space="preserve">Project : </w:t>
      </w:r>
      <w:r>
        <w:rPr>
          <w:rFonts w:ascii="Arial" w:hAnsi="Arial"/>
          <w:sz w:val="20"/>
        </w:rPr>
        <w:t>Suez, Egypt</w:t>
      </w:r>
    </w:p>
    <w:p>
      <w:r>
        <w:rPr>
          <w:rFonts w:ascii="Arial" w:hAnsi="Arial"/>
          <w:sz w:val="20"/>
        </w:rPr>
        <w:t>Evaluating the current performance, assessing future development possibilities, and making board-level recommendations on expansion or investment options while participating in asset management meetings</w:t>
      </w:r>
    </w:p>
    <w:p>
      <w:r>
        <w:rPr>
          <w:rFonts w:ascii="Arial" w:hAnsi="Arial"/>
          <w:b/>
          <w:sz w:val="20"/>
        </w:rPr>
        <w:t xml:space="preserve">Job title : </w:t>
      </w:r>
      <w:r>
        <w:rPr>
          <w:rFonts w:ascii="Arial" w:hAnsi="Arial"/>
          <w:sz w:val="20"/>
        </w:rPr>
        <w:t>Operation Engineer</w:t>
      </w:r>
    </w:p>
    <w:p>
      <w:r>
        <w:rPr>
          <w:rFonts w:ascii="Arial" w:hAnsi="Arial"/>
          <w:b/>
          <w:sz w:val="20"/>
        </w:rPr>
        <w:t>Job Description :</w:t>
      </w:r>
    </w:p>
    <w:p>
      <w:r>
        <w:t>- Evaluating the current performance, assessing future development possibilities, and making board-level recommendations on expansion or investment options while participating in asset management meetings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