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Ali Ali El-Mongy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Leader Operation Engineer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12/10/1980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Alexandria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B. Sc. in Electrical Power Engineering, Alexandria University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Windows</w:t>
      </w:r>
    </w:p>
    <w:p>
      <w:r>
        <w:rPr>
          <w:rFonts w:ascii="Arial" w:hAnsi="Arial"/>
          <w:sz w:val="20"/>
        </w:rPr>
        <w:t>• MS Office (Word, Excel, Power Point)</w:t>
      </w:r>
    </w:p>
    <w:p>
      <w:r>
        <w:rPr>
          <w:rFonts w:ascii="Arial" w:hAnsi="Arial"/>
          <w:sz w:val="20"/>
        </w:rPr>
        <w:t>• Internet</w:t>
      </w:r>
    </w:p>
    <w:p>
      <w:r>
        <w:rPr>
          <w:rFonts w:ascii="Arial" w:hAnsi="Arial"/>
          <w:sz w:val="20"/>
        </w:rPr>
        <w:t>• AutoCAD 2000</w:t>
      </w:r>
    </w:p>
    <w:p>
      <w:r>
        <w:rPr>
          <w:rFonts w:ascii="Arial" w:hAnsi="Arial"/>
          <w:sz w:val="20"/>
        </w:rPr>
        <w:t>• MATLAB</w:t>
      </w:r>
    </w:p>
    <w:p>
      <w:r>
        <w:rPr>
          <w:rFonts w:ascii="Arial" w:hAnsi="Arial"/>
          <w:sz w:val="20"/>
        </w:rPr>
        <w:t>• Pspice and Workbench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Training in WEBCO.</w:t>
      </w:r>
    </w:p>
    <w:p>
      <w:r>
        <w:rPr>
          <w:rFonts w:ascii="Arial" w:hAnsi="Arial"/>
          <w:sz w:val="20"/>
        </w:rPr>
        <w:t>• Technical training in Group Schneider in Drives and Soft starter.</w:t>
      </w:r>
    </w:p>
    <w:p>
      <w:r>
        <w:rPr>
          <w:rFonts w:ascii="Arial" w:hAnsi="Arial"/>
          <w:sz w:val="20"/>
        </w:rPr>
        <w:t>• Training course of water treatment.</w:t>
      </w:r>
    </w:p>
    <w:p>
      <w:r>
        <w:rPr>
          <w:rFonts w:ascii="Arial" w:hAnsi="Arial"/>
          <w:sz w:val="20"/>
        </w:rPr>
        <w:t>• Training course of operation steam power plant.</w:t>
      </w:r>
    </w:p>
    <w:p>
      <w:r>
        <w:rPr>
          <w:rFonts w:ascii="Arial" w:hAnsi="Arial"/>
          <w:sz w:val="20"/>
        </w:rPr>
        <w:t>• Training course of Turbine and generator operation by Mitsubishi Ltd. (Egypt).</w:t>
      </w:r>
    </w:p>
    <w:p>
      <w:r>
        <w:rPr>
          <w:rFonts w:ascii="Arial" w:hAnsi="Arial"/>
          <w:sz w:val="20"/>
        </w:rPr>
        <w:t>• Training course of boiler operation by Ansaldo Caldaie (Egypt).</w:t>
      </w:r>
    </w:p>
    <w:p>
      <w:r>
        <w:rPr>
          <w:rFonts w:ascii="Arial" w:hAnsi="Arial"/>
          <w:sz w:val="20"/>
        </w:rPr>
        <w:t>• Training course of Protection system SIPROTEC4 by Siemens (Germany).</w:t>
      </w:r>
    </w:p>
    <w:p>
      <w:r>
        <w:rPr>
          <w:rFonts w:ascii="Arial" w:hAnsi="Arial"/>
          <w:sz w:val="20"/>
        </w:rPr>
        <w:t>• Technical Information course High voltage Switchgear (Germany).</w:t>
      </w:r>
    </w:p>
    <w:p>
      <w:r>
        <w:rPr>
          <w:rFonts w:ascii="Arial" w:hAnsi="Arial"/>
          <w:sz w:val="20"/>
        </w:rPr>
        <w:t>• SICAM PAS Training (Germany)</w:t>
      </w:r>
    </w:p>
    <w:p>
      <w:r>
        <w:rPr>
          <w:rFonts w:ascii="Arial" w:hAnsi="Arial"/>
          <w:sz w:val="20"/>
        </w:rPr>
        <w:t>• Training in package in lighting by Philips (Calculus)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2017 TO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 Damietta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Operate the boiler – ANSALDO) HRSG (Heat recovery steam generation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Supervisor Shift Operation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Operate the boiler (ANSALDO) HRSG (Heat recovery steam generation)</w:t>
      </w:r>
    </w:p>
    <w:p>
      <w:r>
        <w:rPr>
          <w:rFonts w:ascii="Arial" w:hAnsi="Arial"/>
          <w:sz w:val="20"/>
        </w:rPr>
        <w:t>- Matching temperature between GT and HRSG to opening the diverter damper</w:t>
      </w:r>
    </w:p>
    <w:p>
      <w:r>
        <w:rPr>
          <w:rFonts w:ascii="Arial" w:hAnsi="Arial"/>
          <w:sz w:val="20"/>
        </w:rPr>
        <w:t>- Control the level drums (for 4 HP drums &amp; 4 LP drums)</w:t>
      </w:r>
    </w:p>
    <w:p>
      <w:r>
        <w:rPr>
          <w:rFonts w:ascii="Arial" w:hAnsi="Arial"/>
          <w:sz w:val="20"/>
        </w:rPr>
        <w:t>- Control the super heat temperature by the attemperation spray and Monitoring the parameters of HRSG such as the super heat steam temperature and metal temperature of drums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 FROM 2003 TO 2011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Abu Qir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From 2003 till 2008 – From 2008 till 2011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Shift Operation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From 2003 till 2008</w:t>
      </w:r>
    </w:p>
    <w:p>
      <w:r>
        <w:rPr>
          <w:rFonts w:ascii="Arial" w:hAnsi="Arial"/>
          <w:sz w:val="20"/>
        </w:rPr>
        <w:t>- From 2008 till 2011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FroFrom Oct. 2002 till 2003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MEMEETCO – distributor of Group Schneider (Telemecanique and Merlin Gerin) and agent for JUMO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Field of experience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Application &amp; Sales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Field of experience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