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Asaad Ibrahim Yassin Damitta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provided,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Secondary School Diploma, Year not provided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2024 (with breaks)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follow-up on the operating sites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Organize the work on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to solve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the necessary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a chemical 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the different water treatment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under pressure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First class oral and written communication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Exceptional organization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We work in a fast environment where you need someone who is proactive, who can work flexibility and creativity, detail but punctual.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ZLD station in MOBCO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UF, RO systems, Filterpress, Carbon and Sand Filters, Evaporator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Nagaa Hammadi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Ultrafiltration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halaib and abo ramad and shalatin Sea Water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Filters, RO Sea Water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RO systems, Ultrafiltration, Multimedia filters, chlorine gas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